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796FEA" w14:textId="07E3264E" w:rsidR="0010453B" w:rsidRPr="009F3A4C" w:rsidRDefault="00AD7062" w:rsidP="006C44AD">
      <w:pPr>
        <w:pStyle w:val="1"/>
        <w:spacing w:before="240" w:after="120" w:line="480" w:lineRule="auto"/>
        <w:jc w:val="center"/>
        <w:rPr>
          <w:rFonts w:ascii="Times New Roman" w:hAnsi="Times New Roman" w:cs="Times New Roman"/>
          <w:sz w:val="24"/>
          <w:szCs w:val="22"/>
        </w:rPr>
      </w:pPr>
      <w:r w:rsidRPr="009F3A4C">
        <w:rPr>
          <w:rFonts w:ascii="Times New Roman" w:hAnsi="Times New Roman" w:cs="Times New Roman"/>
          <w:sz w:val="24"/>
          <w:szCs w:val="22"/>
        </w:rPr>
        <w:t xml:space="preserve"> Online Appendix</w:t>
      </w:r>
    </w:p>
    <w:p w14:paraId="39C7486A" w14:textId="7E4CD772" w:rsidR="0010453B" w:rsidRPr="00627E16" w:rsidRDefault="0010453B" w:rsidP="0010453B">
      <w:pPr>
        <w:spacing w:line="480" w:lineRule="auto"/>
        <w:rPr>
          <w:rFonts w:ascii="Times New Roman" w:hAnsi="Times New Roman" w:cs="Times New Roman"/>
          <w:sz w:val="22"/>
          <w:szCs w:val="22"/>
        </w:rPr>
      </w:pPr>
      <w:r w:rsidRPr="00627E16">
        <w:rPr>
          <w:rFonts w:ascii="Times New Roman" w:hAnsi="Times New Roman" w:cs="Times New Roman"/>
          <w:sz w:val="22"/>
          <w:szCs w:val="22"/>
        </w:rPr>
        <w:t xml:space="preserve">This </w:t>
      </w:r>
      <w:r w:rsidR="0044203D" w:rsidRPr="00627E16">
        <w:rPr>
          <w:rFonts w:ascii="Times New Roman" w:hAnsi="Times New Roman" w:cs="Times New Roman"/>
          <w:sz w:val="22"/>
          <w:szCs w:val="22"/>
        </w:rPr>
        <w:t>Online</w:t>
      </w:r>
      <w:r w:rsidRPr="00627E16">
        <w:rPr>
          <w:rFonts w:ascii="Times New Roman" w:hAnsi="Times New Roman" w:cs="Times New Roman"/>
          <w:sz w:val="22"/>
          <w:szCs w:val="22"/>
        </w:rPr>
        <w:t xml:space="preserve"> Appendix presents the detailed analyses omitted in the main paper</w:t>
      </w:r>
      <w:r w:rsidR="00944FBF" w:rsidRPr="00627E16">
        <w:rPr>
          <w:rFonts w:ascii="Times New Roman" w:hAnsi="Times New Roman" w:cs="Times New Roman"/>
          <w:sz w:val="22"/>
          <w:szCs w:val="22"/>
        </w:rPr>
        <w:t>.</w:t>
      </w:r>
      <w:r w:rsidR="009C4230" w:rsidRPr="00627E16">
        <w:rPr>
          <w:rFonts w:ascii="Times New Roman" w:hAnsi="Times New Roman" w:cs="Times New Roman"/>
          <w:sz w:val="22"/>
          <w:szCs w:val="22"/>
        </w:rPr>
        <w:t xml:space="preserve"> </w:t>
      </w:r>
      <w:r w:rsidR="0044203D" w:rsidRPr="00627E16">
        <w:rPr>
          <w:rFonts w:ascii="Times New Roman" w:hAnsi="Times New Roman" w:cs="Times New Roman"/>
          <w:sz w:val="22"/>
          <w:szCs w:val="22"/>
        </w:rPr>
        <w:t>Part A</w:t>
      </w:r>
      <w:r w:rsidR="00944FBF" w:rsidRPr="00627E16">
        <w:rPr>
          <w:rFonts w:ascii="Times New Roman" w:hAnsi="Times New Roman" w:cs="Times New Roman"/>
          <w:sz w:val="22"/>
          <w:szCs w:val="22"/>
        </w:rPr>
        <w:t xml:space="preserve"> </w:t>
      </w:r>
      <w:r w:rsidR="00E20D30">
        <w:rPr>
          <w:rFonts w:ascii="Times New Roman" w:hAnsi="Times New Roman" w:cs="Times New Roman"/>
          <w:sz w:val="22"/>
          <w:szCs w:val="22"/>
        </w:rPr>
        <w:t>provides</w:t>
      </w:r>
      <w:r w:rsidRPr="00627E16">
        <w:rPr>
          <w:rFonts w:ascii="Times New Roman" w:hAnsi="Times New Roman" w:cs="Times New Roman"/>
          <w:sz w:val="22"/>
          <w:szCs w:val="22"/>
        </w:rPr>
        <w:t xml:space="preserve"> the </w:t>
      </w:r>
      <w:r w:rsidR="009B028D" w:rsidRPr="00627E16">
        <w:rPr>
          <w:rFonts w:ascii="Times New Roman" w:hAnsi="Times New Roman" w:cs="Times New Roman"/>
          <w:sz w:val="22"/>
          <w:szCs w:val="22"/>
        </w:rPr>
        <w:t xml:space="preserve">equilibrium analysis </w:t>
      </w:r>
      <w:r w:rsidRPr="00627E16">
        <w:rPr>
          <w:rFonts w:ascii="Times New Roman" w:hAnsi="Times New Roman" w:cs="Times New Roman"/>
          <w:sz w:val="22"/>
          <w:szCs w:val="22"/>
        </w:rPr>
        <w:t>of the main model</w:t>
      </w:r>
      <w:r w:rsidR="003C016D">
        <w:rPr>
          <w:rFonts w:ascii="Times New Roman" w:hAnsi="Times New Roman" w:cs="Times New Roman"/>
          <w:sz w:val="22"/>
          <w:szCs w:val="22"/>
        </w:rPr>
        <w:t>.</w:t>
      </w:r>
      <w:r w:rsidR="000D18CD" w:rsidRPr="00627E16">
        <w:rPr>
          <w:rFonts w:ascii="Times New Roman" w:hAnsi="Times New Roman" w:cs="Times New Roman"/>
          <w:sz w:val="22"/>
          <w:szCs w:val="22"/>
        </w:rPr>
        <w:t xml:space="preserve"> </w:t>
      </w:r>
      <w:r w:rsidR="00915CFF">
        <w:rPr>
          <w:rFonts w:ascii="Times New Roman" w:hAnsi="Times New Roman" w:cs="Times New Roman"/>
          <w:sz w:val="22"/>
          <w:szCs w:val="22"/>
        </w:rPr>
        <w:t xml:space="preserve">Part B </w:t>
      </w:r>
      <w:r w:rsidR="00E20D30">
        <w:rPr>
          <w:rFonts w:ascii="Times New Roman" w:hAnsi="Times New Roman" w:cs="Times New Roman"/>
          <w:sz w:val="22"/>
          <w:szCs w:val="22"/>
        </w:rPr>
        <w:t>contain</w:t>
      </w:r>
      <w:r w:rsidR="00915CFF">
        <w:rPr>
          <w:rFonts w:ascii="Times New Roman" w:hAnsi="Times New Roman" w:cs="Times New Roman"/>
          <w:sz w:val="22"/>
          <w:szCs w:val="22"/>
        </w:rPr>
        <w:t>s the proofs of propositions</w:t>
      </w:r>
      <w:r w:rsidR="00674F2D">
        <w:rPr>
          <w:rFonts w:ascii="Times New Roman" w:hAnsi="Times New Roman" w:cs="Times New Roman"/>
          <w:sz w:val="22"/>
          <w:szCs w:val="22"/>
        </w:rPr>
        <w:t xml:space="preserve"> and corollaries</w:t>
      </w:r>
      <w:r w:rsidR="00915CFF">
        <w:rPr>
          <w:rFonts w:ascii="Times New Roman" w:hAnsi="Times New Roman" w:cs="Times New Roman"/>
          <w:sz w:val="22"/>
          <w:szCs w:val="22"/>
        </w:rPr>
        <w:t xml:space="preserve"> in the main model</w:t>
      </w:r>
      <w:r w:rsidR="003C016D">
        <w:rPr>
          <w:rFonts w:ascii="Times New Roman" w:hAnsi="Times New Roman" w:cs="Times New Roman"/>
          <w:sz w:val="22"/>
          <w:szCs w:val="22"/>
        </w:rPr>
        <w:t>.</w:t>
      </w:r>
      <w:r w:rsidR="005929B3">
        <w:rPr>
          <w:rFonts w:ascii="Times New Roman" w:hAnsi="Times New Roman" w:cs="Times New Roman"/>
          <w:sz w:val="22"/>
          <w:szCs w:val="22"/>
        </w:rPr>
        <w:t xml:space="preserve"> Part C explores the scenario where the platforms adopt</w:t>
      </w:r>
      <w:r w:rsidR="005929B3" w:rsidRPr="005929B3">
        <w:rPr>
          <w:rFonts w:ascii="Times New Roman" w:hAnsi="Times New Roman" w:cs="Times New Roman"/>
          <w:sz w:val="22"/>
          <w:szCs w:val="22"/>
        </w:rPr>
        <w:t xml:space="preserve"> optional exclusivity </w:t>
      </w:r>
      <w:r w:rsidR="003C016D">
        <w:rPr>
          <w:rFonts w:ascii="Times New Roman" w:hAnsi="Times New Roman" w:cs="Times New Roman"/>
          <w:sz w:val="22"/>
          <w:szCs w:val="22"/>
        </w:rPr>
        <w:t>and</w:t>
      </w:r>
      <w:r w:rsidR="005929B3" w:rsidRPr="005929B3">
        <w:rPr>
          <w:rFonts w:ascii="Times New Roman" w:hAnsi="Times New Roman" w:cs="Times New Roman"/>
          <w:sz w:val="22"/>
          <w:szCs w:val="22"/>
        </w:rPr>
        <w:t xml:space="preserve"> </w:t>
      </w:r>
      <w:r w:rsidR="008213C2">
        <w:rPr>
          <w:rFonts w:ascii="Times New Roman" w:hAnsi="Times New Roman" w:cs="Times New Roman"/>
          <w:kern w:val="0"/>
          <w:sz w:val="22"/>
        </w:rPr>
        <w:t>set different revenue-sharing rates for single-homing (exclusive) and multihoming (nonexclusive) providers</w:t>
      </w:r>
      <w:r w:rsidR="003C016D">
        <w:rPr>
          <w:rFonts w:ascii="Times New Roman" w:hAnsi="Times New Roman" w:cs="Times New Roman"/>
          <w:sz w:val="22"/>
          <w:szCs w:val="22"/>
        </w:rPr>
        <w:t>.</w:t>
      </w:r>
      <w:r w:rsidR="00915CFF">
        <w:rPr>
          <w:rFonts w:ascii="Times New Roman" w:hAnsi="Times New Roman" w:cs="Times New Roman"/>
          <w:sz w:val="22"/>
          <w:szCs w:val="22"/>
        </w:rPr>
        <w:t xml:space="preserve"> </w:t>
      </w:r>
      <w:r w:rsidR="005929B3">
        <w:rPr>
          <w:rFonts w:ascii="Times New Roman" w:hAnsi="Times New Roman" w:cs="Times New Roman"/>
          <w:sz w:val="22"/>
          <w:szCs w:val="22"/>
        </w:rPr>
        <w:t>Part D</w:t>
      </w:r>
      <w:r w:rsidR="00E20D30">
        <w:rPr>
          <w:rFonts w:ascii="Times New Roman" w:hAnsi="Times New Roman" w:cs="Times New Roman"/>
          <w:sz w:val="22"/>
          <w:szCs w:val="22"/>
        </w:rPr>
        <w:t xml:space="preserve"> </w:t>
      </w:r>
      <w:r w:rsidR="003C016D">
        <w:rPr>
          <w:rFonts w:ascii="Times New Roman" w:hAnsi="Times New Roman" w:cs="Times New Roman"/>
          <w:sz w:val="22"/>
        </w:rPr>
        <w:t>introduce</w:t>
      </w:r>
      <w:r w:rsidR="002C436D">
        <w:rPr>
          <w:rFonts w:ascii="Times New Roman" w:hAnsi="Times New Roman" w:cs="Times New Roman" w:hint="eastAsia"/>
          <w:sz w:val="22"/>
        </w:rPr>
        <w:t>s</w:t>
      </w:r>
      <w:r w:rsidR="003C016D">
        <w:rPr>
          <w:rFonts w:ascii="Times New Roman" w:hAnsi="Times New Roman" w:cs="Times New Roman"/>
          <w:sz w:val="22"/>
        </w:rPr>
        <w:t xml:space="preserve"> provider heterogeneity with</w:t>
      </w:r>
      <w:r w:rsidR="00FF686E">
        <w:rPr>
          <w:rFonts w:ascii="Times New Roman" w:hAnsi="Times New Roman" w:cs="Times New Roman"/>
          <w:sz w:val="22"/>
          <w:szCs w:val="22"/>
        </w:rPr>
        <w:t xml:space="preserve"> both influential and fringe providers in the market</w:t>
      </w:r>
      <w:r w:rsidR="004F3571">
        <w:rPr>
          <w:rFonts w:ascii="Times New Roman" w:hAnsi="Times New Roman" w:cs="Times New Roman"/>
          <w:sz w:val="22"/>
          <w:szCs w:val="22"/>
        </w:rPr>
        <w:t>, with</w:t>
      </w:r>
      <w:r w:rsidR="00FF686E">
        <w:rPr>
          <w:rFonts w:ascii="Times New Roman" w:hAnsi="Times New Roman" w:cs="Times New Roman"/>
          <w:sz w:val="22"/>
          <w:szCs w:val="22"/>
        </w:rPr>
        <w:t xml:space="preserve"> only influential providers </w:t>
      </w:r>
      <w:r w:rsidR="004F3571">
        <w:rPr>
          <w:rFonts w:ascii="Times New Roman" w:hAnsi="Times New Roman" w:cs="Times New Roman"/>
          <w:sz w:val="22"/>
          <w:szCs w:val="22"/>
        </w:rPr>
        <w:t>receiving ad revenue and being</w:t>
      </w:r>
      <w:r w:rsidR="00FF686E">
        <w:rPr>
          <w:rFonts w:ascii="Times New Roman" w:hAnsi="Times New Roman" w:cs="Times New Roman"/>
          <w:sz w:val="22"/>
          <w:szCs w:val="22"/>
        </w:rPr>
        <w:t xml:space="preserve"> subject to exclusivity</w:t>
      </w:r>
      <w:r w:rsidR="003C016D">
        <w:rPr>
          <w:rFonts w:ascii="Times New Roman" w:hAnsi="Times New Roman" w:cs="Times New Roman"/>
          <w:sz w:val="22"/>
          <w:szCs w:val="22"/>
        </w:rPr>
        <w:t xml:space="preserve">. </w:t>
      </w:r>
      <w:r w:rsidR="004F3571">
        <w:rPr>
          <w:rFonts w:ascii="Times New Roman" w:hAnsi="Times New Roman" w:cs="Times New Roman"/>
          <w:sz w:val="22"/>
          <w:szCs w:val="22"/>
        </w:rPr>
        <w:t xml:space="preserve">Part </w:t>
      </w:r>
      <w:r w:rsidR="005929B3">
        <w:rPr>
          <w:rFonts w:ascii="Times New Roman" w:hAnsi="Times New Roman" w:cs="Times New Roman"/>
          <w:sz w:val="22"/>
          <w:szCs w:val="22"/>
        </w:rPr>
        <w:t>E</w:t>
      </w:r>
      <w:r w:rsidR="004F3571">
        <w:rPr>
          <w:rFonts w:ascii="Times New Roman" w:hAnsi="Times New Roman" w:cs="Times New Roman"/>
          <w:sz w:val="22"/>
          <w:szCs w:val="22"/>
        </w:rPr>
        <w:t xml:space="preserve"> </w:t>
      </w:r>
      <w:r w:rsidR="001915F2">
        <w:rPr>
          <w:rFonts w:ascii="Times New Roman" w:hAnsi="Times New Roman" w:cs="Times New Roman"/>
          <w:sz w:val="22"/>
          <w:szCs w:val="22"/>
        </w:rPr>
        <w:t xml:space="preserve">investigates </w:t>
      </w:r>
      <w:r w:rsidR="004F3571">
        <w:rPr>
          <w:rFonts w:ascii="Times New Roman" w:hAnsi="Times New Roman" w:cs="Times New Roman"/>
          <w:sz w:val="22"/>
          <w:szCs w:val="22"/>
        </w:rPr>
        <w:t xml:space="preserve">the </w:t>
      </w:r>
      <w:r w:rsidR="009F3A4C">
        <w:rPr>
          <w:rFonts w:ascii="Times New Roman" w:hAnsi="Times New Roman" w:cs="Times New Roman"/>
          <w:sz w:val="22"/>
          <w:szCs w:val="22"/>
        </w:rPr>
        <w:t>model</w:t>
      </w:r>
      <w:r w:rsidR="004F3571">
        <w:rPr>
          <w:rFonts w:ascii="Times New Roman" w:hAnsi="Times New Roman" w:cs="Times New Roman"/>
          <w:sz w:val="22"/>
          <w:szCs w:val="22"/>
        </w:rPr>
        <w:t xml:space="preserve"> with</w:t>
      </w:r>
      <w:r w:rsidR="003C016D" w:rsidRPr="003C016D">
        <w:rPr>
          <w:rFonts w:ascii="Times New Roman" w:hAnsi="Times New Roman" w:cs="Times New Roman"/>
          <w:sz w:val="22"/>
        </w:rPr>
        <w:t xml:space="preserve"> </w:t>
      </w:r>
      <w:r w:rsidR="009F3A4C">
        <w:rPr>
          <w:rFonts w:ascii="Times New Roman" w:hAnsi="Times New Roman" w:cs="Times New Roman"/>
          <w:sz w:val="22"/>
        </w:rPr>
        <w:t xml:space="preserve">both </w:t>
      </w:r>
      <w:r w:rsidR="003C016D">
        <w:rPr>
          <w:rFonts w:ascii="Times New Roman" w:hAnsi="Times New Roman" w:cs="Times New Roman"/>
          <w:sz w:val="22"/>
        </w:rPr>
        <w:t>provider heterogeneity</w:t>
      </w:r>
      <w:r w:rsidR="004F3571">
        <w:rPr>
          <w:rFonts w:ascii="Times New Roman" w:hAnsi="Times New Roman" w:cs="Times New Roman"/>
          <w:sz w:val="22"/>
          <w:szCs w:val="22"/>
        </w:rPr>
        <w:t xml:space="preserve"> and differentiated revenue sharing</w:t>
      </w:r>
      <w:r w:rsidR="009F3A4C">
        <w:rPr>
          <w:rFonts w:ascii="Times New Roman" w:hAnsi="Times New Roman" w:cs="Times New Roman"/>
          <w:sz w:val="22"/>
          <w:szCs w:val="22"/>
        </w:rPr>
        <w:t>.</w:t>
      </w:r>
      <w:r w:rsidR="004F3571">
        <w:rPr>
          <w:rFonts w:ascii="Times New Roman" w:hAnsi="Times New Roman" w:cs="Times New Roman"/>
          <w:sz w:val="22"/>
          <w:szCs w:val="22"/>
        </w:rPr>
        <w:t xml:space="preserve"> Part F considers the situation where </w:t>
      </w:r>
      <w:r w:rsidR="00965E1A">
        <w:rPr>
          <w:rFonts w:ascii="Times New Roman" w:hAnsi="Times New Roman" w:cs="Times New Roman"/>
          <w:kern w:val="0"/>
          <w:sz w:val="22"/>
        </w:rPr>
        <w:t xml:space="preserve">platforms </w:t>
      </w:r>
      <w:r w:rsidR="00965E1A">
        <w:rPr>
          <w:rFonts w:ascii="Times New Roman" w:eastAsia="宋体" w:hAnsi="Times New Roman" w:cs="Times New Roman"/>
          <w:bCs/>
          <w:color w:val="000000"/>
          <w:kern w:val="0"/>
          <w:sz w:val="22"/>
        </w:rPr>
        <w:t>offer consumers not only content from independent third-party providers but also their own original content</w:t>
      </w:r>
      <w:r w:rsidR="009F3A4C">
        <w:rPr>
          <w:rFonts w:ascii="Times New Roman" w:hAnsi="Times New Roman" w:cs="Times New Roman"/>
          <w:sz w:val="22"/>
          <w:szCs w:val="22"/>
        </w:rPr>
        <w:t>.</w:t>
      </w:r>
      <w:r w:rsidR="004F3571">
        <w:rPr>
          <w:rFonts w:ascii="Times New Roman" w:hAnsi="Times New Roman" w:cs="Times New Roman"/>
          <w:sz w:val="22"/>
          <w:szCs w:val="22"/>
        </w:rPr>
        <w:t xml:space="preserve"> Part G investigates the case in which </w:t>
      </w:r>
      <w:r w:rsidR="0037536E">
        <w:rPr>
          <w:rFonts w:ascii="Times New Roman" w:hAnsi="Times New Roman" w:cs="Times New Roman"/>
          <w:kern w:val="0"/>
          <w:sz w:val="22"/>
        </w:rPr>
        <w:t>content providers incur extra multihoming costs</w:t>
      </w:r>
      <w:r w:rsidR="009F3A4C">
        <w:rPr>
          <w:rFonts w:ascii="Times New Roman" w:hAnsi="Times New Roman" w:cs="Times New Roman"/>
          <w:sz w:val="22"/>
          <w:szCs w:val="22"/>
        </w:rPr>
        <w:t xml:space="preserve">. </w:t>
      </w:r>
      <w:r w:rsidR="004F3571">
        <w:rPr>
          <w:rFonts w:ascii="Times New Roman" w:hAnsi="Times New Roman" w:cs="Times New Roman"/>
          <w:sz w:val="22"/>
          <w:szCs w:val="22"/>
        </w:rPr>
        <w:t xml:space="preserve">Part H examines the scenario in which </w:t>
      </w:r>
      <w:r w:rsidR="00484B93">
        <w:rPr>
          <w:rFonts w:ascii="Times New Roman" w:hAnsi="Times New Roman" w:cs="Times New Roman"/>
          <w:kern w:val="0"/>
          <w:sz w:val="22"/>
        </w:rPr>
        <w:t>platforms face monitoring costs when enforcing exclusive contracts</w:t>
      </w:r>
      <w:r w:rsidR="009F3A4C">
        <w:rPr>
          <w:rFonts w:ascii="Times New Roman" w:hAnsi="Times New Roman" w:cs="Times New Roman"/>
          <w:sz w:val="22"/>
          <w:szCs w:val="22"/>
        </w:rPr>
        <w:t>.</w:t>
      </w:r>
      <w:r w:rsidR="004F3571">
        <w:rPr>
          <w:rFonts w:ascii="Times New Roman" w:hAnsi="Times New Roman" w:cs="Times New Roman"/>
          <w:sz w:val="22"/>
          <w:szCs w:val="22"/>
        </w:rPr>
        <w:t xml:space="preserve"> </w:t>
      </w:r>
      <w:r w:rsidR="00BE73B3">
        <w:rPr>
          <w:rFonts w:ascii="Times New Roman" w:hAnsi="Times New Roman" w:cs="Times New Roman"/>
          <w:sz w:val="22"/>
          <w:szCs w:val="22"/>
        </w:rPr>
        <w:t>Part I</w:t>
      </w:r>
      <w:r w:rsidR="00645E47">
        <w:rPr>
          <w:rFonts w:ascii="Times New Roman" w:hAnsi="Times New Roman" w:cs="Times New Roman"/>
          <w:sz w:val="22"/>
          <w:szCs w:val="22"/>
        </w:rPr>
        <w:t xml:space="preserve"> examines the </w:t>
      </w:r>
      <w:r w:rsidR="00E20D30">
        <w:rPr>
          <w:rFonts w:ascii="Times New Roman" w:hAnsi="Times New Roman" w:cs="Times New Roman"/>
          <w:sz w:val="22"/>
          <w:szCs w:val="22"/>
        </w:rPr>
        <w:t xml:space="preserve">situation </w:t>
      </w:r>
      <w:r w:rsidR="00616AEF">
        <w:rPr>
          <w:rFonts w:ascii="Times New Roman" w:hAnsi="Times New Roman" w:cs="Times New Roman"/>
          <w:kern w:val="0"/>
          <w:sz w:val="22"/>
        </w:rPr>
        <w:t>in which consumers experience diminishing returns from additional providers on platforms</w:t>
      </w:r>
      <w:r w:rsidR="009F3A4C">
        <w:rPr>
          <w:rFonts w:ascii="Times New Roman" w:hAnsi="Times New Roman" w:cs="Times New Roman"/>
          <w:sz w:val="22"/>
          <w:szCs w:val="22"/>
        </w:rPr>
        <w:t>.</w:t>
      </w:r>
      <w:r w:rsidR="00BE73B3">
        <w:rPr>
          <w:rFonts w:ascii="Times New Roman" w:hAnsi="Times New Roman" w:cs="Times New Roman"/>
          <w:sz w:val="22"/>
          <w:szCs w:val="22"/>
        </w:rPr>
        <w:t xml:space="preserve"> Part J</w:t>
      </w:r>
      <w:r w:rsidR="00645E47">
        <w:rPr>
          <w:rFonts w:ascii="Times New Roman" w:hAnsi="Times New Roman" w:cs="Times New Roman"/>
          <w:sz w:val="22"/>
          <w:szCs w:val="22"/>
        </w:rPr>
        <w:t xml:space="preserve"> investigates the case </w:t>
      </w:r>
      <w:r w:rsidR="00E20D30">
        <w:rPr>
          <w:rFonts w:ascii="Times New Roman" w:hAnsi="Times New Roman" w:cs="Times New Roman"/>
          <w:sz w:val="22"/>
          <w:szCs w:val="22"/>
        </w:rPr>
        <w:t xml:space="preserve">where </w:t>
      </w:r>
      <w:r w:rsidR="00AA6FEE">
        <w:rPr>
          <w:rFonts w:ascii="Times New Roman" w:hAnsi="Times New Roman" w:cs="Times New Roman"/>
          <w:sz w:val="22"/>
          <w:szCs w:val="22"/>
        </w:rPr>
        <w:t xml:space="preserve">the </w:t>
      </w:r>
      <w:r w:rsidR="00645E47">
        <w:rPr>
          <w:rFonts w:ascii="Times New Roman" w:hAnsi="Times New Roman" w:cs="Times New Roman"/>
          <w:sz w:val="22"/>
          <w:szCs w:val="22"/>
        </w:rPr>
        <w:t xml:space="preserve">platforms </w:t>
      </w:r>
      <w:r w:rsidR="00AA6FEE">
        <w:rPr>
          <w:rFonts w:ascii="Times New Roman" w:hAnsi="Times New Roman" w:cs="Times New Roman"/>
          <w:kern w:val="0"/>
          <w:sz w:val="22"/>
        </w:rPr>
        <w:t>deliver asymmetric base values to consumers</w:t>
      </w:r>
      <w:r w:rsidR="009F3A4C">
        <w:rPr>
          <w:rFonts w:ascii="Times New Roman" w:hAnsi="Times New Roman" w:cs="Times New Roman"/>
          <w:sz w:val="22"/>
          <w:szCs w:val="22"/>
        </w:rPr>
        <w:t>.</w:t>
      </w:r>
      <w:r w:rsidR="00645E47">
        <w:rPr>
          <w:rFonts w:ascii="Times New Roman" w:hAnsi="Times New Roman" w:cs="Times New Roman"/>
          <w:sz w:val="22"/>
          <w:szCs w:val="22"/>
        </w:rPr>
        <w:t xml:space="preserve"> </w:t>
      </w:r>
      <w:r w:rsidR="00BE73B3">
        <w:rPr>
          <w:rFonts w:ascii="Times New Roman" w:hAnsi="Times New Roman" w:cs="Times New Roman"/>
          <w:sz w:val="22"/>
          <w:szCs w:val="22"/>
        </w:rPr>
        <w:t>Part K</w:t>
      </w:r>
      <w:r w:rsidR="00E20D30">
        <w:rPr>
          <w:rFonts w:ascii="Times New Roman" w:hAnsi="Times New Roman" w:cs="Times New Roman"/>
          <w:sz w:val="22"/>
          <w:szCs w:val="22"/>
        </w:rPr>
        <w:t xml:space="preserve"> examines the case in which </w:t>
      </w:r>
      <w:r w:rsidR="00AA6FEE">
        <w:rPr>
          <w:rFonts w:ascii="Times New Roman" w:hAnsi="Times New Roman" w:cs="Times New Roman"/>
          <w:sz w:val="22"/>
          <w:szCs w:val="22"/>
        </w:rPr>
        <w:t xml:space="preserve">the </w:t>
      </w:r>
      <w:r w:rsidR="00AF2743">
        <w:rPr>
          <w:rFonts w:ascii="Times New Roman" w:hAnsi="Times New Roman" w:cs="Times New Roman"/>
          <w:sz w:val="22"/>
          <w:szCs w:val="22"/>
        </w:rPr>
        <w:t xml:space="preserve">platforms </w:t>
      </w:r>
      <w:r w:rsidR="00AA6FEE">
        <w:rPr>
          <w:rFonts w:ascii="Times New Roman" w:hAnsi="Times New Roman" w:cs="Times New Roman"/>
          <w:sz w:val="22"/>
          <w:szCs w:val="22"/>
        </w:rPr>
        <w:t>have</w:t>
      </w:r>
      <w:r w:rsidR="00AF2743">
        <w:rPr>
          <w:rFonts w:ascii="Times New Roman" w:hAnsi="Times New Roman" w:cs="Times New Roman"/>
          <w:sz w:val="22"/>
          <w:szCs w:val="22"/>
        </w:rPr>
        <w:t xml:space="preserve"> different marginal ad revenues</w:t>
      </w:r>
      <w:r w:rsidR="009F3A4C">
        <w:rPr>
          <w:rFonts w:ascii="Times New Roman" w:hAnsi="Times New Roman" w:cs="Times New Roman"/>
          <w:sz w:val="22"/>
          <w:szCs w:val="22"/>
        </w:rPr>
        <w:t xml:space="preserve">. </w:t>
      </w:r>
      <w:r w:rsidR="00BE73B3">
        <w:rPr>
          <w:rFonts w:ascii="Times New Roman" w:hAnsi="Times New Roman" w:cs="Times New Roman"/>
          <w:sz w:val="22"/>
          <w:szCs w:val="22"/>
        </w:rPr>
        <w:t>Part L</w:t>
      </w:r>
      <w:r w:rsidR="00DA6427">
        <w:rPr>
          <w:rFonts w:ascii="Times New Roman" w:hAnsi="Times New Roman" w:cs="Times New Roman"/>
          <w:sz w:val="22"/>
          <w:szCs w:val="22"/>
        </w:rPr>
        <w:t xml:space="preserve"> investigates the </w:t>
      </w:r>
      <w:r w:rsidR="00E20D30">
        <w:rPr>
          <w:rFonts w:ascii="Times New Roman" w:hAnsi="Times New Roman" w:cs="Times New Roman"/>
          <w:sz w:val="22"/>
          <w:szCs w:val="22"/>
        </w:rPr>
        <w:t xml:space="preserve">case </w:t>
      </w:r>
      <w:r w:rsidR="009F3A4C" w:rsidRPr="0025152A">
        <w:rPr>
          <w:rFonts w:ascii="Times New Roman" w:eastAsia="宋体" w:hAnsi="Times New Roman" w:cs="Times New Roman"/>
          <w:bCs/>
          <w:color w:val="000000"/>
          <w:sz w:val="22"/>
        </w:rPr>
        <w:t xml:space="preserve">in which </w:t>
      </w:r>
      <w:r w:rsidR="000C1D3E">
        <w:rPr>
          <w:rFonts w:ascii="Times New Roman" w:eastAsia="宋体" w:hAnsi="Times New Roman" w:cs="Times New Roman"/>
          <w:bCs/>
          <w:color w:val="000000"/>
          <w:kern w:val="0"/>
          <w:sz w:val="22"/>
        </w:rPr>
        <w:t>the platforms simulta</w:t>
      </w:r>
      <w:r w:rsidR="000C1D3E">
        <w:rPr>
          <w:rFonts w:ascii="Times New Roman" w:hAnsi="Times New Roman" w:cs="Times New Roman"/>
          <w:kern w:val="0"/>
          <w:sz w:val="22"/>
        </w:rPr>
        <w:t>neously choose whether to adopt exclusivity and their ad revenue-sharing rates</w:t>
      </w:r>
      <w:r w:rsidR="009F3A4C">
        <w:rPr>
          <w:rFonts w:ascii="Times New Roman" w:hAnsi="Times New Roman" w:cs="Times New Roman"/>
          <w:sz w:val="22"/>
          <w:szCs w:val="22"/>
        </w:rPr>
        <w:t>.</w:t>
      </w:r>
      <w:r w:rsidR="00DA6427">
        <w:rPr>
          <w:rFonts w:ascii="Times New Roman" w:hAnsi="Times New Roman" w:cs="Times New Roman"/>
          <w:sz w:val="22"/>
          <w:szCs w:val="22"/>
        </w:rPr>
        <w:t xml:space="preserve"> </w:t>
      </w:r>
      <w:r w:rsidR="0044203D" w:rsidRPr="00627E16">
        <w:rPr>
          <w:rFonts w:ascii="Times New Roman" w:hAnsi="Times New Roman" w:cs="Times New Roman"/>
          <w:sz w:val="22"/>
          <w:szCs w:val="22"/>
        </w:rPr>
        <w:t>Part</w:t>
      </w:r>
      <w:r w:rsidR="003430C8" w:rsidRPr="00627E16">
        <w:rPr>
          <w:rFonts w:ascii="Times New Roman" w:hAnsi="Times New Roman" w:cs="Times New Roman"/>
          <w:sz w:val="22"/>
          <w:szCs w:val="22"/>
        </w:rPr>
        <w:t xml:space="preserve"> </w:t>
      </w:r>
      <w:r w:rsidR="00BE73B3">
        <w:rPr>
          <w:rFonts w:ascii="Times New Roman" w:hAnsi="Times New Roman" w:cs="Times New Roman"/>
          <w:sz w:val="22"/>
          <w:szCs w:val="22"/>
        </w:rPr>
        <w:t>M</w:t>
      </w:r>
      <w:r w:rsidR="008D6B3B" w:rsidRPr="00627E16">
        <w:rPr>
          <w:rFonts w:ascii="Times New Roman" w:hAnsi="Times New Roman" w:cs="Times New Roman"/>
          <w:sz w:val="22"/>
          <w:szCs w:val="22"/>
        </w:rPr>
        <w:t xml:space="preserve"> examines a model in which </w:t>
      </w:r>
      <w:r w:rsidR="003430C8" w:rsidRPr="00627E16">
        <w:rPr>
          <w:rFonts w:ascii="Times New Roman" w:hAnsi="Times New Roman" w:cs="Times New Roman"/>
          <w:sz w:val="22"/>
          <w:szCs w:val="22"/>
        </w:rPr>
        <w:t>consumers multi-home</w:t>
      </w:r>
      <w:r w:rsidR="00DD395D">
        <w:rPr>
          <w:rFonts w:ascii="Times New Roman" w:hAnsi="Times New Roman" w:cs="Times New Roman" w:hint="eastAsia"/>
          <w:sz w:val="22"/>
          <w:szCs w:val="22"/>
        </w:rPr>
        <w:t>.</w:t>
      </w:r>
      <w:r w:rsidR="003430C8" w:rsidRPr="00627E16">
        <w:rPr>
          <w:rFonts w:ascii="Times New Roman" w:hAnsi="Times New Roman" w:cs="Times New Roman"/>
          <w:sz w:val="22"/>
          <w:szCs w:val="22"/>
        </w:rPr>
        <w:t xml:space="preserve"> Part </w:t>
      </w:r>
      <w:r w:rsidR="00BE73B3">
        <w:rPr>
          <w:rFonts w:ascii="Times New Roman" w:hAnsi="Times New Roman" w:cs="Times New Roman"/>
          <w:sz w:val="22"/>
          <w:szCs w:val="22"/>
        </w:rPr>
        <w:t>N</w:t>
      </w:r>
      <w:r w:rsidR="00A25EBB">
        <w:rPr>
          <w:rFonts w:ascii="Times New Roman" w:hAnsi="Times New Roman" w:cs="Times New Roman"/>
          <w:sz w:val="22"/>
          <w:szCs w:val="22"/>
        </w:rPr>
        <w:t xml:space="preserve"> </w:t>
      </w:r>
      <w:r w:rsidR="00471B4A">
        <w:rPr>
          <w:rFonts w:ascii="Times New Roman" w:hAnsi="Times New Roman" w:cs="Times New Roman"/>
          <w:sz w:val="22"/>
          <w:szCs w:val="22"/>
        </w:rPr>
        <w:t>explores the scenario</w:t>
      </w:r>
      <w:r w:rsidR="00A25EBB" w:rsidRPr="00A25EBB">
        <w:rPr>
          <w:rFonts w:ascii="Times New Roman" w:hAnsi="Times New Roman" w:cs="Times New Roman"/>
          <w:sz w:val="22"/>
          <w:szCs w:val="22"/>
        </w:rPr>
        <w:t xml:space="preserve"> </w:t>
      </w:r>
      <w:r w:rsidR="00471B4A">
        <w:rPr>
          <w:rFonts w:ascii="Times New Roman" w:hAnsi="Times New Roman" w:cs="Times New Roman"/>
          <w:sz w:val="22"/>
          <w:szCs w:val="22"/>
        </w:rPr>
        <w:t>where</w:t>
      </w:r>
      <w:r w:rsidR="00A25EBB" w:rsidRPr="00A25EBB">
        <w:rPr>
          <w:rFonts w:ascii="Times New Roman" w:hAnsi="Times New Roman" w:cs="Times New Roman"/>
          <w:sz w:val="22"/>
          <w:szCs w:val="22"/>
        </w:rPr>
        <w:t xml:space="preserve"> single-homing content providers generate higher marginal ad revenue per consumer </w:t>
      </w:r>
      <w:r w:rsidR="00F272B0">
        <w:rPr>
          <w:rFonts w:ascii="Times New Roman" w:hAnsi="Times New Roman" w:cs="Times New Roman" w:hint="eastAsia"/>
          <w:sz w:val="22"/>
          <w:szCs w:val="22"/>
        </w:rPr>
        <w:t>than</w:t>
      </w:r>
      <w:r w:rsidR="00A25EBB" w:rsidRPr="00A25EBB">
        <w:rPr>
          <w:rFonts w:ascii="Times New Roman" w:hAnsi="Times New Roman" w:cs="Times New Roman"/>
          <w:sz w:val="22"/>
          <w:szCs w:val="22"/>
        </w:rPr>
        <w:t xml:space="preserve"> multi</w:t>
      </w:r>
      <w:r w:rsidR="00915CFF">
        <w:rPr>
          <w:rFonts w:ascii="Times New Roman" w:hAnsi="Times New Roman" w:cs="Times New Roman"/>
          <w:sz w:val="22"/>
          <w:szCs w:val="22"/>
        </w:rPr>
        <w:t>-</w:t>
      </w:r>
      <w:r w:rsidR="00A25EBB" w:rsidRPr="00A25EBB">
        <w:rPr>
          <w:rFonts w:ascii="Times New Roman" w:hAnsi="Times New Roman" w:cs="Times New Roman"/>
          <w:sz w:val="22"/>
          <w:szCs w:val="22"/>
        </w:rPr>
        <w:t>homing providers</w:t>
      </w:r>
      <w:r w:rsidR="00BE73B3">
        <w:rPr>
          <w:rFonts w:ascii="Times New Roman" w:hAnsi="Times New Roman" w:cs="Times New Roman"/>
          <w:sz w:val="22"/>
          <w:szCs w:val="22"/>
        </w:rPr>
        <w:t>.</w:t>
      </w:r>
    </w:p>
    <w:p w14:paraId="646FD5BE" w14:textId="5661F4E7" w:rsidR="00A92B13" w:rsidRPr="00627E16" w:rsidRDefault="0060433F" w:rsidP="00A92B13">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t>Part</w:t>
      </w:r>
      <w:r w:rsidR="00A92B13" w:rsidRPr="00627E16">
        <w:rPr>
          <w:rFonts w:ascii="Times New Roman" w:hAnsi="Times New Roman" w:cs="Times New Roman"/>
          <w:sz w:val="22"/>
          <w:szCs w:val="22"/>
        </w:rPr>
        <w:t xml:space="preserve"> </w:t>
      </w:r>
      <w:r w:rsidRPr="00627E16">
        <w:rPr>
          <w:rFonts w:ascii="Times New Roman" w:hAnsi="Times New Roman" w:cs="Times New Roman"/>
          <w:sz w:val="22"/>
          <w:szCs w:val="22"/>
        </w:rPr>
        <w:t>A</w:t>
      </w:r>
      <w:r w:rsidR="00A92B13" w:rsidRPr="00627E16">
        <w:rPr>
          <w:rFonts w:ascii="Times New Roman" w:hAnsi="Times New Roman" w:cs="Times New Roman"/>
          <w:sz w:val="22"/>
          <w:szCs w:val="22"/>
        </w:rPr>
        <w:t>: Analysis of the Main Model</w:t>
      </w:r>
    </w:p>
    <w:p w14:paraId="30A8DDDE" w14:textId="0B9E4788" w:rsidR="009016B2" w:rsidRDefault="00A92B13" w:rsidP="00574BF1">
      <w:pPr>
        <w:spacing w:line="480" w:lineRule="auto"/>
        <w:rPr>
          <w:rFonts w:ascii="Times New Roman" w:hAnsi="Times New Roman" w:cs="Times New Roman"/>
          <w:b/>
          <w:bCs/>
          <w:iCs/>
          <w:color w:val="000000" w:themeColor="text1"/>
          <w:sz w:val="22"/>
          <w:szCs w:val="22"/>
        </w:rPr>
      </w:pPr>
      <w:r w:rsidRPr="00627E16">
        <w:rPr>
          <w:rFonts w:ascii="Times New Roman" w:hAnsi="Times New Roman" w:cs="Times New Roman"/>
          <w:sz w:val="22"/>
          <w:szCs w:val="22"/>
        </w:rPr>
        <w:t xml:space="preserve">In this part, we present the equilibrium analysis of the main model. </w:t>
      </w:r>
      <w:r w:rsidR="0010116B" w:rsidRPr="00627E16">
        <w:rPr>
          <w:rFonts w:ascii="Times New Roman" w:hAnsi="Times New Roman" w:cs="Times New Roman"/>
          <w:sz w:val="22"/>
          <w:szCs w:val="22"/>
        </w:rPr>
        <w:t>Specifically</w:t>
      </w:r>
      <w:r w:rsidRPr="00627E16">
        <w:rPr>
          <w:rFonts w:ascii="Times New Roman" w:hAnsi="Times New Roman" w:cs="Times New Roman"/>
          <w:sz w:val="22"/>
          <w:szCs w:val="22"/>
        </w:rPr>
        <w:t xml:space="preserve">, we analyze the equilibrium results </w:t>
      </w:r>
      <w:r w:rsidR="00E137E1">
        <w:rPr>
          <w:rFonts w:ascii="Times New Roman" w:hAnsi="Times New Roman" w:cs="Times New Roman"/>
          <w:sz w:val="22"/>
          <w:szCs w:val="22"/>
        </w:rPr>
        <w:t>under</w:t>
      </w:r>
      <w:r w:rsidR="00F23C2D" w:rsidRPr="00627E16">
        <w:rPr>
          <w:rFonts w:ascii="Times New Roman" w:hAnsi="Times New Roman" w:cs="Times New Roman"/>
          <w:sz w:val="22"/>
          <w:szCs w:val="22"/>
        </w:rPr>
        <w:t xml:space="preserve"> </w:t>
      </w:r>
      <w:r w:rsidR="00A46230" w:rsidRPr="00627E16">
        <w:rPr>
          <w:rFonts w:ascii="Times New Roman" w:hAnsi="Times New Roman" w:cs="Times New Roman"/>
          <w:sz w:val="22"/>
          <w:szCs w:val="22"/>
        </w:rPr>
        <w:t>nonexclusive</w:t>
      </w:r>
      <w:r w:rsidR="00405CB9">
        <w:rPr>
          <w:rFonts w:ascii="Times New Roman" w:hAnsi="Times New Roman" w:cs="Times New Roman"/>
          <w:sz w:val="22"/>
          <w:szCs w:val="22"/>
        </w:rPr>
        <w:t xml:space="preserve"> and</w:t>
      </w:r>
      <w:r w:rsidR="00A46230" w:rsidRPr="00627E16">
        <w:rPr>
          <w:rFonts w:ascii="Times New Roman" w:hAnsi="Times New Roman" w:cs="Times New Roman"/>
          <w:sz w:val="22"/>
          <w:szCs w:val="22"/>
        </w:rPr>
        <w:t xml:space="preserve"> exclusive contract</w:t>
      </w:r>
      <w:r w:rsidR="00F23C2D" w:rsidRPr="00627E16">
        <w:rPr>
          <w:rFonts w:ascii="Times New Roman" w:hAnsi="Times New Roman" w:cs="Times New Roman"/>
          <w:sz w:val="22"/>
          <w:szCs w:val="22"/>
        </w:rPr>
        <w:t>s</w:t>
      </w:r>
      <w:r w:rsidRPr="00627E16">
        <w:rPr>
          <w:rFonts w:ascii="Times New Roman" w:hAnsi="Times New Roman" w:cs="Times New Roman"/>
          <w:sz w:val="22"/>
          <w:szCs w:val="22"/>
        </w:rPr>
        <w:t>.</w:t>
      </w:r>
      <w:r w:rsidR="009016B2">
        <w:rPr>
          <w:rFonts w:ascii="Times New Roman" w:hAnsi="Times New Roman" w:cs="Times New Roman"/>
          <w:sz w:val="22"/>
          <w:szCs w:val="22"/>
        </w:rPr>
        <w:t xml:space="preserve"> </w:t>
      </w:r>
    </w:p>
    <w:p w14:paraId="41C74E9A" w14:textId="5FCAE899" w:rsidR="002E79BC" w:rsidRPr="004E0D77" w:rsidRDefault="00D5571F" w:rsidP="0045457B">
      <w:pPr>
        <w:pStyle w:val="3"/>
        <w:spacing w:before="120" w:after="120" w:line="480" w:lineRule="auto"/>
        <w:rPr>
          <w:rFonts w:ascii="Times New Roman" w:hAnsi="Times New Roman" w:cs="Times New Roman"/>
          <w:sz w:val="22"/>
          <w:szCs w:val="22"/>
        </w:rPr>
      </w:pPr>
      <w:r w:rsidRPr="004E0D77">
        <w:rPr>
          <w:rFonts w:ascii="Times New Roman" w:hAnsi="Times New Roman" w:cs="Times New Roman"/>
          <w:sz w:val="22"/>
          <w:szCs w:val="22"/>
        </w:rPr>
        <w:lastRenderedPageBreak/>
        <w:t>Neither Platform Imposes Exclusivity</w:t>
      </w:r>
      <w:r w:rsidR="00177647" w:rsidRPr="004E0D77">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acc>
      </m:oMath>
      <w:r w:rsidR="00177647" w:rsidRPr="004E0D77">
        <w:rPr>
          <w:rFonts w:ascii="Times New Roman" w:hAnsi="Times New Roman" w:cs="Times New Roman"/>
          <w:sz w:val="22"/>
          <w:szCs w:val="22"/>
        </w:rPr>
        <w:t>)</w:t>
      </w:r>
    </w:p>
    <w:p w14:paraId="6DBC02C3" w14:textId="33D26FCD" w:rsidR="008C1E14" w:rsidRPr="00627E16" w:rsidRDefault="007A0114" w:rsidP="008C1E14">
      <w:pPr>
        <w:spacing w:line="480" w:lineRule="auto"/>
        <w:rPr>
          <w:rFonts w:ascii="Times New Roman" w:hAnsi="Times New Roman" w:cs="Times New Roman"/>
          <w:sz w:val="22"/>
          <w:szCs w:val="22"/>
        </w:rPr>
      </w:pPr>
      <w:r w:rsidRPr="00627E16">
        <w:rPr>
          <w:rFonts w:ascii="Times New Roman" w:hAnsi="Times New Roman" w:cs="Times New Roman"/>
          <w:sz w:val="22"/>
          <w:szCs w:val="22"/>
        </w:rPr>
        <w:t xml:space="preserve">In the nonexclusive case, </w:t>
      </w:r>
      <w:r w:rsidR="008C1E14" w:rsidRPr="00627E16">
        <w:rPr>
          <w:rFonts w:ascii="Times New Roman" w:hAnsi="Times New Roman" w:cs="Times New Roman"/>
          <w:sz w:val="22"/>
          <w:szCs w:val="22"/>
        </w:rPr>
        <w:t>the platforms determine the corresponding revenue-sharing rates to maximize their profits as below</w:t>
      </w:r>
      <w:r w:rsidR="00F93163">
        <w:rPr>
          <w:rFonts w:ascii="Times New Roman" w:hAnsi="Times New Roman" w:cs="Times New Roman"/>
          <w:sz w:val="22"/>
          <w:szCs w:val="22"/>
        </w:rPr>
        <w:t>:</w:t>
      </w:r>
    </w:p>
    <w:p w14:paraId="60C2F031" w14:textId="211558FF" w:rsidR="008C1E14" w:rsidRPr="00627E16" w:rsidRDefault="00000000" w:rsidP="008C1E14">
      <w:pPr>
        <w:spacing w:line="480" w:lineRule="auto"/>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sup>
                <m:r>
                  <w:rPr>
                    <w:rFonts w:ascii="Cambria Math" w:hAnsi="Cambria Math" w:cs="Times New Roman"/>
                    <w:sz w:val="22"/>
                    <w:szCs w:val="22"/>
                  </w:rPr>
                  <m:t>2</m:t>
                </m:r>
              </m:sup>
            </m:sSup>
          </m:num>
          <m:den>
            <m:r>
              <w:rPr>
                <w:rFonts w:ascii="Cambria Math" w:hAnsi="Cambria Math" w:cs="Times New Roman"/>
                <w:sz w:val="22"/>
                <w:szCs w:val="22"/>
              </w:rPr>
              <m:t>(c+z)</m:t>
            </m:r>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2t(c+z)-mβ</m:t>
                    </m:r>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oMath>
      <w:r w:rsidR="008C1E14" w:rsidRPr="00627E16">
        <w:rPr>
          <w:rFonts w:ascii="Times New Roman" w:hAnsi="Times New Roman" w:cs="Times New Roman" w:hint="eastAsia"/>
          <w:sz w:val="22"/>
          <w:szCs w:val="22"/>
        </w:rPr>
        <w:t>,</w:t>
      </w:r>
      <w:r w:rsidR="00B72E33">
        <w:rPr>
          <w:rFonts w:ascii="Times New Roman" w:hAnsi="Times New Roman" w:cs="Times New Roman"/>
          <w:sz w:val="22"/>
          <w:szCs w:val="22"/>
        </w:rPr>
        <w:t xml:space="preserve">                (A1)</w:t>
      </w:r>
    </w:p>
    <w:p w14:paraId="1EA103D0" w14:textId="4770E597" w:rsidR="001F2045" w:rsidRPr="00627E16" w:rsidRDefault="00000000" w:rsidP="008C1E14">
      <w:pPr>
        <w:spacing w:line="480" w:lineRule="auto"/>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e>
              <m:sup>
                <m:r>
                  <w:rPr>
                    <w:rFonts w:ascii="Cambria Math" w:hAnsi="Cambria Math" w:cs="Times New Roman"/>
                    <w:sz w:val="22"/>
                    <w:szCs w:val="22"/>
                  </w:rPr>
                  <m:t>2</m:t>
                </m:r>
              </m:sup>
            </m:sSup>
          </m:num>
          <m:den>
            <m:r>
              <w:rPr>
                <w:rFonts w:ascii="Cambria Math" w:hAnsi="Cambria Math" w:cs="Times New Roman"/>
                <w:sz w:val="22"/>
                <w:szCs w:val="22"/>
              </w:rPr>
              <m:t>(c+z)</m:t>
            </m:r>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2t(c+z)-mβ</m:t>
                    </m:r>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oMath>
      <w:r w:rsidR="008C1E14" w:rsidRPr="00627E16">
        <w:rPr>
          <w:rFonts w:ascii="Times New Roman" w:hAnsi="Times New Roman" w:cs="Times New Roman" w:hint="eastAsia"/>
          <w:sz w:val="22"/>
          <w:szCs w:val="22"/>
        </w:rPr>
        <w:t>.</w:t>
      </w:r>
      <w:r w:rsidR="00B72E33">
        <w:rPr>
          <w:rFonts w:ascii="Times New Roman" w:hAnsi="Times New Roman" w:cs="Times New Roman"/>
          <w:sz w:val="22"/>
          <w:szCs w:val="22"/>
        </w:rPr>
        <w:t xml:space="preserve">                (A2)</w:t>
      </w:r>
    </w:p>
    <w:p w14:paraId="2BFD50BC" w14:textId="78412A94" w:rsidR="00246F1E" w:rsidRPr="00627E16" w:rsidRDefault="00BF6B13" w:rsidP="00E642C9">
      <w:pPr>
        <w:spacing w:line="480" w:lineRule="auto"/>
        <w:rPr>
          <w:rFonts w:ascii="Times New Roman" w:hAnsi="Times New Roman" w:cs="Times New Roman"/>
          <w:sz w:val="22"/>
          <w:szCs w:val="22"/>
        </w:rPr>
      </w:pPr>
      <w:r w:rsidRPr="00D26C5C">
        <w:rPr>
          <w:rFonts w:ascii="Times New Roman" w:hAnsi="Times New Roman" w:cs="Times New Roman"/>
          <w:sz w:val="22"/>
          <w:szCs w:val="22"/>
        </w:rPr>
        <w:t>The</w:t>
      </w:r>
      <w:r w:rsidR="00246F1E" w:rsidRPr="00D26C5C">
        <w:rPr>
          <w:rFonts w:ascii="Times New Roman" w:hAnsi="Times New Roman" w:cs="Times New Roman"/>
          <w:sz w:val="22"/>
          <w:szCs w:val="22"/>
        </w:rPr>
        <w:t xml:space="preserve"> </w:t>
      </w:r>
      <w:r w:rsidR="002B5A08" w:rsidRPr="00627E16">
        <w:rPr>
          <w:rFonts w:ascii="Times New Roman" w:hAnsi="Times New Roman" w:cs="Times New Roman"/>
          <w:sz w:val="22"/>
          <w:szCs w:val="22"/>
        </w:rPr>
        <w:t>first-</w:t>
      </w:r>
      <w:r w:rsidR="00246F1E" w:rsidRPr="00627E16">
        <w:rPr>
          <w:rFonts w:ascii="Times New Roman" w:hAnsi="Times New Roman" w:cs="Times New Roman"/>
          <w:sz w:val="22"/>
          <w:szCs w:val="22"/>
        </w:rPr>
        <w:t>order conditions</w:t>
      </w:r>
      <w:r w:rsidR="00D46F2B">
        <w:rPr>
          <w:rFonts w:ascii="Times New Roman" w:hAnsi="Times New Roman" w:cs="Times New Roman" w:hint="eastAsia"/>
          <w:sz w:val="22"/>
          <w:szCs w:val="22"/>
        </w:rPr>
        <w:t xml:space="preserve"> with respect to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oMath>
      <w:r w:rsidR="00D46F2B">
        <w:rPr>
          <w:rFonts w:ascii="Times New Roman" w:hAnsi="Times New Roman" w:cs="Times New Roman" w:hint="eastAsia"/>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oMath>
      <w:r w:rsidR="00D46F2B">
        <w:rPr>
          <w:rFonts w:ascii="Times New Roman" w:hAnsi="Times New Roman" w:cs="Times New Roman" w:hint="eastAsia"/>
          <w:sz w:val="22"/>
          <w:szCs w:val="22"/>
        </w:rPr>
        <w:t xml:space="preserve"> </w:t>
      </w:r>
      <w:r w:rsidR="00CE6175">
        <w:rPr>
          <w:rFonts w:ascii="Times New Roman" w:hAnsi="Times New Roman" w:cs="Times New Roman" w:hint="eastAsia"/>
          <w:sz w:val="22"/>
          <w:szCs w:val="22"/>
        </w:rPr>
        <w:t>are</w:t>
      </w:r>
    </w:p>
    <w:p w14:paraId="688F5A87" w14:textId="0D1B2B89" w:rsidR="00246F1E" w:rsidRPr="00627E16" w:rsidRDefault="00000000" w:rsidP="00126A7F">
      <w:pPr>
        <w:spacing w:line="480" w:lineRule="auto"/>
        <w:ind w:firstLineChars="100" w:firstLine="200"/>
        <w:jc w:val="center"/>
        <w:rPr>
          <w:rFonts w:ascii="Times New Roman" w:hAnsi="Times New Roman" w:cs="Times New Roman"/>
          <w:sz w:val="22"/>
          <w:szCs w:val="22"/>
        </w:rPr>
      </w:pPr>
      <m:oMath>
        <m:d>
          <m:dPr>
            <m:begChr m:val="{"/>
            <m:endChr m:val=""/>
            <m:ctrlPr>
              <w:rPr>
                <w:rFonts w:ascii="Cambria Math" w:hAnsi="Cambria Math" w:cs="Times New Roman"/>
                <w:i/>
                <w:sz w:val="20"/>
                <w:szCs w:val="22"/>
              </w:rPr>
            </m:ctrlPr>
          </m:dPr>
          <m:e>
            <m:eqArr>
              <m:eqArrPr>
                <m:ctrlPr>
                  <w:rPr>
                    <w:rFonts w:ascii="Cambria Math" w:hAnsi="Cambria Math" w:cs="Times New Roman"/>
                    <w:i/>
                    <w:sz w:val="20"/>
                    <w:szCs w:val="22"/>
                  </w:rPr>
                </m:ctrlPr>
              </m:eqArrPr>
              <m:e>
                <m:f>
                  <m:fPr>
                    <m:ctrlPr>
                      <w:rPr>
                        <w:rFonts w:ascii="Cambria Math" w:hAnsi="Cambria Math" w:cs="Times New Roman"/>
                        <w:i/>
                        <w:sz w:val="20"/>
                        <w:szCs w:val="22"/>
                      </w:rPr>
                    </m:ctrlPr>
                  </m:fPr>
                  <m:num>
                    <m:r>
                      <w:rPr>
                        <w:rFonts w:ascii="Cambria Math" w:hAnsi="Cambria Math" w:cs="Times New Roman"/>
                        <w:sz w:val="20"/>
                        <w:szCs w:val="22"/>
                      </w:rPr>
                      <m:t>∂</m:t>
                    </m:r>
                    <m:sSub>
                      <m:sSubPr>
                        <m:ctrlPr>
                          <w:rPr>
                            <w:rFonts w:ascii="Cambria Math" w:hAnsi="Cambria Math" w:cs="Times New Roman"/>
                            <w:i/>
                            <w:sz w:val="20"/>
                            <w:szCs w:val="22"/>
                          </w:rPr>
                        </m:ctrlPr>
                      </m:sSubPr>
                      <m:e>
                        <m:r>
                          <w:rPr>
                            <w:rFonts w:ascii="Cambria Math" w:hAnsi="Cambria Math" w:cs="Times New Roman"/>
                            <w:sz w:val="20"/>
                            <w:szCs w:val="22"/>
                          </w:rPr>
                          <m:t>Π</m:t>
                        </m:r>
                      </m:e>
                      <m:sub>
                        <m:r>
                          <w:rPr>
                            <w:rFonts w:ascii="Cambria Math" w:hAnsi="Cambria Math" w:cs="Times New Roman"/>
                            <w:sz w:val="20"/>
                            <w:szCs w:val="22"/>
                          </w:rPr>
                          <m:t>A</m:t>
                        </m:r>
                      </m:sub>
                    </m:sSub>
                  </m:num>
                  <m:den>
                    <m:r>
                      <w:rPr>
                        <w:rFonts w:ascii="Cambria Math" w:hAnsi="Cambria Math" w:cs="Times New Roman"/>
                        <w:sz w:val="20"/>
                        <w:szCs w:val="22"/>
                      </w:rPr>
                      <m:t>∂</m:t>
                    </m:r>
                    <m:sSub>
                      <m:sSubPr>
                        <m:ctrlPr>
                          <w:rPr>
                            <w:rFonts w:ascii="Cambria Math" w:hAnsi="Cambria Math" w:cs="Times New Roman"/>
                            <w:i/>
                            <w:sz w:val="20"/>
                            <w:szCs w:val="22"/>
                          </w:rPr>
                        </m:ctrlPr>
                      </m:sSubPr>
                      <m:e>
                        <m:r>
                          <w:rPr>
                            <w:rFonts w:ascii="Cambria Math" w:hAnsi="Cambria Math" w:cs="Times New Roman"/>
                            <w:sz w:val="20"/>
                            <w:szCs w:val="22"/>
                          </w:rPr>
                          <m:t>α</m:t>
                        </m:r>
                      </m:e>
                      <m:sub>
                        <m:r>
                          <w:rPr>
                            <w:rFonts w:ascii="Cambria Math" w:hAnsi="Cambria Math" w:cs="Times New Roman"/>
                            <w:sz w:val="20"/>
                            <w:szCs w:val="22"/>
                          </w:rPr>
                          <m:t>A</m:t>
                        </m:r>
                      </m:sub>
                    </m:sSub>
                  </m:den>
                </m:f>
                <m:r>
                  <w:rPr>
                    <w:rFonts w:ascii="Cambria Math" w:hAnsi="Cambria Math" w:cs="Times New Roman"/>
                    <w:sz w:val="20"/>
                    <w:szCs w:val="22"/>
                  </w:rPr>
                  <m:t>=</m:t>
                </m:r>
                <m:f>
                  <m:fPr>
                    <m:ctrlPr>
                      <w:rPr>
                        <w:rFonts w:ascii="Cambria Math" w:hAnsi="Cambria Math" w:cs="Times New Roman"/>
                        <w:sz w:val="20"/>
                        <w:szCs w:val="22"/>
                      </w:rPr>
                    </m:ctrlPr>
                  </m:fPr>
                  <m:num>
                    <m:sSup>
                      <m:sSupPr>
                        <m:ctrlPr>
                          <w:rPr>
                            <w:rFonts w:ascii="Cambria Math" w:hAnsi="Cambria Math" w:cs="Times New Roman"/>
                            <w:sz w:val="20"/>
                            <w:szCs w:val="22"/>
                          </w:rPr>
                        </m:ctrlPr>
                      </m:sSupPr>
                      <m:e>
                        <m:r>
                          <w:rPr>
                            <w:rFonts w:ascii="Cambria Math" w:hAnsi="Cambria Math" w:cs="Times New Roman"/>
                            <w:sz w:val="20"/>
                            <w:szCs w:val="22"/>
                          </w:rPr>
                          <m:t>m</m:t>
                        </m:r>
                      </m:e>
                      <m:sup>
                        <m:r>
                          <w:rPr>
                            <w:rFonts w:ascii="Cambria Math" w:hAnsi="Cambria Math" w:cs="Times New Roman"/>
                            <w:sz w:val="20"/>
                            <w:szCs w:val="22"/>
                          </w:rPr>
                          <m:t>2</m:t>
                        </m:r>
                      </m:sup>
                    </m:sSup>
                    <m:sSup>
                      <m:sSupPr>
                        <m:ctrlPr>
                          <w:rPr>
                            <w:rFonts w:ascii="Cambria Math" w:hAnsi="Cambria Math" w:cs="Times New Roman"/>
                            <w:sz w:val="20"/>
                            <w:szCs w:val="22"/>
                          </w:rPr>
                        </m:ctrlPr>
                      </m:sSupPr>
                      <m:e>
                        <m:d>
                          <m:dPr>
                            <m:ctrlPr>
                              <w:rPr>
                                <w:rFonts w:ascii="Cambria Math" w:hAnsi="Cambria Math" w:cs="Times New Roman"/>
                                <w:i/>
                                <w:sz w:val="20"/>
                                <w:szCs w:val="22"/>
                              </w:rPr>
                            </m:ctrlPr>
                          </m:dPr>
                          <m:e>
                            <m:r>
                              <w:rPr>
                                <w:rFonts w:ascii="Cambria Math" w:hAnsi="Cambria Math" w:cs="Times New Roman"/>
                                <w:sz w:val="20"/>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sup>
                        <m:r>
                          <w:rPr>
                            <w:rFonts w:ascii="Cambria Math" w:hAnsi="Cambria Math" w:cs="Times New Roman"/>
                            <w:sz w:val="20"/>
                            <w:szCs w:val="22"/>
                          </w:rPr>
                          <m:t>2</m:t>
                        </m:r>
                      </m:sup>
                    </m:sSup>
                    <m:r>
                      <w:rPr>
                        <w:rFonts w:ascii="Cambria Math" w:hAnsi="Cambria Math" w:cs="Times New Roman"/>
                        <w:sz w:val="20"/>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0"/>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0"/>
                        <w:szCs w:val="22"/>
                      </w:rPr>
                      <m:t>(4t(c+z)-mβ-2mβ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0"/>
                        <w:szCs w:val="22"/>
                      </w:rPr>
                      <m:t>)]</m:t>
                    </m:r>
                  </m:num>
                  <m:den>
                    <m:r>
                      <w:rPr>
                        <w:rFonts w:ascii="Cambria Math" w:hAnsi="Cambria Math" w:cs="Times New Roman"/>
                        <w:sz w:val="20"/>
                        <w:szCs w:val="22"/>
                      </w:rPr>
                      <m:t>(c+z)</m:t>
                    </m:r>
                    <m:sSup>
                      <m:sSupPr>
                        <m:ctrlPr>
                          <w:rPr>
                            <w:rFonts w:ascii="Cambria Math" w:hAnsi="Cambria Math" w:cs="Times New Roman"/>
                            <w:sz w:val="20"/>
                            <w:szCs w:val="22"/>
                          </w:rPr>
                        </m:ctrlPr>
                      </m:sSupPr>
                      <m:e>
                        <m:r>
                          <w:rPr>
                            <w:rFonts w:ascii="Cambria Math" w:hAnsi="Cambria Math" w:cs="Times New Roman"/>
                            <w:sz w:val="20"/>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0"/>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0"/>
                            <w:szCs w:val="22"/>
                          </w:rPr>
                          <m:t>)]</m:t>
                        </m:r>
                      </m:e>
                      <m:sup>
                        <m:r>
                          <w:rPr>
                            <w:rFonts w:ascii="Cambria Math" w:hAnsi="Cambria Math" w:cs="Times New Roman"/>
                            <w:sz w:val="20"/>
                            <w:szCs w:val="22"/>
                          </w:rPr>
                          <m:t>3</m:t>
                        </m:r>
                      </m:sup>
                    </m:sSup>
                  </m:den>
                </m:f>
                <m:r>
                  <w:rPr>
                    <w:rFonts w:ascii="Cambria Math" w:hAnsi="Cambria Math" w:cs="Times New Roman"/>
                    <w:sz w:val="20"/>
                    <w:szCs w:val="22"/>
                  </w:rPr>
                  <m:t>=0,</m:t>
                </m:r>
              </m:e>
              <m:e>
                <m:f>
                  <m:fPr>
                    <m:ctrlPr>
                      <w:rPr>
                        <w:rFonts w:ascii="Cambria Math" w:hAnsi="Cambria Math" w:cs="Times New Roman"/>
                        <w:i/>
                        <w:sz w:val="20"/>
                        <w:szCs w:val="22"/>
                      </w:rPr>
                    </m:ctrlPr>
                  </m:fPr>
                  <m:num>
                    <m:r>
                      <w:rPr>
                        <w:rFonts w:ascii="Cambria Math" w:hAnsi="Cambria Math" w:cs="Times New Roman"/>
                        <w:sz w:val="20"/>
                        <w:szCs w:val="22"/>
                      </w:rPr>
                      <m:t>∂</m:t>
                    </m:r>
                    <m:sSub>
                      <m:sSubPr>
                        <m:ctrlPr>
                          <w:rPr>
                            <w:rFonts w:ascii="Cambria Math" w:hAnsi="Cambria Math" w:cs="Times New Roman"/>
                            <w:i/>
                            <w:sz w:val="20"/>
                            <w:szCs w:val="22"/>
                          </w:rPr>
                        </m:ctrlPr>
                      </m:sSubPr>
                      <m:e>
                        <m:r>
                          <w:rPr>
                            <w:rFonts w:ascii="Cambria Math" w:hAnsi="Cambria Math" w:cs="Times New Roman"/>
                            <w:sz w:val="20"/>
                            <w:szCs w:val="22"/>
                          </w:rPr>
                          <m:t>Π</m:t>
                        </m:r>
                      </m:e>
                      <m:sub>
                        <m:r>
                          <w:rPr>
                            <w:rFonts w:ascii="Cambria Math" w:hAnsi="Cambria Math" w:cs="Times New Roman"/>
                            <w:sz w:val="20"/>
                            <w:szCs w:val="22"/>
                          </w:rPr>
                          <m:t>B</m:t>
                        </m:r>
                      </m:sub>
                    </m:sSub>
                  </m:num>
                  <m:den>
                    <m:r>
                      <w:rPr>
                        <w:rFonts w:ascii="Cambria Math" w:hAnsi="Cambria Math" w:cs="Times New Roman"/>
                        <w:sz w:val="20"/>
                        <w:szCs w:val="22"/>
                      </w:rPr>
                      <m:t>∂</m:t>
                    </m:r>
                    <m:sSub>
                      <m:sSubPr>
                        <m:ctrlPr>
                          <w:rPr>
                            <w:rFonts w:ascii="Cambria Math" w:hAnsi="Cambria Math" w:cs="Times New Roman"/>
                            <w:i/>
                            <w:sz w:val="20"/>
                            <w:szCs w:val="22"/>
                          </w:rPr>
                        </m:ctrlPr>
                      </m:sSubPr>
                      <m:e>
                        <m:r>
                          <w:rPr>
                            <w:rFonts w:ascii="Cambria Math" w:hAnsi="Cambria Math" w:cs="Times New Roman"/>
                            <w:sz w:val="20"/>
                            <w:szCs w:val="22"/>
                          </w:rPr>
                          <m:t>α</m:t>
                        </m:r>
                      </m:e>
                      <m:sub>
                        <m:r>
                          <w:rPr>
                            <w:rFonts w:ascii="Cambria Math" w:hAnsi="Cambria Math" w:cs="Times New Roman"/>
                            <w:sz w:val="20"/>
                            <w:szCs w:val="22"/>
                          </w:rPr>
                          <m:t>B</m:t>
                        </m:r>
                      </m:sub>
                    </m:sSub>
                  </m:den>
                </m:f>
                <m:r>
                  <w:rPr>
                    <w:rFonts w:ascii="Cambria Math" w:hAnsi="Cambria Math" w:cs="Times New Roman"/>
                    <w:sz w:val="20"/>
                    <w:szCs w:val="22"/>
                  </w:rPr>
                  <m:t>=</m:t>
                </m:r>
                <m:f>
                  <m:fPr>
                    <m:ctrlPr>
                      <w:rPr>
                        <w:rFonts w:ascii="Cambria Math" w:hAnsi="Cambria Math" w:cs="Times New Roman"/>
                        <w:sz w:val="20"/>
                        <w:szCs w:val="22"/>
                      </w:rPr>
                    </m:ctrlPr>
                  </m:fPr>
                  <m:num>
                    <m:sSup>
                      <m:sSupPr>
                        <m:ctrlPr>
                          <w:rPr>
                            <w:rFonts w:ascii="Cambria Math" w:hAnsi="Cambria Math" w:cs="Times New Roman"/>
                            <w:sz w:val="20"/>
                            <w:szCs w:val="22"/>
                          </w:rPr>
                        </m:ctrlPr>
                      </m:sSupPr>
                      <m:e>
                        <m:r>
                          <w:rPr>
                            <w:rFonts w:ascii="Cambria Math" w:hAnsi="Cambria Math" w:cs="Times New Roman"/>
                            <w:sz w:val="20"/>
                            <w:szCs w:val="22"/>
                          </w:rPr>
                          <m:t>m</m:t>
                        </m:r>
                      </m:e>
                      <m:sup>
                        <m:r>
                          <w:rPr>
                            <w:rFonts w:ascii="Cambria Math" w:hAnsi="Cambria Math" w:cs="Times New Roman"/>
                            <w:sz w:val="20"/>
                            <w:szCs w:val="22"/>
                          </w:rPr>
                          <m:t>2</m:t>
                        </m:r>
                      </m:sup>
                    </m:sSup>
                    <m:sSup>
                      <m:sSupPr>
                        <m:ctrlPr>
                          <w:rPr>
                            <w:rFonts w:ascii="Cambria Math" w:hAnsi="Cambria Math" w:cs="Times New Roman"/>
                            <w:sz w:val="20"/>
                            <w:szCs w:val="22"/>
                          </w:rPr>
                        </m:ctrlPr>
                      </m:sSupPr>
                      <m:e>
                        <m:r>
                          <w:rPr>
                            <w:rFonts w:ascii="Cambria Math" w:hAnsi="Cambria Math" w:cs="Times New Roman"/>
                            <w:sz w:val="20"/>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0"/>
                            <w:szCs w:val="22"/>
                          </w:rPr>
                          <m:t>)</m:t>
                        </m:r>
                      </m:e>
                      <m:sup>
                        <m:r>
                          <w:rPr>
                            <w:rFonts w:ascii="Cambria Math" w:hAnsi="Cambria Math" w:cs="Times New Roman"/>
                            <w:sz w:val="20"/>
                            <w:szCs w:val="22"/>
                          </w:rPr>
                          <m:t>2</m:t>
                        </m:r>
                      </m:sup>
                    </m:sSup>
                    <m:r>
                      <w:rPr>
                        <w:rFonts w:ascii="Cambria Math" w:hAnsi="Cambria Math" w:cs="Times New Roman"/>
                        <w:sz w:val="20"/>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0"/>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0"/>
                        <w:szCs w:val="22"/>
                      </w:rPr>
                      <m:t>(4t(c+z)-mβ-2mβ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0"/>
                        <w:szCs w:val="22"/>
                      </w:rPr>
                      <m:t>)]</m:t>
                    </m:r>
                  </m:num>
                  <m:den>
                    <m:r>
                      <w:rPr>
                        <w:rFonts w:ascii="Cambria Math" w:hAnsi="Cambria Math" w:cs="Times New Roman"/>
                        <w:sz w:val="20"/>
                        <w:szCs w:val="22"/>
                      </w:rPr>
                      <m:t>(c+z)</m:t>
                    </m:r>
                    <m:sSup>
                      <m:sSupPr>
                        <m:ctrlPr>
                          <w:rPr>
                            <w:rFonts w:ascii="Cambria Math" w:hAnsi="Cambria Math" w:cs="Times New Roman"/>
                            <w:sz w:val="20"/>
                            <w:szCs w:val="22"/>
                          </w:rPr>
                        </m:ctrlPr>
                      </m:sSupPr>
                      <m:e>
                        <m:r>
                          <w:rPr>
                            <w:rFonts w:ascii="Cambria Math" w:hAnsi="Cambria Math" w:cs="Times New Roman"/>
                            <w:sz w:val="20"/>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0"/>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0"/>
                            <w:szCs w:val="22"/>
                          </w:rPr>
                          <m:t>)]</m:t>
                        </m:r>
                      </m:e>
                      <m:sup>
                        <m:r>
                          <w:rPr>
                            <w:rFonts w:ascii="Cambria Math" w:hAnsi="Cambria Math" w:cs="Times New Roman"/>
                            <w:sz w:val="20"/>
                            <w:szCs w:val="22"/>
                          </w:rPr>
                          <m:t>3</m:t>
                        </m:r>
                      </m:sup>
                    </m:sSup>
                  </m:den>
                </m:f>
                <m:r>
                  <w:rPr>
                    <w:rFonts w:ascii="Cambria Math" w:hAnsi="Cambria Math" w:cs="Times New Roman"/>
                    <w:sz w:val="20"/>
                    <w:szCs w:val="22"/>
                  </w:rPr>
                  <m:t>=0.</m:t>
                </m:r>
              </m:e>
            </m:eqArr>
          </m:e>
        </m:d>
      </m:oMath>
      <w:r w:rsidR="00126A7F" w:rsidRPr="00627E16">
        <w:rPr>
          <w:rFonts w:ascii="Times New Roman" w:hAnsi="Times New Roman" w:cs="Times New Roman" w:hint="eastAsia"/>
          <w:sz w:val="22"/>
          <w:szCs w:val="22"/>
        </w:rPr>
        <w:t xml:space="preserve"> </w:t>
      </w:r>
      <w:r w:rsidR="00126A7F" w:rsidRPr="00627E16">
        <w:rPr>
          <w:rFonts w:ascii="Times New Roman" w:hAnsi="Times New Roman" w:cs="Times New Roman"/>
          <w:sz w:val="22"/>
          <w:szCs w:val="22"/>
        </w:rPr>
        <w:t xml:space="preserve">                (</w:t>
      </w:r>
      <w:r w:rsidR="006F2C71">
        <w:rPr>
          <w:rFonts w:ascii="Times New Roman" w:hAnsi="Times New Roman" w:cs="Times New Roman"/>
          <w:sz w:val="22"/>
          <w:szCs w:val="22"/>
        </w:rPr>
        <w:t>A</w:t>
      </w:r>
      <w:r w:rsidR="00B72E33">
        <w:rPr>
          <w:rFonts w:ascii="Times New Roman" w:hAnsi="Times New Roman" w:cs="Times New Roman"/>
          <w:sz w:val="22"/>
          <w:szCs w:val="22"/>
        </w:rPr>
        <w:t>3</w:t>
      </w:r>
      <w:r w:rsidR="00126A7F" w:rsidRPr="00627E16">
        <w:rPr>
          <w:rFonts w:ascii="Times New Roman" w:hAnsi="Times New Roman" w:cs="Times New Roman"/>
          <w:sz w:val="22"/>
          <w:szCs w:val="22"/>
        </w:rPr>
        <w:t>)</w:t>
      </w:r>
    </w:p>
    <w:p w14:paraId="315A6111" w14:textId="77777777" w:rsidR="00E642C9" w:rsidRDefault="00D228AB" w:rsidP="00E642C9">
      <w:pPr>
        <w:spacing w:line="480" w:lineRule="auto"/>
        <w:rPr>
          <w:rFonts w:ascii="Times New Roman" w:hAnsi="Times New Roman" w:cs="Times New Roman"/>
          <w:sz w:val="22"/>
          <w:szCs w:val="22"/>
        </w:rPr>
      </w:pPr>
      <w:r>
        <w:rPr>
          <w:rFonts w:ascii="Times New Roman" w:hAnsi="Times New Roman" w:cs="Times New Roman"/>
          <w:sz w:val="22"/>
        </w:rPr>
        <w:t xml:space="preserve">We </w:t>
      </w:r>
      <w:r>
        <w:rPr>
          <w:rFonts w:ascii="Times New Roman" w:hAnsi="Times New Roman" w:cs="Times New Roman" w:hint="eastAsia"/>
          <w:sz w:val="22"/>
        </w:rPr>
        <w:t>use a bar above the variables (</w:t>
      </w:r>
      <m:oMath>
        <m:acc>
          <m:accPr>
            <m:chr m:val="̅"/>
            <m:ctrlPr>
              <w:rPr>
                <w:rFonts w:ascii="Cambria Math" w:hAnsi="Cambria Math" w:cs="Times New Roman"/>
                <w:i/>
                <w:sz w:val="22"/>
              </w:rPr>
            </m:ctrlPr>
          </m:accPr>
          <m:e/>
        </m:acc>
      </m:oMath>
      <w:r>
        <w:rPr>
          <w:rFonts w:ascii="Times New Roman" w:hAnsi="Times New Roman" w:cs="Times New Roman" w:hint="eastAsia"/>
          <w:sz w:val="22"/>
        </w:rPr>
        <w:t>) to</w:t>
      </w:r>
      <w:r w:rsidRPr="000F43F5">
        <w:rPr>
          <w:rFonts w:ascii="Times New Roman" w:hAnsi="Times New Roman" w:cs="Times New Roman"/>
          <w:sz w:val="22"/>
        </w:rPr>
        <w:t xml:space="preserve"> </w:t>
      </w:r>
      <w:r>
        <w:rPr>
          <w:rFonts w:ascii="Times New Roman" w:hAnsi="Times New Roman" w:cs="Times New Roman"/>
          <w:sz w:val="22"/>
        </w:rPr>
        <w:t>denote</w:t>
      </w:r>
      <w:r w:rsidRPr="000F43F5">
        <w:rPr>
          <w:rFonts w:ascii="Times New Roman" w:hAnsi="Times New Roman" w:cs="Times New Roman"/>
          <w:sz w:val="22"/>
        </w:rPr>
        <w:t xml:space="preserve"> the case </w:t>
      </w:r>
      <w:r>
        <w:rPr>
          <w:rFonts w:ascii="Times New Roman" w:hAnsi="Times New Roman" w:cs="Times New Roman" w:hint="eastAsia"/>
          <w:sz w:val="22"/>
        </w:rPr>
        <w:t>of</w:t>
      </w:r>
      <w:r>
        <w:rPr>
          <w:rFonts w:ascii="Times New Roman" w:hAnsi="Times New Roman" w:cs="Times New Roman"/>
          <w:sz w:val="22"/>
        </w:rPr>
        <w:t xml:space="preserve"> nonexclusive contracts.</w:t>
      </w:r>
      <w:r>
        <w:rPr>
          <w:rFonts w:ascii="Times New Roman" w:hAnsi="Times New Roman" w:cs="Times New Roman" w:hint="eastAsia"/>
          <w:sz w:val="22"/>
        </w:rPr>
        <w:t xml:space="preserve"> </w:t>
      </w:r>
      <w:r w:rsidR="00D46F2B">
        <w:rPr>
          <w:rFonts w:ascii="Times New Roman" w:hAnsi="Times New Roman" w:cs="Times New Roman" w:hint="eastAsia"/>
          <w:sz w:val="22"/>
          <w:szCs w:val="22"/>
        </w:rPr>
        <w:t xml:space="preserve">Solving (A3) simultaneously </w:t>
      </w:r>
      <w:r w:rsidR="00FD1770">
        <w:rPr>
          <w:rFonts w:ascii="Times New Roman" w:hAnsi="Times New Roman" w:cs="Times New Roman" w:hint="eastAsia"/>
          <w:sz w:val="22"/>
          <w:szCs w:val="22"/>
        </w:rPr>
        <w:t>yields</w:t>
      </w:r>
      <w:r w:rsidR="00D91E87">
        <w:rPr>
          <w:rFonts w:ascii="Times New Roman" w:hAnsi="Times New Roman" w:cs="Times New Roman" w:hint="eastAsia"/>
          <w:sz w:val="22"/>
          <w:szCs w:val="22"/>
        </w:rPr>
        <w:t xml:space="preserve"> the unique </w:t>
      </w:r>
      <w:r w:rsidR="00FD1770">
        <w:rPr>
          <w:rFonts w:ascii="Times New Roman" w:hAnsi="Times New Roman" w:cs="Times New Roman" w:hint="eastAsia"/>
          <w:sz w:val="22"/>
          <w:szCs w:val="22"/>
        </w:rPr>
        <w:t xml:space="preserve">symmetric </w:t>
      </w:r>
      <w:r w:rsidR="00D91E87">
        <w:rPr>
          <w:rFonts w:ascii="Times New Roman" w:hAnsi="Times New Roman" w:cs="Times New Roman" w:hint="eastAsia"/>
          <w:sz w:val="22"/>
          <w:szCs w:val="22"/>
        </w:rPr>
        <w:t>solution</w:t>
      </w:r>
      <w:r w:rsidR="00CE6175">
        <w:rPr>
          <w:rFonts w:ascii="Times New Roman" w:hAnsi="Times New Roman" w:cs="Times New Roman" w:hint="eastAsia"/>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sidR="00CE6175">
        <w:rPr>
          <w:rFonts w:ascii="Times New Roman" w:hAnsi="Times New Roman" w:cs="Times New Roman" w:hint="eastAsia"/>
          <w:sz w:val="22"/>
          <w:szCs w:val="22"/>
        </w:rPr>
        <w:t>.</w:t>
      </w:r>
      <w:r w:rsidR="00D46F2B">
        <w:rPr>
          <w:rFonts w:ascii="Times New Roman" w:hAnsi="Times New Roman" w:cs="Times New Roman" w:hint="eastAsia"/>
          <w:sz w:val="22"/>
          <w:szCs w:val="22"/>
        </w:rPr>
        <w:t xml:space="preserve"> </w:t>
      </w:r>
      <w:r w:rsidR="00D91E87" w:rsidRPr="00D26C5C">
        <w:rPr>
          <w:rFonts w:ascii="Times New Roman" w:hAnsi="Times New Roman" w:cs="Times New Roman"/>
          <w:sz w:val="22"/>
          <w:szCs w:val="22"/>
        </w:rPr>
        <w:t xml:space="preserve">Taking the second-order derivatives of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oMath>
      <w:r w:rsidR="00D91E87" w:rsidRPr="00D26C5C">
        <w:rPr>
          <w:rFonts w:ascii="Times New Roman" w:hAnsi="Times New Roman" w:cs="Times New Roman" w:hint="eastAsia"/>
          <w:sz w:val="22"/>
          <w:szCs w:val="22"/>
        </w:rPr>
        <w:t xml:space="preserve"> </w:t>
      </w:r>
      <w:r w:rsidR="00D91E87" w:rsidRPr="00D26C5C">
        <w:rPr>
          <w:rFonts w:ascii="Times New Roman" w:hAnsi="Times New Roman" w:cs="Times New Roman"/>
          <w:sz w:val="22"/>
          <w:szCs w:val="22"/>
        </w:rPr>
        <w:t>gives</w:t>
      </w:r>
      <w:r w:rsidR="00D46F2B" w:rsidRPr="00D26C5C">
        <w:rPr>
          <w:rFonts w:ascii="Times New Roman" w:hAnsi="Times New Roman" w:cs="Times New Roman"/>
          <w:sz w:val="22"/>
          <w:szCs w:val="22"/>
        </w:rPr>
        <w:t xml:space="preserve"> </w:t>
      </w:r>
      <m:oMath>
        <m:f>
          <m:fPr>
            <m:ctrlPr>
              <w:rPr>
                <w:rFonts w:ascii="Cambria Math" w:hAnsi="Cambria Math" w:cs="Times New Roman"/>
                <w:sz w:val="22"/>
                <w:szCs w:val="22"/>
              </w:rPr>
            </m:ctrlPr>
          </m:fPr>
          <m:num>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num>
          <m:den>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2</m:t>
                </m:r>
              </m:sup>
            </m:sSubSup>
          </m:den>
        </m:f>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i/>
                    <w:sz w:val="22"/>
                    <w:szCs w:val="22"/>
                  </w:rPr>
                </m:ctrlPr>
              </m:sSupPr>
              <m:e>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(4t(c+z)-mβ-2mβ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)(2t(c+z)-2mβ-mβ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(c+z)</m:t>
            </m:r>
            <m:sSup>
              <m:sSupPr>
                <m:ctrlPr>
                  <w:rPr>
                    <w:rFonts w:ascii="Cambria Math" w:hAnsi="Cambria Math" w:cs="Times New Roman"/>
                    <w:i/>
                    <w:sz w:val="22"/>
                    <w:szCs w:val="22"/>
                  </w:rPr>
                </m:ctrlPr>
              </m:sSup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e>
              <m:sup>
                <m:r>
                  <w:rPr>
                    <w:rFonts w:ascii="Cambria Math" w:hAnsi="Cambria Math" w:cs="Times New Roman"/>
                    <w:sz w:val="22"/>
                    <w:szCs w:val="22"/>
                  </w:rPr>
                  <m:t>4</m:t>
                </m:r>
              </m:sup>
            </m:sSup>
          </m:den>
        </m:f>
      </m:oMath>
      <w:r w:rsidR="00D46F2B" w:rsidRPr="00D26C5C">
        <w:rPr>
          <w:rFonts w:ascii="Times New Roman" w:hAnsi="Times New Roman" w:cs="Times New Roman" w:hint="eastAsia"/>
          <w:sz w:val="22"/>
          <w:szCs w:val="22"/>
        </w:rPr>
        <w:t>.</w:t>
      </w:r>
      <w:r w:rsidR="00D46F2B" w:rsidRPr="00D26C5C">
        <w:rPr>
          <w:rFonts w:ascii="Times New Roman" w:hAnsi="Times New Roman" w:cs="Times New Roman"/>
          <w:sz w:val="22"/>
          <w:szCs w:val="22"/>
        </w:rPr>
        <w:t xml:space="preserve"> </w:t>
      </w:r>
      <w:r w:rsidR="00DA24ED">
        <w:rPr>
          <w:rFonts w:ascii="Times New Roman" w:hAnsi="Times New Roman" w:cs="Times New Roman" w:hint="eastAsia"/>
          <w:sz w:val="22"/>
          <w:szCs w:val="22"/>
        </w:rPr>
        <w:t>W</w:t>
      </w:r>
      <w:r w:rsidR="00CE6175">
        <w:rPr>
          <w:rFonts w:ascii="Times New Roman" w:hAnsi="Times New Roman" w:cs="Times New Roman" w:hint="eastAsia"/>
          <w:color w:val="000000" w:themeColor="text1"/>
          <w:sz w:val="22"/>
          <w:szCs w:val="22"/>
        </w:rPr>
        <w:t>e have</w:t>
      </w:r>
      <w:r w:rsidR="00D46F2B" w:rsidRPr="00D26C5C">
        <w:rPr>
          <w:rFonts w:ascii="Times New Roman" w:hAnsi="Times New Roman" w:cs="Times New Roman"/>
          <w:color w:val="000000" w:themeColor="text1"/>
          <w:sz w:val="22"/>
          <w:szCs w:val="22"/>
        </w:rPr>
        <w:t xml:space="preserve">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num>
              <m:den>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2</m:t>
                    </m:r>
                  </m:sup>
                </m:sSubSup>
              </m:den>
            </m:f>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acc>
                      <m:accPr>
                        <m:chr m:val="̅"/>
                        <m:ctrlPr>
                          <w:rPr>
                            <w:rFonts w:ascii="Cambria Math" w:hAnsi="Cambria Math" w:cs="Times New Roman"/>
                            <w:i/>
                            <w:sz w:val="22"/>
                            <w:szCs w:val="22"/>
                          </w:rPr>
                        </m:ctrlPr>
                      </m:accPr>
                      <m:e>
                        <m:r>
                          <w:rPr>
                            <w:rFonts w:ascii="Cambria Math" w:hAnsi="Cambria Math" w:cs="Times New Roman"/>
                            <w:sz w:val="22"/>
                            <w:szCs w:val="22"/>
                          </w:rPr>
                          <m:t>α</m:t>
                        </m:r>
                      </m:e>
                    </m:acc>
                  </m:e>
                </m:d>
              </m:e>
              <m:sup>
                <m:r>
                  <w:rPr>
                    <w:rFonts w:ascii="Cambria Math" w:hAnsi="Cambria Math" w:cs="Times New Roman"/>
                    <w:sz w:val="22"/>
                    <w:szCs w:val="22"/>
                  </w:rPr>
                  <m:t>2</m:t>
                </m:r>
              </m:sup>
            </m:sSup>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(1-</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num>
          <m:den>
            <m:r>
              <w:rPr>
                <w:rFonts w:ascii="Cambria Math" w:hAnsi="Cambria Math" w:cs="Times New Roman"/>
                <w:sz w:val="22"/>
                <w:szCs w:val="22"/>
              </w:rPr>
              <m:t>8(c+z)</m:t>
            </m:r>
            <m:sSup>
              <m:sSupPr>
                <m:ctrlPr>
                  <w:rPr>
                    <w:rFonts w:ascii="Cambria Math" w:hAnsi="Cambria Math" w:cs="Times New Roman"/>
                    <w:sz w:val="22"/>
                    <w:szCs w:val="22"/>
                  </w:rPr>
                </m:ctrlPr>
              </m:sSupPr>
              <m:e>
                <m:r>
                  <w:rPr>
                    <w:rFonts w:ascii="Cambria Math" w:hAnsi="Cambria Math" w:cs="Times New Roman"/>
                    <w:sz w:val="22"/>
                    <w:szCs w:val="22"/>
                  </w:rPr>
                  <m:t>(t(c+z)-m</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&lt;0</m:t>
        </m:r>
      </m:oMath>
      <w:r w:rsidR="00D46F2B" w:rsidRPr="00D26C5C">
        <w:rPr>
          <w:rFonts w:ascii="Times New Roman" w:hAnsi="Times New Roman" w:cs="Times New Roman" w:hint="eastAsia"/>
          <w:sz w:val="22"/>
          <w:szCs w:val="22"/>
        </w:rPr>
        <w:t>.</w:t>
      </w:r>
      <w:r>
        <w:rPr>
          <w:rFonts w:ascii="Times New Roman" w:hAnsi="Times New Roman" w:cs="Times New Roman" w:hint="eastAsia"/>
          <w:sz w:val="22"/>
          <w:szCs w:val="22"/>
        </w:rPr>
        <w:t xml:space="preserve"> </w:t>
      </w:r>
      <w:r w:rsidR="00FD7DE5">
        <w:rPr>
          <w:rFonts w:ascii="Times New Roman" w:hAnsi="Times New Roman" w:cs="Times New Roman" w:hint="eastAsia"/>
          <w:sz w:val="22"/>
          <w:szCs w:val="22"/>
        </w:rPr>
        <w:t>S</w:t>
      </w:r>
      <w:r>
        <w:rPr>
          <w:rFonts w:ascii="Times New Roman" w:hAnsi="Times New Roman" w:cs="Times New Roman" w:hint="eastAsia"/>
          <w:sz w:val="22"/>
          <w:szCs w:val="22"/>
        </w:rPr>
        <w:t>imilar</w:t>
      </w:r>
      <w:r w:rsidR="00FD7DE5">
        <w:rPr>
          <w:rFonts w:ascii="Times New Roman" w:hAnsi="Times New Roman" w:cs="Times New Roman"/>
          <w:sz w:val="22"/>
          <w:szCs w:val="22"/>
        </w:rPr>
        <w:t>ly</w:t>
      </w:r>
      <w:r>
        <w:rPr>
          <w:rFonts w:ascii="Times New Roman" w:hAnsi="Times New Roman" w:cs="Times New Roman" w:hint="eastAsia"/>
          <w:sz w:val="22"/>
          <w:szCs w:val="22"/>
        </w:rPr>
        <w:t xml:space="preserve">, we can get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num>
              <m:den>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2</m:t>
                    </m:r>
                  </m:sup>
                </m:sSubSup>
              </m:den>
            </m:f>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sub>
        </m:sSub>
        <m:r>
          <w:rPr>
            <w:rFonts w:ascii="Cambria Math" w:hAnsi="Cambria Math" w:cs="Times New Roman"/>
            <w:sz w:val="22"/>
            <w:szCs w:val="22"/>
          </w:rPr>
          <m:t>&lt;0</m:t>
        </m:r>
      </m:oMath>
      <w:r>
        <w:rPr>
          <w:rFonts w:ascii="Times New Roman" w:hAnsi="Times New Roman" w:cs="Times New Roman" w:hint="eastAsia"/>
          <w:sz w:val="22"/>
          <w:szCs w:val="22"/>
        </w:rPr>
        <w:t>.</w:t>
      </w:r>
      <w:r w:rsidR="00D46F2B" w:rsidRPr="00D26C5C">
        <w:rPr>
          <w:rFonts w:ascii="Times New Roman" w:hAnsi="Times New Roman" w:cs="Times New Roman"/>
          <w:sz w:val="22"/>
          <w:szCs w:val="22"/>
        </w:rPr>
        <w:t xml:space="preserve"> Thus, the secon</w:t>
      </w:r>
      <w:r w:rsidR="00D46F2B">
        <w:rPr>
          <w:rFonts w:ascii="Times New Roman" w:hAnsi="Times New Roman" w:cs="Times New Roman"/>
          <w:sz w:val="22"/>
          <w:szCs w:val="22"/>
        </w:rPr>
        <w:t>d-order condition is satisfied</w:t>
      </w:r>
      <w:r w:rsidR="00FD1770">
        <w:rPr>
          <w:rFonts w:ascii="Times New Roman" w:hAnsi="Times New Roman" w:cs="Times New Roman" w:hint="eastAsia"/>
          <w:sz w:val="22"/>
          <w:szCs w:val="22"/>
        </w:rPr>
        <w:t xml:space="preserve">, confirming that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sidR="00FD1770">
        <w:rPr>
          <w:rFonts w:ascii="Times New Roman" w:hAnsi="Times New Roman" w:cs="Times New Roman" w:hint="eastAsia"/>
          <w:sz w:val="22"/>
          <w:szCs w:val="22"/>
        </w:rPr>
        <w:t xml:space="preserve"> </w:t>
      </w:r>
      <w:r w:rsidR="00E642C9">
        <w:rPr>
          <w:rFonts w:ascii="Times New Roman" w:hAnsi="Times New Roman" w:cs="Times New Roman"/>
          <w:sz w:val="22"/>
          <w:szCs w:val="22"/>
        </w:rPr>
        <w:t>are</w:t>
      </w:r>
      <w:r w:rsidR="00FD1770">
        <w:rPr>
          <w:rFonts w:ascii="Times New Roman" w:hAnsi="Times New Roman" w:cs="Times New Roman" w:hint="eastAsia"/>
          <w:sz w:val="22"/>
          <w:szCs w:val="22"/>
        </w:rPr>
        <w:t xml:space="preserve"> the equilibrium revenue-sharing rate</w:t>
      </w:r>
      <w:r w:rsidR="00E642C9">
        <w:rPr>
          <w:rFonts w:ascii="Times New Roman" w:hAnsi="Times New Roman" w:cs="Times New Roman"/>
          <w:sz w:val="22"/>
          <w:szCs w:val="22"/>
        </w:rPr>
        <w:t>s</w:t>
      </w:r>
      <w:r w:rsidR="00FD1770">
        <w:rPr>
          <w:rFonts w:ascii="Times New Roman" w:hAnsi="Times New Roman" w:cs="Times New Roman" w:hint="eastAsia"/>
          <w:sz w:val="22"/>
          <w:szCs w:val="22"/>
        </w:rPr>
        <w:t>.</w:t>
      </w:r>
      <w:r w:rsidR="00E642C9">
        <w:rPr>
          <w:rFonts w:ascii="Times New Roman" w:hAnsi="Times New Roman" w:cs="Times New Roman" w:hint="eastAsia"/>
          <w:sz w:val="22"/>
          <w:szCs w:val="22"/>
        </w:rPr>
        <w:t xml:space="preserve"> </w:t>
      </w:r>
    </w:p>
    <w:p w14:paraId="60DBF451" w14:textId="53103F54" w:rsidR="002D05B1" w:rsidRPr="00627E16" w:rsidRDefault="00CE6175" w:rsidP="00E642C9">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 xml:space="preserve">Plugging in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0637D9" w:rsidRPr="00627E16">
        <w:rPr>
          <w:rFonts w:ascii="Times New Roman" w:hAnsi="Times New Roman" w:cs="Times New Roman"/>
          <w:sz w:val="22"/>
          <w:szCs w:val="22"/>
        </w:rPr>
        <w:t xml:space="preserve">, we obtain </w:t>
      </w:r>
      <w:r w:rsidR="002D05B1" w:rsidRPr="00627E16">
        <w:rPr>
          <w:rFonts w:ascii="Times New Roman" w:hAnsi="Times New Roman" w:cs="Times New Roman"/>
          <w:sz w:val="22"/>
          <w:szCs w:val="22"/>
        </w:rPr>
        <w:t>market sizes and profits as follows:</w:t>
      </w:r>
    </w:p>
    <w:p w14:paraId="7138B51E" w14:textId="2C1BE6CA" w:rsidR="002D05B1" w:rsidRPr="00627E16" w:rsidRDefault="00000000" w:rsidP="002D05B1">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2D05B1" w:rsidRPr="00627E16">
        <w:rPr>
          <w:rFonts w:ascii="Times New Roman" w:hAnsi="Times New Roman" w:cs="Times New Roman" w:hint="eastAsia"/>
          <w:sz w:val="22"/>
          <w:szCs w:val="22"/>
        </w:rPr>
        <w:t>,</w:t>
      </w:r>
    </w:p>
    <w:p w14:paraId="27893D1B" w14:textId="7D1D85C4" w:rsidR="002D05B1" w:rsidRPr="00627E16" w:rsidRDefault="00000000" w:rsidP="002D05B1">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2(c+z)β</m:t>
            </m:r>
          </m:den>
        </m:f>
      </m:oMath>
      <w:r w:rsidR="002D05B1" w:rsidRPr="00627E16">
        <w:rPr>
          <w:rFonts w:ascii="Times New Roman" w:hAnsi="Times New Roman" w:cs="Times New Roman" w:hint="eastAsia"/>
          <w:sz w:val="22"/>
          <w:szCs w:val="22"/>
        </w:rPr>
        <w:t>,</w:t>
      </w:r>
    </w:p>
    <w:p w14:paraId="56F9FC5D" w14:textId="6CA340F0" w:rsidR="002D05B1" w:rsidRPr="00627E16" w:rsidRDefault="00000000" w:rsidP="002D05B1">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][mβ-t(c+z)+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2D05B1" w:rsidRPr="00627E16">
        <w:rPr>
          <w:rFonts w:ascii="Times New Roman" w:hAnsi="Times New Roman" w:cs="Times New Roman" w:hint="eastAsia"/>
          <w:sz w:val="22"/>
          <w:szCs w:val="22"/>
        </w:rPr>
        <w:t>.</w:t>
      </w:r>
    </w:p>
    <w:p w14:paraId="08B5A30B" w14:textId="31696703" w:rsidR="008C26C2" w:rsidRDefault="00E92C7F" w:rsidP="00246F1E">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For the above equilibrium to exist, we need to ensure that </w:t>
      </w:r>
      <w:r w:rsidR="00FA2CBF" w:rsidRPr="00627E16">
        <w:rPr>
          <w:rFonts w:ascii="Times New Roman" w:hAnsi="Times New Roman" w:cs="Times New Roman"/>
          <w:sz w:val="22"/>
          <w:szCs w:val="22"/>
        </w:rPr>
        <w:t xml:space="preserve">the platforms share </w:t>
      </w:r>
      <w:r w:rsidR="002B5A08" w:rsidRPr="00627E16">
        <w:rPr>
          <w:rFonts w:ascii="Times New Roman" w:hAnsi="Times New Roman" w:cs="Times New Roman"/>
          <w:sz w:val="22"/>
          <w:szCs w:val="22"/>
        </w:rPr>
        <w:t xml:space="preserve">only </w:t>
      </w:r>
      <w:r w:rsidR="00FA2CBF" w:rsidRPr="00627E16">
        <w:rPr>
          <w:rFonts w:ascii="Times New Roman" w:hAnsi="Times New Roman" w:cs="Times New Roman"/>
          <w:sz w:val="22"/>
          <w:szCs w:val="22"/>
        </w:rPr>
        <w:t xml:space="preserve">a fraction of ad </w:t>
      </w:r>
      <w:r>
        <w:rPr>
          <w:rFonts w:ascii="Times New Roman" w:hAnsi="Times New Roman" w:cs="Times New Roman"/>
          <w:sz w:val="22"/>
          <w:szCs w:val="22"/>
        </w:rPr>
        <w:t>revenues with content providers</w:t>
      </w:r>
      <w:r w:rsidR="00E642C9">
        <w:rPr>
          <w:rFonts w:ascii="Times New Roman" w:hAnsi="Times New Roman" w:cs="Times New Roman"/>
          <w:sz w:val="22"/>
          <w:szCs w:val="22"/>
        </w:rPr>
        <w:t>, i.e.,</w:t>
      </w:r>
      <w:r w:rsidR="00FA2CBF" w:rsidRPr="00627E16">
        <w:rPr>
          <w:rFonts w:ascii="Times New Roman" w:hAnsi="Times New Roman" w:cs="Times New Roman"/>
          <w:sz w:val="22"/>
          <w:szCs w:val="22"/>
        </w:rPr>
        <w:t xml:space="preserve">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sidR="00126A7F" w:rsidRPr="00627E16">
        <w:rPr>
          <w:rFonts w:ascii="Times New Roman" w:hAnsi="Times New Roman" w:cs="Times New Roman"/>
          <w:sz w:val="22"/>
          <w:szCs w:val="22"/>
        </w:rPr>
        <w:t xml:space="preserve">. </w:t>
      </w:r>
      <w:r w:rsidR="00AC70B9" w:rsidRPr="00AC70B9">
        <w:rPr>
          <w:rFonts w:ascii="Times New Roman" w:hAnsi="Times New Roman" w:cs="Times New Roman"/>
          <w:sz w:val="22"/>
          <w:szCs w:val="22"/>
        </w:rPr>
        <w:t xml:space="preserve">In addition, we focus on the case of partial multihoming on the provider side, meaning that only a subset of content providers (rather than all) </w:t>
      </w:r>
      <w:r w:rsidR="00AC70B9" w:rsidRPr="00AC70B9">
        <w:rPr>
          <w:rFonts w:ascii="Times New Roman" w:hAnsi="Times New Roman" w:cs="Times New Roman"/>
          <w:sz w:val="22"/>
          <w:szCs w:val="22"/>
        </w:rPr>
        <w:lastRenderedPageBreak/>
        <w:t>multi-home in the nonexclusive case. Accordingly</w:t>
      </w:r>
      <w:r>
        <w:rPr>
          <w:rFonts w:ascii="Times New Roman" w:hAnsi="Times New Roman" w:cs="Times New Roman"/>
          <w:sz w:val="22"/>
          <w:szCs w:val="22"/>
        </w:rPr>
        <w:t>, t</w:t>
      </w:r>
      <w:r w:rsidR="001201E7" w:rsidRPr="00627E16">
        <w:rPr>
          <w:rFonts w:ascii="Times New Roman" w:hAnsi="Times New Roman" w:cs="Times New Roman"/>
          <w:sz w:val="22"/>
          <w:szCs w:val="22"/>
        </w:rPr>
        <w:t xml:space="preserve">he equilibrium number of content providers on </w:t>
      </w:r>
      <w:r w:rsidR="00E56800" w:rsidRPr="00627E16">
        <w:rPr>
          <w:rFonts w:ascii="Times New Roman" w:hAnsi="Times New Roman" w:cs="Times New Roman"/>
          <w:sz w:val="22"/>
          <w:szCs w:val="22"/>
        </w:rPr>
        <w:t>a</w:t>
      </w:r>
      <w:r w:rsidR="001201E7" w:rsidRPr="00627E16">
        <w:rPr>
          <w:rFonts w:ascii="Times New Roman" w:hAnsi="Times New Roman" w:cs="Times New Roman"/>
          <w:sz w:val="22"/>
          <w:szCs w:val="22"/>
        </w:rPr>
        <w:t xml:space="preserve"> platform must satisfy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sidR="001201E7" w:rsidRPr="00627E16">
        <w:rPr>
          <w:rFonts w:ascii="Times New Roman" w:hAnsi="Times New Roman" w:cs="Times New Roman"/>
          <w:sz w:val="22"/>
          <w:szCs w:val="22"/>
        </w:rPr>
        <w:t>.</w:t>
      </w:r>
      <w:r w:rsidR="00F90B79">
        <w:rPr>
          <w:rStyle w:val="aa"/>
          <w:rFonts w:ascii="Times New Roman" w:hAnsi="Times New Roman" w:cs="Times New Roman"/>
          <w:sz w:val="22"/>
          <w:szCs w:val="22"/>
        </w:rPr>
        <w:footnoteReference w:id="1"/>
      </w:r>
      <w:r w:rsidR="001201E7" w:rsidRPr="00627E16">
        <w:rPr>
          <w:rFonts w:ascii="Times New Roman" w:hAnsi="Times New Roman" w:cs="Times New Roman"/>
          <w:sz w:val="22"/>
          <w:szCs w:val="22"/>
        </w:rPr>
        <w:t xml:space="preserve"> </w:t>
      </w:r>
      <w:r w:rsidR="005C1E4A" w:rsidRPr="00627E16">
        <w:rPr>
          <w:rFonts w:ascii="Times New Roman" w:hAnsi="Times New Roman" w:cs="Times New Roman"/>
          <w:sz w:val="22"/>
          <w:szCs w:val="22"/>
        </w:rPr>
        <w:t>Th</w:t>
      </w:r>
      <w:r w:rsidR="00C565E0" w:rsidRPr="00627E16">
        <w:rPr>
          <w:rFonts w:ascii="Times New Roman" w:hAnsi="Times New Roman" w:cs="Times New Roman"/>
          <w:sz w:val="22"/>
          <w:szCs w:val="22"/>
        </w:rPr>
        <w:t>ese</w:t>
      </w:r>
      <w:r w:rsidR="005C1E4A" w:rsidRPr="00627E16">
        <w:rPr>
          <w:rFonts w:ascii="Times New Roman" w:hAnsi="Times New Roman" w:cs="Times New Roman"/>
          <w:sz w:val="22"/>
          <w:szCs w:val="22"/>
        </w:rPr>
        <w:t xml:space="preserve"> condition</w:t>
      </w:r>
      <w:r w:rsidR="00C565E0" w:rsidRPr="00627E16">
        <w:rPr>
          <w:rFonts w:ascii="Times New Roman" w:hAnsi="Times New Roman" w:cs="Times New Roman"/>
          <w:sz w:val="22"/>
          <w:szCs w:val="22"/>
        </w:rPr>
        <w:t>s</w:t>
      </w:r>
      <w:r w:rsidR="005C1E4A" w:rsidRPr="00627E16">
        <w:rPr>
          <w:rFonts w:ascii="Times New Roman" w:hAnsi="Times New Roman" w:cs="Times New Roman"/>
          <w:sz w:val="22"/>
          <w:szCs w:val="22"/>
        </w:rPr>
        <w:t xml:space="preserve"> </w:t>
      </w:r>
      <w:r w:rsidR="00497D0C">
        <w:rPr>
          <w:rFonts w:ascii="Times New Roman" w:hAnsi="Times New Roman" w:cs="Times New Roman"/>
          <w:sz w:val="22"/>
          <w:szCs w:val="22"/>
        </w:rPr>
        <w:t>lead to the following constraint</w:t>
      </w:r>
      <w:r w:rsidR="003A1D25">
        <w:rPr>
          <w:rFonts w:ascii="Times New Roman" w:hAnsi="Times New Roman" w:cs="Times New Roman" w:hint="eastAsia"/>
          <w:sz w:val="22"/>
          <w:szCs w:val="22"/>
        </w:rPr>
        <w:t>s</w:t>
      </w:r>
      <w:r w:rsidR="00126418">
        <w:rPr>
          <w:rFonts w:ascii="Times New Roman" w:hAnsi="Times New Roman" w:cs="Times New Roman"/>
          <w:sz w:val="22"/>
          <w:szCs w:val="22"/>
        </w:rPr>
        <w:t>:</w:t>
      </w:r>
    </w:p>
    <w:p w14:paraId="4F3FF881" w14:textId="0F82A962" w:rsidR="008C26C2" w:rsidRDefault="00000000" w:rsidP="00535716">
      <w:pPr>
        <w:spacing w:line="480" w:lineRule="auto"/>
        <w:ind w:firstLineChars="700" w:firstLine="1540"/>
        <w:jc w:val="center"/>
        <w:rPr>
          <w:rFonts w:ascii="Times New Roman" w:hAnsi="Times New Roman" w:cs="Times New Roman"/>
          <w:color w:val="000000" w:themeColor="text1"/>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-c&lt;</m:t>
        </m:r>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mt</m:t>
            </m:r>
          </m:num>
          <m:den>
            <m:r>
              <w:rPr>
                <w:rFonts w:ascii="Cambria Math" w:hAnsi="Cambria Math" w:cs="Times New Roman"/>
                <w:color w:val="000000" w:themeColor="text1"/>
                <w:sz w:val="22"/>
                <w:szCs w:val="22"/>
              </w:rPr>
              <m:t>2t-β</m:t>
            </m:r>
          </m:den>
        </m:f>
        <m:r>
          <w:rPr>
            <w:rFonts w:ascii="Cambria Math" w:hAnsi="Cambria Math" w:cs="Times New Roman"/>
            <w:color w:val="000000" w:themeColor="text1"/>
            <w:sz w:val="22"/>
            <w:szCs w:val="22"/>
          </w:rPr>
          <m:t>-c</m:t>
        </m:r>
      </m:oMath>
      <w:r w:rsidR="003A1D25">
        <w:rPr>
          <w:rFonts w:ascii="Times New Roman" w:hAnsi="Times New Roman" w:cs="Times New Roman" w:hint="eastAsia"/>
          <w:color w:val="000000" w:themeColor="text1"/>
          <w:sz w:val="22"/>
          <w:szCs w:val="22"/>
        </w:rPr>
        <w:t xml:space="preserve"> and </w:t>
      </w:r>
      <m:oMath>
        <m:r>
          <w:rPr>
            <w:rFonts w:ascii="Cambria Math" w:hAnsi="Cambria Math" w:cs="Times New Roman"/>
            <w:color w:val="000000" w:themeColor="text1"/>
            <w:sz w:val="22"/>
            <w:szCs w:val="22"/>
          </w:rPr>
          <m:t>β</m:t>
        </m:r>
        <m:r>
          <w:rPr>
            <w:rFonts w:ascii="Cambria Math" w:hAnsi="Cambria Math" w:cs="Times New Roman"/>
            <w:sz w:val="22"/>
            <w:szCs w:val="22"/>
          </w:rPr>
          <m:t>&lt;t</m:t>
        </m:r>
      </m:oMath>
      <w:r w:rsidR="000066E1">
        <w:rPr>
          <w:rFonts w:ascii="Times New Roman" w:hAnsi="Times New Roman" w:cs="Times New Roman" w:hint="eastAsia"/>
          <w:sz w:val="22"/>
          <w:szCs w:val="22"/>
        </w:rPr>
        <w:t>,</w:t>
      </w:r>
      <w:r w:rsidR="008C26C2">
        <w:rPr>
          <w:rFonts w:ascii="Times New Roman" w:hAnsi="Times New Roman" w:cs="Times New Roman"/>
          <w:color w:val="000000" w:themeColor="text1"/>
          <w:sz w:val="22"/>
          <w:szCs w:val="22"/>
        </w:rPr>
        <w:t xml:space="preserve">            (A</w:t>
      </w:r>
      <w:r w:rsidR="0072674A">
        <w:rPr>
          <w:rFonts w:ascii="Times New Roman" w:hAnsi="Times New Roman" w:cs="Times New Roman"/>
          <w:color w:val="000000" w:themeColor="text1"/>
          <w:sz w:val="22"/>
          <w:szCs w:val="22"/>
        </w:rPr>
        <w:t>4</w:t>
      </w:r>
      <w:r w:rsidR="008C26C2">
        <w:rPr>
          <w:rFonts w:ascii="Times New Roman" w:hAnsi="Times New Roman" w:cs="Times New Roman"/>
          <w:color w:val="000000" w:themeColor="text1"/>
          <w:sz w:val="22"/>
          <w:szCs w:val="22"/>
        </w:rPr>
        <w:t>)</w:t>
      </w:r>
    </w:p>
    <w:p w14:paraId="03E7E5A5" w14:textId="68D124BB" w:rsidR="00536043" w:rsidRPr="00896257" w:rsidRDefault="00DF7572" w:rsidP="008C26C2">
      <w:pPr>
        <w:spacing w:line="480" w:lineRule="auto"/>
        <w:rPr>
          <w:rFonts w:ascii="Times New Roman" w:hAnsi="Times New Roman" w:cs="Times New Roman"/>
          <w:sz w:val="22"/>
          <w:szCs w:val="22"/>
        </w:rPr>
      </w:pPr>
      <w:r w:rsidRPr="00627E16">
        <w:rPr>
          <w:rFonts w:ascii="Times New Roman" w:hAnsi="Times New Roman" w:cs="Times New Roman"/>
          <w:color w:val="000000" w:themeColor="text1"/>
          <w:sz w:val="22"/>
          <w:szCs w:val="22"/>
        </w:rPr>
        <w:t xml:space="preserve">where </w:t>
      </w:r>
      <m:oMath>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m:t>
        </m:r>
        <m:d>
          <m:dPr>
            <m:begChr m:val="{"/>
            <m:endChr m:val=""/>
            <m:ctrlPr>
              <w:rPr>
                <w:rFonts w:ascii="Cambria Math" w:hAnsi="Cambria Math" w:cs="Times New Roman"/>
                <w:i/>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mβ</m:t>
                    </m:r>
                  </m:num>
                  <m:den>
                    <m:r>
                      <w:rPr>
                        <w:rFonts w:ascii="Cambria Math" w:hAnsi="Cambria Math" w:cs="Times New Roman"/>
                        <w:sz w:val="22"/>
                        <w:szCs w:val="22"/>
                      </w:rPr>
                      <m:t>t</m:t>
                    </m:r>
                  </m:den>
                </m:f>
                <m:r>
                  <w:rPr>
                    <w:rFonts w:ascii="Cambria Math" w:hAnsi="Cambria Math" w:cs="Times New Roman"/>
                    <w:sz w:val="22"/>
                    <w:szCs w:val="22"/>
                  </w:rPr>
                  <m:t xml:space="preserve">   &amp;&amp;t≤2β</m:t>
                </m:r>
              </m:e>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mt</m:t>
                    </m:r>
                  </m:num>
                  <m:den>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t-β</m:t>
                        </m:r>
                      </m:e>
                    </m:d>
                  </m:den>
                </m:f>
                <m:r>
                  <w:rPr>
                    <w:rFonts w:ascii="Cambria Math" w:hAnsi="Cambria Math" w:cs="Times New Roman"/>
                    <w:sz w:val="22"/>
                    <w:szCs w:val="22"/>
                  </w:rPr>
                  <m:t xml:space="preserve">   &amp;&amp;t&gt;2β</m:t>
                </m:r>
              </m:e>
            </m:eqArr>
          </m:e>
        </m:d>
      </m:oMath>
      <w:r w:rsidR="007E6F70" w:rsidRPr="00627E16">
        <w:rPr>
          <w:rFonts w:ascii="Times New Roman" w:hAnsi="Times New Roman" w:cs="Times New Roman" w:hint="eastAsia"/>
          <w:sz w:val="22"/>
          <w:szCs w:val="22"/>
        </w:rPr>
        <w:t>.</w:t>
      </w:r>
      <w:r w:rsidR="009C49F8" w:rsidRPr="00627E16">
        <w:rPr>
          <w:rFonts w:ascii="Times New Roman" w:hAnsi="Times New Roman" w:cs="Times New Roman"/>
          <w:sz w:val="22"/>
          <w:szCs w:val="22"/>
        </w:rPr>
        <w:t xml:space="preserve"> </w:t>
      </w:r>
      <w:r w:rsidR="007545C7">
        <w:rPr>
          <w:rFonts w:ascii="Times New Roman" w:hAnsi="Times New Roman" w:cs="Times New Roman" w:hint="eastAsia"/>
          <w:sz w:val="22"/>
          <w:szCs w:val="22"/>
        </w:rPr>
        <w:t>In the following analysis, we assume</w:t>
      </w:r>
      <w:r w:rsidR="001D32B6">
        <w:rPr>
          <w:rFonts w:ascii="Times New Roman" w:hAnsi="Times New Roman" w:cs="Times New Roman" w:hint="eastAsia"/>
          <w:sz w:val="22"/>
          <w:szCs w:val="22"/>
        </w:rPr>
        <w:t xml:space="preserve"> that </w:t>
      </w:r>
      <w:r w:rsidR="00D571C4">
        <w:rPr>
          <w:rFonts w:ascii="Times New Roman" w:hAnsi="Times New Roman" w:cs="Times New Roman" w:hint="eastAsia"/>
          <w:sz w:val="22"/>
          <w:szCs w:val="22"/>
        </w:rPr>
        <w:t xml:space="preserve">the constraints specified in </w:t>
      </w:r>
      <w:r w:rsidR="001D32B6">
        <w:rPr>
          <w:rFonts w:ascii="Times New Roman" w:hAnsi="Times New Roman" w:cs="Times New Roman" w:hint="eastAsia"/>
          <w:sz w:val="22"/>
          <w:szCs w:val="22"/>
        </w:rPr>
        <w:t>(A4) hold</w:t>
      </w:r>
      <w:r w:rsidR="007545C7">
        <w:rPr>
          <w:rFonts w:ascii="Times New Roman" w:hAnsi="Times New Roman" w:cs="Times New Roman" w:hint="eastAsia"/>
          <w:sz w:val="22"/>
          <w:szCs w:val="22"/>
        </w:rPr>
        <w:t>.</w:t>
      </w:r>
    </w:p>
    <w:p w14:paraId="32E821F7" w14:textId="61DC4791" w:rsidR="001F45E8" w:rsidRPr="004E0D77" w:rsidRDefault="00296D7F" w:rsidP="0045457B">
      <w:pPr>
        <w:pStyle w:val="3"/>
        <w:spacing w:before="120" w:after="120" w:line="480" w:lineRule="auto"/>
        <w:rPr>
          <w:rFonts w:ascii="Times New Roman" w:hAnsi="Times New Roman" w:cs="Times New Roman"/>
          <w:sz w:val="22"/>
          <w:szCs w:val="22"/>
        </w:rPr>
      </w:pPr>
      <w:r>
        <w:rPr>
          <w:rFonts w:ascii="Times New Roman" w:hAnsi="Times New Roman" w:cs="Times New Roman"/>
          <w:sz w:val="22"/>
          <w:szCs w:val="22"/>
        </w:rPr>
        <w:t>Either or Both Platforms Impose</w:t>
      </w:r>
      <w:r w:rsidR="00F21C71" w:rsidRPr="00F21C71">
        <w:rPr>
          <w:rFonts w:ascii="Times New Roman" w:hAnsi="Times New Roman" w:cs="Times New Roman"/>
          <w:sz w:val="22"/>
          <w:szCs w:val="22"/>
        </w:rPr>
        <w:t xml:space="preserve"> Exclusivity</w:t>
      </w:r>
      <w:r w:rsidR="00572F6A" w:rsidRPr="004E0D77">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acc>
      </m:oMath>
      <w:r w:rsidR="00572F6A" w:rsidRPr="004E0D77">
        <w:rPr>
          <w:rFonts w:ascii="Times New Roman" w:hAnsi="Times New Roman" w:cs="Times New Roman"/>
          <w:sz w:val="22"/>
          <w:szCs w:val="22"/>
        </w:rPr>
        <w:t>)</w:t>
      </w:r>
    </w:p>
    <w:p w14:paraId="6177833E" w14:textId="34D1A016" w:rsidR="003D7106" w:rsidRDefault="00D574B5" w:rsidP="006903C5">
      <w:pPr>
        <w:spacing w:line="480" w:lineRule="auto"/>
        <w:rPr>
          <w:rFonts w:ascii="Times New Roman" w:hAnsi="Times New Roman" w:cs="Times New Roman"/>
          <w:sz w:val="22"/>
          <w:szCs w:val="22"/>
        </w:rPr>
      </w:pPr>
      <w:r w:rsidRPr="00627E16">
        <w:rPr>
          <w:rFonts w:ascii="Times New Roman" w:hAnsi="Times New Roman" w:cs="Times New Roman"/>
          <w:sz w:val="22"/>
          <w:szCs w:val="22"/>
        </w:rPr>
        <w:t>Under exclusive contract</w:t>
      </w:r>
      <w:r w:rsidR="008A2EFB" w:rsidRPr="00627E16">
        <w:rPr>
          <w:rFonts w:ascii="Times New Roman" w:hAnsi="Times New Roman" w:cs="Times New Roman"/>
          <w:sz w:val="22"/>
          <w:szCs w:val="22"/>
        </w:rPr>
        <w:t>s</w:t>
      </w:r>
      <w:r w:rsidR="001B3F7C">
        <w:rPr>
          <w:rFonts w:ascii="Times New Roman" w:hAnsi="Times New Roman" w:cs="Times New Roman"/>
          <w:sz w:val="22"/>
          <w:szCs w:val="22"/>
        </w:rPr>
        <w:t>, the number</w:t>
      </w:r>
      <w:r w:rsidRPr="00627E16">
        <w:rPr>
          <w:rFonts w:ascii="Times New Roman" w:hAnsi="Times New Roman" w:cs="Times New Roman"/>
          <w:sz w:val="22"/>
          <w:szCs w:val="22"/>
        </w:rPr>
        <w:t xml:space="preserve"> of consumers on </w:t>
      </w:r>
      <w:r w:rsidR="00E56800" w:rsidRPr="00627E16">
        <w:rPr>
          <w:rFonts w:ascii="Times New Roman" w:hAnsi="Times New Roman" w:cs="Times New Roman"/>
          <w:sz w:val="22"/>
          <w:szCs w:val="22"/>
        </w:rPr>
        <w:t>each</w:t>
      </w:r>
      <w:r w:rsidRPr="00627E16">
        <w:rPr>
          <w:rFonts w:ascii="Times New Roman" w:hAnsi="Times New Roman" w:cs="Times New Roman"/>
          <w:sz w:val="22"/>
          <w:szCs w:val="22"/>
        </w:rPr>
        <w:t xml:space="preserve"> platform </w:t>
      </w:r>
      <w:r w:rsidR="001B3F7C">
        <w:rPr>
          <w:rFonts w:ascii="Times New Roman" w:hAnsi="Times New Roman" w:cs="Times New Roman"/>
          <w:sz w:val="22"/>
          <w:szCs w:val="22"/>
        </w:rPr>
        <w:t>is defined as follows:</w:t>
      </w:r>
    </w:p>
    <w:p w14:paraId="47354DA0" w14:textId="7AA80020" w:rsidR="003D7106" w:rsidRDefault="003D7106" w:rsidP="003D7106">
      <w:pPr>
        <w:spacing w:line="480" w:lineRule="auto"/>
        <w:jc w:val="center"/>
        <w:rPr>
          <w:rFonts w:ascii="Times New Roman" w:hAnsi="Times New Roman" w:cs="Times New Roman"/>
          <w:sz w:val="22"/>
          <w:szCs w:val="22"/>
        </w:rPr>
      </w:pPr>
      <w:r>
        <w:rPr>
          <w:rFonts w:ascii="Times New Roman" w:hAnsi="Times New Roman" w:cs="Times New Roman" w:hint="eastAsia"/>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+t</m:t>
            </m:r>
          </m:num>
          <m:den>
            <m:r>
              <w:rPr>
                <w:rFonts w:ascii="Cambria Math" w:hAnsi="Cambria Math" w:cs="Times New Roman"/>
                <w:sz w:val="22"/>
                <w:szCs w:val="22"/>
              </w:rPr>
              <m:t>2t</m:t>
            </m:r>
          </m:den>
        </m:f>
      </m:oMath>
      <w:r w:rsidRPr="000F43F5">
        <w:rPr>
          <w:rFonts w:ascii="Times New Roman" w:hAnsi="Times New Roman" w:cs="Times New Roman" w:hint="eastAsia"/>
          <w:sz w:val="22"/>
          <w:szCs w:val="22"/>
        </w:rPr>
        <w:t>,</w:t>
      </w:r>
      <w:r>
        <w:rPr>
          <w:rFonts w:ascii="Times New Roman" w:hAnsi="Times New Roman" w:cs="Times New Roman"/>
          <w:sz w:val="22"/>
          <w:szCs w:val="22"/>
        </w:rPr>
        <w:t xml:space="preserve">                          (A</w:t>
      </w:r>
      <w:r w:rsidR="0072674A">
        <w:rPr>
          <w:rFonts w:ascii="Times New Roman" w:hAnsi="Times New Roman" w:cs="Times New Roman"/>
          <w:sz w:val="22"/>
          <w:szCs w:val="22"/>
        </w:rPr>
        <w:t>5</w:t>
      </w:r>
      <w:r>
        <w:rPr>
          <w:rFonts w:ascii="Times New Roman" w:hAnsi="Times New Roman" w:cs="Times New Roman"/>
          <w:sz w:val="22"/>
          <w:szCs w:val="22"/>
        </w:rPr>
        <w:t>)</w:t>
      </w:r>
    </w:p>
    <w:p w14:paraId="79D5DE6F" w14:textId="5F7BD1D7" w:rsidR="003D7106" w:rsidRDefault="003D7106" w:rsidP="003D7106">
      <w:pPr>
        <w:spacing w:line="480" w:lineRule="auto"/>
        <w:jc w:val="center"/>
        <w:rPr>
          <w:rFonts w:ascii="Times New Roman" w:hAnsi="Times New Roman" w:cs="Times New Roman"/>
          <w:sz w:val="22"/>
          <w:szCs w:val="22"/>
        </w:rPr>
      </w:pPr>
      <w:r>
        <w:rPr>
          <w:rFonts w:ascii="Times New Roman" w:hAnsi="Times New Roman" w:cs="Times New Roman"/>
          <w:sz w:val="22"/>
          <w:szCs w:val="22"/>
        </w:rPr>
        <w:t xml:space="preserve">      </w:t>
      </w:r>
      <w:r>
        <w:rPr>
          <w:rFonts w:ascii="Times New Roman" w:hAnsi="Times New Roman" w:cs="Times New Roman" w:hint="eastAsia"/>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+t</m:t>
            </m:r>
          </m:num>
          <m:den>
            <m:r>
              <w:rPr>
                <w:rFonts w:ascii="Cambria Math" w:hAnsi="Cambria Math" w:cs="Times New Roman"/>
                <w:sz w:val="22"/>
                <w:szCs w:val="22"/>
              </w:rPr>
              <m:t>2t</m:t>
            </m:r>
          </m:den>
        </m:f>
      </m:oMath>
      <w:r>
        <w:rPr>
          <w:rFonts w:ascii="Times New Roman" w:hAnsi="Times New Roman" w:cs="Times New Roman"/>
          <w:sz w:val="22"/>
          <w:szCs w:val="22"/>
        </w:rPr>
        <w:t>.                       (A</w:t>
      </w:r>
      <w:r w:rsidR="0072674A">
        <w:rPr>
          <w:rFonts w:ascii="Times New Roman" w:hAnsi="Times New Roman" w:cs="Times New Roman"/>
          <w:sz w:val="22"/>
          <w:szCs w:val="22"/>
        </w:rPr>
        <w:t>6</w:t>
      </w:r>
      <w:r>
        <w:rPr>
          <w:rFonts w:ascii="Times New Roman" w:hAnsi="Times New Roman" w:cs="Times New Roman"/>
          <w:sz w:val="22"/>
          <w:szCs w:val="22"/>
        </w:rPr>
        <w:t>)</w:t>
      </w:r>
    </w:p>
    <w:p w14:paraId="28954627" w14:textId="23241EFC" w:rsidR="00D574B5" w:rsidRPr="00627E16" w:rsidRDefault="001B3F7C" w:rsidP="00E642C9">
      <w:pPr>
        <w:spacing w:line="480" w:lineRule="auto"/>
        <w:rPr>
          <w:rFonts w:ascii="Times New Roman" w:hAnsi="Times New Roman" w:cs="Times New Roman"/>
          <w:sz w:val="22"/>
          <w:szCs w:val="22"/>
        </w:rPr>
      </w:pPr>
      <w:r>
        <w:rPr>
          <w:rFonts w:ascii="Times New Roman" w:hAnsi="Times New Roman" w:cs="Times New Roman"/>
          <w:sz w:val="22"/>
          <w:szCs w:val="22"/>
        </w:rPr>
        <w:t>The number</w:t>
      </w:r>
      <w:r w:rsidR="00D574B5" w:rsidRPr="00627E16">
        <w:rPr>
          <w:rFonts w:ascii="Times New Roman" w:hAnsi="Times New Roman" w:cs="Times New Roman"/>
          <w:sz w:val="22"/>
          <w:szCs w:val="22"/>
        </w:rPr>
        <w:t xml:space="preserve"> of content providers on each platform </w:t>
      </w:r>
      <w:r>
        <w:rPr>
          <w:rFonts w:ascii="Times New Roman" w:hAnsi="Times New Roman" w:cs="Times New Roman"/>
          <w:sz w:val="22"/>
          <w:szCs w:val="22"/>
        </w:rPr>
        <w:t xml:space="preserve">is </w:t>
      </w:r>
      <w:r w:rsidR="008D7F4B">
        <w:rPr>
          <w:rFonts w:ascii="Times New Roman" w:hAnsi="Times New Roman" w:cs="Times New Roman"/>
          <w:sz w:val="22"/>
          <w:szCs w:val="22"/>
        </w:rPr>
        <w:t>given by</w:t>
      </w:r>
    </w:p>
    <w:p w14:paraId="7F968764" w14:textId="2BA60A24" w:rsidR="00D574B5" w:rsidRPr="00627E16" w:rsidRDefault="00000000" w:rsidP="00D574B5">
      <w:pPr>
        <w:spacing w:line="480" w:lineRule="auto"/>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d>
          <m:dPr>
            <m:begChr m:val="{"/>
            <m:endChr m:val=""/>
            <m:ctrlPr>
              <w:rPr>
                <w:rFonts w:ascii="Cambria Math" w:hAnsi="Cambria Math" w:cs="Times New Roman"/>
                <w:i/>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+z</m:t>
                    </m:r>
                  </m:num>
                  <m:den>
                    <m:r>
                      <w:rPr>
                        <w:rFonts w:ascii="Cambria Math" w:hAnsi="Cambria Math" w:cs="Times New Roman"/>
                        <w:sz w:val="22"/>
                        <w:szCs w:val="22"/>
                      </w:rPr>
                      <m:t>2z</m:t>
                    </m:r>
                  </m:den>
                </m:f>
                <m:r>
                  <w:rPr>
                    <w:rFonts w:ascii="Cambria Math" w:hAnsi="Cambria Math" w:cs="Times New Roman"/>
                    <w:sz w:val="22"/>
                    <w:szCs w:val="22"/>
                  </w:rPr>
                  <m:t xml:space="preserve">   &amp;z≤m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e>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num>
                  <m:den>
                    <m:r>
                      <w:rPr>
                        <w:rFonts w:ascii="Cambria Math" w:hAnsi="Cambria Math" w:cs="Times New Roman"/>
                        <w:sz w:val="22"/>
                        <w:szCs w:val="22"/>
                      </w:rPr>
                      <m:t>z</m:t>
                    </m:r>
                  </m:den>
                </m:f>
                <m:r>
                  <w:rPr>
                    <w:rFonts w:ascii="Cambria Math" w:hAnsi="Cambria Math" w:cs="Times New Roman"/>
                    <w:sz w:val="22"/>
                    <w:szCs w:val="22"/>
                  </w:rPr>
                  <m:t xml:space="preserve">   &amp;z&gt;m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e>
            </m:eqArr>
          </m:e>
        </m:d>
      </m:oMath>
      <w:r w:rsidR="0078761B" w:rsidRPr="00627E16">
        <w:rPr>
          <w:rFonts w:ascii="Times New Roman" w:hAnsi="Times New Roman" w:cs="Times New Roman"/>
          <w:sz w:val="22"/>
          <w:szCs w:val="22"/>
        </w:rPr>
        <w:t xml:space="preserve"> </w:t>
      </w:r>
      <w:r w:rsidR="002C6C72" w:rsidRPr="00627E16">
        <w:rPr>
          <w:rFonts w:ascii="Times New Roman" w:hAnsi="Times New Roman" w:cs="Times New Roman"/>
          <w:sz w:val="22"/>
          <w:szCs w:val="22"/>
        </w:rPr>
        <w:t xml:space="preserve">             (</w:t>
      </w:r>
      <w:r w:rsidR="006F2C71">
        <w:rPr>
          <w:rFonts w:ascii="Times New Roman" w:hAnsi="Times New Roman" w:cs="Times New Roman"/>
          <w:sz w:val="22"/>
          <w:szCs w:val="22"/>
        </w:rPr>
        <w:t>A</w:t>
      </w:r>
      <w:r w:rsidR="0072674A">
        <w:rPr>
          <w:rFonts w:ascii="Times New Roman" w:hAnsi="Times New Roman" w:cs="Times New Roman"/>
          <w:sz w:val="22"/>
          <w:szCs w:val="22"/>
        </w:rPr>
        <w:t>7</w:t>
      </w:r>
      <w:r w:rsidR="002C6C72" w:rsidRPr="00627E16">
        <w:rPr>
          <w:rFonts w:ascii="Times New Roman" w:hAnsi="Times New Roman" w:cs="Times New Roman"/>
          <w:sz w:val="22"/>
          <w:szCs w:val="22"/>
        </w:rPr>
        <w:t>)</w:t>
      </w:r>
    </w:p>
    <w:p w14:paraId="2C603591" w14:textId="5B8468F8" w:rsidR="0078761B" w:rsidRPr="00627E16" w:rsidRDefault="00000000" w:rsidP="00D574B5">
      <w:pPr>
        <w:spacing w:line="480" w:lineRule="auto"/>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d>
          <m:dPr>
            <m:begChr m:val="{"/>
            <m:endChr m:val=""/>
            <m:ctrlPr>
              <w:rPr>
                <w:rFonts w:ascii="Cambria Math" w:hAnsi="Cambria Math" w:cs="Times New Roman"/>
                <w:i/>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+z</m:t>
                    </m:r>
                  </m:num>
                  <m:den>
                    <m:r>
                      <w:rPr>
                        <w:rFonts w:ascii="Cambria Math" w:hAnsi="Cambria Math" w:cs="Times New Roman"/>
                        <w:sz w:val="22"/>
                        <w:szCs w:val="22"/>
                      </w:rPr>
                      <m:t>2z</m:t>
                    </m:r>
                  </m:den>
                </m:f>
                <m:r>
                  <w:rPr>
                    <w:rFonts w:ascii="Cambria Math" w:hAnsi="Cambria Math" w:cs="Times New Roman"/>
                    <w:sz w:val="22"/>
                    <w:szCs w:val="22"/>
                  </w:rPr>
                  <m:t xml:space="preserve">   &amp;z≤m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e>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num>
                  <m:den>
                    <m:r>
                      <w:rPr>
                        <w:rFonts w:ascii="Cambria Math" w:hAnsi="Cambria Math" w:cs="Times New Roman"/>
                        <w:sz w:val="22"/>
                        <w:szCs w:val="22"/>
                      </w:rPr>
                      <m:t>z</m:t>
                    </m:r>
                  </m:den>
                </m:f>
                <m:r>
                  <w:rPr>
                    <w:rFonts w:ascii="Cambria Math" w:hAnsi="Cambria Math" w:cs="Times New Roman"/>
                    <w:sz w:val="22"/>
                    <w:szCs w:val="22"/>
                  </w:rPr>
                  <m:t xml:space="preserve">   &amp;z&gt;m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e>
            </m:eqArr>
          </m:e>
        </m:d>
      </m:oMath>
      <w:r w:rsidR="0078761B" w:rsidRPr="00627E16">
        <w:rPr>
          <w:rFonts w:ascii="Times New Roman" w:hAnsi="Times New Roman" w:cs="Times New Roman"/>
          <w:sz w:val="22"/>
          <w:szCs w:val="22"/>
        </w:rPr>
        <w:t xml:space="preserve"> </w:t>
      </w:r>
      <w:r w:rsidR="002C6C72" w:rsidRPr="00627E16">
        <w:rPr>
          <w:rFonts w:ascii="Times New Roman" w:hAnsi="Times New Roman" w:cs="Times New Roman"/>
          <w:sz w:val="22"/>
          <w:szCs w:val="22"/>
        </w:rPr>
        <w:t xml:space="preserve">             (</w:t>
      </w:r>
      <w:r w:rsidR="006F2C71">
        <w:rPr>
          <w:rFonts w:ascii="Times New Roman" w:hAnsi="Times New Roman" w:cs="Times New Roman"/>
          <w:sz w:val="22"/>
          <w:szCs w:val="22"/>
        </w:rPr>
        <w:t>A</w:t>
      </w:r>
      <w:r w:rsidR="0072674A">
        <w:rPr>
          <w:rFonts w:ascii="Times New Roman" w:hAnsi="Times New Roman" w:cs="Times New Roman"/>
          <w:sz w:val="22"/>
          <w:szCs w:val="22"/>
        </w:rPr>
        <w:t>8</w:t>
      </w:r>
      <w:r w:rsidR="002C6C72" w:rsidRPr="00627E16">
        <w:rPr>
          <w:rFonts w:ascii="Times New Roman" w:hAnsi="Times New Roman" w:cs="Times New Roman"/>
          <w:sz w:val="22"/>
          <w:szCs w:val="22"/>
        </w:rPr>
        <w:t>)</w:t>
      </w:r>
    </w:p>
    <w:p w14:paraId="05F2F3CE" w14:textId="7C10D512" w:rsidR="007C4887" w:rsidRDefault="008F063B" w:rsidP="007C4887">
      <w:pPr>
        <w:spacing w:line="480" w:lineRule="auto"/>
        <w:rPr>
          <w:rFonts w:ascii="Times New Roman" w:hAnsi="Times New Roman" w:cs="Times New Roman"/>
          <w:sz w:val="22"/>
          <w:szCs w:val="22"/>
        </w:rPr>
      </w:pPr>
      <w:r w:rsidRPr="00627E16">
        <w:rPr>
          <w:rFonts w:ascii="Times New Roman" w:hAnsi="Times New Roman" w:cs="Times New Roman"/>
          <w:sz w:val="22"/>
          <w:szCs w:val="22"/>
        </w:rPr>
        <w:t>The kinks</w:t>
      </w:r>
      <w:r w:rsidR="007C4887">
        <w:rPr>
          <w:rFonts w:ascii="Times New Roman" w:hAnsi="Times New Roman" w:cs="Times New Roman"/>
          <w:sz w:val="22"/>
          <w:szCs w:val="22"/>
        </w:rPr>
        <w:t xml:space="preserve"> in</w:t>
      </w:r>
      <w:r w:rsidRPr="00627E16">
        <w:rPr>
          <w:rFonts w:ascii="Times New Roman" w:hAnsi="Times New Roman" w:cs="Times New Roman"/>
          <w:sz w:val="22"/>
          <w:szCs w:val="22"/>
        </w:rPr>
        <w:t xml:space="preserve"> </w:t>
      </w:r>
      <w:r w:rsidR="007C4887" w:rsidRPr="00627E16">
        <w:rPr>
          <w:rFonts w:ascii="Times New Roman" w:hAnsi="Times New Roman" w:cs="Times New Roman"/>
          <w:sz w:val="22"/>
          <w:szCs w:val="22"/>
        </w:rPr>
        <w:t>(</w:t>
      </w:r>
      <w:r w:rsidR="007C4887">
        <w:rPr>
          <w:rFonts w:ascii="Times New Roman" w:hAnsi="Times New Roman" w:cs="Times New Roman"/>
          <w:sz w:val="22"/>
          <w:szCs w:val="22"/>
        </w:rPr>
        <w:t>A7</w:t>
      </w:r>
      <w:r w:rsidR="007C4887" w:rsidRPr="00627E16">
        <w:rPr>
          <w:rFonts w:ascii="Times New Roman" w:hAnsi="Times New Roman" w:cs="Times New Roman"/>
          <w:sz w:val="22"/>
          <w:szCs w:val="22"/>
        </w:rPr>
        <w:t>) and (</w:t>
      </w:r>
      <w:r w:rsidR="007C4887">
        <w:rPr>
          <w:rFonts w:ascii="Times New Roman" w:hAnsi="Times New Roman" w:cs="Times New Roman"/>
          <w:sz w:val="22"/>
          <w:szCs w:val="22"/>
        </w:rPr>
        <w:t>A8</w:t>
      </w:r>
      <w:r w:rsidR="007C4887" w:rsidRPr="00627E16">
        <w:rPr>
          <w:rFonts w:ascii="Times New Roman" w:hAnsi="Times New Roman" w:cs="Times New Roman"/>
          <w:sz w:val="22"/>
          <w:szCs w:val="22"/>
        </w:rPr>
        <w:t>)</w:t>
      </w:r>
      <w:r w:rsidRPr="00627E16">
        <w:rPr>
          <w:rFonts w:ascii="Times New Roman" w:hAnsi="Times New Roman" w:cs="Times New Roman"/>
          <w:sz w:val="22"/>
          <w:szCs w:val="22"/>
        </w:rPr>
        <w:t xml:space="preserve"> are determined by whether or not the provider market is fully covered. </w:t>
      </w:r>
      <w:r w:rsidR="007C4887">
        <w:rPr>
          <w:rFonts w:ascii="Times New Roman" w:hAnsi="Times New Roman" w:cs="Times New Roman"/>
          <w:sz w:val="22"/>
          <w:szCs w:val="22"/>
        </w:rPr>
        <w:t xml:space="preserve">We focus on the case that </w:t>
      </w:r>
      <w:r w:rsidR="00E25029" w:rsidRPr="00627E16">
        <w:rPr>
          <w:rFonts w:ascii="Times New Roman" w:hAnsi="Times New Roman" w:cs="Times New Roman"/>
          <w:sz w:val="22"/>
          <w:szCs w:val="22"/>
        </w:rPr>
        <w:t>the provider market is fully covered</w:t>
      </w:r>
      <w:r w:rsidR="007C4887">
        <w:rPr>
          <w:rFonts w:ascii="Times New Roman" w:hAnsi="Times New Roman" w:cs="Times New Roman"/>
          <w:sz w:val="22"/>
          <w:szCs w:val="22"/>
        </w:rPr>
        <w:t>,</w:t>
      </w:r>
      <w:r w:rsidR="005E1C3B" w:rsidRPr="00627E16">
        <w:rPr>
          <w:rFonts w:ascii="Times New Roman" w:hAnsi="Times New Roman" w:cs="Times New Roman"/>
          <w:sz w:val="22"/>
          <w:szCs w:val="22"/>
        </w:rPr>
        <w:t xml:space="preserve"> i.e., </w:t>
      </w:r>
      <m:oMath>
        <m:r>
          <w:rPr>
            <w:rFonts w:ascii="Cambria Math" w:hAnsi="Cambria Math" w:cs="Times New Roman"/>
            <w:sz w:val="22"/>
            <w:szCs w:val="22"/>
          </w:rPr>
          <m:t>z≤m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sidR="007C4887">
        <w:rPr>
          <w:rFonts w:ascii="Times New Roman" w:hAnsi="Times New Roman" w:cs="Times New Roman"/>
          <w:sz w:val="22"/>
          <w:szCs w:val="22"/>
        </w:rPr>
        <w:t>.</w:t>
      </w:r>
      <w:r w:rsidR="00E25029" w:rsidRPr="00627E16">
        <w:rPr>
          <w:rFonts w:ascii="Times New Roman" w:hAnsi="Times New Roman" w:cs="Times New Roman"/>
          <w:sz w:val="22"/>
          <w:szCs w:val="22"/>
        </w:rPr>
        <w:t xml:space="preserve"> </w:t>
      </w:r>
    </w:p>
    <w:p w14:paraId="0017E373" w14:textId="47C6637A" w:rsidR="00A32AAC" w:rsidRPr="00627E16" w:rsidRDefault="007C4887" w:rsidP="007C4887">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w:t>
      </w:r>
      <w:r w:rsidR="00822944" w:rsidRPr="00627E16">
        <w:rPr>
          <w:rFonts w:ascii="Times New Roman" w:hAnsi="Times New Roman" w:cs="Times New Roman"/>
          <w:sz w:val="22"/>
          <w:szCs w:val="22"/>
        </w:rPr>
        <w:t xml:space="preserve">olving </w:t>
      </w:r>
      <w:r w:rsidR="003D7106">
        <w:rPr>
          <w:rFonts w:ascii="Times New Roman" w:hAnsi="Times New Roman" w:cs="Times New Roman"/>
          <w:sz w:val="22"/>
          <w:szCs w:val="22"/>
        </w:rPr>
        <w:t>(A</w:t>
      </w:r>
      <w:r w:rsidR="0072674A">
        <w:rPr>
          <w:rFonts w:ascii="Times New Roman" w:hAnsi="Times New Roman" w:cs="Times New Roman"/>
          <w:sz w:val="22"/>
          <w:szCs w:val="22"/>
        </w:rPr>
        <w:t>5</w:t>
      </w:r>
      <w:r w:rsidR="00427BE2" w:rsidRPr="00627E16">
        <w:rPr>
          <w:rFonts w:ascii="Times New Roman" w:hAnsi="Times New Roman" w:cs="Times New Roman"/>
          <w:sz w:val="22"/>
          <w:szCs w:val="22"/>
        </w:rPr>
        <w:t>)</w:t>
      </w:r>
      <w:r w:rsidR="00822944" w:rsidRPr="00627E16">
        <w:rPr>
          <w:rFonts w:ascii="Times New Roman" w:hAnsi="Times New Roman" w:cs="Times New Roman" w:hint="eastAsia"/>
          <w:sz w:val="22"/>
          <w:szCs w:val="22"/>
        </w:rPr>
        <w:t>,</w:t>
      </w:r>
      <w:r w:rsidR="00822944" w:rsidRPr="00627E16">
        <w:rPr>
          <w:rFonts w:ascii="Times New Roman" w:hAnsi="Times New Roman" w:cs="Times New Roman"/>
          <w:sz w:val="22"/>
          <w:szCs w:val="22"/>
        </w:rPr>
        <w:t xml:space="preserve"> </w:t>
      </w:r>
      <w:r w:rsidR="003D7106">
        <w:rPr>
          <w:rFonts w:ascii="Times New Roman" w:hAnsi="Times New Roman" w:cs="Times New Roman"/>
          <w:sz w:val="22"/>
          <w:szCs w:val="22"/>
        </w:rPr>
        <w:t>(A</w:t>
      </w:r>
      <w:r w:rsidR="0072674A">
        <w:rPr>
          <w:rFonts w:ascii="Times New Roman" w:hAnsi="Times New Roman" w:cs="Times New Roman"/>
          <w:sz w:val="22"/>
          <w:szCs w:val="22"/>
        </w:rPr>
        <w:t>6</w:t>
      </w:r>
      <w:r w:rsidR="00427BE2" w:rsidRPr="00627E16">
        <w:rPr>
          <w:rFonts w:ascii="Times New Roman" w:hAnsi="Times New Roman" w:cs="Times New Roman"/>
          <w:sz w:val="22"/>
          <w:szCs w:val="22"/>
        </w:rPr>
        <w:t>)</w:t>
      </w:r>
      <w:r w:rsidR="00822944" w:rsidRPr="00627E16">
        <w:rPr>
          <w:rFonts w:ascii="Times New Roman" w:hAnsi="Times New Roman" w:cs="Times New Roman"/>
          <w:sz w:val="22"/>
          <w:szCs w:val="22"/>
        </w:rPr>
        <w:t xml:space="preserve">, </w:t>
      </w:r>
      <w:r w:rsidR="00427BE2" w:rsidRPr="00627E16">
        <w:rPr>
          <w:rFonts w:ascii="Times New Roman" w:hAnsi="Times New Roman" w:cs="Times New Roman"/>
          <w:sz w:val="22"/>
          <w:szCs w:val="22"/>
        </w:rPr>
        <w:t>(</w:t>
      </w:r>
      <w:r w:rsidR="006F2C71">
        <w:rPr>
          <w:rFonts w:ascii="Times New Roman" w:hAnsi="Times New Roman" w:cs="Times New Roman"/>
          <w:sz w:val="22"/>
          <w:szCs w:val="22"/>
        </w:rPr>
        <w:t>A</w:t>
      </w:r>
      <w:r w:rsidR="0072674A">
        <w:rPr>
          <w:rFonts w:ascii="Times New Roman" w:hAnsi="Times New Roman" w:cs="Times New Roman"/>
          <w:sz w:val="22"/>
          <w:szCs w:val="22"/>
        </w:rPr>
        <w:t>7</w:t>
      </w:r>
      <w:r w:rsidR="00427BE2" w:rsidRPr="00627E16">
        <w:rPr>
          <w:rFonts w:ascii="Times New Roman" w:hAnsi="Times New Roman" w:cs="Times New Roman"/>
          <w:sz w:val="22"/>
          <w:szCs w:val="22"/>
        </w:rPr>
        <w:t>)</w:t>
      </w:r>
      <w:r w:rsidR="00822944" w:rsidRPr="00627E16">
        <w:rPr>
          <w:rFonts w:ascii="Times New Roman" w:hAnsi="Times New Roman" w:cs="Times New Roman"/>
          <w:sz w:val="22"/>
          <w:szCs w:val="22"/>
        </w:rPr>
        <w:t xml:space="preserve">, and </w:t>
      </w:r>
      <w:r w:rsidR="00427BE2" w:rsidRPr="00627E16">
        <w:rPr>
          <w:rFonts w:ascii="Times New Roman" w:hAnsi="Times New Roman" w:cs="Times New Roman"/>
          <w:sz w:val="22"/>
          <w:szCs w:val="22"/>
        </w:rPr>
        <w:t>(</w:t>
      </w:r>
      <w:r w:rsidR="006F2C71">
        <w:rPr>
          <w:rFonts w:ascii="Times New Roman" w:hAnsi="Times New Roman" w:cs="Times New Roman"/>
          <w:sz w:val="22"/>
          <w:szCs w:val="22"/>
        </w:rPr>
        <w:t>A</w:t>
      </w:r>
      <w:r w:rsidR="0072674A">
        <w:rPr>
          <w:rFonts w:ascii="Times New Roman" w:hAnsi="Times New Roman" w:cs="Times New Roman"/>
          <w:sz w:val="22"/>
          <w:szCs w:val="22"/>
        </w:rPr>
        <w:t>8</w:t>
      </w:r>
      <w:r w:rsidR="00427BE2" w:rsidRPr="00627E16">
        <w:rPr>
          <w:rFonts w:ascii="Times New Roman" w:hAnsi="Times New Roman" w:cs="Times New Roman"/>
          <w:sz w:val="22"/>
          <w:szCs w:val="22"/>
        </w:rPr>
        <w:t>)</w:t>
      </w:r>
      <w:r w:rsidR="00822944" w:rsidRPr="00627E16">
        <w:rPr>
          <w:rFonts w:ascii="Times New Roman" w:hAnsi="Times New Roman" w:cs="Times New Roman"/>
          <w:sz w:val="22"/>
          <w:szCs w:val="22"/>
        </w:rPr>
        <w:t xml:space="preserve"> simultaneously for </w:t>
      </w: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i</m:t>
            </m:r>
          </m:sub>
        </m:sSub>
      </m:oMath>
      <w:r w:rsidR="00822944" w:rsidRPr="00627E16">
        <w:rPr>
          <w:rFonts w:ascii="Times New Roman" w:hAnsi="Times New Roman" w:cs="Times New Roman" w:hint="eastAsia"/>
          <w:sz w:val="22"/>
          <w:szCs w:val="22"/>
        </w:rPr>
        <w:t xml:space="preserve"> </w:t>
      </w:r>
      <w:r w:rsidR="00822944" w:rsidRPr="00627E16">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i</m:t>
            </m:r>
          </m:sub>
        </m:sSub>
      </m:oMath>
      <w:r w:rsidR="00822944" w:rsidRPr="00627E16">
        <w:rPr>
          <w:rFonts w:ascii="Times New Roman" w:hAnsi="Times New Roman" w:cs="Times New Roman" w:hint="eastAsia"/>
          <w:sz w:val="22"/>
          <w:szCs w:val="22"/>
        </w:rPr>
        <w:t xml:space="preserve"> </w:t>
      </w:r>
      <w:r w:rsidR="00822944" w:rsidRPr="00627E16">
        <w:rPr>
          <w:rFonts w:ascii="Times New Roman" w:hAnsi="Times New Roman" w:cs="Times New Roman"/>
          <w:sz w:val="22"/>
          <w:szCs w:val="22"/>
        </w:rPr>
        <w:t>(</w:t>
      </w:r>
      <m:oMath>
        <m:r>
          <w:rPr>
            <w:rFonts w:ascii="Cambria Math" w:hAnsi="Cambria Math" w:cs="Times New Roman"/>
            <w:sz w:val="22"/>
            <w:szCs w:val="22"/>
          </w:rPr>
          <m:t>i∈{A, B}</m:t>
        </m:r>
      </m:oMath>
      <w:r w:rsidR="00822944" w:rsidRPr="00627E16">
        <w:rPr>
          <w:rFonts w:ascii="Times New Roman" w:hAnsi="Times New Roman" w:cs="Times New Roman"/>
          <w:sz w:val="22"/>
          <w:szCs w:val="22"/>
        </w:rPr>
        <w:t>) yields the following market size</w:t>
      </w:r>
      <w:r w:rsidR="00D44E0A" w:rsidRPr="00627E16">
        <w:rPr>
          <w:rFonts w:ascii="Times New Roman" w:hAnsi="Times New Roman" w:cs="Times New Roman"/>
          <w:sz w:val="22"/>
          <w:szCs w:val="22"/>
        </w:rPr>
        <w:t>s</w:t>
      </w:r>
      <w:r w:rsidR="00822944" w:rsidRPr="00627E16">
        <w:rPr>
          <w:rFonts w:ascii="Times New Roman" w:hAnsi="Times New Roman" w:cs="Times New Roman"/>
          <w:sz w:val="22"/>
          <w:szCs w:val="22"/>
        </w:rPr>
        <w:t xml:space="preserve"> as functions of the ad revenue-sharing rates:</w:t>
      </w:r>
    </w:p>
    <w:p w14:paraId="73BCA809" w14:textId="5979A34D" w:rsidR="00A32AAC" w:rsidRPr="00627E16" w:rsidRDefault="00000000" w:rsidP="00A32AA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8B0580" w:rsidRPr="00627E16">
        <w:rPr>
          <w:rFonts w:ascii="Times New Roman" w:hAnsi="Times New Roman" w:cs="Times New Roman" w:hint="eastAsia"/>
          <w:sz w:val="22"/>
          <w:szCs w:val="22"/>
        </w:rPr>
        <w:t>,</w:t>
      </w:r>
      <w:r w:rsidR="008B0580" w:rsidRPr="00627E16">
        <w:rPr>
          <w:rFonts w:ascii="Times New Roman" w:hAnsi="Times New Roman" w:cs="Times New Roman"/>
          <w:sz w:val="22"/>
          <w:szCs w:val="22"/>
        </w:rPr>
        <w:t xml:space="preserve"> </w:t>
      </w:r>
    </w:p>
    <w:p w14:paraId="491B1CD9" w14:textId="160BBF4B" w:rsidR="00A32AAC" w:rsidRPr="00627E16" w:rsidRDefault="00000000" w:rsidP="00A32AA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8B0580" w:rsidRPr="00627E16">
        <w:rPr>
          <w:rFonts w:ascii="Times New Roman" w:hAnsi="Times New Roman" w:cs="Times New Roman" w:hint="eastAsia"/>
          <w:sz w:val="22"/>
          <w:szCs w:val="22"/>
        </w:rPr>
        <w:t>,</w:t>
      </w:r>
    </w:p>
    <w:p w14:paraId="2F701D16" w14:textId="7CC34D50" w:rsidR="00A32AAC" w:rsidRPr="00627E16" w:rsidRDefault="00000000" w:rsidP="00A32AA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2t(c+z)+m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E25029" w:rsidRPr="00627E16">
        <w:rPr>
          <w:rFonts w:ascii="Times New Roman" w:hAnsi="Times New Roman" w:cs="Times New Roman" w:hint="eastAsia"/>
          <w:sz w:val="22"/>
          <w:szCs w:val="22"/>
        </w:rPr>
        <w:t>,</w:t>
      </w:r>
      <w:r w:rsidR="00E25029" w:rsidRPr="00627E16">
        <w:rPr>
          <w:rFonts w:ascii="Times New Roman" w:hAnsi="Times New Roman" w:cs="Times New Roman"/>
          <w:sz w:val="22"/>
          <w:szCs w:val="22"/>
        </w:rPr>
        <w:t xml:space="preserve"> </w:t>
      </w:r>
    </w:p>
    <w:p w14:paraId="4C0D6AC1" w14:textId="6B0B4AB4" w:rsidR="00E25029" w:rsidRPr="00627E16" w:rsidRDefault="00000000" w:rsidP="00A32AA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2t(c+z)+m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E25029" w:rsidRPr="00627E16">
        <w:rPr>
          <w:rFonts w:ascii="Times New Roman" w:hAnsi="Times New Roman" w:cs="Times New Roman" w:hint="eastAsia"/>
          <w:sz w:val="22"/>
          <w:szCs w:val="22"/>
        </w:rPr>
        <w:t>.</w:t>
      </w:r>
      <w:r w:rsidR="00E25029" w:rsidRPr="00627E16">
        <w:rPr>
          <w:rFonts w:ascii="Times New Roman" w:hAnsi="Times New Roman" w:cs="Times New Roman"/>
          <w:sz w:val="22"/>
          <w:szCs w:val="22"/>
        </w:rPr>
        <w:t xml:space="preserve"> </w:t>
      </w:r>
    </w:p>
    <w:p w14:paraId="5DC1FE80" w14:textId="347FA511" w:rsidR="00E25029" w:rsidRPr="00627E16" w:rsidRDefault="00634106" w:rsidP="007C4887">
      <w:pPr>
        <w:spacing w:line="480" w:lineRule="auto"/>
        <w:rPr>
          <w:rFonts w:ascii="Times New Roman" w:hAnsi="Times New Roman" w:cs="Times New Roman"/>
          <w:sz w:val="22"/>
          <w:szCs w:val="22"/>
        </w:rPr>
      </w:pPr>
      <w:r>
        <w:rPr>
          <w:rFonts w:ascii="Times New Roman" w:hAnsi="Times New Roman" w:cs="Times New Roman"/>
          <w:sz w:val="22"/>
          <w:szCs w:val="22"/>
        </w:rPr>
        <w:t>The p</w:t>
      </w:r>
      <w:r w:rsidR="00E25029" w:rsidRPr="00627E16">
        <w:rPr>
          <w:rFonts w:ascii="Times New Roman" w:hAnsi="Times New Roman" w:cs="Times New Roman"/>
          <w:sz w:val="22"/>
          <w:szCs w:val="22"/>
        </w:rPr>
        <w:t xml:space="preserve">latforms determine the </w:t>
      </w:r>
      <w:r>
        <w:rPr>
          <w:rFonts w:ascii="Times New Roman" w:hAnsi="Times New Roman" w:cs="Times New Roman"/>
          <w:sz w:val="22"/>
          <w:szCs w:val="22"/>
        </w:rPr>
        <w:t>ad</w:t>
      </w:r>
      <w:r w:rsidR="00E25029" w:rsidRPr="00627E16">
        <w:rPr>
          <w:rFonts w:ascii="Times New Roman" w:hAnsi="Times New Roman" w:cs="Times New Roman"/>
          <w:sz w:val="22"/>
          <w:szCs w:val="22"/>
        </w:rPr>
        <w:t xml:space="preserve"> revenue-sharing rates to maximize their profits as below</w:t>
      </w:r>
      <w:r>
        <w:rPr>
          <w:rFonts w:ascii="Times New Roman" w:hAnsi="Times New Roman" w:cs="Times New Roman"/>
          <w:sz w:val="22"/>
          <w:szCs w:val="22"/>
        </w:rPr>
        <w:t>:</w:t>
      </w:r>
    </w:p>
    <w:p w14:paraId="33C9F7DA" w14:textId="6C59C6E4" w:rsidR="00E25029" w:rsidRPr="00627E16" w:rsidRDefault="00000000" w:rsidP="00E25029">
      <w:pPr>
        <w:spacing w:line="480" w:lineRule="auto"/>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f>
          <m:fPr>
            <m:ctrlPr>
              <w:rPr>
                <w:rFonts w:ascii="Cambria Math" w:eastAsia="Cambria Math" w:hAnsi="Cambria Math" w:cs="Cambria Math"/>
                <w:sz w:val="22"/>
                <w:szCs w:val="22"/>
              </w:rPr>
            </m:ctrlPr>
          </m:fPr>
          <m:num>
            <m:d>
              <m:dPr>
                <m:begChr m:val="["/>
                <m:endChr m:val="]"/>
                <m:ctrlPr>
                  <w:rPr>
                    <w:rFonts w:ascii="Cambria Math" w:hAnsi="Cambria Math" w:cs="Times New Roman"/>
                    <w:i/>
                    <w:sz w:val="22"/>
                    <w:szCs w:val="22"/>
                  </w:rPr>
                </m:ctrlPr>
              </m:dPr>
              <m:e>
                <m:r>
                  <w:rPr>
                    <w:rFonts w:ascii="Cambria Math" w:hAnsi="Cambria Math" w:cs="Times New Roman"/>
                    <w:sz w:val="22"/>
                    <w:szCs w:val="22"/>
                  </w:rPr>
                  <m:t>2t(c+z)+m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d>
              <m:dPr>
                <m:ctrlPr>
                  <w:rPr>
                    <w:rFonts w:ascii="Cambria Math" w:hAnsi="Cambria Math" w:cs="Times New Roman"/>
                    <w:i/>
                    <w:sz w:val="22"/>
                    <w:szCs w:val="22"/>
                  </w:rPr>
                </m:ctrlPr>
              </m:dPr>
              <m:e>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num>
          <m:den>
            <m:r>
              <w:rPr>
                <w:rFonts w:ascii="Cambria Math" w:eastAsia="Cambria Math" w:hAnsi="Cambria Math" w:cs="Cambria Math"/>
                <w:sz w:val="22"/>
                <w:szCs w:val="22"/>
              </w:rPr>
              <m:t>2</m:t>
            </m:r>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2t(c+z)-mβ</m:t>
                    </m:r>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oMath>
      <w:r w:rsidR="00E25029" w:rsidRPr="00627E16">
        <w:rPr>
          <w:rFonts w:ascii="Times New Roman" w:hAnsi="Times New Roman" w:cs="Times New Roman" w:hint="eastAsia"/>
          <w:sz w:val="22"/>
          <w:szCs w:val="22"/>
        </w:rPr>
        <w:t>,</w:t>
      </w:r>
      <w:r w:rsidR="0072674A">
        <w:rPr>
          <w:rFonts w:ascii="Times New Roman" w:hAnsi="Times New Roman" w:cs="Times New Roman"/>
          <w:sz w:val="22"/>
          <w:szCs w:val="22"/>
        </w:rPr>
        <w:t xml:space="preserve">      (A9)</w:t>
      </w:r>
    </w:p>
    <w:p w14:paraId="66362DC0" w14:textId="53B8C1F9" w:rsidR="00E25029" w:rsidRPr="00627E16" w:rsidRDefault="00000000" w:rsidP="00E25029">
      <w:pPr>
        <w:spacing w:line="480" w:lineRule="auto"/>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m:t>
        </m:r>
        <m:f>
          <m:fPr>
            <m:ctrlPr>
              <w:rPr>
                <w:rFonts w:ascii="Cambria Math" w:eastAsia="Cambria Math" w:hAnsi="Cambria Math" w:cs="Cambria Math"/>
                <w:sz w:val="22"/>
                <w:szCs w:val="22"/>
              </w:rPr>
            </m:ctrlPr>
          </m:fPr>
          <m:num>
            <m:d>
              <m:dPr>
                <m:begChr m:val="["/>
                <m:endChr m:val="]"/>
                <m:ctrlPr>
                  <w:rPr>
                    <w:rFonts w:ascii="Cambria Math" w:hAnsi="Cambria Math" w:cs="Times New Roman"/>
                    <w:i/>
                    <w:sz w:val="22"/>
                    <w:szCs w:val="22"/>
                  </w:rPr>
                </m:ctrlPr>
              </m:dPr>
              <m:e>
                <m:r>
                  <w:rPr>
                    <w:rFonts w:ascii="Cambria Math" w:hAnsi="Cambria Math" w:cs="Times New Roman"/>
                    <w:sz w:val="22"/>
                    <w:szCs w:val="22"/>
                  </w:rPr>
                  <m:t>2t(c+z)+m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d>
              <m:dPr>
                <m:ctrlPr>
                  <w:rPr>
                    <w:rFonts w:ascii="Cambria Math" w:hAnsi="Cambria Math" w:cs="Times New Roman"/>
                    <w:i/>
                    <w:sz w:val="22"/>
                    <w:szCs w:val="22"/>
                  </w:rPr>
                </m:ctrlPr>
              </m:dPr>
              <m:e>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num>
          <m:den>
            <m:r>
              <w:rPr>
                <w:rFonts w:ascii="Cambria Math" w:eastAsia="Cambria Math" w:hAnsi="Cambria Math" w:cs="Cambria Math"/>
                <w:sz w:val="22"/>
                <w:szCs w:val="22"/>
              </w:rPr>
              <m:t>2</m:t>
            </m:r>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2t(c+z)-mβ</m:t>
                    </m:r>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oMath>
      <w:r w:rsidR="00E25029" w:rsidRPr="00627E16">
        <w:rPr>
          <w:rFonts w:ascii="Times New Roman" w:hAnsi="Times New Roman" w:cs="Times New Roman" w:hint="eastAsia"/>
          <w:sz w:val="22"/>
          <w:szCs w:val="22"/>
        </w:rPr>
        <w:t>.</w:t>
      </w:r>
      <w:r w:rsidR="0072674A">
        <w:rPr>
          <w:rFonts w:ascii="Times New Roman" w:hAnsi="Times New Roman" w:cs="Times New Roman"/>
          <w:sz w:val="22"/>
          <w:szCs w:val="22"/>
        </w:rPr>
        <w:t xml:space="preserve">     (A10)</w:t>
      </w:r>
    </w:p>
    <w:p w14:paraId="47860A7F" w14:textId="71EDB4B8" w:rsidR="00E25029" w:rsidRPr="00627E16" w:rsidRDefault="00E25029" w:rsidP="00E642C9">
      <w:pPr>
        <w:spacing w:line="480" w:lineRule="auto"/>
        <w:rPr>
          <w:rFonts w:ascii="Times New Roman" w:hAnsi="Times New Roman" w:cs="Times New Roman"/>
          <w:sz w:val="22"/>
          <w:szCs w:val="22"/>
        </w:rPr>
      </w:pPr>
      <w:r w:rsidRPr="00627E16">
        <w:rPr>
          <w:rFonts w:ascii="Times New Roman" w:hAnsi="Times New Roman" w:cs="Times New Roman"/>
          <w:sz w:val="22"/>
          <w:szCs w:val="22"/>
        </w:rPr>
        <w:t>The first</w:t>
      </w:r>
      <w:r w:rsidR="00FD6EFF">
        <w:rPr>
          <w:rFonts w:ascii="Times New Roman" w:hAnsi="Times New Roman" w:cs="Times New Roman" w:hint="eastAsia"/>
          <w:sz w:val="22"/>
          <w:szCs w:val="22"/>
        </w:rPr>
        <w:t>-</w:t>
      </w:r>
      <w:r w:rsidRPr="00627E16">
        <w:rPr>
          <w:rFonts w:ascii="Times New Roman" w:hAnsi="Times New Roman" w:cs="Times New Roman"/>
          <w:sz w:val="22"/>
          <w:szCs w:val="22"/>
        </w:rPr>
        <w:t>order conditions</w:t>
      </w:r>
      <w:r w:rsidR="000B1ACD">
        <w:rPr>
          <w:rFonts w:ascii="Times New Roman" w:hAnsi="Times New Roman" w:cs="Times New Roman" w:hint="eastAsia"/>
          <w:sz w:val="22"/>
          <w:szCs w:val="22"/>
        </w:rPr>
        <w:t xml:space="preserve"> with respect to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oMath>
      <w:r w:rsidR="000B1ACD">
        <w:rPr>
          <w:rFonts w:ascii="Times New Roman" w:hAnsi="Times New Roman" w:cs="Times New Roman" w:hint="eastAsia"/>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oMath>
      <w:r w:rsidR="000B1ACD">
        <w:rPr>
          <w:rFonts w:ascii="Times New Roman" w:hAnsi="Times New Roman" w:cs="Times New Roman" w:hint="eastAsia"/>
          <w:sz w:val="22"/>
          <w:szCs w:val="22"/>
        </w:rPr>
        <w:t xml:space="preserve"> are</w:t>
      </w:r>
    </w:p>
    <w:p w14:paraId="476B1CAA" w14:textId="602BFA24" w:rsidR="00E25029" w:rsidRPr="00627E16" w:rsidRDefault="00000000" w:rsidP="00E25029">
      <w:pPr>
        <w:spacing w:line="480" w:lineRule="auto"/>
        <w:ind w:firstLineChars="100" w:firstLine="130"/>
        <w:jc w:val="center"/>
        <w:rPr>
          <w:rFonts w:ascii="Times New Roman" w:hAnsi="Times New Roman" w:cs="Times New Roman"/>
          <w:sz w:val="22"/>
          <w:szCs w:val="22"/>
        </w:rPr>
      </w:pPr>
      <m:oMath>
        <m:d>
          <m:dPr>
            <m:begChr m:val="{"/>
            <m:endChr m:val=""/>
            <m:ctrlPr>
              <w:rPr>
                <w:rFonts w:ascii="Cambria Math" w:hAnsi="Cambria Math" w:cs="Times New Roman"/>
                <w:i/>
                <w:sz w:val="13"/>
                <w:szCs w:val="13"/>
              </w:rPr>
            </m:ctrlPr>
          </m:dPr>
          <m:e>
            <m:eqArr>
              <m:eqArrPr>
                <m:ctrlPr>
                  <w:rPr>
                    <w:rFonts w:ascii="Cambria Math" w:hAnsi="Cambria Math" w:cs="Times New Roman"/>
                    <w:i/>
                    <w:sz w:val="13"/>
                    <w:szCs w:val="13"/>
                  </w:rPr>
                </m:ctrlPr>
              </m:eqArrPr>
              <m:e>
                <m:f>
                  <m:fPr>
                    <m:ctrlPr>
                      <w:rPr>
                        <w:rFonts w:ascii="Cambria Math" w:hAnsi="Cambria Math" w:cs="Times New Roman"/>
                        <w:i/>
                        <w:sz w:val="13"/>
                        <w:szCs w:val="13"/>
                      </w:rPr>
                    </m:ctrlPr>
                  </m:fPr>
                  <m:num>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Π</m:t>
                        </m:r>
                      </m:e>
                      <m:sub>
                        <m:r>
                          <w:rPr>
                            <w:rFonts w:ascii="Cambria Math" w:hAnsi="Cambria Math" w:cs="Times New Roman"/>
                            <w:sz w:val="13"/>
                            <w:szCs w:val="13"/>
                          </w:rPr>
                          <m:t>A</m:t>
                        </m:r>
                      </m:sub>
                    </m:sSub>
                  </m:num>
                  <m:den>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den>
                </m:f>
                <m:r>
                  <w:rPr>
                    <w:rFonts w:ascii="Cambria Math" w:hAnsi="Cambria Math" w:cs="Times New Roman"/>
                    <w:sz w:val="13"/>
                    <w:szCs w:val="13"/>
                  </w:rPr>
                  <m:t>=</m:t>
                </m:r>
                <m:f>
                  <m:fPr>
                    <m:ctrlPr>
                      <w:rPr>
                        <w:rFonts w:ascii="Cambria Math" w:hAnsi="Cambria Math" w:cs="Times New Roman"/>
                        <w:sz w:val="13"/>
                        <w:szCs w:val="13"/>
                      </w:rPr>
                    </m:ctrlPr>
                  </m:fPr>
                  <m:num>
                    <m:r>
                      <w:rPr>
                        <w:rFonts w:ascii="Cambria Math" w:hAnsi="Cambria Math" w:cs="Times New Roman"/>
                        <w:sz w:val="13"/>
                        <w:szCs w:val="13"/>
                      </w:rPr>
                      <m:t>m</m:t>
                    </m:r>
                    <m:d>
                      <m:dPr>
                        <m:ctrlPr>
                          <w:rPr>
                            <w:rFonts w:ascii="Cambria Math" w:hAnsi="Cambria Math" w:cs="Times New Roman"/>
                            <w:i/>
                            <w:sz w:val="13"/>
                            <w:szCs w:val="13"/>
                          </w:rPr>
                        </m:ctrlPr>
                      </m:dPr>
                      <m:e>
                        <m:r>
                          <w:rPr>
                            <w:rFonts w:ascii="Cambria Math" w:hAnsi="Cambria Math" w:cs="Times New Roman"/>
                            <w:sz w:val="13"/>
                            <w:szCs w:val="13"/>
                          </w:rPr>
                          <m:t>t(c+z)-mβ</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e>
                    </m:d>
                    <m:r>
                      <w:rPr>
                        <w:rFonts w:ascii="Cambria Math" w:hAnsi="Cambria Math" w:cs="Times New Roman"/>
                        <w:sz w:val="13"/>
                        <w:szCs w:val="13"/>
                      </w:rPr>
                      <m:t>{m</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r>
                      <w:rPr>
                        <w:rFonts w:ascii="Cambria Math" w:hAnsi="Cambria Math" w:cs="Times New Roman"/>
                        <w:sz w:val="13"/>
                        <w:szCs w:val="13"/>
                      </w:rPr>
                      <m:t>[2</m:t>
                    </m:r>
                    <m:sSup>
                      <m:sSupPr>
                        <m:ctrlPr>
                          <w:rPr>
                            <w:rFonts w:ascii="Cambria Math" w:hAnsi="Cambria Math" w:cs="Times New Roman"/>
                            <w:sz w:val="13"/>
                            <w:szCs w:val="13"/>
                          </w:rPr>
                        </m:ctrlPr>
                      </m:sSupPr>
                      <m:e>
                        <m:r>
                          <w:rPr>
                            <w:rFonts w:ascii="Cambria Math" w:hAnsi="Cambria Math" w:cs="Times New Roman"/>
                            <w:sz w:val="13"/>
                            <w:szCs w:val="13"/>
                          </w:rPr>
                          <m:t>t</m:t>
                        </m:r>
                      </m:e>
                      <m:sup>
                        <m:r>
                          <w:rPr>
                            <w:rFonts w:ascii="Cambria Math" w:hAnsi="Cambria Math" w:cs="Times New Roman"/>
                            <w:sz w:val="13"/>
                            <w:szCs w:val="13"/>
                          </w:rPr>
                          <m:t>2</m:t>
                        </m:r>
                      </m:sup>
                    </m:sSup>
                    <m:r>
                      <w:rPr>
                        <w:rFonts w:ascii="Cambria Math" w:hAnsi="Cambria Math" w:cs="Times New Roman"/>
                        <w:sz w:val="13"/>
                        <w:szCs w:val="13"/>
                      </w:rPr>
                      <m:t>(c+z)-3mtβ+4tβ(c+z)-m</m:t>
                    </m:r>
                    <m:sSup>
                      <m:sSupPr>
                        <m:ctrlPr>
                          <w:rPr>
                            <w:rFonts w:ascii="Cambria Math" w:hAnsi="Cambria Math" w:cs="Times New Roman"/>
                            <w:sz w:val="13"/>
                            <w:szCs w:val="13"/>
                          </w:rPr>
                        </m:ctrlPr>
                      </m:sSupPr>
                      <m:e>
                        <m:r>
                          <w:rPr>
                            <w:rFonts w:ascii="Cambria Math" w:hAnsi="Cambria Math" w:cs="Times New Roman"/>
                            <w:sz w:val="13"/>
                            <w:szCs w:val="13"/>
                          </w:rPr>
                          <m:t>β</m:t>
                        </m:r>
                      </m:e>
                      <m:sup>
                        <m:r>
                          <w:rPr>
                            <w:rFonts w:ascii="Cambria Math" w:hAnsi="Cambria Math" w:cs="Times New Roman"/>
                            <w:sz w:val="13"/>
                            <w:szCs w:val="13"/>
                          </w:rPr>
                          <m:t>2</m:t>
                        </m:r>
                      </m:sup>
                    </m:sSup>
                    <m:r>
                      <w:rPr>
                        <w:rFonts w:ascii="Cambria Math" w:hAnsi="Cambria Math" w:cs="Times New Roman"/>
                        <w:sz w:val="13"/>
                        <w:szCs w:val="13"/>
                      </w:rPr>
                      <m:t>-mβ</m:t>
                    </m:r>
                    <m:d>
                      <m:dPr>
                        <m:ctrlPr>
                          <w:rPr>
                            <w:rFonts w:ascii="Cambria Math" w:hAnsi="Cambria Math" w:cs="Times New Roman"/>
                            <w:i/>
                            <w:sz w:val="13"/>
                            <w:szCs w:val="13"/>
                          </w:rPr>
                        </m:ctrlPr>
                      </m:dPr>
                      <m:e>
                        <m:r>
                          <w:rPr>
                            <w:rFonts w:ascii="Cambria Math" w:hAnsi="Cambria Math" w:cs="Times New Roman"/>
                            <w:sz w:val="13"/>
                            <w:szCs w:val="13"/>
                          </w:rPr>
                          <m:t>t+β</m:t>
                        </m:r>
                      </m:e>
                    </m:d>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r>
                      <w:rPr>
                        <w:rFonts w:ascii="Cambria Math" w:hAnsi="Cambria Math" w:cs="Times New Roman"/>
                        <w:sz w:val="13"/>
                        <w:szCs w:val="13"/>
                      </w:rPr>
                      <m:t>]-2t(c+z)</m:t>
                    </m:r>
                    <m:d>
                      <m:dPr>
                        <m:begChr m:val="["/>
                        <m:endChr m:val="]"/>
                        <m:ctrlPr>
                          <w:rPr>
                            <w:rFonts w:ascii="Cambria Math" w:hAnsi="Cambria Math" w:cs="Times New Roman"/>
                            <w:i/>
                            <w:sz w:val="13"/>
                            <w:szCs w:val="13"/>
                          </w:rPr>
                        </m:ctrlPr>
                      </m:dPr>
                      <m:e>
                        <m:r>
                          <w:rPr>
                            <w:rFonts w:ascii="Cambria Math" w:hAnsi="Cambria Math" w:cs="Times New Roman"/>
                            <w:sz w:val="13"/>
                            <w:szCs w:val="13"/>
                          </w:rPr>
                          <m:t>2t</m:t>
                        </m:r>
                        <m:d>
                          <m:dPr>
                            <m:ctrlPr>
                              <w:rPr>
                                <w:rFonts w:ascii="Cambria Math" w:hAnsi="Cambria Math" w:cs="Times New Roman"/>
                                <w:i/>
                                <w:sz w:val="13"/>
                                <w:szCs w:val="13"/>
                              </w:rPr>
                            </m:ctrlPr>
                          </m:dPr>
                          <m:e>
                            <m:r>
                              <w:rPr>
                                <w:rFonts w:ascii="Cambria Math" w:hAnsi="Cambria Math" w:cs="Times New Roman"/>
                                <w:sz w:val="13"/>
                                <w:szCs w:val="13"/>
                              </w:rPr>
                              <m:t>c+z</m:t>
                            </m:r>
                          </m:e>
                        </m:d>
                        <m:r>
                          <w:rPr>
                            <w:rFonts w:ascii="Cambria Math" w:hAnsi="Cambria Math" w:cs="Times New Roman"/>
                            <w:sz w:val="13"/>
                            <w:szCs w:val="13"/>
                          </w:rPr>
                          <m:t>-m</m:t>
                        </m:r>
                        <m:d>
                          <m:dPr>
                            <m:ctrlPr>
                              <w:rPr>
                                <w:rFonts w:ascii="Cambria Math" w:hAnsi="Cambria Math" w:cs="Times New Roman"/>
                                <w:i/>
                                <w:sz w:val="13"/>
                                <w:szCs w:val="13"/>
                              </w:rPr>
                            </m:ctrlPr>
                          </m:dPr>
                          <m:e>
                            <m:r>
                              <w:rPr>
                                <w:rFonts w:ascii="Cambria Math" w:hAnsi="Cambria Math" w:cs="Times New Roman"/>
                                <w:sz w:val="13"/>
                                <w:szCs w:val="13"/>
                              </w:rPr>
                              <m:t>t+β</m:t>
                            </m:r>
                          </m:e>
                        </m:d>
                      </m:e>
                    </m:d>
                    <m:r>
                      <w:rPr>
                        <w:rFonts w:ascii="Cambria Math" w:hAnsi="Cambria Math" w:cs="Times New Roman"/>
                        <w:sz w:val="13"/>
                        <w:szCs w:val="13"/>
                      </w:rPr>
                      <m:t>-m</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r>
                      <w:rPr>
                        <w:rFonts w:ascii="Cambria Math" w:hAnsi="Cambria Math" w:cs="Times New Roman"/>
                        <w:sz w:val="13"/>
                        <w:szCs w:val="13"/>
                      </w:rPr>
                      <m:t>[4</m:t>
                    </m:r>
                    <m:sSup>
                      <m:sSupPr>
                        <m:ctrlPr>
                          <w:rPr>
                            <w:rFonts w:ascii="Cambria Math" w:hAnsi="Cambria Math" w:cs="Times New Roman"/>
                            <w:sz w:val="13"/>
                            <w:szCs w:val="13"/>
                          </w:rPr>
                        </m:ctrlPr>
                      </m:sSupPr>
                      <m:e>
                        <m:r>
                          <w:rPr>
                            <w:rFonts w:ascii="Cambria Math" w:hAnsi="Cambria Math" w:cs="Times New Roman"/>
                            <w:sz w:val="13"/>
                            <w:szCs w:val="13"/>
                          </w:rPr>
                          <m:t>t</m:t>
                        </m:r>
                      </m:e>
                      <m:sup>
                        <m:r>
                          <w:rPr>
                            <w:rFonts w:ascii="Cambria Math" w:hAnsi="Cambria Math" w:cs="Times New Roman"/>
                            <w:sz w:val="13"/>
                            <w:szCs w:val="13"/>
                          </w:rPr>
                          <m:t>2</m:t>
                        </m:r>
                      </m:sup>
                    </m:sSup>
                    <m:r>
                      <w:rPr>
                        <w:rFonts w:ascii="Cambria Math" w:hAnsi="Cambria Math" w:cs="Times New Roman"/>
                        <w:sz w:val="13"/>
                        <w:szCs w:val="13"/>
                      </w:rPr>
                      <m:t>(c+z)-t(m+2(c+z))β+m</m:t>
                    </m:r>
                    <m:sSup>
                      <m:sSupPr>
                        <m:ctrlPr>
                          <w:rPr>
                            <w:rFonts w:ascii="Cambria Math" w:hAnsi="Cambria Math" w:cs="Times New Roman"/>
                            <w:sz w:val="13"/>
                            <w:szCs w:val="13"/>
                          </w:rPr>
                        </m:ctrlPr>
                      </m:sSupPr>
                      <m:e>
                        <m:r>
                          <w:rPr>
                            <w:rFonts w:ascii="Cambria Math" w:hAnsi="Cambria Math" w:cs="Times New Roman"/>
                            <w:sz w:val="13"/>
                            <w:szCs w:val="13"/>
                          </w:rPr>
                          <m:t>β</m:t>
                        </m:r>
                      </m:e>
                      <m:sup>
                        <m:r>
                          <w:rPr>
                            <w:rFonts w:ascii="Cambria Math" w:hAnsi="Cambria Math" w:cs="Times New Roman"/>
                            <w:sz w:val="13"/>
                            <w:szCs w:val="13"/>
                          </w:rPr>
                          <m:t>2</m:t>
                        </m:r>
                      </m:sup>
                    </m:sSup>
                    <m:r>
                      <w:rPr>
                        <w:rFonts w:ascii="Cambria Math" w:hAnsi="Cambria Math" w:cs="Times New Roman"/>
                        <w:sz w:val="13"/>
                        <w:szCs w:val="13"/>
                      </w:rPr>
                      <m:t>-mβ</m:t>
                    </m:r>
                    <m:d>
                      <m:dPr>
                        <m:ctrlPr>
                          <w:rPr>
                            <w:rFonts w:ascii="Cambria Math" w:hAnsi="Cambria Math" w:cs="Times New Roman"/>
                            <w:i/>
                            <w:sz w:val="13"/>
                            <w:szCs w:val="13"/>
                          </w:rPr>
                        </m:ctrlPr>
                      </m:dPr>
                      <m:e>
                        <m:r>
                          <w:rPr>
                            <w:rFonts w:ascii="Cambria Math" w:hAnsi="Cambria Math" w:cs="Times New Roman"/>
                            <w:sz w:val="13"/>
                            <w:szCs w:val="13"/>
                          </w:rPr>
                          <m:t>3t-β</m:t>
                        </m:r>
                      </m:e>
                    </m:d>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r>
                      <w:rPr>
                        <w:rFonts w:ascii="Cambria Math" w:hAnsi="Cambria Math" w:cs="Times New Roman"/>
                        <w:sz w:val="13"/>
                        <w:szCs w:val="13"/>
                      </w:rPr>
                      <m:t>]}</m:t>
                    </m:r>
                  </m:num>
                  <m:den>
                    <m:r>
                      <w:rPr>
                        <w:rFonts w:ascii="Cambria Math" w:hAnsi="Cambria Math" w:cs="Times New Roman"/>
                        <w:sz w:val="13"/>
                        <w:szCs w:val="13"/>
                      </w:rPr>
                      <m:t>2</m:t>
                    </m:r>
                    <m:sSup>
                      <m:sSupPr>
                        <m:ctrlPr>
                          <w:rPr>
                            <w:rFonts w:ascii="Cambria Math" w:hAnsi="Cambria Math" w:cs="Times New Roman"/>
                            <w:sz w:val="13"/>
                            <w:szCs w:val="13"/>
                          </w:rPr>
                        </m:ctrlPr>
                      </m:sSupPr>
                      <m:e>
                        <m:r>
                          <w:rPr>
                            <w:rFonts w:ascii="Cambria Math" w:hAnsi="Cambria Math" w:cs="Times New Roman"/>
                            <w:sz w:val="13"/>
                            <w:szCs w:val="13"/>
                          </w:rPr>
                          <m:t>[2tz-mβ(</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r>
                          <w:rPr>
                            <w:rFonts w:ascii="Cambria Math" w:hAnsi="Cambria Math" w:cs="Times New Roman"/>
                            <w:sz w:val="13"/>
                            <w:szCs w:val="13"/>
                          </w:rPr>
                          <m:t>)]</m:t>
                        </m:r>
                      </m:e>
                      <m:sup>
                        <m:r>
                          <w:rPr>
                            <w:rFonts w:ascii="Cambria Math" w:hAnsi="Cambria Math" w:cs="Times New Roman"/>
                            <w:sz w:val="13"/>
                            <w:szCs w:val="13"/>
                          </w:rPr>
                          <m:t>3</m:t>
                        </m:r>
                      </m:sup>
                    </m:sSup>
                  </m:den>
                </m:f>
                <m:r>
                  <w:rPr>
                    <w:rFonts w:ascii="Cambria Math" w:hAnsi="Cambria Math" w:cs="Times New Roman"/>
                    <w:sz w:val="13"/>
                    <w:szCs w:val="13"/>
                  </w:rPr>
                  <m:t>=0,</m:t>
                </m:r>
              </m:e>
              <m:e>
                <m:f>
                  <m:fPr>
                    <m:ctrlPr>
                      <w:rPr>
                        <w:rFonts w:ascii="Cambria Math" w:hAnsi="Cambria Math" w:cs="Times New Roman"/>
                        <w:i/>
                        <w:sz w:val="13"/>
                        <w:szCs w:val="13"/>
                      </w:rPr>
                    </m:ctrlPr>
                  </m:fPr>
                  <m:num>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Π</m:t>
                        </m:r>
                      </m:e>
                      <m:sub>
                        <m:r>
                          <w:rPr>
                            <w:rFonts w:ascii="Cambria Math" w:hAnsi="Cambria Math" w:cs="Times New Roman"/>
                            <w:sz w:val="13"/>
                            <w:szCs w:val="13"/>
                          </w:rPr>
                          <m:t>B</m:t>
                        </m:r>
                      </m:sub>
                    </m:sSub>
                  </m:num>
                  <m:den>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den>
                </m:f>
                <m:r>
                  <w:rPr>
                    <w:rFonts w:ascii="Cambria Math" w:hAnsi="Cambria Math" w:cs="Times New Roman"/>
                    <w:sz w:val="13"/>
                    <w:szCs w:val="13"/>
                  </w:rPr>
                  <m:t>=</m:t>
                </m:r>
                <m:f>
                  <m:fPr>
                    <m:ctrlPr>
                      <w:rPr>
                        <w:rFonts w:ascii="Cambria Math" w:hAnsi="Cambria Math" w:cs="Times New Roman"/>
                        <w:sz w:val="13"/>
                        <w:szCs w:val="13"/>
                      </w:rPr>
                    </m:ctrlPr>
                  </m:fPr>
                  <m:num>
                    <m:r>
                      <w:rPr>
                        <w:rFonts w:ascii="Cambria Math" w:hAnsi="Cambria Math" w:cs="Times New Roman"/>
                        <w:sz w:val="13"/>
                        <w:szCs w:val="13"/>
                      </w:rPr>
                      <m:t>m</m:t>
                    </m:r>
                    <m:d>
                      <m:dPr>
                        <m:ctrlPr>
                          <w:rPr>
                            <w:rFonts w:ascii="Cambria Math" w:hAnsi="Cambria Math" w:cs="Times New Roman"/>
                            <w:i/>
                            <w:sz w:val="13"/>
                            <w:szCs w:val="13"/>
                          </w:rPr>
                        </m:ctrlPr>
                      </m:dPr>
                      <m:e>
                        <m:r>
                          <w:rPr>
                            <w:rFonts w:ascii="Cambria Math" w:hAnsi="Cambria Math" w:cs="Times New Roman"/>
                            <w:sz w:val="13"/>
                            <w:szCs w:val="13"/>
                          </w:rPr>
                          <m:t>t(c+z)-mβ</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e>
                    </m:d>
                    <m:r>
                      <w:rPr>
                        <w:rFonts w:ascii="Cambria Math" w:hAnsi="Cambria Math" w:cs="Times New Roman"/>
                        <w:sz w:val="13"/>
                        <w:szCs w:val="13"/>
                      </w:rPr>
                      <m:t>{m</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r>
                      <w:rPr>
                        <w:rFonts w:ascii="Cambria Math" w:hAnsi="Cambria Math" w:cs="Times New Roman"/>
                        <w:sz w:val="13"/>
                        <w:szCs w:val="13"/>
                      </w:rPr>
                      <m:t>[2</m:t>
                    </m:r>
                    <m:sSup>
                      <m:sSupPr>
                        <m:ctrlPr>
                          <w:rPr>
                            <w:rFonts w:ascii="Cambria Math" w:hAnsi="Cambria Math" w:cs="Times New Roman"/>
                            <w:sz w:val="13"/>
                            <w:szCs w:val="13"/>
                          </w:rPr>
                        </m:ctrlPr>
                      </m:sSupPr>
                      <m:e>
                        <m:r>
                          <w:rPr>
                            <w:rFonts w:ascii="Cambria Math" w:hAnsi="Cambria Math" w:cs="Times New Roman"/>
                            <w:sz w:val="13"/>
                            <w:szCs w:val="13"/>
                          </w:rPr>
                          <m:t>t</m:t>
                        </m:r>
                      </m:e>
                      <m:sup>
                        <m:r>
                          <w:rPr>
                            <w:rFonts w:ascii="Cambria Math" w:hAnsi="Cambria Math" w:cs="Times New Roman"/>
                            <w:sz w:val="13"/>
                            <w:szCs w:val="13"/>
                          </w:rPr>
                          <m:t>2</m:t>
                        </m:r>
                      </m:sup>
                    </m:sSup>
                    <m:r>
                      <w:rPr>
                        <w:rFonts w:ascii="Cambria Math" w:hAnsi="Cambria Math" w:cs="Times New Roman"/>
                        <w:sz w:val="13"/>
                        <w:szCs w:val="13"/>
                      </w:rPr>
                      <m:t>(c+z)-3mtβ+4tβ(c+z)-m</m:t>
                    </m:r>
                    <m:sSup>
                      <m:sSupPr>
                        <m:ctrlPr>
                          <w:rPr>
                            <w:rFonts w:ascii="Cambria Math" w:hAnsi="Cambria Math" w:cs="Times New Roman"/>
                            <w:sz w:val="13"/>
                            <w:szCs w:val="13"/>
                          </w:rPr>
                        </m:ctrlPr>
                      </m:sSupPr>
                      <m:e>
                        <m:r>
                          <w:rPr>
                            <w:rFonts w:ascii="Cambria Math" w:hAnsi="Cambria Math" w:cs="Times New Roman"/>
                            <w:sz w:val="13"/>
                            <w:szCs w:val="13"/>
                          </w:rPr>
                          <m:t>β</m:t>
                        </m:r>
                      </m:e>
                      <m:sup>
                        <m:r>
                          <w:rPr>
                            <w:rFonts w:ascii="Cambria Math" w:hAnsi="Cambria Math" w:cs="Times New Roman"/>
                            <w:sz w:val="13"/>
                            <w:szCs w:val="13"/>
                          </w:rPr>
                          <m:t>2</m:t>
                        </m:r>
                      </m:sup>
                    </m:sSup>
                    <m:r>
                      <w:rPr>
                        <w:rFonts w:ascii="Cambria Math" w:hAnsi="Cambria Math" w:cs="Times New Roman"/>
                        <w:sz w:val="13"/>
                        <w:szCs w:val="13"/>
                      </w:rPr>
                      <m:t>-mβ</m:t>
                    </m:r>
                    <m:d>
                      <m:dPr>
                        <m:ctrlPr>
                          <w:rPr>
                            <w:rFonts w:ascii="Cambria Math" w:hAnsi="Cambria Math" w:cs="Times New Roman"/>
                            <w:i/>
                            <w:sz w:val="13"/>
                            <w:szCs w:val="13"/>
                          </w:rPr>
                        </m:ctrlPr>
                      </m:dPr>
                      <m:e>
                        <m:r>
                          <w:rPr>
                            <w:rFonts w:ascii="Cambria Math" w:hAnsi="Cambria Math" w:cs="Times New Roman"/>
                            <w:sz w:val="13"/>
                            <w:szCs w:val="13"/>
                          </w:rPr>
                          <m:t>t+β</m:t>
                        </m:r>
                      </m:e>
                    </m:d>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r>
                      <w:rPr>
                        <w:rFonts w:ascii="Cambria Math" w:hAnsi="Cambria Math" w:cs="Times New Roman"/>
                        <w:sz w:val="13"/>
                        <w:szCs w:val="13"/>
                      </w:rPr>
                      <m:t>]-2t(c+z)</m:t>
                    </m:r>
                    <m:d>
                      <m:dPr>
                        <m:begChr m:val="["/>
                        <m:endChr m:val="]"/>
                        <m:ctrlPr>
                          <w:rPr>
                            <w:rFonts w:ascii="Cambria Math" w:hAnsi="Cambria Math" w:cs="Times New Roman"/>
                            <w:i/>
                            <w:sz w:val="13"/>
                            <w:szCs w:val="13"/>
                          </w:rPr>
                        </m:ctrlPr>
                      </m:dPr>
                      <m:e>
                        <m:r>
                          <w:rPr>
                            <w:rFonts w:ascii="Cambria Math" w:hAnsi="Cambria Math" w:cs="Times New Roman"/>
                            <w:sz w:val="13"/>
                            <w:szCs w:val="13"/>
                          </w:rPr>
                          <m:t>2t</m:t>
                        </m:r>
                        <m:d>
                          <m:dPr>
                            <m:ctrlPr>
                              <w:rPr>
                                <w:rFonts w:ascii="Cambria Math" w:hAnsi="Cambria Math" w:cs="Times New Roman"/>
                                <w:i/>
                                <w:sz w:val="13"/>
                                <w:szCs w:val="13"/>
                              </w:rPr>
                            </m:ctrlPr>
                          </m:dPr>
                          <m:e>
                            <m:r>
                              <w:rPr>
                                <w:rFonts w:ascii="Cambria Math" w:hAnsi="Cambria Math" w:cs="Times New Roman"/>
                                <w:sz w:val="13"/>
                                <w:szCs w:val="13"/>
                              </w:rPr>
                              <m:t>c+z</m:t>
                            </m:r>
                          </m:e>
                        </m:d>
                        <m:r>
                          <w:rPr>
                            <w:rFonts w:ascii="Cambria Math" w:hAnsi="Cambria Math" w:cs="Times New Roman"/>
                            <w:sz w:val="13"/>
                            <w:szCs w:val="13"/>
                          </w:rPr>
                          <m:t>-m</m:t>
                        </m:r>
                        <m:d>
                          <m:dPr>
                            <m:ctrlPr>
                              <w:rPr>
                                <w:rFonts w:ascii="Cambria Math" w:hAnsi="Cambria Math" w:cs="Times New Roman"/>
                                <w:i/>
                                <w:sz w:val="13"/>
                                <w:szCs w:val="13"/>
                              </w:rPr>
                            </m:ctrlPr>
                          </m:dPr>
                          <m:e>
                            <m:r>
                              <w:rPr>
                                <w:rFonts w:ascii="Cambria Math" w:hAnsi="Cambria Math" w:cs="Times New Roman"/>
                                <w:sz w:val="13"/>
                                <w:szCs w:val="13"/>
                              </w:rPr>
                              <m:t>t+β</m:t>
                            </m:r>
                          </m:e>
                        </m:d>
                      </m:e>
                    </m:d>
                    <m:r>
                      <w:rPr>
                        <w:rFonts w:ascii="Cambria Math" w:hAnsi="Cambria Math" w:cs="Times New Roman"/>
                        <w:sz w:val="13"/>
                        <w:szCs w:val="13"/>
                      </w:rPr>
                      <m:t>-m</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r>
                      <w:rPr>
                        <w:rFonts w:ascii="Cambria Math" w:hAnsi="Cambria Math" w:cs="Times New Roman"/>
                        <w:sz w:val="13"/>
                        <w:szCs w:val="13"/>
                      </w:rPr>
                      <m:t>[4</m:t>
                    </m:r>
                    <m:sSup>
                      <m:sSupPr>
                        <m:ctrlPr>
                          <w:rPr>
                            <w:rFonts w:ascii="Cambria Math" w:hAnsi="Cambria Math" w:cs="Times New Roman"/>
                            <w:sz w:val="13"/>
                            <w:szCs w:val="13"/>
                          </w:rPr>
                        </m:ctrlPr>
                      </m:sSupPr>
                      <m:e>
                        <m:r>
                          <w:rPr>
                            <w:rFonts w:ascii="Cambria Math" w:hAnsi="Cambria Math" w:cs="Times New Roman"/>
                            <w:sz w:val="13"/>
                            <w:szCs w:val="13"/>
                          </w:rPr>
                          <m:t>t</m:t>
                        </m:r>
                      </m:e>
                      <m:sup>
                        <m:r>
                          <w:rPr>
                            <w:rFonts w:ascii="Cambria Math" w:hAnsi="Cambria Math" w:cs="Times New Roman"/>
                            <w:sz w:val="13"/>
                            <w:szCs w:val="13"/>
                          </w:rPr>
                          <m:t>2</m:t>
                        </m:r>
                      </m:sup>
                    </m:sSup>
                    <m:r>
                      <w:rPr>
                        <w:rFonts w:ascii="Cambria Math" w:hAnsi="Cambria Math" w:cs="Times New Roman"/>
                        <w:sz w:val="13"/>
                        <w:szCs w:val="13"/>
                      </w:rPr>
                      <m:t>(c+z)-t(m+2(c+z))β+m</m:t>
                    </m:r>
                    <m:sSup>
                      <m:sSupPr>
                        <m:ctrlPr>
                          <w:rPr>
                            <w:rFonts w:ascii="Cambria Math" w:hAnsi="Cambria Math" w:cs="Times New Roman"/>
                            <w:sz w:val="13"/>
                            <w:szCs w:val="13"/>
                          </w:rPr>
                        </m:ctrlPr>
                      </m:sSupPr>
                      <m:e>
                        <m:r>
                          <w:rPr>
                            <w:rFonts w:ascii="Cambria Math" w:hAnsi="Cambria Math" w:cs="Times New Roman"/>
                            <w:sz w:val="13"/>
                            <w:szCs w:val="13"/>
                          </w:rPr>
                          <m:t>β</m:t>
                        </m:r>
                      </m:e>
                      <m:sup>
                        <m:r>
                          <w:rPr>
                            <w:rFonts w:ascii="Cambria Math" w:hAnsi="Cambria Math" w:cs="Times New Roman"/>
                            <w:sz w:val="13"/>
                            <w:szCs w:val="13"/>
                          </w:rPr>
                          <m:t>2</m:t>
                        </m:r>
                      </m:sup>
                    </m:sSup>
                    <m:r>
                      <w:rPr>
                        <w:rFonts w:ascii="Cambria Math" w:hAnsi="Cambria Math" w:cs="Times New Roman"/>
                        <w:sz w:val="13"/>
                        <w:szCs w:val="13"/>
                      </w:rPr>
                      <m:t>-mβ</m:t>
                    </m:r>
                    <m:d>
                      <m:dPr>
                        <m:ctrlPr>
                          <w:rPr>
                            <w:rFonts w:ascii="Cambria Math" w:hAnsi="Cambria Math" w:cs="Times New Roman"/>
                            <w:i/>
                            <w:sz w:val="13"/>
                            <w:szCs w:val="13"/>
                          </w:rPr>
                        </m:ctrlPr>
                      </m:dPr>
                      <m:e>
                        <m:r>
                          <w:rPr>
                            <w:rFonts w:ascii="Cambria Math" w:hAnsi="Cambria Math" w:cs="Times New Roman"/>
                            <w:sz w:val="13"/>
                            <w:szCs w:val="13"/>
                          </w:rPr>
                          <m:t>3t-β</m:t>
                        </m:r>
                      </m:e>
                    </m:d>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r>
                      <w:rPr>
                        <w:rFonts w:ascii="Cambria Math" w:hAnsi="Cambria Math" w:cs="Times New Roman"/>
                        <w:sz w:val="13"/>
                        <w:szCs w:val="13"/>
                      </w:rPr>
                      <m:t>]}</m:t>
                    </m:r>
                  </m:num>
                  <m:den>
                    <m:r>
                      <w:rPr>
                        <w:rFonts w:ascii="Cambria Math" w:hAnsi="Cambria Math" w:cs="Times New Roman"/>
                        <w:sz w:val="13"/>
                        <w:szCs w:val="13"/>
                      </w:rPr>
                      <m:t>2</m:t>
                    </m:r>
                    <m:sSup>
                      <m:sSupPr>
                        <m:ctrlPr>
                          <w:rPr>
                            <w:rFonts w:ascii="Cambria Math" w:hAnsi="Cambria Math" w:cs="Times New Roman"/>
                            <w:sz w:val="13"/>
                            <w:szCs w:val="13"/>
                          </w:rPr>
                        </m:ctrlPr>
                      </m:sSupPr>
                      <m:e>
                        <m:r>
                          <w:rPr>
                            <w:rFonts w:ascii="Cambria Math" w:hAnsi="Cambria Math" w:cs="Times New Roman"/>
                            <w:sz w:val="13"/>
                            <w:szCs w:val="13"/>
                          </w:rPr>
                          <m:t>[2t(c+z)-mβ(</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A</m:t>
                            </m:r>
                          </m:sub>
                        </m:sSub>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α</m:t>
                            </m:r>
                          </m:e>
                          <m:sub>
                            <m:r>
                              <w:rPr>
                                <w:rFonts w:ascii="Cambria Math" w:hAnsi="Cambria Math" w:cs="Times New Roman"/>
                                <w:sz w:val="13"/>
                                <w:szCs w:val="13"/>
                              </w:rPr>
                              <m:t>B</m:t>
                            </m:r>
                          </m:sub>
                        </m:sSub>
                        <m:r>
                          <w:rPr>
                            <w:rFonts w:ascii="Cambria Math" w:hAnsi="Cambria Math" w:cs="Times New Roman"/>
                            <w:sz w:val="13"/>
                            <w:szCs w:val="13"/>
                          </w:rPr>
                          <m:t>)]</m:t>
                        </m:r>
                      </m:e>
                      <m:sup>
                        <m:r>
                          <w:rPr>
                            <w:rFonts w:ascii="Cambria Math" w:hAnsi="Cambria Math" w:cs="Times New Roman"/>
                            <w:sz w:val="13"/>
                            <w:szCs w:val="13"/>
                          </w:rPr>
                          <m:t>3</m:t>
                        </m:r>
                      </m:sup>
                    </m:sSup>
                  </m:den>
                </m:f>
                <m:r>
                  <w:rPr>
                    <w:rFonts w:ascii="Cambria Math" w:hAnsi="Cambria Math" w:cs="Times New Roman"/>
                    <w:sz w:val="13"/>
                    <w:szCs w:val="13"/>
                  </w:rPr>
                  <m:t>=0.</m:t>
                </m:r>
              </m:e>
            </m:eqArr>
          </m:e>
        </m:d>
      </m:oMath>
      <w:r w:rsidR="00E25029" w:rsidRPr="00627E16">
        <w:rPr>
          <w:rFonts w:ascii="Times New Roman" w:hAnsi="Times New Roman" w:cs="Times New Roman"/>
          <w:sz w:val="22"/>
          <w:szCs w:val="22"/>
        </w:rPr>
        <w:t xml:space="preserve"> </w:t>
      </w:r>
      <w:r w:rsidR="00D15CC7" w:rsidRPr="00627E16">
        <w:rPr>
          <w:rFonts w:ascii="Times New Roman" w:hAnsi="Times New Roman" w:cs="Times New Roman"/>
          <w:sz w:val="22"/>
          <w:szCs w:val="22"/>
        </w:rPr>
        <w:t>(</w:t>
      </w:r>
      <w:r w:rsidR="006F2C71">
        <w:rPr>
          <w:rFonts w:ascii="Times New Roman" w:hAnsi="Times New Roman" w:cs="Times New Roman"/>
          <w:sz w:val="22"/>
          <w:szCs w:val="22"/>
        </w:rPr>
        <w:t>A</w:t>
      </w:r>
      <w:r w:rsidR="0072674A">
        <w:rPr>
          <w:rFonts w:ascii="Times New Roman" w:hAnsi="Times New Roman" w:cs="Times New Roman"/>
          <w:sz w:val="22"/>
          <w:szCs w:val="22"/>
        </w:rPr>
        <w:t>11</w:t>
      </w:r>
      <w:r w:rsidR="00D15CC7" w:rsidRPr="00627E16">
        <w:rPr>
          <w:rFonts w:ascii="Times New Roman" w:hAnsi="Times New Roman" w:cs="Times New Roman"/>
          <w:sz w:val="22"/>
          <w:szCs w:val="22"/>
        </w:rPr>
        <w:t>)</w:t>
      </w:r>
    </w:p>
    <w:p w14:paraId="5F90DA36" w14:textId="77777777" w:rsidR="00E642C9" w:rsidRDefault="00B71B5E" w:rsidP="00E642C9">
      <w:pPr>
        <w:spacing w:line="480" w:lineRule="auto"/>
        <w:rPr>
          <w:rFonts w:ascii="Times New Roman" w:hAnsi="Times New Roman" w:cs="Times New Roman"/>
          <w:sz w:val="22"/>
          <w:szCs w:val="22"/>
        </w:rPr>
      </w:pPr>
      <w:r>
        <w:rPr>
          <w:rFonts w:ascii="Times New Roman" w:hAnsi="Times New Roman" w:cs="Times New Roman"/>
          <w:sz w:val="22"/>
        </w:rPr>
        <w:t xml:space="preserve">We </w:t>
      </w:r>
      <w:r>
        <w:rPr>
          <w:rFonts w:ascii="Times New Roman" w:hAnsi="Times New Roman" w:cs="Times New Roman" w:hint="eastAsia"/>
          <w:sz w:val="22"/>
        </w:rPr>
        <w:t>use a tilde above the variables (</w:t>
      </w:r>
      <m:oMath>
        <m:acc>
          <m:accPr>
            <m:chr m:val="̃"/>
            <m:ctrlPr>
              <w:rPr>
                <w:rFonts w:ascii="Cambria Math" w:hAnsi="Cambria Math" w:cs="Times New Roman"/>
                <w:i/>
                <w:sz w:val="22"/>
              </w:rPr>
            </m:ctrlPr>
          </m:accPr>
          <m:e/>
        </m:acc>
      </m:oMath>
      <w:r>
        <w:rPr>
          <w:rFonts w:ascii="Times New Roman" w:hAnsi="Times New Roman" w:cs="Times New Roman" w:hint="eastAsia"/>
          <w:sz w:val="22"/>
        </w:rPr>
        <w:t xml:space="preserve">) to indicate </w:t>
      </w:r>
      <w:r>
        <w:rPr>
          <w:rFonts w:ascii="Times New Roman" w:hAnsi="Times New Roman" w:cs="Times New Roman"/>
          <w:sz w:val="22"/>
        </w:rPr>
        <w:t>the case with exclusive contracts.</w:t>
      </w:r>
      <w:r>
        <w:rPr>
          <w:rFonts w:ascii="Times New Roman" w:hAnsi="Times New Roman" w:cs="Times New Roman" w:hint="eastAsia"/>
          <w:sz w:val="22"/>
        </w:rPr>
        <w:t xml:space="preserve"> </w:t>
      </w:r>
      <w:r>
        <w:rPr>
          <w:rFonts w:ascii="Times New Roman" w:hAnsi="Times New Roman" w:cs="Times New Roman" w:hint="eastAsia"/>
          <w:sz w:val="22"/>
          <w:szCs w:val="22"/>
        </w:rPr>
        <w:t>S</w:t>
      </w:r>
      <w:r w:rsidR="00E25029" w:rsidRPr="00627E16">
        <w:rPr>
          <w:rFonts w:ascii="Times New Roman" w:hAnsi="Times New Roman" w:cs="Times New Roman"/>
          <w:sz w:val="22"/>
          <w:szCs w:val="22"/>
        </w:rPr>
        <w:t>olving (</w:t>
      </w:r>
      <w:r w:rsidR="006F2C71">
        <w:rPr>
          <w:rFonts w:ascii="Times New Roman" w:hAnsi="Times New Roman" w:cs="Times New Roman"/>
          <w:sz w:val="22"/>
          <w:szCs w:val="22"/>
        </w:rPr>
        <w:t>A</w:t>
      </w:r>
      <w:r w:rsidR="0072674A">
        <w:rPr>
          <w:rFonts w:ascii="Times New Roman" w:hAnsi="Times New Roman" w:cs="Times New Roman"/>
          <w:sz w:val="22"/>
          <w:szCs w:val="22"/>
        </w:rPr>
        <w:t>11</w:t>
      </w:r>
      <w:r w:rsidR="00E25029" w:rsidRPr="00627E16">
        <w:rPr>
          <w:rFonts w:ascii="Times New Roman" w:hAnsi="Times New Roman" w:cs="Times New Roman"/>
          <w:sz w:val="22"/>
          <w:szCs w:val="22"/>
        </w:rPr>
        <w:t>) simultaneously</w:t>
      </w:r>
      <w:r>
        <w:rPr>
          <w:rFonts w:ascii="Times New Roman" w:hAnsi="Times New Roman" w:cs="Times New Roman" w:hint="eastAsia"/>
          <w:sz w:val="22"/>
          <w:szCs w:val="22"/>
        </w:rPr>
        <w:t xml:space="preserve"> yields the unique symmetric solution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-2t(c+z)</m:t>
            </m:r>
          </m:num>
          <m:den>
            <m:r>
              <w:rPr>
                <w:rFonts w:ascii="Cambria Math" w:hAnsi="Cambria Math" w:cs="Times New Roman"/>
                <w:sz w:val="22"/>
                <w:szCs w:val="22"/>
              </w:rPr>
              <m:t>m(t-β)</m:t>
            </m:r>
          </m:den>
        </m:f>
      </m:oMath>
      <w:r>
        <w:rPr>
          <w:rFonts w:ascii="Times New Roman" w:hAnsi="Times New Roman" w:cs="Times New Roman" w:hint="eastAsia"/>
          <w:sz w:val="22"/>
          <w:szCs w:val="22"/>
        </w:rPr>
        <w:t xml:space="preserve">. </w:t>
      </w:r>
      <w:r w:rsidRPr="00D26C5C">
        <w:rPr>
          <w:rFonts w:ascii="Times New Roman" w:hAnsi="Times New Roman" w:cs="Times New Roman"/>
          <w:sz w:val="22"/>
          <w:szCs w:val="22"/>
        </w:rPr>
        <w:t xml:space="preserve">Taking the second-order derivatives of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oMath>
      <w:r w:rsidRPr="00D26C5C">
        <w:rPr>
          <w:rFonts w:ascii="Times New Roman" w:hAnsi="Times New Roman" w:cs="Times New Roman" w:hint="eastAsia"/>
          <w:sz w:val="22"/>
          <w:szCs w:val="22"/>
        </w:rPr>
        <w:t xml:space="preserve"> </w:t>
      </w:r>
      <w:r w:rsidRPr="00D26C5C">
        <w:rPr>
          <w:rFonts w:ascii="Times New Roman" w:hAnsi="Times New Roman" w:cs="Times New Roman"/>
          <w:sz w:val="22"/>
          <w:szCs w:val="22"/>
        </w:rPr>
        <w:t xml:space="preserve">gives </w:t>
      </w:r>
      <m:oMath>
        <m:f>
          <m:fPr>
            <m:ctrlPr>
              <w:rPr>
                <w:rFonts w:ascii="Cambria Math" w:hAnsi="Cambria Math" w:cs="Times New Roman"/>
                <w:sz w:val="22"/>
                <w:szCs w:val="22"/>
              </w:rPr>
            </m:ctrlPr>
          </m:fPr>
          <m:num>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num>
          <m:den>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2</m:t>
                </m:r>
              </m:sup>
            </m:sSubSup>
          </m:den>
        </m:f>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num>
          <m:den>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d>
              </m:e>
              <m:sup>
                <m:r>
                  <w:rPr>
                    <w:rFonts w:ascii="Cambria Math" w:hAnsi="Cambria Math" w:cs="Times New Roman"/>
                    <w:sz w:val="22"/>
                    <w:szCs w:val="22"/>
                  </w:rPr>
                  <m:t>4</m:t>
                </m:r>
              </m:sup>
            </m:sSup>
          </m:den>
        </m:f>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d>
          <m:dPr>
            <m:begChr m:val="["/>
            <m:endChr m:val="]"/>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c-m+z</m:t>
                </m:r>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2c+m+2z</m:t>
                </m:r>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3t-β</m:t>
                </m:r>
              </m:e>
            </m:d>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5m-4z-4c</m:t>
            </m:r>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-mβ(3t+β)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Pr="00D26C5C">
        <w:rPr>
          <w:rFonts w:ascii="Times New Roman" w:hAnsi="Times New Roman" w:cs="Times New Roman" w:hint="eastAsia"/>
          <w:sz w:val="22"/>
          <w:szCs w:val="22"/>
        </w:rPr>
        <w:t>.</w:t>
      </w:r>
      <w:r w:rsidRPr="00D26C5C">
        <w:rPr>
          <w:rFonts w:ascii="Times New Roman" w:hAnsi="Times New Roman" w:cs="Times New Roman"/>
          <w:sz w:val="22"/>
          <w:szCs w:val="22"/>
        </w:rPr>
        <w:t xml:space="preserve"> </w:t>
      </w:r>
      <w:r w:rsidR="00F407F6">
        <w:rPr>
          <w:rFonts w:ascii="Times New Roman" w:hAnsi="Times New Roman" w:cs="Times New Roman" w:hint="eastAsia"/>
          <w:sz w:val="22"/>
          <w:szCs w:val="22"/>
        </w:rPr>
        <w:t>Given (A4)</w:t>
      </w:r>
      <w:r w:rsidRPr="00D26C5C">
        <w:rPr>
          <w:rFonts w:ascii="Times New Roman" w:hAnsi="Times New Roman" w:cs="Times New Roman" w:hint="eastAsia"/>
          <w:color w:val="000000" w:themeColor="text1"/>
          <w:sz w:val="22"/>
          <w:szCs w:val="22"/>
        </w:rPr>
        <w:t>,</w:t>
      </w:r>
      <w:r>
        <w:rPr>
          <w:rFonts w:ascii="Times New Roman" w:hAnsi="Times New Roman" w:cs="Times New Roman" w:hint="eastAsia"/>
          <w:color w:val="000000" w:themeColor="text1"/>
          <w:sz w:val="22"/>
          <w:szCs w:val="22"/>
        </w:rPr>
        <w:t xml:space="preserve"> we have</w:t>
      </w:r>
      <w:r w:rsidRPr="00D26C5C">
        <w:rPr>
          <w:rFonts w:ascii="Times New Roman" w:hAnsi="Times New Roman" w:cs="Times New Roman"/>
          <w:color w:val="000000" w:themeColor="text1"/>
          <w:sz w:val="22"/>
          <w:szCs w:val="22"/>
        </w:rPr>
        <w:t xml:space="preserve">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num>
              <m:den>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2</m:t>
                    </m:r>
                  </m:sup>
                </m:sSubSup>
              </m:den>
            </m:f>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[m(1+</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(c+z)-2t(c-m+z)β]</m:t>
            </m:r>
          </m:num>
          <m:den>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(t(c+z)-m</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&lt;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(c+z)-2t(c-m+z)β]</m:t>
            </m:r>
          </m:num>
          <m:den>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(t(c+z)-mβ)</m:t>
                </m:r>
              </m:e>
              <m:sup>
                <m:r>
                  <w:rPr>
                    <w:rFonts w:ascii="Cambria Math" w:hAnsi="Cambria Math" w:cs="Times New Roman"/>
                    <w:sz w:val="22"/>
                    <w:szCs w:val="22"/>
                  </w:rPr>
                  <m:t>2</m:t>
                </m:r>
              </m:sup>
            </m:sSup>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(t+β)(t(c+z)-mβ)</m:t>
            </m:r>
          </m:num>
          <m:den>
            <m:r>
              <w:rPr>
                <w:rFonts w:ascii="Cambria Math" w:hAnsi="Cambria Math" w:cs="Times New Roman"/>
                <w:sz w:val="22"/>
                <w:szCs w:val="22"/>
              </w:rPr>
              <m:t>8</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sup>
                <m:r>
                  <w:rPr>
                    <w:rFonts w:ascii="Cambria Math" w:hAnsi="Cambria Math" w:cs="Times New Roman"/>
                    <w:sz w:val="22"/>
                    <w:szCs w:val="22"/>
                  </w:rPr>
                  <m:t>2</m:t>
                </m:r>
              </m:sup>
            </m:sSup>
          </m:den>
        </m:f>
        <m:r>
          <w:rPr>
            <w:rFonts w:ascii="Cambria Math" w:hAnsi="Cambria Math" w:cs="Times New Roman"/>
            <w:sz w:val="22"/>
            <w:szCs w:val="22"/>
          </w:rPr>
          <m:t>&lt;0</m:t>
        </m:r>
      </m:oMath>
      <w:r w:rsidRPr="00D26C5C">
        <w:rPr>
          <w:rFonts w:ascii="Times New Roman" w:hAnsi="Times New Roman" w:cs="Times New Roman" w:hint="eastAsia"/>
          <w:sz w:val="22"/>
          <w:szCs w:val="22"/>
        </w:rPr>
        <w:t>.</w:t>
      </w:r>
      <w:r>
        <w:rPr>
          <w:rFonts w:ascii="Times New Roman" w:hAnsi="Times New Roman" w:cs="Times New Roman" w:hint="eastAsia"/>
          <w:sz w:val="22"/>
          <w:szCs w:val="22"/>
        </w:rPr>
        <w:t xml:space="preserve"> </w:t>
      </w:r>
      <w:r w:rsidR="00E642C9">
        <w:rPr>
          <w:rFonts w:ascii="Times New Roman" w:hAnsi="Times New Roman" w:cs="Times New Roman"/>
          <w:sz w:val="22"/>
          <w:szCs w:val="22"/>
        </w:rPr>
        <w:t>Similarly</w:t>
      </w:r>
      <w:r>
        <w:rPr>
          <w:rFonts w:ascii="Times New Roman" w:hAnsi="Times New Roman" w:cs="Times New Roman" w:hint="eastAsia"/>
          <w:sz w:val="22"/>
          <w:szCs w:val="22"/>
        </w:rPr>
        <w:t xml:space="preserve">, we can get that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num>
              <m:den>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2</m:t>
                    </m:r>
                  </m:sup>
                </m:sSubSup>
              </m:den>
            </m:f>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sub>
        </m:sSub>
        <m:r>
          <w:rPr>
            <w:rFonts w:ascii="Cambria Math" w:hAnsi="Cambria Math" w:cs="Times New Roman"/>
            <w:sz w:val="22"/>
            <w:szCs w:val="22"/>
          </w:rPr>
          <m:t>&lt;0</m:t>
        </m:r>
      </m:oMath>
      <w:r>
        <w:rPr>
          <w:rFonts w:ascii="Times New Roman" w:hAnsi="Times New Roman" w:cs="Times New Roman" w:hint="eastAsia"/>
          <w:sz w:val="22"/>
          <w:szCs w:val="22"/>
        </w:rPr>
        <w:t>.</w:t>
      </w:r>
      <w:r w:rsidRPr="00D26C5C">
        <w:rPr>
          <w:rFonts w:ascii="Times New Roman" w:hAnsi="Times New Roman" w:cs="Times New Roman"/>
          <w:sz w:val="22"/>
          <w:szCs w:val="22"/>
        </w:rPr>
        <w:t xml:space="preserve"> Thus, the secon</w:t>
      </w:r>
      <w:r>
        <w:rPr>
          <w:rFonts w:ascii="Times New Roman" w:hAnsi="Times New Roman" w:cs="Times New Roman"/>
          <w:sz w:val="22"/>
          <w:szCs w:val="22"/>
        </w:rPr>
        <w:t>d-order condition is satisfied</w:t>
      </w:r>
      <w:r>
        <w:rPr>
          <w:rFonts w:ascii="Times New Roman" w:hAnsi="Times New Roman" w:cs="Times New Roman" w:hint="eastAsia"/>
          <w:sz w:val="22"/>
          <w:szCs w:val="22"/>
        </w:rPr>
        <w:t xml:space="preserve">, confirming that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-2t(c+z)</m:t>
            </m:r>
          </m:num>
          <m:den>
            <m:r>
              <w:rPr>
                <w:rFonts w:ascii="Cambria Math" w:hAnsi="Cambria Math" w:cs="Times New Roman"/>
                <w:sz w:val="22"/>
                <w:szCs w:val="22"/>
              </w:rPr>
              <m:t>m(t-β)</m:t>
            </m:r>
          </m:den>
        </m:f>
      </m:oMath>
      <w:r>
        <w:rPr>
          <w:rFonts w:ascii="Times New Roman" w:hAnsi="Times New Roman" w:cs="Times New Roman" w:hint="eastAsia"/>
          <w:sz w:val="22"/>
          <w:szCs w:val="22"/>
        </w:rPr>
        <w:t xml:space="preserve"> </w:t>
      </w:r>
      <w:r w:rsidR="00E642C9">
        <w:rPr>
          <w:rFonts w:ascii="Times New Roman" w:hAnsi="Times New Roman" w:cs="Times New Roman"/>
          <w:sz w:val="22"/>
          <w:szCs w:val="22"/>
        </w:rPr>
        <w:t>are</w:t>
      </w:r>
      <w:r>
        <w:rPr>
          <w:rFonts w:ascii="Times New Roman" w:hAnsi="Times New Roman" w:cs="Times New Roman" w:hint="eastAsia"/>
          <w:sz w:val="22"/>
          <w:szCs w:val="22"/>
        </w:rPr>
        <w:t xml:space="preserve"> the equilibrium revenue-sharing rate</w:t>
      </w:r>
      <w:r w:rsidR="00E642C9">
        <w:rPr>
          <w:rFonts w:ascii="Times New Roman" w:hAnsi="Times New Roman" w:cs="Times New Roman"/>
          <w:sz w:val="22"/>
          <w:szCs w:val="22"/>
        </w:rPr>
        <w:t>s</w:t>
      </w:r>
      <w:r>
        <w:rPr>
          <w:rFonts w:ascii="Times New Roman" w:hAnsi="Times New Roman" w:cs="Times New Roman" w:hint="eastAsia"/>
          <w:sz w:val="22"/>
          <w:szCs w:val="22"/>
        </w:rPr>
        <w:t>.</w:t>
      </w:r>
    </w:p>
    <w:p w14:paraId="45F2124D" w14:textId="729F2D11" w:rsidR="00E25029" w:rsidRPr="00627E16" w:rsidRDefault="00B71B5E" w:rsidP="00E642C9">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 xml:space="preserve">Plugging in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sz w:val="22"/>
          <w:szCs w:val="22"/>
        </w:rPr>
        <w:t>, we obtain market sizes and profits as follows:</w:t>
      </w:r>
    </w:p>
    <w:p w14:paraId="6AD4EF6C" w14:textId="2CEB3877" w:rsidR="00D15CC7" w:rsidRPr="00627E16" w:rsidRDefault="00000000" w:rsidP="00D15CC7">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D15CC7" w:rsidRPr="00627E16">
        <w:rPr>
          <w:rFonts w:ascii="Times New Roman" w:hAnsi="Times New Roman" w:cs="Times New Roman" w:hint="eastAsia"/>
          <w:sz w:val="22"/>
          <w:szCs w:val="22"/>
        </w:rPr>
        <w:t>,</w:t>
      </w:r>
    </w:p>
    <w:p w14:paraId="05F1F986" w14:textId="72631376" w:rsidR="00D15CC7" w:rsidRPr="00627E16" w:rsidRDefault="00000000" w:rsidP="00D15CC7">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D15CC7" w:rsidRPr="00627E16">
        <w:rPr>
          <w:rFonts w:ascii="Times New Roman" w:hAnsi="Times New Roman" w:cs="Times New Roman" w:hint="eastAsia"/>
          <w:sz w:val="22"/>
          <w:szCs w:val="22"/>
        </w:rPr>
        <w:t>,</w:t>
      </w:r>
    </w:p>
    <w:p w14:paraId="535A7545" w14:textId="56899724" w:rsidR="00D15CC7" w:rsidRPr="00627E16" w:rsidRDefault="00000000" w:rsidP="00D15CC7">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num>
          <m:den>
            <m:r>
              <w:rPr>
                <w:rFonts w:ascii="Cambria Math" w:hAnsi="Cambria Math" w:cs="Times New Roman"/>
                <w:sz w:val="22"/>
                <w:szCs w:val="22"/>
              </w:rPr>
              <m:t>2(t-β)</m:t>
            </m:r>
          </m:den>
        </m:f>
      </m:oMath>
      <w:r w:rsidR="00D15CC7" w:rsidRPr="00627E16">
        <w:rPr>
          <w:rFonts w:ascii="Times New Roman" w:hAnsi="Times New Roman" w:cs="Times New Roman" w:hint="eastAsia"/>
          <w:sz w:val="22"/>
          <w:szCs w:val="22"/>
        </w:rPr>
        <w:t>.</w:t>
      </w:r>
    </w:p>
    <w:p w14:paraId="75DF1D9E" w14:textId="00B5502A" w:rsidR="00F45B2A" w:rsidRPr="00E15C19" w:rsidRDefault="00D15CC7" w:rsidP="00D15CC7">
      <w:pPr>
        <w:spacing w:line="480" w:lineRule="auto"/>
        <w:rPr>
          <w:rFonts w:ascii="Times New Roman" w:hAnsi="Times New Roman" w:cs="Times New Roman"/>
          <w:sz w:val="22"/>
          <w:szCs w:val="22"/>
        </w:rPr>
      </w:pPr>
      <w:r w:rsidRPr="00627E16">
        <w:rPr>
          <w:rFonts w:ascii="Times New Roman" w:hAnsi="Times New Roman" w:cs="Times New Roman" w:hint="eastAsia"/>
          <w:sz w:val="22"/>
          <w:szCs w:val="22"/>
        </w:rPr>
        <w:t xml:space="preserve"> </w:t>
      </w:r>
      <w:r w:rsidRPr="00627E16">
        <w:rPr>
          <w:rFonts w:ascii="Times New Roman" w:hAnsi="Times New Roman" w:cs="Times New Roman"/>
          <w:sz w:val="22"/>
          <w:szCs w:val="22"/>
        </w:rPr>
        <w:t xml:space="preserve"> </w:t>
      </w:r>
      <w:r w:rsidR="00717A62" w:rsidRPr="00717A62">
        <w:rPr>
          <w:rFonts w:ascii="Times New Roman" w:hAnsi="Times New Roman" w:cs="Times New Roman"/>
          <w:sz w:val="22"/>
          <w:szCs w:val="22"/>
        </w:rPr>
        <w:t>Two conditions are required for the above equilibrium to hold.</w:t>
      </w:r>
      <w:r w:rsidRPr="00627E16">
        <w:rPr>
          <w:rFonts w:ascii="Times New Roman" w:hAnsi="Times New Roman" w:cs="Times New Roman"/>
          <w:sz w:val="22"/>
          <w:szCs w:val="22"/>
        </w:rPr>
        <w:t xml:space="preserve"> First, </w:t>
      </w:r>
      <w:r w:rsidR="001C296D" w:rsidRPr="00627E16">
        <w:rPr>
          <w:rFonts w:ascii="Times New Roman" w:hAnsi="Times New Roman" w:cs="Times New Roman"/>
          <w:sz w:val="22"/>
          <w:szCs w:val="22"/>
        </w:rPr>
        <w:t xml:space="preserve">the platforms only share a fraction of their ad revenues with content providers, i.e.,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sidR="001C296D" w:rsidRPr="00627E16">
        <w:rPr>
          <w:rFonts w:ascii="Times New Roman" w:hAnsi="Times New Roman" w:cs="Times New Roman" w:hint="eastAsia"/>
          <w:sz w:val="22"/>
          <w:szCs w:val="22"/>
        </w:rPr>
        <w:t>.</w:t>
      </w:r>
      <w:r w:rsidR="00C63AA6" w:rsidRPr="00627E16">
        <w:rPr>
          <w:rFonts w:ascii="Times New Roman" w:hAnsi="Times New Roman" w:cs="Times New Roman"/>
          <w:sz w:val="22"/>
          <w:szCs w:val="22"/>
        </w:rPr>
        <w:t xml:space="preserve"> Second, </w:t>
      </w:r>
      <w:r w:rsidR="001C296D" w:rsidRPr="00627E16">
        <w:rPr>
          <w:rFonts w:ascii="Times New Roman" w:hAnsi="Times New Roman" w:cs="Times New Roman"/>
          <w:sz w:val="22"/>
          <w:szCs w:val="22"/>
        </w:rPr>
        <w:t>we need to</w:t>
      </w:r>
      <w:bookmarkStart w:id="0" w:name="OLE_LINK1"/>
      <w:r w:rsidR="001C296D" w:rsidRPr="00627E16">
        <w:rPr>
          <w:rFonts w:ascii="Times New Roman" w:hAnsi="Times New Roman" w:cs="Times New Roman"/>
          <w:sz w:val="22"/>
          <w:szCs w:val="22"/>
        </w:rPr>
        <w:t xml:space="preserve"> guarantee </w:t>
      </w:r>
      <w:bookmarkEnd w:id="0"/>
      <w:r w:rsidR="002F2513">
        <w:rPr>
          <w:rFonts w:ascii="Times New Roman" w:hAnsi="Times New Roman" w:cs="Times New Roman"/>
          <w:sz w:val="22"/>
          <w:szCs w:val="22"/>
        </w:rPr>
        <w:t xml:space="preserve">that </w:t>
      </w:r>
      <w:r w:rsidR="002F2513" w:rsidRPr="00627E16">
        <w:rPr>
          <w:rFonts w:ascii="Times New Roman" w:hAnsi="Times New Roman" w:cs="Times New Roman"/>
          <w:sz w:val="22"/>
          <w:szCs w:val="22"/>
        </w:rPr>
        <w:t>the provider market is fully covered</w:t>
      </w:r>
      <w:r w:rsidR="00512266">
        <w:rPr>
          <w:rFonts w:ascii="Times New Roman" w:hAnsi="Times New Roman" w:cs="Times New Roman"/>
          <w:sz w:val="22"/>
          <w:szCs w:val="22"/>
        </w:rPr>
        <w:t xml:space="preserve"> </w:t>
      </w:r>
      <w:r w:rsidR="00512266" w:rsidRPr="00512266">
        <w:rPr>
          <w:rFonts w:ascii="Times New Roman" w:hAnsi="Times New Roman" w:cs="Times New Roman"/>
          <w:sz w:val="22"/>
          <w:szCs w:val="22"/>
        </w:rPr>
        <w:t>with all providers obtaining a positive surplus</w:t>
      </w:r>
      <w:r w:rsidR="001C296D" w:rsidRPr="00627E16">
        <w:rPr>
          <w:rFonts w:ascii="Times New Roman" w:hAnsi="Times New Roman" w:cs="Times New Roman"/>
          <w:sz w:val="22"/>
          <w:szCs w:val="22"/>
        </w:rPr>
        <w:t xml:space="preserve">; that is, the </w:t>
      </w:r>
      <w:r w:rsidR="001C296D" w:rsidRPr="00627E16">
        <w:rPr>
          <w:rFonts w:ascii="Times New Roman" w:hAnsi="Times New Roman" w:cs="Times New Roman"/>
          <w:sz w:val="22"/>
          <w:szCs w:val="22"/>
        </w:rPr>
        <w:lastRenderedPageBreak/>
        <w:t xml:space="preserve">indifferent participant located at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1C296D" w:rsidRPr="00627E16">
        <w:rPr>
          <w:rFonts w:ascii="Times New Roman" w:hAnsi="Times New Roman" w:cs="Times New Roman" w:hint="eastAsia"/>
          <w:sz w:val="22"/>
          <w:szCs w:val="22"/>
        </w:rPr>
        <w:t xml:space="preserve"> </w:t>
      </w:r>
      <w:r w:rsidR="001C296D" w:rsidRPr="00627E16">
        <w:rPr>
          <w:rFonts w:ascii="Times New Roman" w:hAnsi="Times New Roman" w:cs="Times New Roman"/>
          <w:sz w:val="22"/>
          <w:szCs w:val="22"/>
        </w:rPr>
        <w:t xml:space="preserve">on the provider side must have a </w:t>
      </w:r>
      <w:r w:rsidR="00F40506">
        <w:rPr>
          <w:rFonts w:ascii="Times New Roman" w:hAnsi="Times New Roman" w:cs="Times New Roman" w:hint="eastAsia"/>
          <w:sz w:val="22"/>
          <w:szCs w:val="22"/>
        </w:rPr>
        <w:t>positive</w:t>
      </w:r>
      <w:r w:rsidR="001C296D" w:rsidRPr="00627E16">
        <w:rPr>
          <w:rFonts w:ascii="Times New Roman" w:hAnsi="Times New Roman" w:cs="Times New Roman"/>
          <w:sz w:val="22"/>
          <w:szCs w:val="22"/>
        </w:rPr>
        <w:t xml:space="preserve"> net surplus in equilibrium: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z</m:t>
            </m:r>
          </m:num>
          <m:den>
            <m:r>
              <w:rPr>
                <w:rFonts w:ascii="Cambria Math" w:hAnsi="Cambria Math" w:cs="Times New Roman"/>
                <w:sz w:val="22"/>
                <w:szCs w:val="22"/>
              </w:rPr>
              <m:t>2</m:t>
            </m:r>
          </m:den>
        </m:f>
        <m:r>
          <w:rPr>
            <w:rFonts w:ascii="Cambria Math" w:hAnsi="Cambria Math" w:cs="Times New Roman"/>
            <w:sz w:val="22"/>
            <w:szCs w:val="22"/>
          </w:rPr>
          <m:t>&gt;0</m:t>
        </m:r>
      </m:oMath>
      <w:r w:rsidR="001C296D" w:rsidRPr="00627E16">
        <w:rPr>
          <w:rFonts w:ascii="Times New Roman" w:hAnsi="Times New Roman" w:cs="Times New Roman" w:hint="eastAsia"/>
          <w:sz w:val="22"/>
          <w:szCs w:val="22"/>
        </w:rPr>
        <w:t>.</w:t>
      </w:r>
      <w:r w:rsidR="00A065AB">
        <w:rPr>
          <w:rFonts w:ascii="Times New Roman" w:hAnsi="Times New Roman" w:cs="Times New Roman"/>
          <w:sz w:val="22"/>
          <w:szCs w:val="22"/>
        </w:rPr>
        <w:t xml:space="preserve"> Given</w:t>
      </w:r>
      <w:r w:rsidR="00F615C8">
        <w:rPr>
          <w:rFonts w:ascii="Times New Roman" w:hAnsi="Times New Roman" w:cs="Times New Roman" w:hint="eastAsia"/>
          <w:sz w:val="22"/>
          <w:szCs w:val="22"/>
        </w:rPr>
        <w:t xml:space="preserve"> (A4)</w:t>
      </w:r>
      <w:r w:rsidR="00A065AB">
        <w:rPr>
          <w:rFonts w:ascii="Times New Roman" w:hAnsi="Times New Roman" w:cs="Times New Roman" w:hint="eastAsia"/>
          <w:color w:val="000000" w:themeColor="text1"/>
          <w:sz w:val="22"/>
          <w:szCs w:val="22"/>
        </w:rPr>
        <w:t>,</w:t>
      </w:r>
      <w:r w:rsidR="001C296D">
        <w:rPr>
          <w:rFonts w:ascii="Times New Roman" w:hAnsi="Times New Roman" w:cs="Times New Roman"/>
          <w:sz w:val="22"/>
          <w:szCs w:val="22"/>
        </w:rPr>
        <w:t xml:space="preserve"> </w:t>
      </w:r>
      <w:r w:rsidR="00A065AB">
        <w:rPr>
          <w:rFonts w:ascii="Times New Roman" w:hAnsi="Times New Roman" w:cs="Times New Roman"/>
          <w:sz w:val="22"/>
          <w:szCs w:val="22"/>
        </w:rPr>
        <w:t>t</w:t>
      </w:r>
      <w:r w:rsidR="008D680C" w:rsidRPr="00627E16">
        <w:rPr>
          <w:rFonts w:ascii="Times New Roman" w:hAnsi="Times New Roman" w:cs="Times New Roman"/>
          <w:sz w:val="22"/>
          <w:szCs w:val="22"/>
        </w:rPr>
        <w:t xml:space="preserve">hese conditions </w:t>
      </w:r>
      <w:r w:rsidR="004D72A2">
        <w:rPr>
          <w:rFonts w:ascii="Times New Roman" w:hAnsi="Times New Roman" w:cs="Times New Roman" w:hint="eastAsia"/>
          <w:sz w:val="22"/>
          <w:szCs w:val="22"/>
        </w:rPr>
        <w:t>impose an</w:t>
      </w:r>
      <w:r w:rsidR="008D680C" w:rsidRPr="00627E16">
        <w:rPr>
          <w:rFonts w:ascii="Times New Roman" w:hAnsi="Times New Roman" w:cs="Times New Roman"/>
          <w:sz w:val="22"/>
          <w:szCs w:val="22"/>
        </w:rPr>
        <w:t xml:space="preserve"> </w:t>
      </w:r>
      <w:r w:rsidR="00F615C8">
        <w:rPr>
          <w:rFonts w:ascii="Times New Roman" w:hAnsi="Times New Roman" w:cs="Times New Roman" w:hint="eastAsia"/>
          <w:sz w:val="22"/>
          <w:szCs w:val="22"/>
        </w:rPr>
        <w:t>addi</w:t>
      </w:r>
      <w:r w:rsidR="00F615C8" w:rsidRPr="00E15C19">
        <w:rPr>
          <w:rFonts w:ascii="Times New Roman" w:hAnsi="Times New Roman" w:cs="Times New Roman" w:hint="eastAsia"/>
          <w:sz w:val="22"/>
          <w:szCs w:val="22"/>
        </w:rPr>
        <w:t xml:space="preserve">tional </w:t>
      </w:r>
      <w:r w:rsidR="008D680C" w:rsidRPr="00E15C19">
        <w:rPr>
          <w:rFonts w:ascii="Times New Roman" w:hAnsi="Times New Roman" w:cs="Times New Roman"/>
          <w:sz w:val="22"/>
          <w:szCs w:val="22"/>
        </w:rPr>
        <w:t xml:space="preserve">constraint on </w:t>
      </w:r>
      <m:oMath>
        <m:r>
          <w:rPr>
            <w:rFonts w:ascii="Cambria Math" w:hAnsi="Cambria Math" w:cs="Times New Roman"/>
            <w:sz w:val="22"/>
            <w:szCs w:val="22"/>
          </w:rPr>
          <m:t>z</m:t>
        </m:r>
      </m:oMath>
      <w:r w:rsidR="008D680C" w:rsidRPr="00E15C19">
        <w:rPr>
          <w:rFonts w:ascii="Times New Roman" w:hAnsi="Times New Roman" w:cs="Times New Roman" w:hint="eastAsia"/>
          <w:sz w:val="22"/>
          <w:szCs w:val="22"/>
        </w:rPr>
        <w:t>,</w:t>
      </w:r>
      <w:r w:rsidR="008D680C" w:rsidRPr="00E15C19">
        <w:rPr>
          <w:rFonts w:ascii="Times New Roman" w:hAnsi="Times New Roman" w:cs="Times New Roman"/>
          <w:sz w:val="22"/>
          <w:szCs w:val="22"/>
        </w:rPr>
        <w:t xml:space="preserve"> given by</w:t>
      </w:r>
    </w:p>
    <w:p w14:paraId="7C258C63" w14:textId="77777777" w:rsidR="000C1EB2" w:rsidRDefault="00F45B2A" w:rsidP="000C1EB2">
      <w:pPr>
        <w:spacing w:line="480" w:lineRule="auto"/>
        <w:jc w:val="center"/>
        <w:rPr>
          <w:rFonts w:ascii="Times New Roman" w:hAnsi="Times New Roman" w:cs="Times New Roman"/>
          <w:sz w:val="22"/>
          <w:szCs w:val="22"/>
        </w:rPr>
      </w:pPr>
      <w:r w:rsidRPr="00E15C19">
        <w:rPr>
          <w:rFonts w:ascii="Times New Roman" w:hAnsi="Times New Roman" w:cs="Times New Roman" w:hint="eastAsia"/>
          <w:sz w:val="22"/>
          <w:szCs w:val="22"/>
        </w:rPr>
        <w:t xml:space="preserve"> </w:t>
      </w:r>
      <w:r w:rsidRPr="00E15C19">
        <w:rPr>
          <w:rFonts w:ascii="Times New Roman" w:hAnsi="Times New Roman" w:cs="Times New Roman"/>
          <w:sz w:val="22"/>
          <w:szCs w:val="22"/>
        </w:rPr>
        <w:t xml:space="preserve">           </w:t>
      </w:r>
      <w:r w:rsidR="00F93B25" w:rsidRPr="00E15C19">
        <w:rPr>
          <w:rFonts w:ascii="Times New Roman" w:hAnsi="Times New Roman" w:cs="Times New Roman"/>
          <w:sz w:val="22"/>
          <w:szCs w:val="22"/>
        </w:rPr>
        <w:t xml:space="preserve">       </w:t>
      </w:r>
      <w:r w:rsidRPr="00E15C19">
        <w:rPr>
          <w:rFonts w:ascii="Times New Roman" w:hAnsi="Times New Roman" w:cs="Times New Roman"/>
          <w:sz w:val="22"/>
          <w:szCs w:val="22"/>
        </w:rPr>
        <w:t xml:space="preserve">  </w:t>
      </w:r>
      <w:r w:rsidR="004922EA" w:rsidRPr="00E15C19">
        <w:rPr>
          <w:rFonts w:ascii="Times New Roman" w:hAnsi="Times New Roman" w:cs="Times New Roman"/>
          <w:sz w:val="22"/>
          <w:szCs w:val="22"/>
        </w:rPr>
        <w:t xml:space="preserve"> </w:t>
      </w:r>
      <m:oMath>
        <m:r>
          <w:rPr>
            <w:rFonts w:ascii="Cambria Math" w:hAnsi="Cambria Math" w:cs="Times New Roman"/>
            <w:sz w:val="22"/>
            <w:szCs w:val="22"/>
          </w:rPr>
          <m:t>z&lt;</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num>
          <m:den>
            <m:r>
              <w:rPr>
                <w:rFonts w:ascii="Cambria Math" w:hAnsi="Cambria Math" w:cs="Times New Roman"/>
                <w:sz w:val="22"/>
                <w:szCs w:val="22"/>
              </w:rPr>
              <m:t>3t-β</m:t>
            </m:r>
          </m:den>
        </m:f>
        <m:r>
          <w:rPr>
            <w:rFonts w:ascii="Cambria Math" w:hAnsi="Cambria Math" w:cs="Times New Roman"/>
            <w:sz w:val="22"/>
            <w:szCs w:val="22"/>
          </w:rPr>
          <m:t>-c</m:t>
        </m:r>
      </m:oMath>
      <w:r w:rsidR="0072674A" w:rsidRPr="00E15C19">
        <w:rPr>
          <w:rFonts w:ascii="Times New Roman" w:hAnsi="Times New Roman" w:cs="Times New Roman"/>
          <w:sz w:val="22"/>
          <w:szCs w:val="22"/>
        </w:rPr>
        <w:t xml:space="preserve">.    </w:t>
      </w:r>
      <w:r w:rsidR="00F93B25" w:rsidRPr="00E15C19">
        <w:rPr>
          <w:rFonts w:ascii="Times New Roman" w:hAnsi="Times New Roman" w:cs="Times New Roman"/>
          <w:sz w:val="22"/>
          <w:szCs w:val="22"/>
        </w:rPr>
        <w:t xml:space="preserve">     </w:t>
      </w:r>
      <w:r w:rsidR="0072674A" w:rsidRPr="00E15C19">
        <w:rPr>
          <w:rFonts w:ascii="Times New Roman" w:hAnsi="Times New Roman" w:cs="Times New Roman"/>
          <w:sz w:val="22"/>
          <w:szCs w:val="22"/>
        </w:rPr>
        <w:t xml:space="preserve">    </w:t>
      </w:r>
      <w:r w:rsidR="004922EA" w:rsidRPr="00E15C19">
        <w:rPr>
          <w:rFonts w:ascii="Times New Roman" w:hAnsi="Times New Roman" w:cs="Times New Roman"/>
          <w:sz w:val="22"/>
          <w:szCs w:val="22"/>
        </w:rPr>
        <w:t xml:space="preserve"> </w:t>
      </w:r>
      <w:r w:rsidR="0072674A" w:rsidRPr="00E15C19">
        <w:rPr>
          <w:rFonts w:ascii="Times New Roman" w:hAnsi="Times New Roman" w:cs="Times New Roman"/>
          <w:sz w:val="22"/>
          <w:szCs w:val="22"/>
        </w:rPr>
        <w:t xml:space="preserve">     </w:t>
      </w:r>
      <w:r w:rsidR="004922EA" w:rsidRPr="00E15C19">
        <w:rPr>
          <w:rFonts w:ascii="Times New Roman" w:hAnsi="Times New Roman" w:cs="Times New Roman"/>
          <w:sz w:val="22"/>
          <w:szCs w:val="22"/>
        </w:rPr>
        <w:t xml:space="preserve">  </w:t>
      </w:r>
      <w:r w:rsidR="0072674A" w:rsidRPr="00E15C19">
        <w:rPr>
          <w:rFonts w:ascii="Times New Roman" w:hAnsi="Times New Roman" w:cs="Times New Roman"/>
          <w:sz w:val="22"/>
          <w:szCs w:val="22"/>
        </w:rPr>
        <w:t xml:space="preserve">  (A12</w:t>
      </w:r>
      <w:r w:rsidRPr="00E15C19">
        <w:rPr>
          <w:rFonts w:ascii="Times New Roman" w:hAnsi="Times New Roman" w:cs="Times New Roman"/>
          <w:sz w:val="22"/>
          <w:szCs w:val="22"/>
        </w:rPr>
        <w:t>)</w:t>
      </w:r>
    </w:p>
    <w:p w14:paraId="4D0E8B02" w14:textId="738CA4FD" w:rsidR="000C1EB2" w:rsidRPr="000C1EB2" w:rsidRDefault="000C1EB2" w:rsidP="000C1EB2">
      <w:pPr>
        <w:spacing w:line="480" w:lineRule="auto"/>
        <w:ind w:firstLineChars="100" w:firstLine="220"/>
        <w:rPr>
          <w:rFonts w:ascii="Times New Roman" w:hAnsi="Times New Roman" w:cs="Times New Roman"/>
          <w:sz w:val="22"/>
          <w:szCs w:val="22"/>
        </w:rPr>
      </w:pPr>
      <w:r w:rsidRPr="000C1EB2">
        <w:rPr>
          <w:rFonts w:ascii="Times New Roman" w:hAnsi="Times New Roman" w:cs="Times New Roman"/>
          <w:color w:val="000000" w:themeColor="text1"/>
          <w:sz w:val="22"/>
          <w:szCs w:val="22"/>
        </w:rPr>
        <w:t>We want to</w:t>
      </w:r>
      <w:r w:rsidR="00E21489" w:rsidRPr="000C1EB2">
        <w:rPr>
          <w:rFonts w:ascii="Times New Roman" w:hAnsi="Times New Roman" w:cs="Times New Roman"/>
          <w:color w:val="000000" w:themeColor="text1"/>
          <w:sz w:val="22"/>
          <w:szCs w:val="22"/>
        </w:rPr>
        <w:t xml:space="preserve"> </w:t>
      </w:r>
      <w:r w:rsidRPr="000C1EB2">
        <w:rPr>
          <w:rFonts w:ascii="Times New Roman" w:hAnsi="Times New Roman" w:cs="Times New Roman"/>
          <w:color w:val="000000" w:themeColor="text1"/>
          <w:sz w:val="22"/>
          <w:szCs w:val="22"/>
        </w:rPr>
        <w:t xml:space="preserve">clarify </w:t>
      </w:r>
      <w:r w:rsidR="00E21489" w:rsidRPr="000C1EB2">
        <w:rPr>
          <w:rFonts w:ascii="Times New Roman" w:hAnsi="Times New Roman" w:cs="Times New Roman"/>
          <w:color w:val="000000" w:themeColor="text1"/>
          <w:sz w:val="22"/>
          <w:szCs w:val="22"/>
        </w:rPr>
        <w:t>that, under condition (A12), no kink equilibrium emerges</w:t>
      </w:r>
      <w:r w:rsidRPr="000C1EB2">
        <w:rPr>
          <w:rFonts w:ascii="Times New Roman" w:hAnsi="Times New Roman" w:cs="Times New Roman"/>
          <w:color w:val="000000" w:themeColor="text1"/>
          <w:sz w:val="22"/>
          <w:szCs w:val="22"/>
        </w:rPr>
        <w:t xml:space="preserve"> </w:t>
      </w:r>
      <w:r w:rsidRPr="000C1EB2">
        <w:rPr>
          <w:rFonts w:ascii="Times New Roman" w:hAnsi="Times New Roman" w:cs="Times New Roman"/>
          <w:sz w:val="22"/>
          <w:szCs w:val="22"/>
        </w:rPr>
        <w:t xml:space="preserve">(see </w:t>
      </w:r>
      <w:r w:rsidRPr="000C1EB2">
        <w:rPr>
          <w:rFonts w:ascii="Times New Roman" w:hAnsi="Times New Roman" w:cs="Times New Roman"/>
          <w:sz w:val="22"/>
          <w:szCs w:val="22"/>
        </w:rPr>
        <w:fldChar w:fldCharType="begin" w:fldLock="1"/>
      </w:r>
      <w:r w:rsidRPr="000C1EB2">
        <w:rPr>
          <w:rFonts w:ascii="Times New Roman" w:hAnsi="Times New Roman" w:cs="Times New Roman"/>
          <w:sz w:val="22"/>
          <w:szCs w:val="22"/>
        </w:rPr>
        <w:instrText>ADDIN CSL_CITATION {"citationItems":[{"id":"ITEM-1","itemData":{"DOI":"10.2202/1935-1704.1619","ISSN":"19351704","abstract":"The Hotelling model with finite consumer reservation price is, in its various forms, perhaps the canonical model of horizontal product differentiation. Yet the following key aspects of this model are little understood: (i) the existence of asymmetric price equilibria when consumers have unit demands and (ii) for a very broad set of model specifications, the non-monotonicity of price as a function of consumers' transportation cost, i.e., the degree of product differentiation in the market. We provide a complete characterization of the asymmetric equilibria, show that they exist for a comparatively \"wide\" range of markets, and argue that their existence is robust to various extensions of the prototype model. Introducing elasticity into consumer demands suppresses the kink in the firms' demand functions and ensures the uniqueness (and symmetry) of the price equilibrium. However, the key perverse comparative static of the symmetric kinked equilibrium, decreasing price as a function of transport cost, survives relaxation of the unit-demand assumption. Indeed the symmetric kinked equilibrium of the unit-demand case is a special case of a general but largely unexplored set of equilibria in the Hotelling model we call weak duopoly. Weak-duopoly equilibria exist for intermediate values of transportation cost for a very broad class of consumer demands. They occupy a comparatively wide range of the model parameter space, and firm behavior in weak duopoly differs fundamentally from that which occurs for lower values of the transportation cost, or when consumers have no reservation price. Copyright © 2010 The Berkeley Electronic Press. All rights reserved.","author":[{"dropping-particle":"","family":"Mérel","given":"Pierre R.","non-dropping-particle":"","parse-names":false,"suffix":""},{"dropping-particle":"","family":"Sexton","given":"Richard J.","non-dropping-particle":"","parse-names":false,"suffix":""}],"container-title":"B.E. Journal of Theoretical Economics","id":"ITEM-1","issue":"1","issued":{"date-parts":[["2010"]]},"page":"1-34","title":"Kinked-demand equilibria and weak duopoly in the hotelling model of horizontal differentiation","type":"article-journal","volume":"10"},"uris":["http://www.mendeley.com/documents/?uuid=cb2c6694-806b-4bb1-a9f0-3e56d6c49198"]}],"mendeley":{"formattedCitation":"(Mérel and Sexton 2010)","manualFormatting":"Mérel and Sexton (2010)","plainTextFormattedCitation":"(Mérel and Sexton 2010)","previouslyFormattedCitation":"(Mérel and Sexton 2010)"},"properties":{"noteIndex":0},"schema":"https://github.com/citation-style-language/schema/raw/master/csl-citation.json"}</w:instrText>
      </w:r>
      <w:r w:rsidRPr="000C1EB2">
        <w:rPr>
          <w:rFonts w:ascii="Times New Roman" w:hAnsi="Times New Roman" w:cs="Times New Roman"/>
          <w:sz w:val="22"/>
          <w:szCs w:val="22"/>
        </w:rPr>
        <w:fldChar w:fldCharType="separate"/>
      </w:r>
      <w:r w:rsidRPr="000C1EB2">
        <w:rPr>
          <w:rFonts w:ascii="Times New Roman" w:hAnsi="Times New Roman" w:cs="Times New Roman"/>
          <w:noProof/>
          <w:sz w:val="22"/>
          <w:szCs w:val="22"/>
        </w:rPr>
        <w:t>Mérel and Sexton, 2010)</w:t>
      </w:r>
      <w:r w:rsidRPr="000C1EB2">
        <w:rPr>
          <w:rFonts w:ascii="Times New Roman" w:hAnsi="Times New Roman" w:cs="Times New Roman"/>
          <w:sz w:val="22"/>
          <w:szCs w:val="22"/>
        </w:rPr>
        <w:fldChar w:fldCharType="end"/>
      </w:r>
      <w:r w:rsidR="00E21489" w:rsidRPr="000C1EB2">
        <w:rPr>
          <w:rFonts w:ascii="Times New Roman" w:hAnsi="Times New Roman" w:cs="Times New Roman"/>
          <w:color w:val="000000" w:themeColor="text1"/>
          <w:sz w:val="22"/>
          <w:szCs w:val="22"/>
        </w:rPr>
        <w:t>, and the aforementioned outcomes constitute the unique and stable Nash equilibrium, characterized by a fully covered provider market under exclusive contracts.</w:t>
      </w:r>
      <w:r>
        <w:rPr>
          <w:rFonts w:ascii="Times New Roman" w:hAnsi="Times New Roman" w:cs="Times New Roman"/>
          <w:color w:val="000000" w:themeColor="text1"/>
          <w:sz w:val="22"/>
          <w:szCs w:val="22"/>
        </w:rPr>
        <w:t xml:space="preserve"> </w:t>
      </w:r>
      <w:r w:rsidR="00300621" w:rsidRPr="000C1EB2">
        <w:rPr>
          <w:rFonts w:ascii="Times New Roman" w:hAnsi="Times New Roman" w:cs="Times New Roman"/>
          <w:sz w:val="22"/>
          <w:szCs w:val="22"/>
        </w:rPr>
        <w:t>Given (A5)~(A8), the profit of platform</w:t>
      </w:r>
      <w:r w:rsidR="00300621" w:rsidRPr="000C1EB2">
        <w:rPr>
          <w:rFonts w:ascii="Times New Roman" w:hAnsi="Times New Roman" w:cs="Times New Roman" w:hint="eastAsia"/>
          <w:sz w:val="22"/>
          <w:szCs w:val="22"/>
        </w:rPr>
        <w:t xml:space="preserve"> </w:t>
      </w:r>
      <m:oMath>
        <m:r>
          <w:rPr>
            <w:rFonts w:ascii="Cambria Math" w:hAnsi="Cambria Math" w:cs="Times New Roman"/>
            <w:sz w:val="22"/>
            <w:szCs w:val="22"/>
          </w:rPr>
          <m:t>A</m:t>
        </m:r>
      </m:oMath>
      <w:r w:rsidR="00300621" w:rsidRPr="000C1EB2">
        <w:rPr>
          <w:rFonts w:ascii="Times New Roman" w:hAnsi="Times New Roman" w:cs="Times New Roman"/>
          <w:sz w:val="22"/>
          <w:szCs w:val="22"/>
        </w:rPr>
        <w:t xml:space="preserve"> can be expressed as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begChr m:val="{"/>
            <m:endChr m:val=""/>
            <m:ctrlPr>
              <w:rPr>
                <w:rFonts w:ascii="Cambria Math" w:hAnsi="Cambria Math" w:cs="Times New Roman"/>
                <w:i/>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F</m:t>
                    </m:r>
                  </m:sup>
                </m:sSubSup>
                <m:r>
                  <w:rPr>
                    <w:rFonts w:ascii="Cambria Math" w:hAnsi="Cambria Math" w:cs="Times New Roman"/>
                    <w:sz w:val="22"/>
                    <w:szCs w:val="22"/>
                  </w:rPr>
                  <m:t xml:space="preserve">   &amp;</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e>
              <m:e>
                <m:r>
                  <w:rPr>
                    <w:rFonts w:ascii="Cambria Math" w:hAnsi="Cambria Math" w:cs="Times New Roman"/>
                    <w:sz w:val="22"/>
                    <w:szCs w:val="22"/>
                  </w:rPr>
                  <m:t>&amp;</m:t>
                </m:r>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P</m:t>
                    </m:r>
                  </m:sup>
                </m:sSubSup>
                <m:r>
                  <w:rPr>
                    <w:rFonts w:ascii="Cambria Math" w:hAnsi="Cambria Math" w:cs="Times New Roman"/>
                    <w:sz w:val="22"/>
                    <w:szCs w:val="22"/>
                  </w:rPr>
                  <m:t xml:space="preserve">   &amp;</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e>
            </m:eqArr>
          </m:e>
        </m:d>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where </w:t>
      </w:r>
      <m:oMath>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F</m:t>
            </m:r>
          </m:sup>
        </m:sSubSup>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denotes platform</w:t>
      </w:r>
      <w:r w:rsidR="00300621" w:rsidRPr="000C1EB2">
        <w:rPr>
          <w:rFonts w:ascii="Times New Roman" w:hAnsi="Times New Roman" w:cs="Times New Roman" w:hint="eastAsia"/>
          <w:sz w:val="22"/>
          <w:szCs w:val="22"/>
        </w:rPr>
        <w:t xml:space="preserve"> </w:t>
      </w:r>
      <m:oMath>
        <m:r>
          <w:rPr>
            <w:rFonts w:ascii="Cambria Math" w:hAnsi="Cambria Math" w:cs="Times New Roman"/>
            <w:sz w:val="22"/>
            <w:szCs w:val="22"/>
          </w:rPr>
          <m:t>A</m:t>
        </m:r>
      </m:oMath>
      <w:r w:rsidR="00300621" w:rsidRPr="000C1EB2">
        <w:rPr>
          <w:rFonts w:ascii="Times New Roman" w:hAnsi="Times New Roman" w:cs="Times New Roman"/>
          <w:sz w:val="22"/>
          <w:szCs w:val="22"/>
        </w:rPr>
        <w:t xml:space="preserve">’s profit when the provider market is fully covered and </w:t>
      </w:r>
      <m:oMath>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P</m:t>
            </m:r>
          </m:sup>
        </m:sSubSup>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denotes profit when the provider market is partially covered. Specifically,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(c+z)(2ct+2tz-mt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m(ct+tz+cβ+zβ-2mβ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F</m:t>
            </m:r>
          </m:sup>
        </m:sSubSup>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num>
          <m:den>
            <m:r>
              <w:rPr>
                <w:rFonts w:ascii="Cambria Math" w:hAnsi="Cambria Math" w:cs="Times New Roman"/>
                <w:sz w:val="22"/>
                <w:szCs w:val="22"/>
              </w:rPr>
              <m:t>2</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P</m:t>
            </m:r>
          </m:sup>
        </m:sSubSup>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sup>
                <m:r>
                  <w:rPr>
                    <w:rFonts w:ascii="Cambria Math" w:hAnsi="Cambria Math" w:cs="Times New Roman"/>
                    <w:sz w:val="22"/>
                    <w:szCs w:val="22"/>
                  </w:rPr>
                  <m:t>2</m:t>
                </m:r>
              </m:sup>
            </m:sSup>
          </m:num>
          <m:den>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oMath>
      <w:r w:rsidR="00300621" w:rsidRPr="000C1EB2">
        <w:rPr>
          <w:rFonts w:ascii="Times New Roman" w:hAnsi="Times New Roman" w:cs="Times New Roman"/>
          <w:sz w:val="22"/>
          <w:szCs w:val="22"/>
        </w:rPr>
        <w:t>.</w:t>
      </w:r>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Given </w:t>
      </w:r>
      <m:oMath>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oMath>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platform </w:t>
      </w:r>
      <m:oMath>
        <m:r>
          <w:rPr>
            <w:rFonts w:ascii="Cambria Math" w:hAnsi="Cambria Math" w:cs="Times New Roman"/>
            <w:sz w:val="22"/>
            <w:szCs w:val="22"/>
          </w:rPr>
          <m:t>A</m:t>
        </m:r>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sets the optimal </w:t>
      </w:r>
      <m:oMath>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to maximize its profit. Let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be the solution to </w:t>
      </w:r>
      <m:oMath>
        <m:f>
          <m:fPr>
            <m:ctrlPr>
              <w:rPr>
                <w:rFonts w:ascii="Cambria Math" w:hAnsi="Cambria Math" w:cs="Times New Roman"/>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F</m:t>
                </m:r>
              </m:sup>
            </m:sSubSup>
          </m:num>
          <m:den>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den>
        </m:f>
        <m:r>
          <w:rPr>
            <w:rFonts w:ascii="Cambria Math" w:hAnsi="Cambria Math" w:cs="Times New Roman"/>
            <w:sz w:val="22"/>
            <w:szCs w:val="22"/>
          </w:rPr>
          <m:t>=0</m:t>
        </m:r>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and let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be the solution to </w:t>
      </w:r>
      <m:oMath>
        <m:f>
          <m:fPr>
            <m:ctrlPr>
              <w:rPr>
                <w:rFonts w:ascii="Cambria Math" w:hAnsi="Cambria Math" w:cs="Times New Roman"/>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Π</m:t>
                </m:r>
              </m:e>
              <m:sub>
                <m:r>
                  <w:rPr>
                    <w:rFonts w:ascii="Cambria Math" w:hAnsi="Cambria Math" w:cs="Times New Roman"/>
                    <w:sz w:val="22"/>
                    <w:szCs w:val="22"/>
                  </w:rPr>
                  <m:t>A</m:t>
                </m:r>
              </m:sub>
              <m:sup>
                <m:r>
                  <w:rPr>
                    <w:rFonts w:ascii="Cambria Math" w:hAnsi="Cambria Math" w:cs="Times New Roman"/>
                    <w:sz w:val="22"/>
                    <w:szCs w:val="22"/>
                  </w:rPr>
                  <m:t>P</m:t>
                </m:r>
              </m:sup>
            </m:sSubSup>
          </m:num>
          <m:den>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den>
        </m:f>
        <m:r>
          <w:rPr>
            <w:rFonts w:ascii="Cambria Math" w:hAnsi="Cambria Math" w:cs="Times New Roman"/>
            <w:sz w:val="22"/>
            <w:szCs w:val="22"/>
          </w:rPr>
          <m:t>=0</m:t>
        </m:r>
      </m:oMath>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By comparing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00300621" w:rsidRPr="000C1EB2">
        <w:rPr>
          <w:rFonts w:ascii="Times New Roman" w:hAnsi="Times New Roman" w:cs="Times New Roman"/>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we can get platform</w:t>
      </w:r>
      <w:r w:rsidR="00300621" w:rsidRPr="000C1EB2">
        <w:rPr>
          <w:rFonts w:ascii="Cambria Math" w:hAnsi="Cambria Math" w:cs="Times New Roman"/>
          <w:i/>
          <w:sz w:val="22"/>
          <w:szCs w:val="22"/>
        </w:rPr>
        <w:t xml:space="preserve"> </w:t>
      </w:r>
      <m:oMath>
        <m:r>
          <w:rPr>
            <w:rFonts w:ascii="Cambria Math" w:hAnsi="Cambria Math" w:cs="Times New Roman"/>
            <w:sz w:val="22"/>
            <w:szCs w:val="22"/>
          </w:rPr>
          <m:t>A</m:t>
        </m:r>
      </m:oMath>
      <w:r w:rsidR="00300621" w:rsidRPr="000C1EB2">
        <w:rPr>
          <w:rFonts w:ascii="Times New Roman" w:hAnsi="Times New Roman" w:cs="Times New Roman"/>
          <w:sz w:val="22"/>
          <w:szCs w:val="22"/>
        </w:rPr>
        <w:t xml:space="preserve">’s reaction function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R</m:t>
            </m:r>
          </m:sup>
        </m:sSubSup>
        <m:r>
          <w:rPr>
            <w:rFonts w:ascii="Cambria Math" w:hAnsi="Cambria Math" w:cs="Times New Roman"/>
            <w:sz w:val="22"/>
            <w:szCs w:val="22"/>
          </w:rPr>
          <m:t>=</m:t>
        </m:r>
        <m:d>
          <m:dPr>
            <m:begChr m:val="{"/>
            <m:endChr m:val=""/>
            <m:ctrlPr>
              <w:rPr>
                <w:rFonts w:ascii="Cambria Math" w:hAnsi="Cambria Math" w:cs="Times New Roman"/>
                <w:i/>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 xml:space="preserve">)   </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0</m:t>
                    </m:r>
                  </m:sup>
                </m:sSubSup>
              </m:e>
              <m:e>
                <m:r>
                  <w:rPr>
                    <w:rFonts w:ascii="Cambria Math" w:hAnsi="Cambria Math" w:cs="Times New Roman"/>
                    <w:sz w:val="22"/>
                    <w:szCs w:val="22"/>
                  </w:rPr>
                  <m:t>&amp;</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 xml:space="preserve">)  </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0</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1</m:t>
                    </m:r>
                  </m:sup>
                </m:sSubSup>
              </m:e>
              <m:e>
                <m:r>
                  <w:rPr>
                    <w:rFonts w:ascii="Cambria Math" w:hAnsi="Cambria Math" w:cs="Times New Roman"/>
                    <w:sz w:val="22"/>
                    <w:szCs w:val="22"/>
                  </w:rPr>
                  <m:t>&amp;</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 xml:space="preserve">)   </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1</m:t>
                    </m:r>
                  </m:sup>
                </m:sSubSup>
              </m:e>
            </m:eqArr>
          </m:e>
        </m:d>
      </m:oMath>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0</m:t>
            </m:r>
          </m:sup>
        </m:sSubSup>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solves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1</m:t>
            </m:r>
          </m:sup>
        </m:sSubSup>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solves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oMath>
      <w:r w:rsidR="00300621" w:rsidRPr="000C1EB2">
        <w:rPr>
          <w:rFonts w:ascii="Times New Roman" w:hAnsi="Times New Roman" w:cs="Times New Roman"/>
          <w:sz w:val="22"/>
          <w:szCs w:val="22"/>
        </w:rPr>
        <w:t xml:space="preserve">. </w:t>
      </w:r>
      <w:r w:rsidR="0062198A">
        <w:rPr>
          <w:rFonts w:ascii="Times New Roman" w:hAnsi="Times New Roman" w:cs="Times New Roman" w:hint="eastAsia"/>
          <w:sz w:val="22"/>
          <w:szCs w:val="22"/>
        </w:rPr>
        <w:t>Following similar steps, we can get</w:t>
      </w:r>
      <w:r w:rsidR="00300621" w:rsidRPr="000C1EB2">
        <w:rPr>
          <w:rFonts w:ascii="Times New Roman" w:hAnsi="Times New Roman" w:cs="Times New Roman"/>
          <w:sz w:val="22"/>
          <w:szCs w:val="22"/>
        </w:rPr>
        <w:t xml:space="preserve"> the reaction function of platform </w:t>
      </w:r>
      <m:oMath>
        <m:r>
          <w:rPr>
            <w:rFonts w:ascii="Cambria Math" w:hAnsi="Cambria Math" w:cs="Times New Roman"/>
            <w:sz w:val="22"/>
            <w:szCs w:val="22"/>
          </w:rPr>
          <m:t>B</m:t>
        </m:r>
      </m:oMath>
      <w:r w:rsidR="00300621" w:rsidRPr="000C1EB2">
        <w:rPr>
          <w:rFonts w:ascii="Times New Roman" w:hAnsi="Times New Roman" w:cs="Times New Roman" w:hint="eastAsia"/>
          <w:sz w:val="22"/>
          <w:szCs w:val="22"/>
        </w:rPr>
        <w:t xml:space="preserve"> </w:t>
      </w:r>
      <w:r w:rsidR="0062198A">
        <w:rPr>
          <w:rFonts w:ascii="Times New Roman" w:hAnsi="Times New Roman" w:cs="Times New Roman" w:hint="eastAsia"/>
          <w:sz w:val="22"/>
          <w:szCs w:val="22"/>
        </w:rPr>
        <w:t>(</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R</m:t>
            </m:r>
          </m:sup>
        </m:sSubSup>
      </m:oMath>
      <w:r w:rsidR="0062198A">
        <w:rPr>
          <w:rFonts w:ascii="Times New Roman" w:hAnsi="Times New Roman" w:cs="Times New Roman" w:hint="eastAsia"/>
          <w:sz w:val="22"/>
          <w:szCs w:val="22"/>
        </w:rPr>
        <w:t>)</w:t>
      </w:r>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The Nash equilibria are determined by the intersection of the reaction curves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R</m:t>
            </m:r>
          </m:sup>
        </m:sSubSup>
      </m:oMath>
      <w:r w:rsidR="00300621" w:rsidRPr="000C1EB2">
        <w:rPr>
          <w:rFonts w:ascii="Times New Roman" w:hAnsi="Times New Roman" w:cs="Times New Roman" w:hint="eastAsia"/>
          <w:sz w:val="22"/>
          <w:szCs w:val="22"/>
        </w:rPr>
        <w:t xml:space="preserve"> </w:t>
      </w:r>
      <w:r w:rsidR="00300621" w:rsidRPr="000C1EB2">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R</m:t>
            </m:r>
          </m:sup>
        </m:sSubSup>
      </m:oMath>
      <w:r w:rsidR="00300621" w:rsidRPr="000C1EB2">
        <w:rPr>
          <w:rFonts w:ascii="Times New Roman" w:hAnsi="Times New Roman" w:cs="Times New Roman" w:hint="eastAsia"/>
          <w:sz w:val="22"/>
          <w:szCs w:val="22"/>
        </w:rPr>
        <w:t>.</w:t>
      </w:r>
      <w:r w:rsidR="00300621" w:rsidRPr="000C1EB2">
        <w:rPr>
          <w:rFonts w:ascii="Times New Roman" w:hAnsi="Times New Roman" w:cs="Times New Roman"/>
          <w:sz w:val="22"/>
          <w:szCs w:val="22"/>
        </w:rPr>
        <w:t xml:space="preserve"> Following derivations in </w:t>
      </w:r>
      <w:r w:rsidR="00300621" w:rsidRPr="000C1EB2">
        <w:rPr>
          <w:rFonts w:ascii="Times New Roman" w:hAnsi="Times New Roman" w:cs="Times New Roman"/>
          <w:sz w:val="22"/>
          <w:szCs w:val="22"/>
        </w:rPr>
        <w:fldChar w:fldCharType="begin" w:fldLock="1"/>
      </w:r>
      <w:r w:rsidR="00300621" w:rsidRPr="000C1EB2">
        <w:rPr>
          <w:rFonts w:ascii="Times New Roman" w:hAnsi="Times New Roman" w:cs="Times New Roman"/>
          <w:sz w:val="22"/>
          <w:szCs w:val="22"/>
        </w:rPr>
        <w:instrText>ADDIN CSL_CITATION {"citationItems":[{"id":"ITEM-1","itemData":{"DOI":"10.1016/j.ijindorg.2004.03.005","ISSN":"01677187","abstract":"This paper develops two models of two-part tariff competition. When consumers are differentiated à la Hotelling, equilibrium prices equal marginal cost if and only if the demand of the marginal consumer equals the average demand. Entry fees are socially optimal in a symmetric equilibrium if all consumers participate in the market. Two-part tariffs tend to result in lower prices, higher profits and social welfare relative to uniform pricing. In the logit model, marginal cost pricing holds but entry fees are higher than socially optimal, and two-part tariffs lead to lower aggregate net consumer surplus but higher profits than uniform pricing. © 2004 Elsevier B.V. All rights reserved.","author":[{"dropping-particle":"","family":"Yin","given":"Xiangkang","non-dropping-particle":"","parse-names":false,"suffix":""}],"container-title":"International Journal of Industrial Organization","id":"ITEM-1","issue":"6","issued":{"date-parts":[["2004"]]},"page":"799-820","title":"Two-part tariff competition in duopoly","type":"article-journal","volume":"22"},"uris":["http://www.mendeley.com/documents/?uuid=f96f692b-a545-422e-be1b-ac959c738330"]}],"mendeley":{"formattedCitation":"(Yin 2004)","manualFormatting":"Yin (2004)","plainTextFormattedCitation":"(Yin 2004)","previouslyFormattedCitation":"(Yin 2004)"},"properties":{"noteIndex":0},"schema":"https://github.com/citation-style-language/schema/raw/master/csl-citation.json"}</w:instrText>
      </w:r>
      <w:r w:rsidR="00300621" w:rsidRPr="000C1EB2">
        <w:rPr>
          <w:rFonts w:ascii="Times New Roman" w:hAnsi="Times New Roman" w:cs="Times New Roman"/>
          <w:sz w:val="22"/>
          <w:szCs w:val="22"/>
        </w:rPr>
        <w:fldChar w:fldCharType="separate"/>
      </w:r>
      <w:r w:rsidR="00300621" w:rsidRPr="000C1EB2">
        <w:rPr>
          <w:rFonts w:ascii="Times New Roman" w:hAnsi="Times New Roman" w:cs="Times New Roman"/>
          <w:noProof/>
          <w:sz w:val="22"/>
          <w:szCs w:val="22"/>
        </w:rPr>
        <w:t>Yin (2004)</w:t>
      </w:r>
      <w:r w:rsidR="00300621" w:rsidRPr="000C1EB2">
        <w:rPr>
          <w:rFonts w:ascii="Times New Roman" w:hAnsi="Times New Roman" w:cs="Times New Roman"/>
          <w:sz w:val="22"/>
          <w:szCs w:val="22"/>
        </w:rPr>
        <w:fldChar w:fldCharType="end"/>
      </w:r>
      <w:r w:rsidR="00300621" w:rsidRPr="000C1EB2">
        <w:rPr>
          <w:rFonts w:ascii="Times New Roman" w:hAnsi="Times New Roman" w:cs="Times New Roman"/>
          <w:sz w:val="22"/>
          <w:szCs w:val="22"/>
        </w:rPr>
        <w:t xml:space="preserve"> and </w:t>
      </w:r>
      <w:r w:rsidR="00300621" w:rsidRPr="000C1EB2">
        <w:rPr>
          <w:rFonts w:ascii="Times New Roman" w:hAnsi="Times New Roman" w:cs="Times New Roman"/>
          <w:sz w:val="22"/>
          <w:szCs w:val="22"/>
        </w:rPr>
        <w:fldChar w:fldCharType="begin" w:fldLock="1"/>
      </w:r>
      <w:r w:rsidR="00300621" w:rsidRPr="000C1EB2">
        <w:rPr>
          <w:rFonts w:ascii="Times New Roman" w:hAnsi="Times New Roman" w:cs="Times New Roman"/>
          <w:sz w:val="22"/>
          <w:szCs w:val="22"/>
        </w:rPr>
        <w:instrText>ADDIN CSL_CITATION {"citationItems":[{"id":"ITEM-1","itemData":{"DOI":"10.2202/1935-1704.1619","ISSN":"19351704","abstract":"The Hotelling model with finite consumer reservation price is, in its various forms, perhaps the canonical model of horizontal product differentiation. Yet the following key aspects of this model are little understood: (i) the existence of asymmetric price equilibria when consumers have unit demands and (ii) for a very broad set of model specifications, the non-monotonicity of price as a function of consumers' transportation cost, i.e., the degree of product differentiation in the market. We provide a complete characterization of the asymmetric equilibria, show that they exist for a comparatively \"wide\" range of markets, and argue that their existence is robust to various extensions of the prototype model. Introducing elasticity into consumer demands suppresses the kink in the firms' demand functions and ensures the uniqueness (and symmetry) of the price equilibrium. However, the key perverse comparative static of the symmetric kinked equilibrium, decreasing price as a function of transport cost, survives relaxation of the unit-demand assumption. Indeed the symmetric kinked equilibrium of the unit-demand case is a special case of a general but largely unexplored set of equilibria in the Hotelling model we call weak duopoly. Weak-duopoly equilibria exist for intermediate values of transportation cost for a very broad class of consumer demands. They occupy a comparatively wide range of the model parameter space, and firm behavior in weak duopoly differs fundamentally from that which occurs for lower values of the transportation cost, or when consumers have no reservation price. Copyright © 2010 The Berkeley Electronic Press. All rights reserved.","author":[{"dropping-particle":"","family":"Mérel","given":"Pierre R.","non-dropping-particle":"","parse-names":false,"suffix":""},{"dropping-particle":"","family":"Sexton","given":"Richard J.","non-dropping-particle":"","parse-names":false,"suffix":""}],"container-title":"B.E. Journal of Theoretical Economics","id":"ITEM-1","issue":"1","issued":{"date-parts":[["2010"]]},"page":"1-34","title":"Kinked-demand equilibria and weak duopoly in the hotelling model of horizontal differentiation","type":"article-journal","volume":"10"},"uris":["http://www.mendeley.com/documents/?uuid=cb2c6694-806b-4bb1-a9f0-3e56d6c49198"]}],"mendeley":{"formattedCitation":"(Mérel and Sexton 2010)","manualFormatting":"Mérel and Sexton (2010)","plainTextFormattedCitation":"(Mérel and Sexton 2010)","previouslyFormattedCitation":"(Mérel and Sexton 2010)"},"properties":{"noteIndex":0},"schema":"https://github.com/citation-style-language/schema/raw/master/csl-citation.json"}</w:instrText>
      </w:r>
      <w:r w:rsidR="00300621" w:rsidRPr="000C1EB2">
        <w:rPr>
          <w:rFonts w:ascii="Times New Roman" w:hAnsi="Times New Roman" w:cs="Times New Roman"/>
          <w:sz w:val="22"/>
          <w:szCs w:val="22"/>
        </w:rPr>
        <w:fldChar w:fldCharType="separate"/>
      </w:r>
      <w:r w:rsidR="00300621" w:rsidRPr="000C1EB2">
        <w:rPr>
          <w:rFonts w:ascii="Times New Roman" w:hAnsi="Times New Roman" w:cs="Times New Roman"/>
          <w:noProof/>
          <w:sz w:val="22"/>
          <w:szCs w:val="22"/>
        </w:rPr>
        <w:t>Mérel and Sexton (2010)</w:t>
      </w:r>
      <w:r w:rsidR="00300621" w:rsidRPr="000C1EB2">
        <w:rPr>
          <w:rFonts w:ascii="Times New Roman" w:hAnsi="Times New Roman" w:cs="Times New Roman"/>
          <w:sz w:val="22"/>
          <w:szCs w:val="22"/>
        </w:rPr>
        <w:fldChar w:fldCharType="end"/>
      </w:r>
      <w:r w:rsidR="00300621" w:rsidRPr="000C1EB2">
        <w:rPr>
          <w:rFonts w:ascii="Times New Roman" w:hAnsi="Times New Roman" w:cs="Times New Roman"/>
          <w:sz w:val="22"/>
          <w:szCs w:val="22"/>
        </w:rPr>
        <w:t>, we can distinguish the following cases.</w:t>
      </w:r>
    </w:p>
    <w:p w14:paraId="44E3E7D9" w14:textId="115BCA02" w:rsidR="000C1EB2" w:rsidRDefault="00300621" w:rsidP="000C1EB2">
      <w:pPr>
        <w:snapToGrid w:val="0"/>
        <w:spacing w:afterLines="50" w:after="156" w:line="480" w:lineRule="auto"/>
        <w:ind w:firstLineChars="100" w:firstLine="220"/>
        <w:rPr>
          <w:rFonts w:ascii="Times New Roman" w:hAnsi="Times New Roman" w:cs="Times New Roman"/>
          <w:sz w:val="22"/>
          <w:szCs w:val="22"/>
        </w:rPr>
      </w:pPr>
      <w:r w:rsidRPr="000C1EB2">
        <w:rPr>
          <w:rFonts w:ascii="Times New Roman" w:hAnsi="Times New Roman" w:cs="Times New Roman"/>
          <w:sz w:val="22"/>
          <w:szCs w:val="22"/>
        </w:rPr>
        <w:t xml:space="preserve">When the provider-side differentiation is low (i.e., </w:t>
      </w:r>
      <m:oMath>
        <m:r>
          <w:rPr>
            <w:rFonts w:ascii="Cambria Math" w:hAnsi="Cambria Math" w:cs="Times New Roman"/>
            <w:sz w:val="22"/>
            <w:szCs w:val="22"/>
          </w:rPr>
          <m:t>z&lt;</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num>
          <m:den>
            <m:r>
              <w:rPr>
                <w:rFonts w:ascii="Cambria Math" w:hAnsi="Cambria Math" w:cs="Times New Roman"/>
                <w:sz w:val="22"/>
                <w:szCs w:val="22"/>
              </w:rPr>
              <m:t>3t-β</m:t>
            </m:r>
          </m:den>
        </m:f>
        <m:r>
          <w:rPr>
            <w:rFonts w:ascii="Cambria Math" w:hAnsi="Cambria Math" w:cs="Times New Roman"/>
            <w:sz w:val="22"/>
            <w:szCs w:val="22"/>
          </w:rPr>
          <m:t>-c</m:t>
        </m:r>
      </m:oMath>
      <w:r w:rsidRPr="000C1EB2">
        <w:rPr>
          <w:rFonts w:ascii="Times New Roman" w:hAnsi="Times New Roman" w:cs="Times New Roman" w:hint="eastAsia"/>
          <w:sz w:val="22"/>
          <w:szCs w:val="22"/>
        </w:rPr>
        <w:t>),</w:t>
      </w:r>
      <w:r w:rsidRPr="000C1EB2">
        <w:rPr>
          <w:rFonts w:ascii="Times New Roman" w:hAnsi="Times New Roman" w:cs="Times New Roman"/>
          <w:sz w:val="22"/>
          <w:szCs w:val="22"/>
        </w:rPr>
        <w:t xml:space="preserve"> all providers join one of the platforms in equilibrium, resulting in a fully-covered provider market. In this case, the indifferent provider obtains </w:t>
      </w:r>
      <w:r w:rsidR="008C6EFE">
        <w:rPr>
          <w:rFonts w:ascii="Times New Roman" w:hAnsi="Times New Roman" w:cs="Times New Roman" w:hint="eastAsia"/>
          <w:sz w:val="22"/>
          <w:szCs w:val="22"/>
        </w:rPr>
        <w:t>a</w:t>
      </w:r>
      <w:r w:rsidR="008C6EFE">
        <w:rPr>
          <w:rFonts w:ascii="Times New Roman" w:hAnsi="Times New Roman" w:cs="Times New Roman"/>
          <w:sz w:val="22"/>
          <w:szCs w:val="22"/>
        </w:rPr>
        <w:t xml:space="preserve"> </w:t>
      </w:r>
      <w:r w:rsidRPr="000C1EB2">
        <w:rPr>
          <w:rFonts w:ascii="Times New Roman" w:hAnsi="Times New Roman" w:cs="Times New Roman"/>
          <w:sz w:val="22"/>
          <w:szCs w:val="22"/>
        </w:rPr>
        <w:t xml:space="preserve">positive surplus, and the equilibrium ad revenue-sharing rates are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-2t(c+z)</m:t>
            </m:r>
          </m:num>
          <m:den>
            <m:r>
              <w:rPr>
                <w:rFonts w:ascii="Cambria Math" w:hAnsi="Cambria Math" w:cs="Times New Roman"/>
                <w:sz w:val="22"/>
                <w:szCs w:val="22"/>
              </w:rPr>
              <m:t>m(t-β)</m:t>
            </m:r>
          </m:den>
        </m:f>
      </m:oMath>
      <w:r w:rsidRPr="000C1EB2">
        <w:rPr>
          <w:rFonts w:ascii="Times New Roman" w:hAnsi="Times New Roman" w:cs="Times New Roman" w:hint="eastAsia"/>
          <w:sz w:val="22"/>
          <w:szCs w:val="22"/>
        </w:rPr>
        <w:t>.</w:t>
      </w:r>
      <w:r w:rsidRPr="000C1EB2">
        <w:rPr>
          <w:rFonts w:ascii="Times New Roman" w:hAnsi="Times New Roman" w:cs="Times New Roman"/>
          <w:sz w:val="22"/>
          <w:szCs w:val="22"/>
        </w:rPr>
        <w:t xml:space="preserve"> This scenario is the focus of our analysis under exclusive contracts, enabling us to examine the impacts of exclusivity.</w:t>
      </w:r>
    </w:p>
    <w:p w14:paraId="69F6CF91" w14:textId="75A279FD" w:rsidR="000C1EB2" w:rsidRDefault="00300621" w:rsidP="000C1EB2">
      <w:pPr>
        <w:snapToGrid w:val="0"/>
        <w:spacing w:afterLines="50" w:after="156" w:line="480" w:lineRule="auto"/>
        <w:ind w:firstLineChars="100" w:firstLine="220"/>
        <w:rPr>
          <w:rFonts w:ascii="Times New Roman" w:hAnsi="Times New Roman" w:cs="Times New Roman"/>
          <w:sz w:val="22"/>
          <w:szCs w:val="22"/>
        </w:rPr>
      </w:pPr>
      <w:r w:rsidRPr="000C1EB2">
        <w:rPr>
          <w:rFonts w:ascii="Times New Roman" w:hAnsi="Times New Roman" w:cs="Times New Roman"/>
          <w:sz w:val="22"/>
          <w:szCs w:val="22"/>
        </w:rPr>
        <w:lastRenderedPageBreak/>
        <w:t xml:space="preserve">When the provider-side differentiation is moderate (i.e., </w:t>
      </w:r>
      <m:oMath>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num>
          <m:den>
            <m:r>
              <w:rPr>
                <w:rFonts w:ascii="Cambria Math" w:hAnsi="Cambria Math" w:cs="Times New Roman"/>
                <w:sz w:val="22"/>
                <w:szCs w:val="22"/>
              </w:rPr>
              <m:t>3t-β</m:t>
            </m:r>
          </m:den>
        </m:f>
        <m:r>
          <w:rPr>
            <w:rFonts w:ascii="Cambria Math" w:hAnsi="Cambria Math" w:cs="Times New Roman"/>
            <w:sz w:val="22"/>
            <w:szCs w:val="22"/>
          </w:rPr>
          <m:t>-c≤z≤</m:t>
        </m:r>
        <m:f>
          <m:fPr>
            <m:ctrlPr>
              <w:rPr>
                <w:rFonts w:ascii="Cambria Math" w:hAnsi="Cambria Math" w:cs="Times New Roman"/>
                <w:sz w:val="22"/>
                <w:szCs w:val="22"/>
              </w:rPr>
            </m:ctrlPr>
          </m:fPr>
          <m:num>
            <m:r>
              <w:rPr>
                <w:rFonts w:ascii="Cambria Math" w:hAnsi="Cambria Math" w:cs="Times New Roman"/>
                <w:sz w:val="22"/>
                <w:szCs w:val="22"/>
              </w:rPr>
              <m:t>mt</m:t>
            </m:r>
          </m:num>
          <m:den>
            <m:r>
              <w:rPr>
                <w:rFonts w:ascii="Cambria Math" w:hAnsi="Cambria Math" w:cs="Times New Roman"/>
                <w:sz w:val="22"/>
                <w:szCs w:val="22"/>
              </w:rPr>
              <m:t>2t-β</m:t>
            </m:r>
          </m:den>
        </m:f>
        <m:r>
          <w:rPr>
            <w:rFonts w:ascii="Cambria Math" w:hAnsi="Cambria Math" w:cs="Times New Roman"/>
            <w:sz w:val="22"/>
            <w:szCs w:val="22"/>
          </w:rPr>
          <m:t>-c</m:t>
        </m:r>
      </m:oMath>
      <w:r w:rsidRPr="000C1EB2">
        <w:rPr>
          <w:rFonts w:ascii="Times New Roman" w:hAnsi="Times New Roman" w:cs="Times New Roman" w:hint="eastAsia"/>
          <w:sz w:val="22"/>
          <w:szCs w:val="22"/>
        </w:rPr>
        <w:t>),</w:t>
      </w:r>
      <w:r w:rsidRPr="000C1EB2">
        <w:rPr>
          <w:rFonts w:ascii="Times New Roman" w:hAnsi="Times New Roman" w:cs="Times New Roman"/>
          <w:sz w:val="22"/>
          <w:szCs w:val="22"/>
        </w:rPr>
        <w:t xml:space="preserve"> the reaction functions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A</m:t>
            </m:r>
          </m:sub>
          <m:sup>
            <m:r>
              <w:rPr>
                <w:rFonts w:ascii="Cambria Math" w:hAnsi="Cambria Math" w:cs="Times New Roman"/>
                <w:sz w:val="22"/>
                <w:szCs w:val="22"/>
              </w:rPr>
              <m:t>R</m:t>
            </m:r>
          </m:sup>
        </m:sSubSup>
      </m:oMath>
      <w:r w:rsidRPr="000C1EB2">
        <w:rPr>
          <w:rFonts w:ascii="Times New Roman" w:hAnsi="Times New Roman" w:cs="Times New Roman" w:hint="eastAsia"/>
          <w:sz w:val="22"/>
          <w:szCs w:val="22"/>
        </w:rPr>
        <w:t xml:space="preserve"> </w:t>
      </w:r>
      <w:r w:rsidRPr="000C1EB2">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B</m:t>
            </m:r>
          </m:sub>
          <m:sup>
            <m:r>
              <w:rPr>
                <w:rFonts w:ascii="Cambria Math" w:hAnsi="Cambria Math" w:cs="Times New Roman"/>
                <w:sz w:val="22"/>
                <w:szCs w:val="22"/>
              </w:rPr>
              <m:t>R</m:t>
            </m:r>
          </m:sup>
        </m:sSubSup>
      </m:oMath>
      <w:r w:rsidRPr="000C1EB2">
        <w:rPr>
          <w:rFonts w:ascii="Times New Roman" w:hAnsi="Times New Roman" w:cs="Times New Roman" w:hint="eastAsia"/>
          <w:sz w:val="22"/>
          <w:szCs w:val="22"/>
        </w:rPr>
        <w:t xml:space="preserve"> </w:t>
      </w:r>
      <w:r w:rsidRPr="000C1EB2">
        <w:rPr>
          <w:rFonts w:ascii="Times New Roman" w:hAnsi="Times New Roman" w:cs="Times New Roman"/>
          <w:sz w:val="22"/>
          <w:szCs w:val="22"/>
        </w:rPr>
        <w:t xml:space="preserve">overlap, producing a continuum of equilibria (i.e., multiple kink equilibria arise). In this case, the indifferent provider obtains zero surplus, the provider market is fully covered, and the equilibrium ad revenue-sharing rates satisfy </w:t>
      </w:r>
      <m:oMath>
        <m:r>
          <w:rPr>
            <w:rFonts w:ascii="Cambria Math" w:hAnsi="Cambria Math" w:cs="Times New Roman"/>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d>
          <m:dPr>
            <m:begChr m:val="["/>
            <m:endChr m:val="]"/>
            <m:ctrlPr>
              <w:rPr>
                <w:rFonts w:ascii="Cambria Math" w:hAnsi="Cambria Math" w:cs="Times New Roman"/>
                <w:i/>
                <w:sz w:val="22"/>
                <w:szCs w:val="22"/>
              </w:rPr>
            </m:ctrlPr>
          </m:dPr>
          <m:e>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r>
          <w:rPr>
            <w:rFonts w:ascii="Cambria Math" w:hAnsi="Cambria Math" w:cs="Times New Roman"/>
            <w:sz w:val="22"/>
            <w:szCs w:val="22"/>
          </w:rPr>
          <m:t>=(c+z)[2t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oMath>
      <w:r w:rsidRPr="000C1EB2">
        <w:rPr>
          <w:rFonts w:ascii="Times New Roman" w:hAnsi="Times New Roman" w:cs="Times New Roman"/>
          <w:sz w:val="22"/>
          <w:szCs w:val="22"/>
        </w:rPr>
        <w:t>.</w:t>
      </w:r>
    </w:p>
    <w:p w14:paraId="667B762E" w14:textId="752ED751" w:rsidR="00E15C19" w:rsidRPr="000C1EB2" w:rsidRDefault="00300621" w:rsidP="000C1EB2">
      <w:pPr>
        <w:snapToGrid w:val="0"/>
        <w:spacing w:afterLines="50" w:after="156" w:line="480" w:lineRule="auto"/>
        <w:ind w:firstLineChars="100" w:firstLine="220"/>
        <w:rPr>
          <w:rFonts w:ascii="Times New Roman" w:hAnsi="Times New Roman" w:cs="Times New Roman"/>
          <w:sz w:val="22"/>
          <w:szCs w:val="22"/>
        </w:rPr>
      </w:pPr>
      <w:r w:rsidRPr="000C1EB2">
        <w:rPr>
          <w:rFonts w:ascii="Times New Roman" w:hAnsi="Times New Roman" w:cs="Times New Roman"/>
          <w:sz w:val="22"/>
          <w:szCs w:val="22"/>
        </w:rPr>
        <w:t xml:space="preserve">When the provider-side differentiation is high (i.e., </w:t>
      </w:r>
      <m:oMath>
        <m:r>
          <w:rPr>
            <w:rFonts w:ascii="Cambria Math" w:hAnsi="Cambria Math" w:cs="Times New Roman"/>
            <w:sz w:val="22"/>
            <w:szCs w:val="22"/>
          </w:rPr>
          <m:t>z&gt;</m:t>
        </m:r>
        <m:f>
          <m:fPr>
            <m:ctrlPr>
              <w:rPr>
                <w:rFonts w:ascii="Cambria Math" w:hAnsi="Cambria Math" w:cs="Times New Roman"/>
                <w:sz w:val="22"/>
                <w:szCs w:val="22"/>
              </w:rPr>
            </m:ctrlPr>
          </m:fPr>
          <m:num>
            <m:r>
              <w:rPr>
                <w:rFonts w:ascii="Cambria Math" w:hAnsi="Cambria Math" w:cs="Times New Roman"/>
                <w:sz w:val="22"/>
                <w:szCs w:val="22"/>
              </w:rPr>
              <m:t>mt</m:t>
            </m:r>
          </m:num>
          <m:den>
            <m:r>
              <w:rPr>
                <w:rFonts w:ascii="Cambria Math" w:hAnsi="Cambria Math" w:cs="Times New Roman"/>
                <w:sz w:val="22"/>
                <w:szCs w:val="22"/>
              </w:rPr>
              <m:t>2t-β</m:t>
            </m:r>
          </m:den>
        </m:f>
        <m:r>
          <w:rPr>
            <w:rFonts w:ascii="Cambria Math" w:hAnsi="Cambria Math" w:cs="Times New Roman"/>
            <w:sz w:val="22"/>
            <w:szCs w:val="22"/>
          </w:rPr>
          <m:t>-c</m:t>
        </m:r>
      </m:oMath>
      <w:r w:rsidRPr="000C1EB2">
        <w:rPr>
          <w:rFonts w:ascii="Times New Roman" w:hAnsi="Times New Roman" w:cs="Times New Roman" w:hint="eastAsia"/>
          <w:sz w:val="22"/>
          <w:szCs w:val="22"/>
        </w:rPr>
        <w:t>),</w:t>
      </w:r>
      <w:r w:rsidRPr="000C1EB2">
        <w:rPr>
          <w:rFonts w:ascii="Times New Roman" w:hAnsi="Times New Roman" w:cs="Times New Roman"/>
          <w:sz w:val="22"/>
          <w:szCs w:val="22"/>
        </w:rPr>
        <w:t xml:space="preserve"> each platform operates as a monopolist in the provider market and determines its ad revenue-sharing rate independently. In this case, the provider market is partially covered, and the equilibrium ad revenue-sharing rates are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sidR="00E15C19" w:rsidRPr="000C1EB2">
        <w:rPr>
          <w:rFonts w:ascii="Times New Roman" w:hAnsi="Times New Roman" w:cs="Times New Roman" w:hint="eastAsia"/>
          <w:sz w:val="22"/>
          <w:szCs w:val="22"/>
        </w:rPr>
        <w:t>.</w:t>
      </w:r>
      <w:r w:rsidR="00E15C19" w:rsidRPr="000C1EB2">
        <w:rPr>
          <w:rFonts w:ascii="Times New Roman" w:hAnsi="Times New Roman" w:cs="Times New Roman"/>
          <w:sz w:val="22"/>
          <w:szCs w:val="22"/>
        </w:rPr>
        <w:t xml:space="preserve"> </w:t>
      </w:r>
    </w:p>
    <w:p w14:paraId="0A563DCB" w14:textId="0DEFCE18" w:rsidR="00D65CEB" w:rsidRPr="001E0FD9" w:rsidRDefault="001E0FD9" w:rsidP="001E0FD9">
      <w:pPr>
        <w:spacing w:beforeLines="50" w:before="156"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Thus</w:t>
      </w:r>
      <w:r w:rsidR="00E15C19" w:rsidRPr="00E15C19">
        <w:rPr>
          <w:rFonts w:ascii="Times New Roman" w:hAnsi="Times New Roman" w:cs="Times New Roman"/>
          <w:sz w:val="22"/>
          <w:szCs w:val="22"/>
        </w:rPr>
        <w:t xml:space="preserve">, given the condition (A12), </w:t>
      </w:r>
      <w:r w:rsidR="00770F5D">
        <w:rPr>
          <w:rFonts w:ascii="Times New Roman" w:hAnsi="Times New Roman" w:cs="Times New Roman"/>
          <w:sz w:val="22"/>
          <w:szCs w:val="22"/>
        </w:rPr>
        <w:t xml:space="preserve">the provider market is fully covered and </w:t>
      </w:r>
      <w:r w:rsidR="00E15C19" w:rsidRPr="00E15C19">
        <w:rPr>
          <w:rFonts w:ascii="Times New Roman" w:hAnsi="Times New Roman" w:cs="Times New Roman"/>
          <w:sz w:val="22"/>
          <w:szCs w:val="22"/>
        </w:rPr>
        <w:t xml:space="preserve">no </w:t>
      </w:r>
      <w:r w:rsidR="0048214D" w:rsidRPr="0048214D">
        <w:rPr>
          <w:rFonts w:ascii="Times New Roman" w:hAnsi="Times New Roman" w:cs="Times New Roman"/>
          <w:sz w:val="22"/>
          <w:szCs w:val="22"/>
        </w:rPr>
        <w:t>kink equilibrium arises</w:t>
      </w:r>
      <w:r w:rsidR="00531F78">
        <w:rPr>
          <w:rFonts w:ascii="Times New Roman" w:hAnsi="Times New Roman" w:cs="Times New Roman"/>
          <w:sz w:val="22"/>
          <w:szCs w:val="22"/>
        </w:rPr>
        <w:t xml:space="preserve"> under exclusive contracts</w:t>
      </w:r>
      <w:r w:rsidR="00E15C19" w:rsidRPr="00E15C19">
        <w:rPr>
          <w:rFonts w:ascii="Times New Roman" w:hAnsi="Times New Roman" w:cs="Times New Roman"/>
          <w:sz w:val="22"/>
          <w:szCs w:val="22"/>
        </w:rPr>
        <w:t>.</w:t>
      </w:r>
      <w:r w:rsidR="0087550E">
        <w:rPr>
          <w:rFonts w:ascii="Times New Roman" w:hAnsi="Times New Roman" w:cs="Times New Roman"/>
          <w:sz w:val="22"/>
          <w:szCs w:val="22"/>
        </w:rPr>
        <w:t xml:space="preserve"> </w:t>
      </w:r>
      <w:r>
        <w:rPr>
          <w:rFonts w:ascii="Times New Roman" w:hAnsi="Times New Roman" w:cs="Times New Roman" w:hint="eastAsia"/>
          <w:sz w:val="22"/>
          <w:szCs w:val="22"/>
        </w:rPr>
        <w:t>T</w:t>
      </w:r>
      <w:r w:rsidR="000F2D0B" w:rsidRPr="00E15C19">
        <w:rPr>
          <w:rFonts w:ascii="Times New Roman" w:hAnsi="Times New Roman" w:cs="Times New Roman" w:hint="eastAsia"/>
          <w:sz w:val="22"/>
          <w:szCs w:val="22"/>
        </w:rPr>
        <w:t>his study concentrates</w:t>
      </w:r>
      <w:r w:rsidR="006D40B8" w:rsidRPr="00E15C19">
        <w:rPr>
          <w:rFonts w:ascii="Times New Roman" w:hAnsi="Times New Roman" w:cs="Times New Roman"/>
          <w:sz w:val="22"/>
          <w:szCs w:val="22"/>
        </w:rPr>
        <w:t xml:space="preserve"> on the </w:t>
      </w:r>
      <w:r w:rsidR="00A908B2" w:rsidRPr="00E15C19">
        <w:rPr>
          <w:rFonts w:ascii="Times New Roman" w:hAnsi="Times New Roman" w:cs="Times New Roman"/>
          <w:sz w:val="22"/>
          <w:szCs w:val="22"/>
        </w:rPr>
        <w:t>scenario</w:t>
      </w:r>
      <w:r w:rsidR="00231FDE" w:rsidRPr="00E15C19">
        <w:rPr>
          <w:rFonts w:ascii="Times New Roman" w:hAnsi="Times New Roman" w:cs="Times New Roman"/>
          <w:sz w:val="22"/>
          <w:szCs w:val="22"/>
        </w:rPr>
        <w:t xml:space="preserve"> </w:t>
      </w:r>
      <w:r w:rsidR="00F95CD6" w:rsidRPr="00E15C19">
        <w:rPr>
          <w:rFonts w:ascii="Times New Roman" w:hAnsi="Times New Roman" w:cs="Times New Roman" w:hint="eastAsia"/>
          <w:sz w:val="22"/>
          <w:szCs w:val="22"/>
        </w:rPr>
        <w:t>characterized by</w:t>
      </w:r>
      <w:r w:rsidR="00000847" w:rsidRPr="00E15C19">
        <w:rPr>
          <w:rFonts w:ascii="Times New Roman" w:hAnsi="Times New Roman" w:cs="Times New Roman" w:hint="eastAsia"/>
          <w:sz w:val="22"/>
          <w:szCs w:val="22"/>
        </w:rPr>
        <w:t xml:space="preserve"> po</w:t>
      </w:r>
      <w:r w:rsidR="00000847">
        <w:rPr>
          <w:rFonts w:ascii="Times New Roman" w:hAnsi="Times New Roman" w:cs="Times New Roman" w:hint="eastAsia"/>
          <w:sz w:val="22"/>
          <w:szCs w:val="22"/>
        </w:rPr>
        <w:t>sitive revenue-sharing rates</w:t>
      </w:r>
      <w:r w:rsidR="00417348">
        <w:rPr>
          <w:rFonts w:ascii="Times New Roman" w:hAnsi="Times New Roman" w:cs="Times New Roman"/>
          <w:sz w:val="22"/>
          <w:szCs w:val="22"/>
        </w:rPr>
        <w:t>,</w:t>
      </w:r>
      <w:r w:rsidR="009255BF">
        <w:rPr>
          <w:rFonts w:ascii="Times New Roman" w:hAnsi="Times New Roman" w:cs="Times New Roman"/>
          <w:color w:val="000000" w:themeColor="text1"/>
          <w:sz w:val="22"/>
          <w:szCs w:val="22"/>
        </w:rPr>
        <w:t xml:space="preserve"> </w:t>
      </w:r>
      <w:r w:rsidR="009255BF" w:rsidRPr="00EF7F2A">
        <w:rPr>
          <w:rFonts w:ascii="Times New Roman" w:hAnsi="Times New Roman" w:cs="Times New Roman"/>
          <w:color w:val="000000" w:themeColor="text1"/>
          <w:sz w:val="22"/>
          <w:szCs w:val="22"/>
        </w:rPr>
        <w:t>partial multihoming</w:t>
      </w:r>
      <w:r w:rsidR="00231FDE" w:rsidRPr="000004CE">
        <w:rPr>
          <w:rFonts w:ascii="Times New Roman" w:hAnsi="Times New Roman" w:cs="Times New Roman"/>
          <w:sz w:val="22"/>
          <w:szCs w:val="22"/>
        </w:rPr>
        <w:t xml:space="preserve"> </w:t>
      </w:r>
      <w:r w:rsidR="009255BF">
        <w:rPr>
          <w:rFonts w:ascii="Times New Roman" w:hAnsi="Times New Roman" w:cs="Times New Roman"/>
          <w:sz w:val="22"/>
          <w:szCs w:val="22"/>
        </w:rPr>
        <w:t xml:space="preserve">(under </w:t>
      </w:r>
      <w:r w:rsidR="009255BF">
        <w:rPr>
          <w:rFonts w:ascii="Times New Roman" w:hAnsi="Times New Roman" w:cs="Times New Roman"/>
          <w:sz w:val="22"/>
        </w:rPr>
        <w:t>nonexclusive case</w:t>
      </w:r>
      <w:r w:rsidR="009255BF">
        <w:rPr>
          <w:rFonts w:ascii="Times New Roman" w:hAnsi="Times New Roman" w:cs="Times New Roman"/>
          <w:sz w:val="22"/>
          <w:szCs w:val="22"/>
        </w:rPr>
        <w:t>)</w:t>
      </w:r>
      <w:r w:rsidR="00417348">
        <w:rPr>
          <w:rFonts w:ascii="Times New Roman" w:hAnsi="Times New Roman" w:cs="Times New Roman"/>
          <w:sz w:val="22"/>
          <w:szCs w:val="22"/>
        </w:rPr>
        <w:t xml:space="preserve">, and </w:t>
      </w:r>
      <w:r w:rsidR="00417348" w:rsidRPr="00EF7F2A">
        <w:rPr>
          <w:rFonts w:ascii="Times New Roman" w:hAnsi="Times New Roman" w:cs="Times New Roman"/>
          <w:color w:val="000000" w:themeColor="text1"/>
          <w:sz w:val="22"/>
          <w:szCs w:val="22"/>
        </w:rPr>
        <w:t xml:space="preserve">full </w:t>
      </w:r>
      <w:r w:rsidR="00417348">
        <w:rPr>
          <w:rFonts w:ascii="Times New Roman" w:hAnsi="Times New Roman" w:cs="Times New Roman"/>
          <w:color w:val="000000" w:themeColor="text1"/>
          <w:sz w:val="22"/>
          <w:szCs w:val="22"/>
        </w:rPr>
        <w:t>provider participation</w:t>
      </w:r>
      <w:r w:rsidR="000C1EB2">
        <w:rPr>
          <w:rFonts w:ascii="Times New Roman" w:hAnsi="Times New Roman" w:cs="Times New Roman"/>
          <w:color w:val="000000" w:themeColor="text1"/>
          <w:sz w:val="22"/>
          <w:szCs w:val="22"/>
        </w:rPr>
        <w:t xml:space="preserve"> (all providers obtain a positive surplus)</w:t>
      </w:r>
      <w:r w:rsidR="000F2D0B">
        <w:rPr>
          <w:rFonts w:ascii="Times New Roman" w:hAnsi="Times New Roman" w:cs="Times New Roman" w:hint="eastAsia"/>
          <w:sz w:val="22"/>
          <w:szCs w:val="22"/>
        </w:rPr>
        <w:t>. Accordingly,</w:t>
      </w:r>
      <w:r w:rsidR="006D40B8" w:rsidRPr="000004CE">
        <w:rPr>
          <w:rFonts w:ascii="Times New Roman" w:hAnsi="Times New Roman" w:cs="Times New Roman"/>
          <w:sz w:val="22"/>
          <w:szCs w:val="22"/>
        </w:rPr>
        <w:t xml:space="preserve"> </w:t>
      </w:r>
      <w:r w:rsidR="00714E33" w:rsidRPr="000004CE">
        <w:rPr>
          <w:rFonts w:ascii="Times New Roman" w:hAnsi="Times New Roman" w:cs="Times New Roman"/>
          <w:sz w:val="22"/>
          <w:szCs w:val="22"/>
        </w:rPr>
        <w:t>we assume that</w:t>
      </w:r>
      <w:r w:rsidR="0094185F" w:rsidRPr="000004CE">
        <w:rPr>
          <w:rFonts w:ascii="Times New Roman" w:hAnsi="Times New Roman" w:cs="Times New Roman"/>
          <w:sz w:val="22"/>
          <w:szCs w:val="22"/>
        </w:rPr>
        <w:t xml:space="preserve"> </w:t>
      </w:r>
      <w:r w:rsidR="000F2D0B">
        <w:rPr>
          <w:rFonts w:ascii="Times New Roman" w:hAnsi="Times New Roman" w:cs="Times New Roman" w:hint="eastAsia"/>
          <w:sz w:val="22"/>
          <w:szCs w:val="22"/>
        </w:rPr>
        <w:t xml:space="preserve">both </w:t>
      </w:r>
      <w:r w:rsidR="0094185F" w:rsidRPr="000004CE">
        <w:rPr>
          <w:rFonts w:ascii="Times New Roman" w:hAnsi="Times New Roman" w:cs="Times New Roman"/>
          <w:sz w:val="22"/>
          <w:szCs w:val="22"/>
        </w:rPr>
        <w:t>conditions</w:t>
      </w:r>
      <w:r w:rsidR="00714E33" w:rsidRPr="000004CE">
        <w:rPr>
          <w:rFonts w:ascii="Times New Roman" w:hAnsi="Times New Roman" w:cs="Times New Roman"/>
          <w:sz w:val="22"/>
          <w:szCs w:val="22"/>
        </w:rPr>
        <w:t xml:space="preserve"> </w:t>
      </w:r>
      <w:r w:rsidR="00FA0D1E" w:rsidRPr="000004CE">
        <w:rPr>
          <w:rFonts w:ascii="Times New Roman" w:hAnsi="Times New Roman" w:cs="Times New Roman"/>
          <w:sz w:val="22"/>
          <w:szCs w:val="22"/>
        </w:rPr>
        <w:t>(</w:t>
      </w:r>
      <w:r w:rsidR="00442420" w:rsidRPr="000004CE">
        <w:rPr>
          <w:rFonts w:ascii="Times New Roman" w:hAnsi="Times New Roman" w:cs="Times New Roman"/>
          <w:sz w:val="22"/>
          <w:szCs w:val="22"/>
        </w:rPr>
        <w:t>A4</w:t>
      </w:r>
      <w:r w:rsidR="00FA0D1E" w:rsidRPr="000004CE">
        <w:rPr>
          <w:rFonts w:ascii="Times New Roman" w:hAnsi="Times New Roman" w:cs="Times New Roman"/>
          <w:sz w:val="22"/>
          <w:szCs w:val="22"/>
        </w:rPr>
        <w:t>)</w:t>
      </w:r>
      <w:r w:rsidR="00442420" w:rsidRPr="000004CE">
        <w:rPr>
          <w:rFonts w:ascii="Times New Roman" w:hAnsi="Times New Roman" w:cs="Times New Roman"/>
          <w:sz w:val="22"/>
          <w:szCs w:val="22"/>
        </w:rPr>
        <w:t xml:space="preserve"> and (A12</w:t>
      </w:r>
      <w:r w:rsidR="005E6012" w:rsidRPr="000004CE">
        <w:rPr>
          <w:rFonts w:ascii="Times New Roman" w:hAnsi="Times New Roman" w:cs="Times New Roman"/>
          <w:sz w:val="22"/>
          <w:szCs w:val="22"/>
        </w:rPr>
        <w:t xml:space="preserve">) </w:t>
      </w:r>
      <w:r w:rsidR="000F2D0B">
        <w:rPr>
          <w:rFonts w:ascii="Times New Roman" w:hAnsi="Times New Roman" w:cs="Times New Roman" w:hint="eastAsia"/>
          <w:sz w:val="22"/>
          <w:szCs w:val="22"/>
        </w:rPr>
        <w:t>are satisfied</w:t>
      </w:r>
      <w:r w:rsidR="005E6012">
        <w:rPr>
          <w:rFonts w:ascii="Times New Roman" w:hAnsi="Times New Roman" w:cs="Times New Roman"/>
          <w:sz w:val="22"/>
          <w:szCs w:val="22"/>
        </w:rPr>
        <w:t xml:space="preserve">. </w:t>
      </w:r>
      <w:r w:rsidR="00334C8E">
        <w:rPr>
          <w:rFonts w:ascii="Times New Roman" w:hAnsi="Times New Roman" w:cs="Times New Roman"/>
          <w:sz w:val="22"/>
          <w:szCs w:val="22"/>
        </w:rPr>
        <w:t>Specifically</w:t>
      </w:r>
      <w:r w:rsidR="00645739">
        <w:rPr>
          <w:rFonts w:ascii="Times New Roman" w:hAnsi="Times New Roman" w:cs="Times New Roman"/>
          <w:sz w:val="22"/>
          <w:szCs w:val="22"/>
        </w:rPr>
        <w:t xml:space="preserve">, </w:t>
      </w:r>
      <w:r w:rsidR="00DA132C" w:rsidRPr="00627E16">
        <w:rPr>
          <w:rFonts w:ascii="Times New Roman" w:hAnsi="Times New Roman" w:cs="Times New Roman"/>
          <w:iCs/>
          <w:color w:val="000000" w:themeColor="text1"/>
          <w:sz w:val="22"/>
          <w:szCs w:val="22"/>
        </w:rPr>
        <w:t xml:space="preserve">the </w:t>
      </w:r>
      <w:r w:rsidR="00645739">
        <w:rPr>
          <w:rFonts w:ascii="Times New Roman" w:hAnsi="Times New Roman" w:cs="Times New Roman"/>
          <w:iCs/>
          <w:color w:val="000000" w:themeColor="text1"/>
          <w:sz w:val="22"/>
          <w:szCs w:val="22"/>
        </w:rPr>
        <w:t>following parameter condition</w:t>
      </w:r>
      <w:r w:rsidR="005A46B0">
        <w:rPr>
          <w:rFonts w:ascii="Times New Roman" w:hAnsi="Times New Roman" w:cs="Times New Roman"/>
          <w:iCs/>
          <w:color w:val="000000" w:themeColor="text1"/>
          <w:sz w:val="22"/>
          <w:szCs w:val="22"/>
        </w:rPr>
        <w:t>s</w:t>
      </w:r>
      <w:r w:rsidR="000F2D0B">
        <w:rPr>
          <w:rFonts w:ascii="Times New Roman" w:hAnsi="Times New Roman" w:cs="Times New Roman" w:hint="eastAsia"/>
          <w:iCs/>
          <w:color w:val="000000" w:themeColor="text1"/>
          <w:sz w:val="22"/>
          <w:szCs w:val="22"/>
        </w:rPr>
        <w:t xml:space="preserve"> hold</w:t>
      </w:r>
      <w:r w:rsidR="00720C7C">
        <w:rPr>
          <w:rFonts w:ascii="Times New Roman" w:hAnsi="Times New Roman" w:cs="Times New Roman"/>
          <w:color w:val="000000" w:themeColor="text1"/>
          <w:sz w:val="22"/>
          <w:szCs w:val="22"/>
        </w:rPr>
        <w:t>:</w:t>
      </w:r>
    </w:p>
    <w:p w14:paraId="4A7A5E12" w14:textId="1A7D632F" w:rsidR="00645739" w:rsidRDefault="00F15531" w:rsidP="00645739">
      <w:pPr>
        <w:spacing w:line="480" w:lineRule="auto"/>
        <w:ind w:firstLineChars="100" w:firstLine="220"/>
        <w:jc w:val="center"/>
        <w:rPr>
          <w:rFonts w:ascii="Times New Roman" w:hAnsi="Times New Roman" w:cs="Times New Roman"/>
          <w:sz w:val="22"/>
          <w:szCs w:val="22"/>
        </w:rPr>
      </w:pPr>
      <w:r>
        <w:rPr>
          <w:rFonts w:ascii="Times New Roman" w:hAnsi="Times New Roman" w:cs="Times New Roman"/>
          <w:sz w:val="22"/>
          <w:szCs w:val="22"/>
        </w:rPr>
        <w:t xml:space="preserve"> </w:t>
      </w:r>
      <w:r w:rsidR="00720C7C">
        <w:rPr>
          <w:rFonts w:ascii="Times New Roman" w:hAnsi="Times New Roman" w:cs="Times New Roman"/>
          <w:sz w:val="22"/>
          <w:szCs w:val="22"/>
        </w:rPr>
        <w:t xml:space="preserve"> </w:t>
      </w:r>
      <w:r w:rsidR="00CF2C58">
        <w:rPr>
          <w:rFonts w:ascii="Times New Roman" w:hAnsi="Times New Roman" w:cs="Times New Roman"/>
          <w:sz w:val="22"/>
          <w:szCs w:val="22"/>
        </w:rPr>
        <w:t xml:space="preserve"> </w:t>
      </w:r>
      <w:r>
        <w:rPr>
          <w:rFonts w:ascii="Times New Roman" w:hAnsi="Times New Roman" w:cs="Times New Roman"/>
          <w:sz w:val="22"/>
          <w:szCs w:val="22"/>
        </w:rPr>
        <w:t xml:space="preserve">        </w:t>
      </w:r>
      <w:r w:rsidR="00CF2C58">
        <w:rPr>
          <w:rFonts w:ascii="Times New Roman" w:hAnsi="Times New Roman" w:cs="Times New Roman"/>
          <w:sz w:val="22"/>
          <w:szCs w:val="22"/>
        </w:rPr>
        <w:t xml:space="preserve"> </w:t>
      </w:r>
      <w:r w:rsidR="00720C7C">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-c&lt;z&lt;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num>
          <m:den>
            <m:r>
              <w:rPr>
                <w:rFonts w:ascii="Cambria Math" w:hAnsi="Cambria Math" w:cs="Times New Roman"/>
                <w:sz w:val="22"/>
                <w:szCs w:val="22"/>
              </w:rPr>
              <m:t>3t-β</m:t>
            </m:r>
          </m:den>
        </m:f>
        <m:r>
          <w:rPr>
            <w:rFonts w:ascii="Cambria Math" w:hAnsi="Cambria Math" w:cs="Times New Roman"/>
            <w:sz w:val="22"/>
            <w:szCs w:val="22"/>
          </w:rPr>
          <m:t>-c</m:t>
        </m:r>
      </m:oMath>
      <w:r w:rsidR="007713CA">
        <w:rPr>
          <w:rFonts w:ascii="Times New Roman" w:hAnsi="Times New Roman" w:cs="Times New Roman" w:hint="eastAsia"/>
          <w:sz w:val="22"/>
          <w:szCs w:val="22"/>
        </w:rPr>
        <w:t xml:space="preserve"> and</w:t>
      </w:r>
      <w:r w:rsidR="00CF2C58">
        <w:rPr>
          <w:rFonts w:ascii="Times New Roman" w:hAnsi="Times New Roman" w:cs="Times New Roman"/>
          <w:sz w:val="22"/>
          <w:szCs w:val="22"/>
        </w:rPr>
        <w:t xml:space="preserve"> </w:t>
      </w:r>
      <m:oMath>
        <m:r>
          <w:rPr>
            <w:rFonts w:ascii="Cambria Math" w:hAnsi="Cambria Math" w:cs="Times New Roman"/>
            <w:color w:val="000000" w:themeColor="text1"/>
            <w:sz w:val="22"/>
            <w:szCs w:val="22"/>
          </w:rPr>
          <m:t>β&lt;t</m:t>
        </m:r>
      </m:oMath>
      <w:r w:rsidR="00727E7F">
        <w:rPr>
          <w:rFonts w:ascii="Times New Roman" w:hAnsi="Times New Roman" w:cs="Times New Roman" w:hint="eastAsia"/>
          <w:color w:val="000000" w:themeColor="text1"/>
          <w:sz w:val="22"/>
          <w:szCs w:val="22"/>
        </w:rPr>
        <w:t>.</w:t>
      </w:r>
      <w:r w:rsidR="00C839B4">
        <w:rPr>
          <w:rFonts w:ascii="Times New Roman" w:hAnsi="Times New Roman" w:cs="Times New Roman"/>
          <w:sz w:val="22"/>
          <w:szCs w:val="22"/>
        </w:rPr>
        <w:t xml:space="preserve">                  (A1</w:t>
      </w:r>
      <w:r w:rsidR="004F37C8">
        <w:rPr>
          <w:rFonts w:ascii="Times New Roman" w:hAnsi="Times New Roman" w:cs="Times New Roman"/>
          <w:sz w:val="22"/>
          <w:szCs w:val="22"/>
        </w:rPr>
        <w:t>3</w:t>
      </w:r>
      <w:r w:rsidR="00720C7C">
        <w:rPr>
          <w:rFonts w:ascii="Times New Roman" w:hAnsi="Times New Roman" w:cs="Times New Roman"/>
          <w:sz w:val="22"/>
          <w:szCs w:val="22"/>
        </w:rPr>
        <w:t>)</w:t>
      </w:r>
    </w:p>
    <w:p w14:paraId="7F876102" w14:textId="501C2945" w:rsidR="00B21016" w:rsidRDefault="009B3E4D" w:rsidP="00B2381F">
      <w:pPr>
        <w:spacing w:line="480" w:lineRule="auto"/>
        <w:rPr>
          <w:rFonts w:ascii="Times New Roman" w:hAnsi="Times New Roman" w:cs="Times New Roman"/>
          <w:sz w:val="22"/>
          <w:szCs w:val="22"/>
        </w:rPr>
      </w:pPr>
      <w:r>
        <w:rPr>
          <w:rFonts w:ascii="Times New Roman" w:hAnsi="Times New Roman" w:cs="Times New Roman" w:hint="eastAsia"/>
          <w:sz w:val="22"/>
          <w:szCs w:val="22"/>
        </w:rPr>
        <w:t xml:space="preserve">Throughout the main paper, </w:t>
      </w:r>
      <w:r w:rsidR="000F2D0B" w:rsidRPr="000F2D0B">
        <w:rPr>
          <w:rFonts w:ascii="Times New Roman" w:hAnsi="Times New Roman" w:cs="Times New Roman"/>
          <w:sz w:val="22"/>
          <w:szCs w:val="22"/>
        </w:rPr>
        <w:t>we adhere to the parameter constraints defined by (A1</w:t>
      </w:r>
      <w:r w:rsidR="004F37C8">
        <w:rPr>
          <w:rFonts w:ascii="Times New Roman" w:hAnsi="Times New Roman" w:cs="Times New Roman"/>
          <w:sz w:val="22"/>
          <w:szCs w:val="22"/>
        </w:rPr>
        <w:t>3</w:t>
      </w:r>
      <w:r w:rsidR="000F2D0B" w:rsidRPr="000F2D0B">
        <w:rPr>
          <w:rFonts w:ascii="Times New Roman" w:hAnsi="Times New Roman" w:cs="Times New Roman"/>
          <w:sz w:val="22"/>
          <w:szCs w:val="22"/>
        </w:rPr>
        <w:t>)</w:t>
      </w:r>
      <w:r>
        <w:rPr>
          <w:rFonts w:ascii="Times New Roman" w:hAnsi="Times New Roman" w:cs="Times New Roman" w:hint="eastAsia"/>
          <w:sz w:val="22"/>
          <w:szCs w:val="22"/>
        </w:rPr>
        <w:t>.</w:t>
      </w:r>
    </w:p>
    <w:p w14:paraId="2EB72E4E" w14:textId="77777777" w:rsidR="00527E73" w:rsidRDefault="00527E73" w:rsidP="00B2381F">
      <w:pPr>
        <w:spacing w:line="480" w:lineRule="auto"/>
        <w:rPr>
          <w:rFonts w:ascii="Times New Roman" w:hAnsi="Times New Roman" w:cs="Times New Roman"/>
          <w:sz w:val="22"/>
          <w:szCs w:val="22"/>
        </w:rPr>
      </w:pPr>
    </w:p>
    <w:p w14:paraId="61FA65D0" w14:textId="77777777" w:rsidR="00527E73" w:rsidRPr="00F924FC" w:rsidRDefault="00527E73" w:rsidP="00527E73">
      <w:pPr>
        <w:spacing w:line="360" w:lineRule="auto"/>
        <w:rPr>
          <w:rFonts w:ascii="Times New Roman" w:hAnsi="Times New Roman" w:cs="Times New Roman"/>
          <w:b/>
          <w:bCs/>
          <w:sz w:val="22"/>
          <w:szCs w:val="22"/>
        </w:rPr>
      </w:pPr>
      <w:r w:rsidRPr="00F924FC">
        <w:rPr>
          <w:rFonts w:ascii="Times New Roman" w:hAnsi="Times New Roman" w:cs="Times New Roman" w:hint="eastAsia"/>
          <w:b/>
          <w:bCs/>
          <w:sz w:val="22"/>
          <w:szCs w:val="22"/>
        </w:rPr>
        <w:t>R</w:t>
      </w:r>
      <w:r w:rsidRPr="00F924FC">
        <w:rPr>
          <w:rFonts w:ascii="Times New Roman" w:hAnsi="Times New Roman" w:cs="Times New Roman"/>
          <w:b/>
          <w:bCs/>
          <w:sz w:val="22"/>
          <w:szCs w:val="22"/>
        </w:rPr>
        <w:t>eferences</w:t>
      </w:r>
    </w:p>
    <w:p w14:paraId="5E20D1C0" w14:textId="77777777" w:rsidR="00527E73" w:rsidRPr="00F924FC" w:rsidRDefault="00527E73" w:rsidP="00F924FC">
      <w:pPr>
        <w:autoSpaceDE w:val="0"/>
        <w:autoSpaceDN w:val="0"/>
        <w:adjustRightInd w:val="0"/>
        <w:spacing w:line="360" w:lineRule="auto"/>
        <w:ind w:left="480" w:hanging="480"/>
        <w:rPr>
          <w:rFonts w:ascii="Times New Roman" w:hAnsi="Times New Roman" w:cs="Times New Roman"/>
          <w:noProof/>
          <w:kern w:val="0"/>
          <w:sz w:val="22"/>
          <w:szCs w:val="22"/>
        </w:rPr>
      </w:pPr>
      <w:r w:rsidRPr="00F924FC">
        <w:rPr>
          <w:rFonts w:ascii="Times New Roman" w:hAnsi="Times New Roman" w:cs="Times New Roman"/>
          <w:sz w:val="22"/>
          <w:szCs w:val="22"/>
        </w:rPr>
        <w:fldChar w:fldCharType="begin" w:fldLock="1"/>
      </w:r>
      <w:r w:rsidRPr="00F924FC">
        <w:rPr>
          <w:rFonts w:ascii="Times New Roman" w:hAnsi="Times New Roman" w:cs="Times New Roman"/>
          <w:sz w:val="22"/>
          <w:szCs w:val="22"/>
        </w:rPr>
        <w:instrText xml:space="preserve">ADDIN Mendeley Bibliography CSL_BIBLIOGRAPHY </w:instrText>
      </w:r>
      <w:r w:rsidRPr="00F924FC">
        <w:rPr>
          <w:rFonts w:ascii="Times New Roman" w:hAnsi="Times New Roman" w:cs="Times New Roman"/>
          <w:sz w:val="22"/>
          <w:szCs w:val="22"/>
        </w:rPr>
        <w:fldChar w:fldCharType="separate"/>
      </w:r>
      <w:r w:rsidRPr="00F924FC">
        <w:rPr>
          <w:rFonts w:ascii="Times New Roman" w:hAnsi="Times New Roman" w:cs="Times New Roman"/>
          <w:noProof/>
          <w:kern w:val="0"/>
          <w:sz w:val="22"/>
          <w:szCs w:val="22"/>
        </w:rPr>
        <w:t xml:space="preserve">Mérel PR, Sexton RJ (2010) Kinked-demand equilibria and weak duopoly in the hotelling model of horizontal differentiation. </w:t>
      </w:r>
      <w:r w:rsidRPr="00F924FC">
        <w:rPr>
          <w:rFonts w:ascii="Times New Roman" w:hAnsi="Times New Roman" w:cs="Times New Roman"/>
          <w:i/>
          <w:iCs/>
          <w:noProof/>
          <w:kern w:val="0"/>
          <w:sz w:val="22"/>
          <w:szCs w:val="22"/>
        </w:rPr>
        <w:t>B.E. J. Theor. Econ.</w:t>
      </w:r>
      <w:r w:rsidRPr="00F924FC">
        <w:rPr>
          <w:rFonts w:ascii="Times New Roman" w:hAnsi="Times New Roman" w:cs="Times New Roman"/>
          <w:noProof/>
          <w:kern w:val="0"/>
          <w:sz w:val="22"/>
          <w:szCs w:val="22"/>
        </w:rPr>
        <w:t xml:space="preserve"> 10(1):1–34.</w:t>
      </w:r>
    </w:p>
    <w:p w14:paraId="2C1B8FE3" w14:textId="77777777" w:rsidR="00527E73" w:rsidRPr="00F924FC" w:rsidRDefault="00527E73" w:rsidP="00F924FC">
      <w:pPr>
        <w:autoSpaceDE w:val="0"/>
        <w:autoSpaceDN w:val="0"/>
        <w:adjustRightInd w:val="0"/>
        <w:spacing w:line="360" w:lineRule="auto"/>
        <w:ind w:left="480" w:hanging="480"/>
        <w:rPr>
          <w:rFonts w:ascii="Times New Roman" w:hAnsi="Times New Roman" w:cs="Times New Roman"/>
          <w:noProof/>
          <w:sz w:val="22"/>
          <w:szCs w:val="22"/>
        </w:rPr>
      </w:pPr>
      <w:r w:rsidRPr="00F924FC">
        <w:rPr>
          <w:rFonts w:ascii="Times New Roman" w:hAnsi="Times New Roman" w:cs="Times New Roman"/>
          <w:noProof/>
          <w:kern w:val="0"/>
          <w:sz w:val="22"/>
          <w:szCs w:val="22"/>
        </w:rPr>
        <w:t xml:space="preserve">Yin X (2004) Two-part tariff competition in duopoly. </w:t>
      </w:r>
      <w:r w:rsidRPr="00F924FC">
        <w:rPr>
          <w:rFonts w:ascii="Times New Roman" w:hAnsi="Times New Roman" w:cs="Times New Roman"/>
          <w:i/>
          <w:iCs/>
          <w:noProof/>
          <w:kern w:val="0"/>
          <w:sz w:val="22"/>
          <w:szCs w:val="22"/>
        </w:rPr>
        <w:t>Int. J. Ind. Organ.</w:t>
      </w:r>
      <w:r w:rsidRPr="00F924FC">
        <w:rPr>
          <w:rFonts w:ascii="Times New Roman" w:hAnsi="Times New Roman" w:cs="Times New Roman"/>
          <w:noProof/>
          <w:kern w:val="0"/>
          <w:sz w:val="22"/>
          <w:szCs w:val="22"/>
        </w:rPr>
        <w:t xml:space="preserve"> 22(6):799–820.</w:t>
      </w:r>
    </w:p>
    <w:p w14:paraId="4FAE04C9" w14:textId="386BC8D6" w:rsidR="00527E73" w:rsidRPr="00B21016" w:rsidRDefault="00527E73" w:rsidP="00F924FC">
      <w:pPr>
        <w:spacing w:line="480" w:lineRule="auto"/>
        <w:rPr>
          <w:rFonts w:ascii="Times New Roman" w:hAnsi="Times New Roman" w:cs="Times New Roman"/>
          <w:sz w:val="22"/>
          <w:szCs w:val="22"/>
        </w:rPr>
      </w:pPr>
      <w:r w:rsidRPr="00F924FC">
        <w:rPr>
          <w:rFonts w:ascii="Times New Roman" w:hAnsi="Times New Roman" w:cs="Times New Roman"/>
          <w:sz w:val="22"/>
          <w:szCs w:val="22"/>
        </w:rPr>
        <w:fldChar w:fldCharType="end"/>
      </w:r>
    </w:p>
    <w:p w14:paraId="33B75876" w14:textId="1BFC7F94" w:rsidR="001225D9" w:rsidRPr="001225D9" w:rsidRDefault="001225D9" w:rsidP="001225D9">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4C87BE2A" w14:textId="21551F58" w:rsidR="007D50CB" w:rsidRDefault="007D50CB" w:rsidP="007D50CB">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B: </w:t>
      </w:r>
      <w:r>
        <w:rPr>
          <w:rFonts w:ascii="Times New Roman" w:hAnsi="Times New Roman" w:cs="Times New Roman"/>
          <w:sz w:val="22"/>
          <w:szCs w:val="22"/>
        </w:rPr>
        <w:t>Proofs of Propositions</w:t>
      </w:r>
      <w:r w:rsidR="006A28C4">
        <w:rPr>
          <w:rFonts w:ascii="Times New Roman" w:hAnsi="Times New Roman" w:cs="Times New Roman"/>
          <w:sz w:val="22"/>
          <w:szCs w:val="22"/>
        </w:rPr>
        <w:t xml:space="preserve"> and Corollaries</w:t>
      </w:r>
      <w:r>
        <w:rPr>
          <w:rFonts w:ascii="Times New Roman" w:hAnsi="Times New Roman" w:cs="Times New Roman"/>
          <w:sz w:val="22"/>
          <w:szCs w:val="22"/>
        </w:rPr>
        <w:t xml:space="preserve"> in the Main Model</w:t>
      </w:r>
    </w:p>
    <w:p w14:paraId="09D78555" w14:textId="48AECAF4" w:rsidR="007F47CA" w:rsidRDefault="007F47CA" w:rsidP="007F47CA">
      <w:pPr>
        <w:spacing w:line="480" w:lineRule="auto"/>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Proof of Proposition 1</w:t>
      </w:r>
      <w:r w:rsidRPr="000F43F5">
        <w:rPr>
          <w:rFonts w:ascii="Times New Roman" w:eastAsia="宋体" w:hAnsi="Times New Roman" w:cs="Times New Roman"/>
          <w:bCs/>
          <w:smallCaps/>
          <w:kern w:val="0"/>
          <w:sz w:val="22"/>
          <w:szCs w:val="22"/>
        </w:rPr>
        <w:t>.</w:t>
      </w:r>
      <w:r w:rsidRPr="000F43F5">
        <w:rPr>
          <w:rFonts w:ascii="Times New Roman" w:hAnsi="Times New Roman" w:cs="Times New Roman"/>
          <w:iCs/>
          <w:color w:val="000000" w:themeColor="text1"/>
          <w:sz w:val="22"/>
          <w:szCs w:val="22"/>
        </w:rPr>
        <w:t xml:space="preserve"> 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Pr>
          <w:rFonts w:ascii="Times New Roman" w:hAnsi="Times New Roman" w:cs="Times New Roman"/>
          <w:iCs/>
          <w:color w:val="000000" w:themeColor="text1"/>
          <w:sz w:val="22"/>
          <w:szCs w:val="22"/>
        </w:rPr>
        <w:t xml:space="preserve"> </w:t>
      </w:r>
      <w:r w:rsidRPr="000F43F5">
        <w:rPr>
          <w:rFonts w:ascii="Times New Roman" w:hAnsi="Times New Roman" w:cs="Times New Roman"/>
          <w:iCs/>
          <w:color w:val="000000" w:themeColor="text1"/>
          <w:sz w:val="22"/>
          <w:szCs w:val="22"/>
        </w:rPr>
        <w:t xml:space="preserve">ad revenue-sharing </w:t>
      </w:r>
      <w:r>
        <w:rPr>
          <w:rFonts w:ascii="Times New Roman" w:hAnsi="Times New Roman" w:cs="Times New Roman"/>
          <w:iCs/>
          <w:color w:val="000000" w:themeColor="text1"/>
          <w:sz w:val="22"/>
          <w:szCs w:val="22"/>
        </w:rPr>
        <w:t>rates</w:t>
      </w:r>
      <w:r w:rsidRPr="000F43F5">
        <w:rPr>
          <w:rFonts w:ascii="Times New Roman" w:hAnsi="Times New Roman" w:cs="Times New Roman"/>
          <w:iCs/>
          <w:color w:val="000000" w:themeColor="text1"/>
          <w:sz w:val="22"/>
          <w:szCs w:val="22"/>
        </w:rPr>
        <w:t xml:space="preserve">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0F43F5">
        <w:rPr>
          <w:rFonts w:ascii="Times New Roman" w:hAnsi="Times New Roman" w:cs="Times New Roman" w:hint="eastAsia"/>
          <w:iCs/>
          <w:color w:val="000000" w:themeColor="text1"/>
          <w:sz w:val="22"/>
          <w:szCs w:val="22"/>
        </w:rPr>
        <w:t xml:space="preserve"> </w:t>
      </w:r>
      <w:r w:rsidRPr="000F43F5">
        <w:rPr>
          <w:rFonts w:ascii="Times New Roman" w:hAnsi="Times New Roman" w:cs="Times New Roman"/>
          <w:iCs/>
          <w:color w:val="000000" w:themeColor="text1"/>
          <w:sz w:val="22"/>
          <w:szCs w:val="22"/>
        </w:rPr>
        <w:t>with</w:t>
      </w:r>
      <w:r>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0F43F5">
        <w:rPr>
          <w:rFonts w:ascii="Times New Roman" w:hAnsi="Times New Roman" w:cs="Times New Roman" w:hint="eastAsia"/>
          <w:iCs/>
          <w:color w:val="000000" w:themeColor="text1"/>
          <w:sz w:val="22"/>
          <w:szCs w:val="22"/>
        </w:rPr>
        <w:t>,</w:t>
      </w:r>
      <w:r w:rsidRPr="000F43F5">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-2t(c+z)</m:t>
            </m:r>
          </m:num>
          <m:den>
            <m:r>
              <w:rPr>
                <w:rFonts w:ascii="Cambria Math" w:hAnsi="Cambria Math" w:cs="Times New Roman"/>
                <w:sz w:val="22"/>
                <w:szCs w:val="22"/>
              </w:rPr>
              <m:t>m(t-β)</m:t>
            </m:r>
          </m:den>
        </m:f>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w:r>
        <w:rPr>
          <w:rFonts w:ascii="Times New Roman" w:hAnsi="Times New Roman" w:cs="Times New Roman"/>
          <w:sz w:val="22"/>
          <w:szCs w:val="22"/>
        </w:rPr>
        <w:t>Substituting these expressions gives us</w:t>
      </w:r>
      <w:r w:rsidRPr="000F43F5">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β[t(c+z)-mβ]</m:t>
            </m:r>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t-β</m:t>
                </m:r>
              </m:e>
            </m:d>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color w:val="000000" w:themeColor="text1"/>
                    <w:sz w:val="22"/>
                    <w:szCs w:val="22"/>
                  </w:rPr>
                  <m:t>t(c+z)-mβ</m:t>
                </m:r>
              </m:e>
            </m:d>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m:t>
            </m:r>
          </m:den>
        </m:f>
      </m:oMath>
      <w:r>
        <w:rPr>
          <w:rFonts w:ascii="Times New Roman" w:hAnsi="Times New Roman" w:cs="Times New Roman"/>
          <w:sz w:val="22"/>
          <w:szCs w:val="22"/>
        </w:rPr>
        <w:t xml:space="preserve">, where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+2mtβ+</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[m-4(c+z)]</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696927">
        <w:rPr>
          <w:rFonts w:ascii="Times New Roman" w:hAnsi="Times New Roman" w:cs="Times New Roman" w:hint="eastAsia"/>
          <w:iCs/>
          <w:sz w:val="22"/>
          <w:szCs w:val="22"/>
        </w:rPr>
        <w:t>Given</w:t>
      </w:r>
      <w:r w:rsidRPr="00752B08">
        <w:rPr>
          <w:rFonts w:ascii="Times New Roman" w:hAnsi="Times New Roman" w:cs="Times New Roman"/>
          <w:iCs/>
          <w:sz w:val="22"/>
          <w:szCs w:val="22"/>
        </w:rPr>
        <w:t xml:space="preserve"> </w:t>
      </w:r>
      <w:r w:rsidR="00BE33CE">
        <w:rPr>
          <w:rFonts w:ascii="Times New Roman" w:hAnsi="Times New Roman" w:cs="Times New Roman"/>
          <w:iCs/>
          <w:sz w:val="22"/>
          <w:szCs w:val="22"/>
        </w:rPr>
        <w:t>(</w:t>
      </w:r>
      <w:r w:rsidR="002B0E13">
        <w:rPr>
          <w:rFonts w:ascii="Times New Roman" w:hAnsi="Times New Roman" w:cs="Times New Roman"/>
          <w:iCs/>
          <w:sz w:val="22"/>
          <w:szCs w:val="22"/>
        </w:rPr>
        <w:t>A</w:t>
      </w:r>
      <w:r w:rsidR="00BE33CE">
        <w:rPr>
          <w:rFonts w:ascii="Times New Roman" w:hAnsi="Times New Roman" w:cs="Times New Roman"/>
          <w:iCs/>
          <w:sz w:val="22"/>
          <w:szCs w:val="22"/>
        </w:rPr>
        <w:t>1</w:t>
      </w:r>
      <w:r w:rsidR="00B84877">
        <w:rPr>
          <w:rFonts w:ascii="Times New Roman" w:hAnsi="Times New Roman" w:cs="Times New Roman"/>
          <w:iCs/>
          <w:sz w:val="22"/>
          <w:szCs w:val="22"/>
        </w:rPr>
        <w:t>3</w:t>
      </w:r>
      <w:r w:rsidR="00BE33CE">
        <w:rPr>
          <w:rFonts w:ascii="Times New Roman" w:hAnsi="Times New Roman" w:cs="Times New Roman"/>
          <w:iCs/>
          <w:sz w:val="22"/>
          <w:szCs w:val="22"/>
        </w:rPr>
        <w:t>)</w:t>
      </w:r>
      <w:r>
        <w:rPr>
          <w:rFonts w:ascii="Times New Roman" w:hAnsi="Times New Roman" w:cs="Times New Roman" w:hint="eastAsia"/>
          <w:sz w:val="22"/>
          <w:szCs w:val="22"/>
        </w:rPr>
        <w:t>,</w:t>
      </w:r>
      <w:r>
        <w:rPr>
          <w:rFonts w:ascii="Times New Roman" w:hAnsi="Times New Roman" w:cs="Times New Roman"/>
          <w:sz w:val="22"/>
          <w:szCs w:val="22"/>
        </w:rPr>
        <w:t xml:space="preserve"> we have </w:t>
      </w:r>
      <m:oMath>
        <m:r>
          <w:rPr>
            <w:rFonts w:ascii="Cambria Math" w:hAnsi="Cambria Math" w:cs="Times New Roman"/>
            <w:sz w:val="22"/>
            <w:szCs w:val="22"/>
          </w:rPr>
          <m:t>t-β&gt;0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t(c+z)-mβ&gt;0</m:t>
        </m:r>
      </m:oMath>
      <w:r>
        <w:rPr>
          <w:rFonts w:ascii="Times New Roman" w:hAnsi="Times New Roman" w:cs="Times New Roman" w:hint="eastAsia"/>
          <w:sz w:val="22"/>
          <w:szCs w:val="22"/>
        </w:rPr>
        <w:t>.</w:t>
      </w:r>
      <w:r w:rsidRPr="00FB0FEB">
        <w:rPr>
          <w:rStyle w:val="aa"/>
          <w:rFonts w:ascii="Times New Roman" w:hAnsi="Times New Roman" w:cs="Times New Roman"/>
          <w:sz w:val="22"/>
          <w:szCs w:val="22"/>
        </w:rPr>
        <w:footnoteReference w:id="2"/>
      </w:r>
      <w:r>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Cs/>
          <w:color w:val="000000" w:themeColor="text1"/>
          <w:sz w:val="22"/>
          <w:szCs w:val="22"/>
        </w:rPr>
        <w:t xml:space="preserve"> </w:t>
      </w:r>
      <w:r>
        <w:rPr>
          <w:rFonts w:ascii="Times New Roman" w:hAnsi="Times New Roman" w:cs="Times New Roman"/>
          <w:iCs/>
          <w:color w:val="000000" w:themeColor="text1"/>
          <w:sz w:val="22"/>
          <w:szCs w:val="22"/>
        </w:rPr>
        <w:t xml:space="preserve">when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Cs/>
          <w:color w:val="000000" w:themeColor="text1"/>
          <w:sz w:val="22"/>
          <w:szCs w:val="22"/>
        </w:rPr>
        <w:t xml:space="preserve"> </w:t>
      </w:r>
      <w:r>
        <w:rPr>
          <w:rFonts w:ascii="Times New Roman" w:hAnsi="Times New Roman" w:cs="Times New Roman"/>
          <w:iCs/>
          <w:color w:val="000000" w:themeColor="text1"/>
          <w:sz w:val="22"/>
          <w:szCs w:val="22"/>
        </w:rPr>
        <w:t xml:space="preserve">when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sz w:val="22"/>
          <w:szCs w:val="22"/>
        </w:rPr>
        <w:t xml:space="preserve">). One can easily verify that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β&gt;</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r>
          <w:rPr>
            <w:rFonts w:ascii="Cambria Math" w:hAnsi="Cambria Math" w:cs="Times New Roman"/>
            <w:sz w:val="22"/>
            <w:szCs w:val="22"/>
          </w:rPr>
          <m:t>=t(2</m:t>
        </m:r>
        <m:rad>
          <m:radPr>
            <m:degHide m:val="1"/>
            <m:ctrlPr>
              <w:rPr>
                <w:rFonts w:ascii="Cambria Math" w:hAnsi="Cambria Math" w:cs="Times New Roman"/>
                <w:i/>
                <w:iCs/>
                <w:sz w:val="22"/>
                <w:szCs w:val="22"/>
              </w:rPr>
            </m:ctrlPr>
          </m:radPr>
          <m:deg/>
          <m:e>
            <m:f>
              <m:fPr>
                <m:ctrlPr>
                  <w:rPr>
                    <w:rFonts w:ascii="Cambria Math" w:hAnsi="Cambria Math" w:cs="Times New Roman"/>
                    <w:i/>
                    <w:iCs/>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r>
          <w:rPr>
            <w:rFonts w:ascii="Cambria Math" w:hAnsi="Cambria Math" w:cs="Times New Roman"/>
            <w:sz w:val="22"/>
            <w:szCs w:val="22"/>
          </w:rPr>
          <m:t>-1)</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or </w:t>
      </w:r>
      <m:oMath>
        <m:r>
          <w:rPr>
            <w:rFonts w:ascii="Cambria Math" w:hAnsi="Cambria Math" w:cs="Times New Roman"/>
            <w:sz w:val="22"/>
            <w:szCs w:val="22"/>
          </w:rPr>
          <m:t>β&lt;-t</m:t>
        </m:r>
        <m:d>
          <m:dPr>
            <m:ctrlPr>
              <w:rPr>
                <w:rFonts w:ascii="Cambria Math" w:hAnsi="Cambria Math" w:cs="Times New Roman"/>
                <w:i/>
                <w:sz w:val="22"/>
                <w:szCs w:val="22"/>
              </w:rPr>
            </m:ctrlPr>
          </m:dPr>
          <m:e>
            <m:r>
              <w:rPr>
                <w:rFonts w:ascii="Cambria Math" w:hAnsi="Cambria Math" w:cs="Times New Roman"/>
                <w:sz w:val="22"/>
                <w:szCs w:val="22"/>
              </w:rPr>
              <m:t>2</m:t>
            </m:r>
            <m:rad>
              <m:radPr>
                <m:degHide m:val="1"/>
                <m:ctrlPr>
                  <w:rPr>
                    <w:rFonts w:ascii="Cambria Math" w:hAnsi="Cambria Math" w:cs="Times New Roman"/>
                    <w:i/>
                    <w:iCs/>
                    <w:sz w:val="22"/>
                    <w:szCs w:val="22"/>
                  </w:rPr>
                </m:ctrlPr>
              </m:radPr>
              <m:deg/>
              <m:e>
                <m:f>
                  <m:fPr>
                    <m:ctrlPr>
                      <w:rPr>
                        <w:rFonts w:ascii="Cambria Math" w:hAnsi="Cambria Math" w:cs="Times New Roman"/>
                        <w:i/>
                        <w:iCs/>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r>
              <w:rPr>
                <w:rFonts w:ascii="Cambria Math" w:hAnsi="Cambria Math" w:cs="Times New Roman"/>
                <w:sz w:val="22"/>
                <w:szCs w:val="22"/>
              </w:rPr>
              <m:t>+1</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m:t>
            </m:r>
            <m:rad>
              <m:radPr>
                <m:degHide m:val="1"/>
                <m:ctrlPr>
                  <w:rPr>
                    <w:rFonts w:ascii="Cambria Math" w:hAnsi="Cambria Math" w:cs="Times New Roman"/>
                    <w:i/>
                    <w:iCs/>
                    <w:sz w:val="22"/>
                    <w:szCs w:val="22"/>
                  </w:rPr>
                </m:ctrlPr>
              </m:radPr>
              <m:deg/>
              <m:e>
                <m:f>
                  <m:fPr>
                    <m:ctrlPr>
                      <w:rPr>
                        <w:rFonts w:ascii="Cambria Math" w:hAnsi="Cambria Math" w:cs="Times New Roman"/>
                        <w:i/>
                        <w:iCs/>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r>
              <w:rPr>
                <w:rFonts w:ascii="Cambria Math" w:hAnsi="Cambria Math" w:cs="Times New Roman"/>
                <w:sz w:val="22"/>
                <w:szCs w:val="22"/>
              </w:rPr>
              <m:t>+1</m:t>
            </m:r>
          </m:e>
        </m:d>
        <m:r>
          <m:rPr>
            <m:sty m:val="p"/>
          </m:rPr>
          <w:rPr>
            <w:rFonts w:ascii="Cambria Math" w:hAnsi="Cambria Math" w:cs="Times New Roman"/>
            <w:sz w:val="22"/>
            <w:szCs w:val="22"/>
          </w:rPr>
          <m:t>&lt;</m:t>
        </m:r>
        <m:r>
          <w:rPr>
            <w:rFonts w:ascii="Cambria Math" w:hAnsi="Cambria Math" w:cs="Times New Roman"/>
            <w:sz w:val="22"/>
            <w:szCs w:val="22"/>
          </w:rPr>
          <m:t>β&lt;</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oMath>
      <w:r>
        <w:rPr>
          <w:rFonts w:ascii="Times New Roman" w:hAnsi="Times New Roman" w:cs="Times New Roman"/>
          <w:sz w:val="22"/>
          <w:szCs w:val="22"/>
        </w:rPr>
        <w:t>). Hence, we get that</w:t>
      </w:r>
      <w:r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
          <w:iCs/>
          <w:color w:val="000000" w:themeColor="text1"/>
          <w:sz w:val="22"/>
          <w:szCs w:val="22"/>
        </w:rPr>
        <w:t xml:space="preserve"> </w:t>
      </w:r>
      <w:r>
        <w:rPr>
          <w:rFonts w:ascii="Times New Roman" w:hAnsi="Times New Roman" w:cs="Times New Roman"/>
          <w:sz w:val="22"/>
          <w:szCs w:val="22"/>
        </w:rPr>
        <w:t>when</w:t>
      </w:r>
      <w:r w:rsidRPr="000F43F5">
        <w:rPr>
          <w:rFonts w:ascii="Times New Roman" w:hAnsi="Times New Roman" w:cs="Times New Roman"/>
          <w:sz w:val="22"/>
          <w:szCs w:val="22"/>
        </w:rPr>
        <w:t xml:space="preserve"> </w:t>
      </w:r>
      <m:oMath>
        <m:r>
          <w:rPr>
            <w:rFonts w:ascii="Cambria Math" w:hAnsi="Cambria Math" w:cs="Times New Roman"/>
            <w:sz w:val="22"/>
            <w:szCs w:val="22"/>
          </w:rPr>
          <m:t>β&gt;</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oMath>
      <w:r w:rsidRPr="000F43F5">
        <w:rPr>
          <w:rFonts w:ascii="Times New Roman" w:hAnsi="Times New Roman" w:cs="Times New Roman" w:hint="eastAsia"/>
          <w:i/>
          <w:iCs/>
          <w:color w:val="000000" w:themeColor="text1"/>
          <w:sz w:val="22"/>
          <w:szCs w:val="22"/>
        </w:rPr>
        <w:t xml:space="preserve"> </w:t>
      </w:r>
      <w:r w:rsidRPr="007361C0">
        <w:rPr>
          <w:rFonts w:ascii="Times New Roman" w:hAnsi="Times New Roman" w:cs="Times New Roman"/>
          <w:sz w:val="22"/>
          <w:szCs w:val="22"/>
        </w:rPr>
        <w:t>(and</w:t>
      </w:r>
      <w:r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
          <w:iCs/>
          <w:color w:val="000000" w:themeColor="text1"/>
          <w:sz w:val="22"/>
          <w:szCs w:val="22"/>
        </w:rPr>
        <w:t xml:space="preserve"> </w:t>
      </w:r>
      <w:r>
        <w:rPr>
          <w:rFonts w:ascii="Times New Roman" w:hAnsi="Times New Roman" w:cs="Times New Roman"/>
          <w:color w:val="000000" w:themeColor="text1"/>
          <w:sz w:val="22"/>
          <w:szCs w:val="22"/>
        </w:rPr>
        <w:t>when</w:t>
      </w:r>
      <w:r>
        <w:rPr>
          <w:rFonts w:ascii="Times New Roman" w:hAnsi="Times New Roman" w:cs="Times New Roman"/>
          <w:i/>
          <w:iCs/>
          <w:color w:val="000000" w:themeColor="text1"/>
          <w:sz w:val="22"/>
          <w:szCs w:val="22"/>
        </w:rPr>
        <w:t xml:space="preserve"> </w:t>
      </w:r>
      <m:oMath>
        <m:r>
          <w:rPr>
            <w:rFonts w:ascii="Cambria Math" w:hAnsi="Cambria Math" w:cs="Times New Roman"/>
            <w:sz w:val="22"/>
            <w:szCs w:val="22"/>
          </w:rPr>
          <m:t>β&lt;</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oMath>
      <w:r w:rsidRPr="007361C0">
        <w:rPr>
          <w:rFonts w:ascii="Times New Roman" w:hAnsi="Times New Roman" w:cs="Times New Roman" w:hint="eastAsia"/>
          <w:sz w:val="22"/>
          <w:szCs w:val="22"/>
        </w:rPr>
        <w:t>)</w:t>
      </w:r>
      <w:r w:rsidRPr="000F43F5">
        <w:rPr>
          <w:rFonts w:ascii="Times New Roman" w:hAnsi="Times New Roman" w:cs="Times New Roman"/>
          <w:i/>
          <w:iCs/>
          <w:sz w:val="22"/>
          <w:szCs w:val="22"/>
        </w:rPr>
        <w:t>.</w:t>
      </w:r>
      <w:r>
        <w:rPr>
          <w:rFonts w:ascii="Times New Roman" w:hAnsi="Times New Roman" w:cs="Times New Roman"/>
          <w:sz w:val="22"/>
          <w:szCs w:val="22"/>
        </w:rPr>
        <w:t xml:space="preserve"> Moreover, it is evident that </w:t>
      </w:r>
      <m:oMath>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increases in </w:t>
      </w:r>
      <m:oMath>
        <m:r>
          <w:rPr>
            <w:rFonts w:ascii="Cambria Math" w:hAnsi="Cambria Math" w:cs="Times New Roman"/>
            <w:sz w:val="22"/>
          </w:rPr>
          <m:t>c</m:t>
        </m:r>
      </m:oMath>
      <w:r>
        <w:rPr>
          <w:rFonts w:ascii="Times New Roman" w:hAnsi="Times New Roman" w:cs="Times New Roman" w:hint="eastAsia"/>
          <w:sz w:val="22"/>
        </w:rPr>
        <w:t>.</w:t>
      </w:r>
      <w:r w:rsidRPr="000F43F5">
        <w:rPr>
          <w:rFonts w:ascii="Times New Roman" w:hAnsi="Times New Roman" w:cs="Times New Roman"/>
          <w:sz w:val="22"/>
          <w:szCs w:val="22"/>
        </w:rPr>
        <w:t xml:space="preserve"> </w:t>
      </w:r>
      <w:r w:rsidRPr="000F43F5">
        <w:rPr>
          <w:rFonts w:ascii="Times New Roman" w:hAnsi="Times New Roman" w:cs="Times New Roman"/>
          <w:bCs/>
          <w:sz w:val="22"/>
          <w:szCs w:val="22"/>
        </w:rPr>
        <w:t>This completes the proof of Proposition 1.</w:t>
      </w:r>
      <w:r w:rsidRPr="000F43F5">
        <w:rPr>
          <w:rFonts w:ascii="Times New Roman" w:eastAsia="宋体" w:hAnsi="Times New Roman" w:cs="Times New Roman"/>
          <w:kern w:val="0"/>
          <w:sz w:val="22"/>
          <w:szCs w:val="22"/>
        </w:rPr>
        <w:t xml:space="preserve"> □</w:t>
      </w:r>
    </w:p>
    <w:p w14:paraId="2C22D596" w14:textId="22C8EC65" w:rsidR="007F47CA" w:rsidRDefault="007F47CA" w:rsidP="007F47CA">
      <w:pPr>
        <w:spacing w:line="480" w:lineRule="auto"/>
        <w:rPr>
          <w:rFonts w:ascii="Times New Roman" w:hAnsi="Times New Roman" w:cs="Times New Roman"/>
          <w:sz w:val="22"/>
          <w:szCs w:val="22"/>
        </w:rPr>
      </w:pPr>
      <w:r w:rsidRPr="000F43F5">
        <w:rPr>
          <w:rFonts w:ascii="Times New Roman" w:eastAsia="宋体" w:hAnsi="Times New Roman" w:cs="Times New Roman"/>
          <w:b/>
          <w:smallCaps/>
          <w:kern w:val="0"/>
          <w:sz w:val="22"/>
          <w:szCs w:val="22"/>
        </w:rPr>
        <w:t xml:space="preserve">Proof of Proposition </w:t>
      </w:r>
      <w:r>
        <w:rPr>
          <w:rFonts w:ascii="Times New Roman" w:eastAsia="宋体" w:hAnsi="Times New Roman" w:cs="Times New Roman"/>
          <w:b/>
          <w:smallCaps/>
          <w:kern w:val="0"/>
          <w:sz w:val="22"/>
          <w:szCs w:val="22"/>
        </w:rPr>
        <w:t>2</w:t>
      </w:r>
      <w:r w:rsidRPr="000F43F5">
        <w:rPr>
          <w:rFonts w:ascii="Times New Roman" w:eastAsia="宋体" w:hAnsi="Times New Roman" w:cs="Times New Roman"/>
          <w:bCs/>
          <w:smallCaps/>
          <w:kern w:val="0"/>
          <w:sz w:val="22"/>
          <w:szCs w:val="22"/>
        </w:rPr>
        <w:t>.</w:t>
      </w:r>
      <w:r w:rsidRPr="000F43F5">
        <w:rPr>
          <w:rFonts w:ascii="Times New Roman" w:hAnsi="Times New Roman" w:cs="Times New Roman"/>
          <w:iCs/>
          <w:color w:val="000000" w:themeColor="text1"/>
          <w:sz w:val="22"/>
          <w:szCs w:val="22"/>
        </w:rPr>
        <w:t xml:space="preserve"> 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sidRPr="000F43F5">
        <w:rPr>
          <w:rFonts w:ascii="Times New Roman" w:hAnsi="Times New Roman" w:cs="Times New Roman"/>
          <w:iCs/>
          <w:color w:val="000000" w:themeColor="text1"/>
          <w:sz w:val="22"/>
          <w:szCs w:val="22"/>
        </w:rPr>
        <w:t xml:space="preserve"> the </w:t>
      </w:r>
      <w:r>
        <w:rPr>
          <w:rFonts w:ascii="Times New Roman" w:hAnsi="Times New Roman" w:cs="Times New Roman"/>
          <w:iCs/>
          <w:color w:val="000000" w:themeColor="text1"/>
          <w:sz w:val="22"/>
          <w:szCs w:val="22"/>
        </w:rPr>
        <w:t xml:space="preserve">platforms’ profits </w:t>
      </w:r>
      <w:r w:rsidRPr="000F43F5">
        <w:rPr>
          <w:rFonts w:ascii="Times New Roman" w:hAnsi="Times New Roman" w:cs="Times New Roman"/>
          <w:iCs/>
          <w:color w:val="000000" w:themeColor="text1"/>
          <w:sz w:val="22"/>
          <w:szCs w:val="22"/>
        </w:rPr>
        <w:t xml:space="preserve">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0F43F5">
        <w:rPr>
          <w:rFonts w:ascii="Times New Roman" w:hAnsi="Times New Roman" w:cs="Times New Roman" w:hint="eastAsia"/>
          <w:iCs/>
          <w:color w:val="000000" w:themeColor="text1"/>
          <w:sz w:val="22"/>
          <w:szCs w:val="22"/>
        </w:rPr>
        <w:t xml:space="preserve"> </w:t>
      </w:r>
      <w:r w:rsidRPr="000F43F5">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0F43F5">
        <w:rPr>
          <w:rFonts w:ascii="Times New Roman" w:hAnsi="Times New Roman" w:cs="Times New Roman" w:hint="eastAsia"/>
          <w:iCs/>
          <w:color w:val="000000" w:themeColor="text1"/>
          <w:sz w:val="22"/>
          <w:szCs w:val="22"/>
        </w:rPr>
        <w:t>,</w:t>
      </w:r>
      <w:r w:rsidRPr="000F43F5">
        <w:rPr>
          <w:rFonts w:ascii="Times New Roman" w:hAnsi="Times New Roman" w:cs="Times New Roman"/>
          <w:iCs/>
          <w:color w:val="000000" w:themeColor="text1"/>
          <w:sz w:val="22"/>
          <w:szCs w:val="22"/>
        </w:rPr>
        <w:t xml:space="preserve"> where</w:t>
      </w:r>
      <w:r>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num>
          <m:den>
            <m:r>
              <w:rPr>
                <w:rFonts w:ascii="Cambria Math" w:hAnsi="Cambria Math" w:cs="Times New Roman"/>
                <w:sz w:val="22"/>
                <w:szCs w:val="22"/>
              </w:rPr>
              <m:t>2(t-β)</m:t>
            </m:r>
          </m:den>
        </m:f>
      </m:oMath>
      <w:r>
        <w:rPr>
          <w:rFonts w:ascii="Times New Roman" w:hAnsi="Times New Roman" w:cs="Times New Roman" w:hint="eastAsia"/>
          <w:sz w:val="22"/>
          <w:szCs w:val="22"/>
        </w:rPr>
        <w:t xml:space="preserve"> </w:t>
      </w:r>
      <w:r>
        <w:rPr>
          <w:rFonts w:ascii="Times New Roman" w:hAnsi="Times New Roman" w:cs="Times New Roman"/>
          <w:sz w:val="22"/>
          <w:szCs w:val="22"/>
        </w:rPr>
        <w:t>and</w:t>
      </w:r>
      <w:r w:rsidRPr="000F43F5">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][mβ-t(c+z)+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color w:val="000000" w:themeColor="text1"/>
                <w:sz w:val="22"/>
                <w:szCs w:val="22"/>
              </w:rPr>
              <m:t>-(c+z)</m:t>
            </m:r>
            <m:sSup>
              <m:sSupPr>
                <m:ctrlPr>
                  <w:rPr>
                    <w:rFonts w:ascii="Cambria Math" w:hAnsi="Cambria Math" w:cs="Times New Roman"/>
                    <w:i/>
                    <w:iCs/>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4(c+z)</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[2(c+z)</m:t>
            </m:r>
            <m:d>
              <m:dPr>
                <m:ctrlPr>
                  <w:rPr>
                    <w:rFonts w:ascii="Cambria Math" w:hAnsi="Cambria Math" w:cs="Times New Roman"/>
                    <w:i/>
                    <w:sz w:val="22"/>
                    <w:szCs w:val="22"/>
                  </w:rPr>
                </m:ctrlPr>
              </m:dPr>
              <m:e>
                <m:r>
                  <w:rPr>
                    <w:rFonts w:ascii="Cambria Math" w:hAnsi="Cambria Math" w:cs="Times New Roman"/>
                    <w:color w:val="000000" w:themeColor="text1"/>
                    <w:sz w:val="22"/>
                    <w:szCs w:val="22"/>
                  </w:rPr>
                  <m:t>t(c+z)-mβ</m:t>
                </m:r>
              </m:e>
            </m:d>
            <m:d>
              <m:dPr>
                <m:ctrlPr>
                  <w:rPr>
                    <w:rFonts w:ascii="Cambria Math" w:hAnsi="Cambria Math" w:cs="Times New Roman"/>
                    <w:i/>
                    <w:sz w:val="22"/>
                    <w:szCs w:val="22"/>
                  </w:rPr>
                </m:ctrlPr>
              </m:dPr>
              <m:e>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-tβ+</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2t(c+z)-mβ</m:t>
                </m:r>
              </m:e>
            </m:d>
            <m:d>
              <m:dPr>
                <m:ctrlPr>
                  <w:rPr>
                    <w:rFonts w:ascii="Cambria Math" w:hAnsi="Cambria Math" w:cs="Times New Roman"/>
                    <w:i/>
                    <w:sz w:val="22"/>
                    <w:szCs w:val="22"/>
                  </w:rPr>
                </m:ctrlPr>
              </m:dPr>
              <m:e>
                <m:r>
                  <w:rPr>
                    <w:rFonts w:ascii="Cambria Math" w:hAnsi="Cambria Math" w:cs="Times New Roman"/>
                    <w:sz w:val="22"/>
                    <w:szCs w:val="22"/>
                  </w:rPr>
                  <m:t>t-β</m:t>
                </m:r>
              </m:e>
            </m:d>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den>
        </m:f>
      </m:oMath>
      <w:r>
        <w:rPr>
          <w:rFonts w:ascii="Times New Roman" w:hAnsi="Times New Roman" w:cs="Times New Roman"/>
          <w:iCs/>
          <w:sz w:val="22"/>
          <w:szCs w:val="22"/>
        </w:rPr>
        <w:t xml:space="preserve">, where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=4m</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t-8mt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-4t</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-8m</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-8</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i/>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hint="eastAsia"/>
          <w:sz w:val="22"/>
          <w:szCs w:val="22"/>
        </w:rPr>
        <w:t>.</w:t>
      </w:r>
      <w:r>
        <w:rPr>
          <w:rFonts w:ascii="Times New Roman" w:hAnsi="Times New Roman" w:cs="Times New Roman"/>
          <w:iCs/>
          <w:sz w:val="22"/>
          <w:szCs w:val="22"/>
        </w:rPr>
        <w:t xml:space="preserve"> </w:t>
      </w:r>
      <w:r w:rsidRPr="00752B08">
        <w:rPr>
          <w:rFonts w:ascii="Times New Roman" w:hAnsi="Times New Roman" w:cs="Times New Roman"/>
          <w:iCs/>
          <w:sz w:val="22"/>
          <w:szCs w:val="22"/>
        </w:rPr>
        <w:t xml:space="preserve">Conditional on </w:t>
      </w:r>
      <w:r w:rsidR="002B0E13">
        <w:rPr>
          <w:rFonts w:ascii="Times New Roman" w:hAnsi="Times New Roman" w:cs="Times New Roman"/>
          <w:iCs/>
          <w:sz w:val="22"/>
          <w:szCs w:val="22"/>
        </w:rPr>
        <w:t>(A1</w:t>
      </w:r>
      <w:r w:rsidR="00B84877">
        <w:rPr>
          <w:rFonts w:ascii="Times New Roman" w:hAnsi="Times New Roman" w:cs="Times New Roman"/>
          <w:iCs/>
          <w:sz w:val="22"/>
          <w:szCs w:val="22"/>
        </w:rPr>
        <w:t>3</w:t>
      </w:r>
      <w:r w:rsidR="002B0E13">
        <w:rPr>
          <w:rFonts w:ascii="Times New Roman" w:hAnsi="Times New Roman" w:cs="Times New Roman"/>
          <w:iCs/>
          <w:sz w:val="22"/>
          <w:szCs w:val="22"/>
        </w:rPr>
        <w:t>)</w:t>
      </w:r>
      <w:r>
        <w:rPr>
          <w:rFonts w:ascii="Times New Roman" w:hAnsi="Times New Roman" w:cs="Times New Roman" w:hint="eastAsia"/>
          <w:sz w:val="22"/>
          <w:szCs w:val="22"/>
        </w:rPr>
        <w:t>,</w:t>
      </w:r>
      <w:r>
        <w:rPr>
          <w:rFonts w:ascii="Times New Roman" w:hAnsi="Times New Roman" w:cs="Times New Roman"/>
          <w:sz w:val="22"/>
          <w:szCs w:val="22"/>
        </w:rPr>
        <w:t xml:space="preserve"> we have </w:t>
      </w:r>
      <m:oMath>
        <m:r>
          <w:rPr>
            <w:rFonts w:ascii="Cambria Math" w:hAnsi="Cambria Math" w:cs="Times New Roman"/>
            <w:sz w:val="22"/>
            <w:szCs w:val="22"/>
          </w:rPr>
          <m:t>2(c+z)</m:t>
        </m:r>
        <m:d>
          <m:dPr>
            <m:ctrlPr>
              <w:rPr>
                <w:rFonts w:ascii="Cambria Math" w:hAnsi="Cambria Math" w:cs="Times New Roman"/>
                <w:i/>
                <w:sz w:val="22"/>
                <w:szCs w:val="22"/>
              </w:rPr>
            </m:ctrlPr>
          </m:dPr>
          <m:e>
            <m:r>
              <w:rPr>
                <w:rFonts w:ascii="Cambria Math" w:hAnsi="Cambria Math" w:cs="Times New Roman"/>
                <w:color w:val="000000" w:themeColor="text1"/>
                <w:sz w:val="22"/>
                <w:szCs w:val="22"/>
              </w:rPr>
              <m:t>t(c+z)-mβ</m:t>
            </m:r>
          </m:e>
        </m:d>
        <m:d>
          <m:dPr>
            <m:ctrlPr>
              <w:rPr>
                <w:rFonts w:ascii="Cambria Math" w:hAnsi="Cambria Math" w:cs="Times New Roman"/>
                <w:i/>
                <w:sz w:val="22"/>
                <w:szCs w:val="22"/>
              </w:rPr>
            </m:ctrlPr>
          </m:dPr>
          <m:e>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-tβ+</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d>
          <m:dPr>
            <m:ctrlPr>
              <w:rPr>
                <w:rFonts w:ascii="Cambria Math" w:hAnsi="Cambria Math" w:cs="Times New Roman"/>
                <w:i/>
                <w:sz w:val="22"/>
                <w:szCs w:val="22"/>
              </w:rPr>
            </m:ctrlPr>
          </m:dPr>
          <m:e>
            <m:r>
              <w:rPr>
                <w:rFonts w:ascii="Cambria Math" w:hAnsi="Cambria Math" w:cs="Times New Roman"/>
                <w:sz w:val="22"/>
                <w:szCs w:val="22"/>
              </w:rPr>
              <m:t>2t(c+z)-mβ</m:t>
            </m:r>
          </m:e>
        </m:d>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&gt;0</m:t>
        </m:r>
      </m:oMath>
      <w:r>
        <w:rPr>
          <w:rFonts w:ascii="Times New Roman" w:hAnsi="Times New Roman" w:cs="Times New Roman" w:hint="eastAsia"/>
          <w:sz w:val="22"/>
          <w:szCs w:val="22"/>
        </w:rPr>
        <w:t>.</w:t>
      </w:r>
      <w:r w:rsidRPr="00752B08">
        <w:rPr>
          <w:rFonts w:ascii="Times New Roman" w:hAnsi="Times New Roman" w:cs="Times New Roman"/>
          <w:iCs/>
          <w:sz w:val="22"/>
          <w:szCs w:val="22"/>
        </w:rPr>
        <w:t xml:space="preserve"> </w:t>
      </w:r>
      <w:r>
        <w:rPr>
          <w:rFonts w:ascii="Times New Roman" w:hAnsi="Times New Roman" w:cs="Times New Roman"/>
          <w:iCs/>
          <w:sz w:val="22"/>
          <w:szCs w:val="22"/>
        </w:rPr>
        <w:t xml:space="preserve">Thus,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iCs/>
          <w:color w:val="000000" w:themeColor="text1"/>
          <w:sz w:val="22"/>
          <w:szCs w:val="22"/>
        </w:rPr>
        <w:t xml:space="preserve"> </w:t>
      </w:r>
      <w:r>
        <w:rPr>
          <w:rFonts w:ascii="Times New Roman" w:hAnsi="Times New Roman" w:cs="Times New Roman"/>
          <w:iCs/>
          <w:color w:val="000000" w:themeColor="text1"/>
          <w:sz w:val="22"/>
          <w:szCs w:val="22"/>
        </w:rPr>
        <w:t xml:space="preserve">when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Pr>
          <w:rFonts w:ascii="Times New Roman" w:hAnsi="Times New Roman" w:cs="Times New Roman" w:hint="eastAsia"/>
          <w:iCs/>
          <w:color w:val="000000" w:themeColor="text1"/>
          <w:sz w:val="22"/>
          <w:szCs w:val="22"/>
        </w:rPr>
        <w:t xml:space="preserve"> </w:t>
      </w:r>
      <w:r>
        <w:rPr>
          <w:rFonts w:ascii="Times New Roman" w:hAnsi="Times New Roman" w:cs="Times New Roman"/>
          <w:iCs/>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iCs/>
          <w:color w:val="000000" w:themeColor="text1"/>
          <w:sz w:val="22"/>
          <w:szCs w:val="22"/>
        </w:rPr>
        <w:t xml:space="preserve"> </w:t>
      </w:r>
      <w:r>
        <w:rPr>
          <w:rFonts w:ascii="Times New Roman" w:hAnsi="Times New Roman" w:cs="Times New Roman"/>
          <w:iCs/>
          <w:color w:val="000000" w:themeColor="text1"/>
          <w:sz w:val="22"/>
          <w:szCs w:val="22"/>
        </w:rPr>
        <w:t xml:space="preserve">when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Pr>
          <w:rFonts w:ascii="Times New Roman" w:hAnsi="Times New Roman" w:cs="Times New Roman"/>
          <w:iCs/>
          <w:color w:val="000000" w:themeColor="text1"/>
          <w:sz w:val="22"/>
          <w:szCs w:val="22"/>
        </w:rPr>
        <w:t>)</w:t>
      </w:r>
      <w:r w:rsidRPr="00752B08">
        <w:rPr>
          <w:rFonts w:ascii="Times New Roman" w:hAnsi="Times New Roman" w:cs="Times New Roman"/>
          <w:iCs/>
          <w:sz w:val="22"/>
          <w:szCs w:val="22"/>
        </w:rPr>
        <w:t xml:space="preserve">. Note that </w:t>
      </w:r>
      <m:oMath>
        <m:f>
          <m:fPr>
            <m:ctrlPr>
              <w:rPr>
                <w:rFonts w:ascii="Cambria Math" w:hAnsi="Cambria Math" w:cs="Times New Roman"/>
                <w:i/>
                <w:sz w:val="22"/>
                <w:szCs w:val="22"/>
              </w:rPr>
            </m:ctrlPr>
          </m:fPr>
          <m:num>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r>
          <w:rPr>
            <w:rFonts w:ascii="Cambria Math" w:hAnsi="Cambria Math" w:cs="Times New Roman"/>
            <w:sz w:val="22"/>
            <w:szCs w:val="22"/>
          </w:rPr>
          <m:t>=2t[4</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+4m(c+z)(2</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-4tβ+3</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oMath>
      <w:r w:rsidRPr="00752B08">
        <w:rPr>
          <w:rFonts w:ascii="Times New Roman" w:hAnsi="Times New Roman" w:cs="Times New Roman"/>
          <w:iCs/>
          <w:sz w:val="22"/>
          <w:szCs w:val="22"/>
        </w:rPr>
        <w:t xml:space="preserve">. </w:t>
      </w:r>
      <w:r>
        <w:rPr>
          <w:rFonts w:ascii="Times New Roman" w:hAnsi="Times New Roman" w:cs="Times New Roman"/>
          <w:iCs/>
          <w:sz w:val="22"/>
          <w:szCs w:val="22"/>
        </w:rPr>
        <w:t>O</w:t>
      </w:r>
      <w:r w:rsidRPr="00752B08">
        <w:rPr>
          <w:rFonts w:ascii="Times New Roman" w:hAnsi="Times New Roman" w:cs="Times New Roman"/>
          <w:iCs/>
          <w:sz w:val="22"/>
          <w:szCs w:val="22"/>
        </w:rPr>
        <w:t xml:space="preserve">ne can verify that </w:t>
      </w:r>
      <m:oMath>
        <m:f>
          <m:fPr>
            <m:ctrlPr>
              <w:rPr>
                <w:rFonts w:ascii="Cambria Math" w:hAnsi="Cambria Math" w:cs="Times New Roman"/>
                <w:i/>
                <w:sz w:val="22"/>
                <w:szCs w:val="22"/>
              </w:rPr>
            </m:ctrlPr>
          </m:fPr>
          <m:num>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r>
          <w:rPr>
            <w:rFonts w:ascii="Cambria Math" w:hAnsi="Cambria Math" w:cs="Times New Roman"/>
            <w:sz w:val="22"/>
            <w:szCs w:val="22"/>
          </w:rPr>
          <m:t>&gt;0</m:t>
        </m:r>
      </m:oMath>
      <w:r w:rsidRPr="00752B08">
        <w:rPr>
          <w:rFonts w:ascii="Times New Roman" w:hAnsi="Times New Roman" w:cs="Times New Roman"/>
          <w:iCs/>
          <w:sz w:val="22"/>
          <w:szCs w:val="22"/>
        </w:rPr>
        <w:t>. That is,</w:t>
      </w:r>
      <w:r w:rsidRPr="00752B08">
        <w:rPr>
          <w:rFonts w:ascii="Times New Roman" w:hAnsi="Times New Roman" w:cs="Times New Roman"/>
          <w:i/>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oMath>
      <w:r w:rsidRPr="00752B08">
        <w:rPr>
          <w:rFonts w:ascii="Times New Roman" w:hAnsi="Times New Roman" w:cs="Times New Roman"/>
          <w:iCs/>
          <w:sz w:val="22"/>
          <w:szCs w:val="22"/>
        </w:rPr>
        <w:t xml:space="preserve"> increase</w:t>
      </w:r>
      <w:r>
        <w:rPr>
          <w:rFonts w:ascii="Times New Roman" w:hAnsi="Times New Roman" w:cs="Times New Roman"/>
          <w:iCs/>
          <w:sz w:val="22"/>
          <w:szCs w:val="22"/>
        </w:rPr>
        <w:t>s</w:t>
      </w:r>
      <w:r w:rsidRPr="00752B08">
        <w:rPr>
          <w:rFonts w:ascii="Times New Roman" w:hAnsi="Times New Roman" w:cs="Times New Roman"/>
          <w:iCs/>
          <w:sz w:val="22"/>
          <w:szCs w:val="22"/>
        </w:rPr>
        <w:t xml:space="preserve"> in </w:t>
      </w:r>
      <m:oMath>
        <m:r>
          <w:rPr>
            <w:rFonts w:ascii="Cambria Math" w:hAnsi="Cambria Math" w:cs="Times New Roman"/>
            <w:sz w:val="22"/>
            <w:szCs w:val="22"/>
          </w:rPr>
          <m:t>β</m:t>
        </m:r>
      </m:oMath>
      <w:r>
        <w:rPr>
          <w:rFonts w:ascii="Times New Roman" w:hAnsi="Times New Roman" w:cs="Times New Roman"/>
          <w:iCs/>
          <w:sz w:val="22"/>
          <w:szCs w:val="22"/>
        </w:rPr>
        <w:t xml:space="preserve">. Further, we get that </w:t>
      </w:r>
      <m:oMath>
        <m:sSub>
          <m:sSubPr>
            <m:ctrlPr>
              <w:rPr>
                <w:rFonts w:ascii="Cambria Math" w:hAnsi="Cambria Math" w:cs="Times New Roman"/>
                <w:i/>
                <w:sz w:val="22"/>
                <w:szCs w:val="22"/>
              </w:rPr>
            </m:ctrlPr>
          </m:sSubPr>
          <m:e>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num>
              <m:den>
                <m:r>
                  <w:rPr>
                    <w:rFonts w:ascii="Cambria Math" w:hAnsi="Cambria Math" w:cs="Times New Roman"/>
                    <w:sz w:val="22"/>
                    <w:szCs w:val="22"/>
                  </w:rPr>
                  <m:t>m+c+z</m:t>
                </m:r>
              </m:den>
            </m:f>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r>
              <w:rPr>
                <w:rFonts w:ascii="Cambria Math" w:hAnsi="Cambria Math" w:cs="Times New Roman"/>
                <w:sz w:val="22"/>
                <w:szCs w:val="22"/>
              </w:rPr>
              <m:t>[5</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-(6m-15z)</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-12mz+15</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)c-</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z-6m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+5</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r>
              <w:rPr>
                <w:rFonts w:ascii="Cambria Math" w:hAnsi="Cambria Math" w:cs="Times New Roman"/>
                <w:sz w:val="22"/>
                <w:szCs w:val="22"/>
              </w:rPr>
              <m:t>]</m:t>
            </m:r>
          </m:num>
          <m:den>
            <m:sSup>
              <m:sSupPr>
                <m:ctrlPr>
                  <w:rPr>
                    <w:rFonts w:ascii="Cambria Math" w:hAnsi="Cambria Math" w:cs="Times New Roman"/>
                    <w:sz w:val="22"/>
                    <w:szCs w:val="22"/>
                  </w:rPr>
                </m:ctrlPr>
              </m:sSupPr>
              <m:e>
                <m:r>
                  <w:rPr>
                    <w:rFonts w:ascii="Cambria Math" w:hAnsi="Cambria Math" w:cs="Times New Roman"/>
                    <w:sz w:val="22"/>
                    <w:szCs w:val="22"/>
                  </w:rPr>
                  <m:t>(m+c+z)</m:t>
                </m:r>
              </m:e>
              <m:sup>
                <m:r>
                  <w:rPr>
                    <w:rFonts w:ascii="Cambria Math" w:hAnsi="Cambria Math" w:cs="Times New Roman"/>
                    <w:sz w:val="22"/>
                    <w:szCs w:val="22"/>
                  </w:rPr>
                  <m:t>3</m:t>
                </m:r>
              </m:sup>
            </m:sSup>
          </m:den>
        </m:f>
        <m:r>
          <w:rPr>
            <w:rFonts w:ascii="Cambria Math" w:hAnsi="Cambria Math" w:cs="Times New Roman"/>
            <w:sz w:val="22"/>
            <w:szCs w:val="22"/>
          </w:rPr>
          <m:t>&lt;0</m:t>
        </m:r>
      </m:oMath>
      <w:r>
        <w:rPr>
          <w:rFonts w:ascii="Times New Roman" w:hAnsi="Times New Roman" w:cs="Times New Roman"/>
          <w:iCs/>
          <w:sz w:val="22"/>
          <w:szCs w:val="22"/>
        </w:rPr>
        <w:t xml:space="preserve"> can hold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t(c+z)</m:t>
                </m:r>
              </m:num>
              <m:den>
                <m:r>
                  <w:rPr>
                    <w:rFonts w:ascii="Cambria Math" w:hAnsi="Cambria Math" w:cs="Times New Roman"/>
                    <w:sz w:val="22"/>
                    <w:szCs w:val="22"/>
                  </w:rPr>
                  <m:t>m</m:t>
                </m:r>
              </m:den>
            </m:f>
          </m:sub>
        </m:sSub>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i/>
                <w:sz w:val="22"/>
                <w:szCs w:val="22"/>
              </w:rPr>
            </m:ctrlPr>
          </m:sSupPr>
          <m:e>
            <m:r>
              <w:rPr>
                <w:rFonts w:ascii="Cambria Math" w:hAnsi="Cambria Math" w:cs="Times New Roman"/>
                <w:sz w:val="22"/>
                <w:szCs w:val="22"/>
              </w:rPr>
              <m:t>(m-c-z)</m:t>
            </m:r>
          </m:e>
          <m:sup>
            <m:r>
              <w:rPr>
                <w:rFonts w:ascii="Cambria Math" w:hAnsi="Cambria Math" w:cs="Times New Roman"/>
                <w:sz w:val="22"/>
                <w:szCs w:val="22"/>
              </w:rPr>
              <m:t>2</m:t>
            </m:r>
          </m:sup>
        </m:sSup>
        <m:r>
          <w:rPr>
            <w:rFonts w:ascii="Cambria Math" w:hAnsi="Cambria Math" w:cs="Times New Roman"/>
            <w:sz w:val="22"/>
            <w:szCs w:val="22"/>
          </w:rPr>
          <m:t>&gt;0</m:t>
        </m:r>
      </m:oMath>
      <w:r>
        <w:rPr>
          <w:rFonts w:ascii="Times New Roman" w:hAnsi="Times New Roman" w:cs="Times New Roman"/>
          <w:iCs/>
          <w:sz w:val="22"/>
          <w:szCs w:val="22"/>
        </w:rPr>
        <w:t>.</w:t>
      </w:r>
      <w:r w:rsidRPr="00752B08">
        <w:rPr>
          <w:rFonts w:ascii="Times New Roman" w:hAnsi="Times New Roman" w:cs="Times New Roman"/>
          <w:iCs/>
          <w:sz w:val="22"/>
          <w:szCs w:val="22"/>
        </w:rPr>
        <w:t xml:space="preserve"> Thus, there exists a threshold </w:t>
      </w:r>
      <m:oMath>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oMath>
      <w:r w:rsidRPr="00752B08">
        <w:rPr>
          <w:rFonts w:ascii="Times New Roman" w:hAnsi="Times New Roman" w:cs="Times New Roman"/>
          <w:iCs/>
          <w:sz w:val="22"/>
          <w:szCs w:val="22"/>
        </w:rPr>
        <w:t xml:space="preserve"> 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752B08">
        <w:rPr>
          <w:rFonts w:ascii="Times New Roman" w:hAnsi="Times New Roman" w:cs="Times New Roman"/>
          <w:iCs/>
          <w:sz w:val="22"/>
          <w:szCs w:val="22"/>
        </w:rPr>
        <w:t xml:space="preserve"> (i.e.,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752B08">
        <w:rPr>
          <w:rFonts w:ascii="Times New Roman" w:hAnsi="Times New Roman" w:cs="Times New Roman"/>
          <w:iCs/>
          <w:sz w:val="22"/>
          <w:szCs w:val="22"/>
        </w:rPr>
        <w:t xml:space="preserve">) if </w:t>
      </w:r>
      <m:oMath>
        <m:r>
          <w:rPr>
            <w:rFonts w:ascii="Cambria Math" w:hAnsi="Cambria Math" w:cs="Times New Roman"/>
            <w:sz w:val="22"/>
            <w:szCs w:val="22"/>
          </w:rPr>
          <m:t>β&lt;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oMath>
      <w:r w:rsidRPr="00752B08">
        <w:rPr>
          <w:rFonts w:ascii="Times New Roman" w:hAnsi="Times New Roman" w:cs="Times New Roman"/>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752B08">
        <w:rPr>
          <w:rFonts w:ascii="Times New Roman" w:hAnsi="Times New Roman" w:cs="Times New Roman"/>
          <w:iCs/>
          <w:sz w:val="22"/>
          <w:szCs w:val="22"/>
        </w:rPr>
        <w:t xml:space="preserve"> (i.e.,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752B08">
        <w:rPr>
          <w:rFonts w:ascii="Times New Roman" w:hAnsi="Times New Roman" w:cs="Times New Roman"/>
          <w:iCs/>
          <w:sz w:val="22"/>
          <w:szCs w:val="22"/>
        </w:rPr>
        <w:t xml:space="preserve">) if </w:t>
      </w:r>
      <m:oMath>
        <m:r>
          <w:rPr>
            <w:rFonts w:ascii="Cambria Math" w:hAnsi="Cambria Math" w:cs="Times New Roman"/>
            <w:sz w:val="22"/>
            <w:szCs w:val="22"/>
          </w:rPr>
          <m:t>β&gt;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oMath>
      <w:r w:rsidRPr="00752B08">
        <w:rPr>
          <w:rFonts w:ascii="Times New Roman" w:hAnsi="Times New Roman" w:cs="Times New Roman"/>
          <w:iCs/>
          <w:sz w:val="22"/>
          <w:szCs w:val="22"/>
        </w:rPr>
        <w:t xml:space="preserve">. </w:t>
      </w:r>
      <w:r>
        <w:rPr>
          <w:rFonts w:ascii="Times New Roman" w:hAnsi="Times New Roman" w:cs="Times New Roman"/>
          <w:iCs/>
          <w:sz w:val="22"/>
          <w:szCs w:val="22"/>
        </w:rPr>
        <w:t xml:space="preserve">Meanwhile, </w:t>
      </w:r>
      <w:r>
        <w:rPr>
          <w:rFonts w:ascii="Times New Roman" w:hAnsi="Times New Roman" w:cs="Times New Roman"/>
          <w:sz w:val="22"/>
          <w:szCs w:val="22"/>
        </w:rPr>
        <w:t xml:space="preserve">we have </w:t>
      </w:r>
      <m:oMath>
        <m:sSub>
          <m:sSubPr>
            <m:ctrlPr>
              <w:rPr>
                <w:rFonts w:ascii="Cambria Math" w:hAnsi="Cambria Math" w:cs="Times New Roman"/>
                <w:i/>
                <w:sz w:val="22"/>
                <w:szCs w:val="22"/>
              </w:rPr>
            </m:ctrlPr>
          </m:sSubPr>
          <m:e>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r>
              <w:rPr>
                <w:rFonts w:ascii="Cambria Math" w:hAnsi="Cambria Math" w:cs="Times New Roman"/>
                <w:sz w:val="22"/>
                <w:szCs w:val="22"/>
              </w:rPr>
              <m:t>=t(2</m:t>
            </m:r>
            <m:rad>
              <m:radPr>
                <m:degHide m:val="1"/>
                <m:ctrlPr>
                  <w:rPr>
                    <w:rFonts w:ascii="Cambria Math" w:hAnsi="Cambria Math" w:cs="Times New Roman"/>
                    <w:i/>
                    <w:iCs/>
                    <w:sz w:val="22"/>
                    <w:szCs w:val="22"/>
                  </w:rPr>
                </m:ctrlPr>
              </m:radPr>
              <m:deg/>
              <m:e>
                <m:f>
                  <m:fPr>
                    <m:ctrlPr>
                      <w:rPr>
                        <w:rFonts w:ascii="Cambria Math" w:hAnsi="Cambria Math" w:cs="Times New Roman"/>
                        <w:i/>
                        <w:iCs/>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r>
              <w:rPr>
                <w:rFonts w:ascii="Cambria Math" w:hAnsi="Cambria Math" w:cs="Times New Roman"/>
                <w:sz w:val="22"/>
                <w:szCs w:val="22"/>
              </w:rPr>
              <m:t>-1)</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m:t>
                    </m:r>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e>
                </m:d>
              </m:e>
              <m:sup>
                <m:r>
                  <w:rPr>
                    <w:rFonts w:ascii="Cambria Math" w:hAnsi="Cambria Math" w:cs="Times New Roman"/>
                    <w:sz w:val="22"/>
                    <w:szCs w:val="22"/>
                  </w:rPr>
                  <m:t>3</m:t>
                </m:r>
              </m:sup>
            </m:sSup>
            <m:r>
              <w:rPr>
                <w:rFonts w:ascii="Cambria Math" w:hAnsi="Cambria Math" w:cs="Times New Roman"/>
                <w:sz w:val="22"/>
                <w:szCs w:val="22"/>
              </w:rPr>
              <m:t>[1+</m:t>
            </m:r>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m:t>
                    </m:r>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e>
                </m:d>
              </m:e>
              <m:sup>
                <m:r>
                  <w:rPr>
                    <w:rFonts w:ascii="Cambria Math" w:hAnsi="Cambria Math" w:cs="Times New Roman"/>
                    <w:sz w:val="22"/>
                    <w:szCs w:val="22"/>
                  </w:rPr>
                  <m:t>2</m:t>
                </m:r>
              </m:sup>
            </m:sSup>
            <m:r>
              <w:rPr>
                <w:rFonts w:ascii="Cambria Math" w:hAnsi="Cambria Math" w:cs="Times New Roman"/>
                <w:sz w:val="22"/>
                <w:szCs w:val="22"/>
              </w:rPr>
              <m:t>]</m:t>
            </m:r>
          </m:num>
          <m:den>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4</m:t>
                </m:r>
              </m:sup>
            </m:sSup>
          </m:den>
        </m:f>
        <m:r>
          <w:rPr>
            <w:rFonts w:ascii="Cambria Math" w:hAnsi="Cambria Math" w:cs="Times New Roman"/>
            <w:sz w:val="22"/>
            <w:szCs w:val="22"/>
          </w:rPr>
          <m:t>&gt;</m:t>
        </m:r>
        <m:sSub>
          <m:sSubPr>
            <m:ctrlPr>
              <w:rPr>
                <w:rFonts w:ascii="Cambria Math" w:hAnsi="Cambria Math" w:cs="Times New Roman"/>
                <w:i/>
                <w:sz w:val="22"/>
                <w:szCs w:val="22"/>
              </w:rPr>
            </m:ctrlPr>
          </m:sSubPr>
          <m:e>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sub>
        </m:sSub>
        <m:r>
          <w:rPr>
            <w:rFonts w:ascii="Cambria Math" w:hAnsi="Cambria Math" w:cs="Times New Roman"/>
            <w:sz w:val="22"/>
            <w:szCs w:val="22"/>
          </w:rPr>
          <m:t>=0</m:t>
        </m:r>
      </m:oMath>
      <w:r>
        <w:rPr>
          <w:rFonts w:ascii="Times New Roman" w:hAnsi="Times New Roman" w:cs="Times New Roman" w:hint="eastAsia"/>
          <w:sz w:val="22"/>
          <w:szCs w:val="22"/>
        </w:rPr>
        <w:t>.</w:t>
      </w:r>
      <w:r>
        <w:rPr>
          <w:rFonts w:ascii="Times New Roman" w:hAnsi="Times New Roman" w:cs="Times New Roman"/>
          <w:sz w:val="22"/>
          <w:szCs w:val="22"/>
        </w:rPr>
        <w:t xml:space="preserve"> Thus, we have </w:t>
      </w:r>
      <m:oMath>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r>
          <w:rPr>
            <w:rFonts w:ascii="Cambria Math" w:hAnsi="Cambria Math" w:cs="Times New Roman"/>
            <w:sz w:val="22"/>
            <w:szCs w:val="22"/>
          </w:rPr>
          <m:t>&lt;</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oMath>
      <w:r>
        <w:rPr>
          <w:rFonts w:ascii="Times New Roman" w:hAnsi="Times New Roman" w:cs="Times New Roman" w:hint="eastAsia"/>
          <w:sz w:val="22"/>
          <w:szCs w:val="22"/>
        </w:rPr>
        <w:t>.</w:t>
      </w:r>
    </w:p>
    <w:p w14:paraId="4F68AED0" w14:textId="77777777" w:rsidR="007F47CA" w:rsidRPr="00552F8A" w:rsidRDefault="007F47CA" w:rsidP="007F47C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Next, we prove that </w:t>
      </w:r>
      <m:oMath>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Note that </w:t>
      </w:r>
      <m:oMath>
        <m:sSub>
          <m:sSubPr>
            <m:ctrlPr>
              <w:rPr>
                <w:rFonts w:ascii="Cambria Math" w:hAnsi="Cambria Math" w:cs="Times New Roman"/>
                <w:i/>
                <w:sz w:val="22"/>
                <w:szCs w:val="22"/>
              </w:rPr>
            </m:ctrlPr>
          </m:sSubPr>
          <m:e>
            <m:r>
              <w:rPr>
                <w:rFonts w:ascii="Cambria Math" w:hAnsi="Cambria Math" w:cs="Times New Roman"/>
                <w:sz w:val="22"/>
              </w:rPr>
              <m:t>β</m:t>
            </m:r>
          </m:e>
          <m:sub>
            <m:r>
              <w:rPr>
                <w:rFonts w:ascii="Cambria Math" w:hAnsi="Cambria Math" w:cs="Times New Roman"/>
                <w:sz w:val="22"/>
              </w:rPr>
              <m:t>1</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is the unique solution of</w:t>
      </w:r>
      <w:r w:rsidRPr="00773C2A">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=0</m:t>
        </m:r>
      </m:oMath>
      <w:r w:rsidRPr="00773C2A">
        <w:rPr>
          <w:rFonts w:ascii="Times New Roman" w:hAnsi="Times New Roman" w:cs="Times New Roman"/>
          <w:sz w:val="22"/>
          <w:szCs w:val="22"/>
        </w:rPr>
        <w:t xml:space="preserve">. </w:t>
      </w:r>
      <w:r>
        <w:rPr>
          <w:rFonts w:ascii="Times New Roman" w:hAnsi="Times New Roman" w:cs="Times New Roman"/>
          <w:sz w:val="22"/>
          <w:szCs w:val="22"/>
        </w:rPr>
        <w:t xml:space="preserve">Given </w:t>
      </w:r>
      <m:oMath>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1</m:t>
            </m:r>
          </m:sub>
        </m:sSub>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rPr>
                  <m:t>β</m:t>
                </m:r>
              </m:e>
              <m:sub>
                <m:r>
                  <w:rPr>
                    <w:rFonts w:ascii="Cambria Math" w:hAnsi="Cambria Math" w:cs="Times New Roman"/>
                    <w:sz w:val="22"/>
                  </w:rPr>
                  <m:t>1</m:t>
                </m:r>
              </m:sub>
            </m:sSub>
          </m:e>
        </m:d>
        <m:r>
          <w:rPr>
            <w:rFonts w:ascii="Cambria Math" w:hAnsi="Cambria Math" w:cs="Times New Roman"/>
            <w:sz w:val="22"/>
            <w:szCs w:val="22"/>
          </w:rPr>
          <m:t>=0</m:t>
        </m:r>
      </m:oMath>
      <w:r>
        <w:rPr>
          <w:rFonts w:ascii="Times New Roman" w:hAnsi="Times New Roman" w:cs="Times New Roman" w:hint="eastAsia"/>
          <w:sz w:val="22"/>
          <w:szCs w:val="22"/>
        </w:rPr>
        <w:t>,</w:t>
      </w:r>
      <w:r>
        <w:rPr>
          <w:rFonts w:ascii="Times New Roman" w:hAnsi="Times New Roman" w:cs="Times New Roman"/>
          <w:sz w:val="22"/>
          <w:szCs w:val="22"/>
        </w:rPr>
        <w:t xml:space="preserve"> u</w:t>
      </w:r>
      <w:r w:rsidRPr="00773C2A">
        <w:rPr>
          <w:rFonts w:ascii="Times New Roman" w:hAnsi="Times New Roman" w:cs="Times New Roman"/>
          <w:sz w:val="22"/>
          <w:szCs w:val="22"/>
        </w:rPr>
        <w:t xml:space="preserve">sing implicit differentiation, we get </w:t>
      </w:r>
      <m:oMath>
        <m:f>
          <m:fPr>
            <m:ctrlPr>
              <w:rPr>
                <w:rFonts w:ascii="Cambria Math" w:hAnsi="Cambria Math" w:cs="Times New Roman"/>
                <w:i/>
                <w:sz w:val="22"/>
                <w:szCs w:val="22"/>
              </w:rPr>
            </m:ctrlPr>
          </m:fPr>
          <m:num>
            <m: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rPr>
                  <m:t>β</m:t>
                </m:r>
              </m:e>
              <m:sub>
                <m:r>
                  <w:rPr>
                    <w:rFonts w:ascii="Cambria Math" w:hAnsi="Cambria Math" w:cs="Times New Roman"/>
                    <w:sz w:val="22"/>
                  </w:rPr>
                  <m:t>1</m:t>
                </m:r>
              </m:sub>
            </m:sSub>
          </m:num>
          <m:den>
            <m:r>
              <w:rPr>
                <w:rFonts w:ascii="Cambria Math" w:hAnsi="Cambria Math" w:cs="Times New Roman"/>
                <w:sz w:val="22"/>
              </w:rPr>
              <m:t>∂c</m:t>
            </m:r>
          </m:den>
        </m:f>
        <m:r>
          <w:rPr>
            <w:rFonts w:ascii="Cambria Math" w:hAnsi="Cambria Math" w:cs="Times New Roman"/>
            <w:sz w:val="22"/>
            <w:szCs w:val="22"/>
          </w:rPr>
          <m:t>=-</m:t>
        </m:r>
        <m:f>
          <m:fPr>
            <m:type m:val="lin"/>
            <m:ctrlPr>
              <w:rPr>
                <w:rFonts w:ascii="Cambria Math" w:hAnsi="Cambria Math" w:cs="Times New Roman"/>
                <w:i/>
                <w:sz w:val="22"/>
                <w:szCs w:val="22"/>
              </w:rPr>
            </m:ctrlPr>
          </m:fPr>
          <m:num>
            <m:f>
              <m:fPr>
                <m:ctrlPr>
                  <w:rPr>
                    <w:rFonts w:ascii="Cambria Math" w:hAnsi="Cambria Math" w:cs="Times New Roman"/>
                    <w:i/>
                    <w:sz w:val="22"/>
                    <w:szCs w:val="22"/>
                  </w:rPr>
                </m:ctrlPr>
              </m:fPr>
              <m:num>
                <m: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rPr>
                      <m:t>f</m:t>
                    </m:r>
                  </m:e>
                  <m:sub>
                    <m:r>
                      <w:rPr>
                        <w:rFonts w:ascii="Cambria Math" w:hAnsi="Cambria Math" w:cs="Times New Roman"/>
                        <w:sz w:val="22"/>
                      </w:rPr>
                      <m:t>1</m:t>
                    </m:r>
                  </m:sub>
                </m:sSub>
              </m:num>
              <m:den>
                <m:r>
                  <w:rPr>
                    <w:rFonts w:ascii="Cambria Math" w:hAnsi="Cambria Math" w:cs="Times New Roman"/>
                    <w:sz w:val="22"/>
                  </w:rPr>
                  <m:t>∂c</m:t>
                </m:r>
              </m:den>
            </m:f>
          </m:num>
          <m:den>
            <m:f>
              <m:fPr>
                <m:ctrlPr>
                  <w:rPr>
                    <w:rFonts w:ascii="Cambria Math" w:hAnsi="Cambria Math" w:cs="Times New Roman"/>
                    <w:i/>
                    <w:sz w:val="22"/>
                    <w:szCs w:val="22"/>
                  </w:rPr>
                </m:ctrlPr>
              </m:fPr>
              <m:num>
                <m: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rPr>
                      <m:t>f</m:t>
                    </m:r>
                  </m:e>
                  <m:sub>
                    <m:r>
                      <w:rPr>
                        <w:rFonts w:ascii="Cambria Math" w:hAnsi="Cambria Math" w:cs="Times New Roman"/>
                        <w:sz w:val="22"/>
                      </w:rPr>
                      <m:t>1</m:t>
                    </m:r>
                  </m:sub>
                </m:sSub>
              </m:num>
              <m:den>
                <m: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rPr>
                      <m:t>β</m:t>
                    </m:r>
                  </m:e>
                  <m:sub>
                    <m:r>
                      <w:rPr>
                        <w:rFonts w:ascii="Cambria Math" w:hAnsi="Cambria Math" w:cs="Times New Roman"/>
                        <w:sz w:val="22"/>
                      </w:rPr>
                      <m:t>1</m:t>
                    </m:r>
                  </m:sub>
                </m:sSub>
              </m:den>
            </m:f>
          </m:den>
        </m:f>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rPr>
              <m:t>4[</m:t>
            </m:r>
            <m:r>
              <w:rPr>
                <w:rFonts w:ascii="Cambria Math" w:hAnsi="Cambria Math" w:cs="Times New Roman"/>
                <w:sz w:val="22"/>
                <w:szCs w:val="22"/>
              </w:rPr>
              <m:t>2t(c+z)-m</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r>
              <w:rPr>
                <w:rFonts w:ascii="Cambria Math" w:hAnsi="Cambria Math" w:cs="Times New Roman"/>
                <w:sz w:val="22"/>
              </w:rPr>
              <m:t>]</m:t>
            </m:r>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r>
              <w:rPr>
                <w:rFonts w:ascii="Cambria Math" w:hAnsi="Cambria Math" w:cs="Times New Roman"/>
                <w:sz w:val="22"/>
                <w:szCs w:val="22"/>
              </w:rPr>
              <m:t>+</m:t>
            </m:r>
            <m:sSup>
              <m:sSupPr>
                <m:ctrlPr>
                  <w:rPr>
                    <w:rFonts w:ascii="Cambria Math" w:hAnsi="Cambria Math" w:cs="Times New Roman"/>
                    <w:sz w:val="22"/>
                    <w:szCs w:val="22"/>
                  </w:rPr>
                </m:ctrlPr>
              </m:sSupPr>
              <m:e>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e>
              <m:sup>
                <m:r>
                  <w:rPr>
                    <w:rFonts w:ascii="Cambria Math" w:hAnsi="Cambria Math" w:cs="Times New Roman"/>
                    <w:sz w:val="22"/>
                    <w:szCs w:val="22"/>
                  </w:rPr>
                  <m:t>2</m:t>
                </m:r>
              </m:sup>
            </m:sSup>
            <m:r>
              <w:rPr>
                <w:rFonts w:ascii="Cambria Math" w:hAnsi="Cambria Math" w:cs="Times New Roman"/>
                <w:sz w:val="22"/>
                <w:szCs w:val="22"/>
              </w:rPr>
              <m:t>)</m:t>
            </m:r>
          </m:num>
          <m:den>
            <m:r>
              <w:rPr>
                <w:rFonts w:ascii="Cambria Math" w:hAnsi="Cambria Math" w:cs="Times New Roman"/>
                <w:sz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-4m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(c+z)-4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rPr>
              <m:t>-</m:t>
            </m:r>
            <m:r>
              <w:rPr>
                <w:rFonts w:ascii="Cambria Math" w:hAnsi="Cambria Math" w:cs="Times New Roman"/>
                <w:sz w:val="22"/>
                <w:szCs w:val="22"/>
              </w:rPr>
              <m:t>t</m:t>
            </m:r>
            <m:r>
              <w:rPr>
                <w:rFonts w:ascii="Cambria Math" w:hAnsi="Cambria Math" w:cs="Times New Roman"/>
                <w:sz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rPr>
              <m:t>-</m:t>
            </m:r>
            <m:r>
              <w:rPr>
                <w:rFonts w:ascii="Cambria Math" w:hAnsi="Cambria Math" w:cs="Times New Roman"/>
                <w:sz w:val="22"/>
                <w:szCs w:val="22"/>
              </w:rPr>
              <m:t>8m</m:t>
            </m:r>
            <m:d>
              <m:dPr>
                <m:ctrlPr>
                  <w:rPr>
                    <w:rFonts w:ascii="Cambria Math" w:hAnsi="Cambria Math" w:cs="Times New Roman"/>
                    <w:i/>
                    <w:sz w:val="22"/>
                  </w:rPr>
                </m:ctrlPr>
              </m:dPr>
              <m:e>
                <m:r>
                  <w:rPr>
                    <w:rFonts w:ascii="Cambria Math" w:hAnsi="Cambria Math" w:cs="Times New Roman"/>
                    <w:sz w:val="22"/>
                    <w:szCs w:val="22"/>
                  </w:rPr>
                  <m:t>c+z</m:t>
                </m:r>
              </m:e>
            </m:d>
            <m:r>
              <w:rPr>
                <w:rFonts w:ascii="Cambria Math" w:hAnsi="Cambria Math" w:cs="Times New Roman"/>
                <w:sz w:val="22"/>
              </w:rPr>
              <m:t>-</m:t>
            </m:r>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r>
              <w:rPr>
                <w:rFonts w:ascii="Cambria Math" w:hAnsi="Cambria Math" w:cs="Times New Roman"/>
                <w:sz w:val="22"/>
                <w:szCs w:val="22"/>
              </w:rPr>
              <m:t>-6m(c+z)</m:t>
            </m:r>
            <m:sSup>
              <m:sSupPr>
                <m:ctrlPr>
                  <w:rPr>
                    <w:rFonts w:ascii="Cambria Math" w:hAnsi="Cambria Math" w:cs="Times New Roman"/>
                    <w:sz w:val="22"/>
                    <w:szCs w:val="22"/>
                  </w:rPr>
                </m:ctrlPr>
              </m:sSupPr>
              <m:e>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e>
              <m:sup>
                <m:r>
                  <w:rPr>
                    <w:rFonts w:ascii="Cambria Math" w:hAnsi="Cambria Math" w:cs="Times New Roman"/>
                    <w:sz w:val="22"/>
                    <w:szCs w:val="22"/>
                  </w:rPr>
                  <m:t>2</m:t>
                </m:r>
              </m:sup>
            </m:sSup>
            <m:r>
              <w:rPr>
                <w:rFonts w:ascii="Cambria Math" w:hAnsi="Cambria Math" w:cs="Times New Roman"/>
                <w:sz w:val="22"/>
              </w:rPr>
              <m:t>]</m:t>
            </m:r>
          </m:den>
        </m:f>
      </m:oMath>
      <w:r>
        <w:rPr>
          <w:rFonts w:ascii="Times New Roman" w:hAnsi="Times New Roman" w:cs="Times New Roman" w:hint="eastAsia"/>
          <w:sz w:val="22"/>
        </w:rPr>
        <w:t>.</w:t>
      </w:r>
      <w:r>
        <w:rPr>
          <w:rFonts w:ascii="Times New Roman" w:hAnsi="Times New Roman" w:cs="Times New Roman"/>
          <w:sz w:val="22"/>
        </w:rPr>
        <w:t xml:space="preserve"> </w:t>
      </w:r>
      <w:r w:rsidRPr="00752B08">
        <w:rPr>
          <w:rFonts w:ascii="Times New Roman" w:hAnsi="Times New Roman" w:cs="Times New Roman"/>
          <w:iCs/>
          <w:sz w:val="22"/>
          <w:szCs w:val="22"/>
        </w:rPr>
        <w:t xml:space="preserve">Conditional on </w:t>
      </w:r>
      <m:oMath>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-c&lt;z&lt;</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-c</m:t>
        </m:r>
      </m:oMath>
      <w:r>
        <w:rPr>
          <w:rFonts w:ascii="Times New Roman" w:hAnsi="Times New Roman" w:cs="Times New Roman"/>
          <w:sz w:val="22"/>
        </w:rPr>
        <w:t xml:space="preserve">, we have </w:t>
      </w:r>
      <m:oMath>
        <m:r>
          <w:rPr>
            <w:rFonts w:ascii="Cambria Math" w:hAnsi="Cambria Math" w:cs="Times New Roman"/>
            <w:sz w:val="22"/>
          </w:rPr>
          <m:t>4</m:t>
        </m:r>
        <m:d>
          <m:dPr>
            <m:begChr m:val="["/>
            <m:endChr m:val="]"/>
            <m:ctrlPr>
              <w:rPr>
                <w:rFonts w:ascii="Cambria Math" w:hAnsi="Cambria Math" w:cs="Times New Roman"/>
                <w:i/>
                <w:sz w:val="22"/>
              </w:rPr>
            </m:ctrlPr>
          </m:dPr>
          <m:e>
            <m:r>
              <w:rPr>
                <w:rFonts w:ascii="Cambria Math" w:hAnsi="Cambria Math" w:cs="Times New Roman"/>
                <w:sz w:val="22"/>
                <w:szCs w:val="22"/>
              </w:rPr>
              <m:t>2t</m:t>
            </m:r>
            <m:d>
              <m:dPr>
                <m:ctrlPr>
                  <w:rPr>
                    <w:rFonts w:ascii="Cambria Math" w:hAnsi="Cambria Math" w:cs="Times New Roman"/>
                    <w:i/>
                    <w:sz w:val="22"/>
                  </w:rPr>
                </m:ctrlPr>
              </m:dPr>
              <m:e>
                <m:r>
                  <w:rPr>
                    <w:rFonts w:ascii="Cambria Math" w:hAnsi="Cambria Math" w:cs="Times New Roman"/>
                    <w:sz w:val="22"/>
                    <w:szCs w:val="22"/>
                  </w:rPr>
                  <m:t>c+z</m:t>
                </m:r>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e>
        </m:d>
        <m:d>
          <m:dPr>
            <m:ctrlPr>
              <w:rPr>
                <w:rFonts w:ascii="Cambria Math" w:hAnsi="Cambria Math" w:cs="Times New Roman"/>
                <w:i/>
                <w:sz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r>
              <w:rPr>
                <w:rFonts w:ascii="Cambria Math" w:hAnsi="Cambria Math" w:cs="Times New Roman"/>
                <w:sz w:val="22"/>
                <w:szCs w:val="22"/>
              </w:rPr>
              <m:t>+</m:t>
            </m:r>
            <m:sSup>
              <m:sSupPr>
                <m:ctrlPr>
                  <w:rPr>
                    <w:rFonts w:ascii="Cambria Math" w:hAnsi="Cambria Math" w:cs="Times New Roman"/>
                    <w:sz w:val="22"/>
                    <w:szCs w:val="22"/>
                  </w:rPr>
                </m:ctrlPr>
              </m:sSupPr>
              <m:e>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e>
              <m:sup>
                <m:r>
                  <w:rPr>
                    <w:rFonts w:ascii="Cambria Math" w:hAnsi="Cambria Math" w:cs="Times New Roman"/>
                    <w:sz w:val="22"/>
                    <w:szCs w:val="22"/>
                  </w:rPr>
                  <m:t>2</m:t>
                </m:r>
              </m:sup>
            </m:sSup>
          </m:e>
        </m:d>
        <m:r>
          <w:rPr>
            <w:rFonts w:ascii="Cambria Math" w:hAnsi="Cambria Math" w:cs="Times New Roman"/>
            <w:sz w:val="22"/>
          </w:rPr>
          <m:t>&gt;0</m:t>
        </m:r>
      </m:oMath>
      <w:r>
        <w:rPr>
          <w:rFonts w:ascii="Times New Roman" w:hAnsi="Times New Roman" w:cs="Times New Roman" w:hint="eastAsia"/>
          <w:sz w:val="22"/>
        </w:rPr>
        <w:t xml:space="preserve"> </w:t>
      </w:r>
      <w:r>
        <w:rPr>
          <w:rFonts w:ascii="Times New Roman" w:hAnsi="Times New Roman" w:cs="Times New Roman"/>
          <w:sz w:val="22"/>
        </w:rPr>
        <w:t xml:space="preserve">and </w:t>
      </w:r>
      <m:oMath>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-4m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rPr>
            </m:ctrlPr>
          </m:dPr>
          <m:e>
            <m:r>
              <w:rPr>
                <w:rFonts w:ascii="Cambria Math" w:hAnsi="Cambria Math" w:cs="Times New Roman"/>
                <w:sz w:val="22"/>
                <w:szCs w:val="22"/>
              </w:rPr>
              <m:t>c+z</m:t>
            </m:r>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rPr>
          <m:t>-</m:t>
        </m:r>
        <m:r>
          <w:rPr>
            <w:rFonts w:ascii="Cambria Math" w:hAnsi="Cambria Math" w:cs="Times New Roman"/>
            <w:sz w:val="22"/>
            <w:szCs w:val="22"/>
          </w:rPr>
          <m:t>t</m:t>
        </m:r>
        <m:d>
          <m:dPr>
            <m:ctrlPr>
              <w:rPr>
                <w:rFonts w:ascii="Cambria Math" w:hAnsi="Cambria Math" w:cs="Times New Roman"/>
                <w:i/>
                <w:sz w:val="22"/>
              </w:rPr>
            </m:ctrlPr>
          </m:dPr>
          <m:e>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rPr>
              <m:t>-</m:t>
            </m:r>
            <m:r>
              <w:rPr>
                <w:rFonts w:ascii="Cambria Math" w:hAnsi="Cambria Math" w:cs="Times New Roman"/>
                <w:sz w:val="22"/>
                <w:szCs w:val="22"/>
              </w:rPr>
              <m:t>8m</m:t>
            </m:r>
            <m:d>
              <m:dPr>
                <m:ctrlPr>
                  <w:rPr>
                    <w:rFonts w:ascii="Cambria Math" w:hAnsi="Cambria Math" w:cs="Times New Roman"/>
                    <w:i/>
                    <w:sz w:val="22"/>
                  </w:rPr>
                </m:ctrlPr>
              </m:dPr>
              <m:e>
                <m:r>
                  <w:rPr>
                    <w:rFonts w:ascii="Cambria Math" w:hAnsi="Cambria Math" w:cs="Times New Roman"/>
                    <w:sz w:val="22"/>
                    <w:szCs w:val="22"/>
                  </w:rPr>
                  <m:t>c+z</m:t>
                </m:r>
              </m:e>
            </m:d>
            <m:r>
              <w:rPr>
                <w:rFonts w:ascii="Cambria Math" w:hAnsi="Cambria Math" w:cs="Times New Roman"/>
                <w:sz w:val="22"/>
              </w:rPr>
              <m:t>-</m:t>
            </m:r>
            <m:r>
              <w:rPr>
                <w:rFonts w:ascii="Cambria Math" w:hAnsi="Cambria Math" w:cs="Times New Roman"/>
                <w:sz w:val="22"/>
                <w:szCs w:val="22"/>
              </w:rPr>
              <m:t>4</m:t>
            </m:r>
            <m:sSup>
              <m:sSupPr>
                <m:ctrlPr>
                  <w:rPr>
                    <w:rFonts w:ascii="Cambria Math" w:hAnsi="Cambria Math" w:cs="Times New Roman"/>
                    <w:sz w:val="22"/>
                    <w:szCs w:val="22"/>
                  </w:rPr>
                </m:ctrlPr>
              </m:sSupPr>
              <m:e>
                <m:d>
                  <m:dPr>
                    <m:ctrlPr>
                      <w:rPr>
                        <w:rFonts w:ascii="Cambria Math" w:hAnsi="Cambria Math" w:cs="Times New Roman"/>
                        <w:i/>
                        <w:sz w:val="22"/>
                      </w:rPr>
                    </m:ctrlPr>
                  </m:dPr>
                  <m:e>
                    <m:r>
                      <w:rPr>
                        <w:rFonts w:ascii="Cambria Math" w:hAnsi="Cambria Math" w:cs="Times New Roman"/>
                        <w:sz w:val="22"/>
                        <w:szCs w:val="22"/>
                      </w:rPr>
                      <m:t>c+z</m:t>
                    </m:r>
                  </m:e>
                </m:d>
              </m:e>
              <m:sup>
                <m:r>
                  <w:rPr>
                    <w:rFonts w:ascii="Cambria Math" w:hAnsi="Cambria Math" w:cs="Times New Roman"/>
                    <w:sz w:val="22"/>
                    <w:szCs w:val="22"/>
                  </w:rPr>
                  <m:t>2</m:t>
                </m:r>
              </m:sup>
            </m:sSup>
          </m:e>
        </m:d>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r>
          <w:rPr>
            <w:rFonts w:ascii="Cambria Math" w:hAnsi="Cambria Math" w:cs="Times New Roman"/>
            <w:sz w:val="22"/>
            <w:szCs w:val="22"/>
          </w:rPr>
          <m:t>-6m</m:t>
        </m:r>
        <m:d>
          <m:dPr>
            <m:ctrlPr>
              <w:rPr>
                <w:rFonts w:ascii="Cambria Math" w:hAnsi="Cambria Math" w:cs="Times New Roman"/>
                <w:i/>
                <w:sz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e>
          <m:sup>
            <m:r>
              <w:rPr>
                <w:rFonts w:ascii="Cambria Math" w:hAnsi="Cambria Math" w:cs="Times New Roman"/>
                <w:sz w:val="22"/>
                <w:szCs w:val="22"/>
              </w:rPr>
              <m:t>2</m:t>
            </m:r>
          </m:sup>
        </m:sSup>
        <m:r>
          <w:rPr>
            <w:rFonts w:ascii="Cambria Math" w:hAnsi="Cambria Math" w:cs="Times New Roman"/>
            <w:sz w:val="22"/>
          </w:rPr>
          <m:t>&lt;0</m:t>
        </m:r>
      </m:oMath>
      <w:r>
        <w:rPr>
          <w:rFonts w:ascii="Times New Roman" w:hAnsi="Times New Roman" w:cs="Times New Roman" w:hint="eastAsia"/>
          <w:sz w:val="22"/>
        </w:rPr>
        <w:t>.</w:t>
      </w:r>
      <w:r>
        <w:rPr>
          <w:rFonts w:ascii="Times New Roman" w:hAnsi="Times New Roman" w:cs="Times New Roman"/>
          <w:sz w:val="22"/>
        </w:rPr>
        <w:t xml:space="preserve"> Thus, we get that </w:t>
      </w:r>
      <m:oMath>
        <m:f>
          <m:fPr>
            <m:ctrlPr>
              <w:rPr>
                <w:rFonts w:ascii="Cambria Math" w:hAnsi="Cambria Math" w:cs="Times New Roman"/>
                <w:i/>
                <w:sz w:val="22"/>
                <w:szCs w:val="22"/>
              </w:rPr>
            </m:ctrlPr>
          </m:fPr>
          <m:num>
            <m: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rPr>
                  <m:t>β</m:t>
                </m:r>
              </m:e>
              <m:sub>
                <m:r>
                  <w:rPr>
                    <w:rFonts w:ascii="Cambria Math" w:hAnsi="Cambria Math" w:cs="Times New Roman"/>
                    <w:sz w:val="22"/>
                  </w:rPr>
                  <m:t>1</m:t>
                </m:r>
              </m:sub>
            </m:sSub>
          </m:num>
          <m:den>
            <m:r>
              <w:rPr>
                <w:rFonts w:ascii="Cambria Math" w:hAnsi="Cambria Math" w:cs="Times New Roman"/>
                <w:sz w:val="22"/>
              </w:rPr>
              <m:t>∂c</m:t>
            </m:r>
          </m:den>
        </m:f>
        <m:r>
          <w:rPr>
            <w:rFonts w:ascii="Cambria Math" w:hAnsi="Cambria Math" w:cs="Times New Roman"/>
            <w:sz w:val="22"/>
          </w:rPr>
          <m:t>&gt;0</m:t>
        </m:r>
      </m:oMath>
      <w:r>
        <w:rPr>
          <w:rFonts w:ascii="Times New Roman" w:hAnsi="Times New Roman" w:cs="Times New Roman" w:hint="eastAsia"/>
          <w:sz w:val="22"/>
        </w:rPr>
        <w:t>.</w:t>
      </w:r>
      <w:r>
        <w:rPr>
          <w:rFonts w:ascii="Times New Roman" w:hAnsi="Times New Roman" w:cs="Times New Roman"/>
          <w:sz w:val="22"/>
        </w:rPr>
        <w:t xml:space="preserve"> </w:t>
      </w:r>
      <w:r w:rsidRPr="000F43F5">
        <w:rPr>
          <w:rFonts w:ascii="Times New Roman" w:hAnsi="Times New Roman" w:cs="Times New Roman"/>
          <w:bCs/>
          <w:sz w:val="22"/>
          <w:szCs w:val="22"/>
        </w:rPr>
        <w:t xml:space="preserve">This completes the proof of Proposition </w:t>
      </w:r>
      <w:r>
        <w:rPr>
          <w:rFonts w:ascii="Times New Roman" w:hAnsi="Times New Roman" w:cs="Times New Roman"/>
          <w:bCs/>
          <w:sz w:val="22"/>
          <w:szCs w:val="22"/>
        </w:rPr>
        <w:t>2</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7E073ACC" w14:textId="6667DFA9" w:rsidR="007F47CA" w:rsidRDefault="007F47CA" w:rsidP="007F47CA">
      <w:pPr>
        <w:spacing w:line="480" w:lineRule="auto"/>
        <w:rPr>
          <w:rFonts w:ascii="Times New Roman" w:eastAsia="宋体" w:hAnsi="Times New Roman" w:cs="Times New Roman"/>
          <w:kern w:val="0"/>
          <w:sz w:val="22"/>
          <w:szCs w:val="22"/>
        </w:rPr>
      </w:pPr>
      <w:r>
        <w:rPr>
          <w:rFonts w:ascii="Times New Roman" w:eastAsia="宋体" w:hAnsi="Times New Roman" w:cs="Times New Roman" w:hint="eastAsia"/>
          <w:b/>
          <w:smallCaps/>
          <w:kern w:val="0"/>
          <w:sz w:val="22"/>
          <w:szCs w:val="22"/>
        </w:rPr>
        <w:t>P</w:t>
      </w:r>
      <w:r w:rsidRPr="00B130F7">
        <w:rPr>
          <w:rFonts w:ascii="Times New Roman" w:eastAsia="宋体" w:hAnsi="Times New Roman" w:cs="Times New Roman"/>
          <w:b/>
          <w:smallCaps/>
          <w:kern w:val="0"/>
          <w:sz w:val="22"/>
          <w:szCs w:val="22"/>
        </w:rPr>
        <w:t>roof of Corollary 1</w:t>
      </w:r>
      <w:r w:rsidRPr="002E1908">
        <w:rPr>
          <w:rFonts w:ascii="Times New Roman" w:eastAsia="宋体" w:hAnsi="Times New Roman" w:cs="Times New Roman"/>
          <w:b/>
          <w:bCs/>
          <w:smallCaps/>
          <w:kern w:val="0"/>
          <w:sz w:val="22"/>
          <w:szCs w:val="22"/>
        </w:rPr>
        <w:t>.</w:t>
      </w:r>
      <w:r>
        <w:rPr>
          <w:rFonts w:ascii="Times New Roman" w:eastAsia="宋体" w:hAnsi="Times New Roman" w:cs="Times New Roman"/>
          <w:b/>
          <w:bCs/>
          <w:smallCaps/>
          <w:kern w:val="0"/>
          <w:sz w:val="22"/>
          <w:szCs w:val="22"/>
        </w:rPr>
        <w:t xml:space="preserve"> </w:t>
      </w:r>
      <w:r>
        <w:rPr>
          <w:rFonts w:ascii="Times New Roman" w:hAnsi="Times New Roman" w:cs="Times New Roman"/>
          <w:bCs/>
          <w:sz w:val="22"/>
          <w:szCs w:val="22"/>
        </w:rPr>
        <w:t xml:space="preserve">Exclusive contracts arise as the equilibrium when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Pr>
          <w:rFonts w:ascii="Times New Roman" w:hAnsi="Times New Roman" w:cs="Times New Roman" w:hint="eastAsia"/>
          <w:iCs/>
          <w:color w:val="000000" w:themeColor="text1"/>
          <w:sz w:val="22"/>
          <w:szCs w:val="22"/>
        </w:rPr>
        <w:t>.</w:t>
      </w:r>
      <w:r>
        <w:rPr>
          <w:rFonts w:ascii="Times New Roman" w:hAnsi="Times New Roman" w:cs="Times New Roman"/>
          <w:iCs/>
          <w:color w:val="000000" w:themeColor="text1"/>
          <w:sz w:val="22"/>
          <w:szCs w:val="22"/>
        </w:rPr>
        <w:t xml:space="preserve"> From the </w:t>
      </w:r>
      <w:r w:rsidRPr="000F43F5">
        <w:rPr>
          <w:rFonts w:ascii="Times New Roman" w:hAnsi="Times New Roman" w:cs="Times New Roman"/>
          <w:bCs/>
          <w:sz w:val="22"/>
          <w:szCs w:val="22"/>
        </w:rPr>
        <w:t xml:space="preserve">proof of Proposition </w:t>
      </w:r>
      <w:r>
        <w:rPr>
          <w:rFonts w:ascii="Times New Roman" w:hAnsi="Times New Roman" w:cs="Times New Roman"/>
          <w:bCs/>
          <w:sz w:val="22"/>
          <w:szCs w:val="22"/>
        </w:rPr>
        <w:t xml:space="preserve">2, </w:t>
      </w:r>
      <w:r w:rsidRPr="00CB5B4A">
        <w:rPr>
          <w:rFonts w:ascii="Times New Roman" w:hAnsi="Times New Roman" w:cs="Times New Roman"/>
          <w:iCs/>
          <w:sz w:val="22"/>
          <w:szCs w:val="22"/>
        </w:rPr>
        <w:t xml:space="preserve">exclusive contracts emerge as the equilibrium </w:t>
      </w:r>
      <w:r w:rsidRPr="00CB5B4A">
        <w:rPr>
          <w:rFonts w:ascii="Times New Roman" w:hAnsi="Times New Roman" w:cs="Times New Roman" w:hint="eastAsia"/>
          <w:iCs/>
          <w:sz w:val="22"/>
          <w:szCs w:val="22"/>
        </w:rPr>
        <w:t>only</w:t>
      </w:r>
      <w:r w:rsidRPr="00CB5B4A">
        <w:rPr>
          <w:rFonts w:ascii="Times New Roman" w:hAnsi="Times New Roman" w:cs="Times New Roman"/>
          <w:iCs/>
          <w:sz w:val="22"/>
          <w:szCs w:val="22"/>
        </w:rPr>
        <w:t xml:space="preserve"> when </w:t>
      </w:r>
      <m:oMath>
        <m:r>
          <w:rPr>
            <w:rFonts w:ascii="Cambria Math" w:hAnsi="Cambria Math" w:cs="Times New Roman"/>
            <w:sz w:val="22"/>
            <w:szCs w:val="22"/>
          </w:rPr>
          <m:t>β&lt;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w:t>
      </w:r>
      <w:r>
        <w:rPr>
          <w:rFonts w:ascii="Times New Roman" w:hAnsi="Times New Roman" w:cs="Times New Roman"/>
          <w:bCs/>
          <w:sz w:val="22"/>
          <w:szCs w:val="22"/>
        </w:rPr>
        <w:t>Corollary 1</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7667B11F" w14:textId="1B6338E7" w:rsidR="007F47CA" w:rsidRDefault="007F47CA" w:rsidP="007F47CA">
      <w:pPr>
        <w:spacing w:line="480" w:lineRule="auto"/>
        <w:rPr>
          <w:rFonts w:ascii="Times New Roman" w:hAnsi="Times New Roman" w:cs="Times New Roman"/>
          <w:bCs/>
          <w:sz w:val="22"/>
          <w:szCs w:val="22"/>
        </w:rPr>
      </w:pPr>
      <w:r w:rsidRPr="000F43F5">
        <w:rPr>
          <w:rFonts w:ascii="Times New Roman" w:eastAsia="宋体" w:hAnsi="Times New Roman" w:cs="Times New Roman"/>
          <w:b/>
          <w:smallCaps/>
          <w:kern w:val="0"/>
          <w:sz w:val="22"/>
          <w:szCs w:val="22"/>
        </w:rPr>
        <w:t xml:space="preserve">Proof of Proposition </w:t>
      </w:r>
      <w:r>
        <w:rPr>
          <w:rFonts w:ascii="Times New Roman" w:eastAsia="宋体" w:hAnsi="Times New Roman" w:cs="Times New Roman"/>
          <w:b/>
          <w:smallCaps/>
          <w:kern w:val="0"/>
          <w:sz w:val="22"/>
          <w:szCs w:val="22"/>
        </w:rPr>
        <w:t>3</w:t>
      </w:r>
      <w:r w:rsidRPr="000F43F5">
        <w:rPr>
          <w:rFonts w:ascii="Times New Roman" w:eastAsia="宋体" w:hAnsi="Times New Roman" w:cs="Times New Roman"/>
          <w:bCs/>
          <w:smallCaps/>
          <w:kern w:val="0"/>
          <w:sz w:val="22"/>
          <w:szCs w:val="22"/>
        </w:rPr>
        <w:t xml:space="preserve">. </w:t>
      </w:r>
      <w:r w:rsidRPr="000F43F5">
        <w:rPr>
          <w:rFonts w:ascii="Times New Roman" w:hAnsi="Times New Roman" w:cs="Times New Roman"/>
          <w:bCs/>
          <w:sz w:val="22"/>
          <w:szCs w:val="22"/>
        </w:rPr>
        <w:t xml:space="preserve">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sidRPr="000F43F5">
        <w:rPr>
          <w:rFonts w:ascii="Times New Roman" w:hAnsi="Times New Roman" w:cs="Times New Roman"/>
          <w:bCs/>
          <w:sz w:val="22"/>
          <w:szCs w:val="22"/>
        </w:rPr>
        <w:t xml:space="preserve"> the content providers’ </w:t>
      </w:r>
      <w:r>
        <w:rPr>
          <w:rFonts w:ascii="Times New Roman" w:hAnsi="Times New Roman" w:cs="Times New Roman"/>
          <w:bCs/>
          <w:sz w:val="22"/>
          <w:szCs w:val="22"/>
        </w:rPr>
        <w:t xml:space="preserve">total </w:t>
      </w:r>
      <w:r w:rsidRPr="000F43F5">
        <w:rPr>
          <w:rFonts w:ascii="Times New Roman" w:hAnsi="Times New Roman" w:cs="Times New Roman"/>
          <w:bCs/>
          <w:sz w:val="22"/>
          <w:szCs w:val="22"/>
        </w:rPr>
        <w:t xml:space="preserve">surplus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Pr="000F43F5">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0F43F5">
        <w:rPr>
          <w:rFonts w:ascii="Times New Roman" w:hAnsi="Times New Roman" w:cs="Times New Roman" w:hint="eastAsia"/>
          <w:bCs/>
          <w:sz w:val="22"/>
          <w:szCs w:val="22"/>
        </w:rPr>
        <w:t>,</w:t>
      </w:r>
      <w:r w:rsidRPr="000F43F5">
        <w:rPr>
          <w:rFonts w:ascii="Times New Roman" w:hAnsi="Times New Roman" w:cs="Times New Roman"/>
          <w:bCs/>
          <w:sz w:val="22"/>
          <w:szCs w:val="22"/>
        </w:rPr>
        <w:t xml:space="preserve"> where</w:t>
      </w:r>
      <w:r>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e>
            </m:d>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5t-β</m:t>
                </m:r>
              </m:e>
            </m:d>
            <m:r>
              <w:rPr>
                <w:rFonts w:ascii="Cambria Math" w:hAnsi="Cambria Math" w:cs="Times New Roman"/>
                <w:color w:val="000000" w:themeColor="text1"/>
                <w:sz w:val="22"/>
                <w:szCs w:val="22"/>
              </w:rPr>
              <m:t>-2c(3t-β)</m:t>
            </m:r>
          </m:num>
          <m:den>
            <m:r>
              <w:rPr>
                <w:rFonts w:ascii="Cambria Math" w:hAnsi="Cambria Math" w:cs="Times New Roman"/>
                <w:color w:val="000000" w:themeColor="text1"/>
                <w:sz w:val="22"/>
                <w:szCs w:val="22"/>
              </w:rPr>
              <m:t>4(t-β)</m:t>
            </m:r>
          </m:den>
        </m:f>
      </m:oMath>
      <w:r>
        <w:rPr>
          <w:rFonts w:ascii="Times New Roman" w:hAnsi="Times New Roman" w:cs="Times New Roman"/>
          <w:sz w:val="22"/>
          <w:szCs w:val="22"/>
        </w:rPr>
        <w:t xml:space="preserve"> and</w:t>
      </w:r>
      <w:r w:rsidRPr="000F43F5">
        <w:rPr>
          <w:rFonts w:ascii="Times New Roman" w:hAnsi="Times New Roman" w:cs="Times New Roman"/>
          <w:bCs/>
          <w:sz w:val="22"/>
          <w:szCs w:val="22"/>
        </w:rPr>
        <w:t xml:space="preserve">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tz[2t(c+z)-mβ-2</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color w:val="000000" w:themeColor="text1"/>
                <w:sz w:val="22"/>
                <w:szCs w:val="22"/>
              </w:rPr>
              <m:t>]</m:t>
            </m:r>
          </m:num>
          <m:den>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m:rPr>
            <m:sty m:val="p"/>
          </m:rPr>
          <w:rPr>
            <w:rFonts w:ascii="Cambria Math" w:hAnsi="Cambria Math" w:cs="Times New Roman"/>
            <w:sz w:val="22"/>
            <w:szCs w:val="22"/>
          </w:rPr>
          <m:t>=</m:t>
        </m:r>
        <m:f>
          <m:fPr>
            <m:ctrlPr>
              <w:rPr>
                <w:rFonts w:ascii="Cambria Math" w:hAnsi="Cambria Math" w:cs="Times New Roman"/>
                <w:bCs/>
                <w:sz w:val="22"/>
                <w:szCs w:val="22"/>
              </w:rPr>
            </m:ctrlPr>
          </m:fPr>
          <m:num>
            <m:r>
              <w:rPr>
                <w:rFonts w:ascii="Cambria Math" w:hAnsi="Cambria Math" w:cs="Times New Roman"/>
                <w:sz w:val="22"/>
                <w:szCs w:val="22"/>
              </w:rPr>
              <m:t>2tz</m:t>
            </m:r>
            <m:d>
              <m:dPr>
                <m:ctrlPr>
                  <w:rPr>
                    <w:rFonts w:ascii="Cambria Math" w:hAnsi="Cambria Math" w:cs="Times New Roman"/>
                    <w:bCs/>
                    <w:i/>
                    <w:sz w:val="22"/>
                    <w:szCs w:val="22"/>
                  </w:rPr>
                </m:ctrlPr>
              </m:dPr>
              <m:e>
                <m:r>
                  <w:rPr>
                    <w:rFonts w:ascii="Cambria Math" w:hAnsi="Cambria Math" w:cs="Times New Roman"/>
                    <w:sz w:val="22"/>
                    <w:szCs w:val="22"/>
                  </w:rPr>
                  <m:t>t-β</m:t>
                </m:r>
              </m:e>
            </m:d>
            <m:rad>
              <m:radPr>
                <m:degHide m:val="1"/>
                <m:ctrlPr>
                  <w:rPr>
                    <w:rFonts w:ascii="Cambria Math" w:hAnsi="Cambria Math" w:cs="Times New Roman"/>
                    <w:bCs/>
                    <w:sz w:val="22"/>
                    <w:szCs w:val="22"/>
                  </w:rPr>
                </m:ctrlPr>
              </m:radPr>
              <m:deg/>
              <m:e>
                <m:r>
                  <w:rPr>
                    <w:rFonts w:ascii="Cambria Math" w:hAnsi="Cambria Math" w:cs="Times New Roman"/>
                    <w:sz w:val="22"/>
                    <w:szCs w:val="22"/>
                  </w:rPr>
                  <m:t>t</m:t>
                </m:r>
                <m:d>
                  <m:dPr>
                    <m:ctrlPr>
                      <w:rPr>
                        <w:rFonts w:ascii="Cambria Math" w:hAnsi="Cambria Math" w:cs="Times New Roman"/>
                        <w:bCs/>
                        <w:i/>
                        <w:sz w:val="22"/>
                        <w:szCs w:val="22"/>
                      </w:rPr>
                    </m:ctrlPr>
                  </m:dPr>
                  <m:e>
                    <m:r>
                      <w:rPr>
                        <w:rFonts w:ascii="Cambria Math" w:hAnsi="Cambria Math" w:cs="Times New Roman"/>
                        <w:sz w:val="22"/>
                        <w:szCs w:val="22"/>
                      </w:rPr>
                      <m:t>c+z</m:t>
                    </m:r>
                  </m:e>
                </m:d>
                <m:d>
                  <m:dPr>
                    <m:ctrlPr>
                      <w:rPr>
                        <w:rFonts w:ascii="Cambria Math" w:hAnsi="Cambria Math" w:cs="Times New Roman"/>
                        <w:bCs/>
                        <w:i/>
                        <w:sz w:val="22"/>
                        <w:szCs w:val="22"/>
                      </w:rPr>
                    </m:ctrlPr>
                  </m:dPr>
                  <m:e>
                    <m:r>
                      <w:rPr>
                        <w:rFonts w:ascii="Cambria Math" w:hAnsi="Cambria Math" w:cs="Times New Roman"/>
                        <w:sz w:val="22"/>
                        <w:szCs w:val="22"/>
                      </w:rPr>
                      <m:t>t</m:t>
                    </m:r>
                    <m:d>
                      <m:dPr>
                        <m:ctrlPr>
                          <w:rPr>
                            <w:rFonts w:ascii="Cambria Math" w:hAnsi="Cambria Math" w:cs="Times New Roman"/>
                            <w:bCs/>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color w:val="000000" w:themeColor="text1"/>
                <w:sz w:val="22"/>
                <w:szCs w:val="22"/>
              </w:rPr>
              <m:t>4</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en>
        </m:f>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sSub>
          <m:sSubPr>
            <m:ctrlPr>
              <w:rPr>
                <w:rFonts w:ascii="Cambria Math" w:hAnsi="Cambria Math" w:cs="Times New Roman"/>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β+5t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e>
        </m:d>
        <m:sSup>
          <m:sSupPr>
            <m:ctrlPr>
              <w:rPr>
                <w:rFonts w:ascii="Cambria Math" w:hAnsi="Cambria Math" w:cs="Times New Roman"/>
                <w:i/>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+[2c</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2c+m</m:t>
            </m:r>
          </m:e>
        </m:d>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11c-m</m:t>
            </m:r>
          </m:e>
        </m:d>
        <m:r>
          <w:rPr>
            <w:rFonts w:ascii="Cambria Math" w:hAnsi="Cambria Math" w:cs="Times New Roman"/>
            <w:sz w:val="22"/>
            <w:szCs w:val="22"/>
          </w:rPr>
          <m:t>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3c+2m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]z+2c</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3t-β</m:t>
            </m:r>
          </m:e>
        </m:d>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m:t>
        </m:r>
      </m:oMath>
      <w:r>
        <w:rPr>
          <w:rFonts w:ascii="Times New Roman" w:hAnsi="Times New Roman" w:cs="Times New Roman"/>
          <w:bCs/>
          <w:sz w:val="22"/>
          <w:szCs w:val="22"/>
        </w:rPr>
        <w:t xml:space="preserve">. Let </w:t>
      </w:r>
      <m:oMath>
        <m:sSub>
          <m:sSubPr>
            <m:ctrlPr>
              <w:rPr>
                <w:rFonts w:ascii="Cambria Math" w:hAnsi="Cambria Math" w:cs="Times New Roman"/>
                <w:bCs/>
                <w:i/>
                <w:sz w:val="22"/>
                <w:szCs w:val="22"/>
              </w:rPr>
            </m:ctrlPr>
          </m:sSub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
          <m:sSubPr>
            <m:ctrlPr>
              <w:rPr>
                <w:rFonts w:ascii="Cambria Math" w:hAnsi="Cambria Math" w:cs="Times New Roman"/>
                <w:i/>
                <w:sz w:val="22"/>
                <w:szCs w:val="22"/>
              </w:rPr>
            </m:ctrlPr>
          </m:sSub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r>
          <w:rPr>
            <w:rFonts w:ascii="Cambria Math" w:hAnsi="Cambria Math" w:cs="Times New Roman"/>
            <w:sz w:val="22"/>
            <w:szCs w:val="22"/>
          </w:rPr>
          <m:t>&gt;</m:t>
        </m:r>
        <m:sSub>
          <m:sSubPr>
            <m:ctrlPr>
              <w:rPr>
                <w:rFonts w:ascii="Cambria Math" w:hAnsi="Cambria Math" w:cs="Times New Roman"/>
                <w:bCs/>
                <w:i/>
                <w:sz w:val="22"/>
                <w:szCs w:val="22"/>
              </w:rPr>
            </m:ctrlPr>
          </m:sSub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be the two solutions of </w:t>
      </w:r>
      <m:oMath>
        <m:sSub>
          <m:sSubPr>
            <m:ctrlPr>
              <w:rPr>
                <w:rFonts w:ascii="Cambria Math" w:hAnsi="Cambria Math" w:cs="Times New Roman"/>
                <w:bCs/>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Then, </w:t>
      </w:r>
      <m:oMath>
        <m:sSub>
          <m:sSubPr>
            <m:ctrlPr>
              <w:rPr>
                <w:rFonts w:ascii="Cambria Math" w:hAnsi="Cambria Math" w:cs="Times New Roman"/>
                <w:bCs/>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r>
          <w:rPr>
            <w:rFonts w:ascii="Cambria Math" w:hAnsi="Cambria Math" w:cs="Times New Roman"/>
            <w:sz w:val="22"/>
            <w:szCs w:val="22"/>
          </w:rPr>
          <m:t>z&lt;</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or </w:t>
      </w:r>
      <m:oMath>
        <m:r>
          <w:rPr>
            <w:rFonts w:ascii="Cambria Math" w:hAnsi="Cambria Math" w:cs="Times New Roman"/>
            <w:sz w:val="22"/>
            <w:szCs w:val="22"/>
          </w:rPr>
          <m:t>z&gt;</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
          <m:sSubPr>
            <m:ctrlPr>
              <w:rPr>
                <w:rFonts w:ascii="Cambria Math" w:hAnsi="Cambria Math" w:cs="Times New Roman"/>
                <w:bCs/>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r>
          <w:rPr>
            <w:rFonts w:ascii="Cambria Math" w:hAnsi="Cambria Math" w:cs="Times New Roman"/>
            <w:sz w:val="22"/>
            <w:szCs w:val="22"/>
          </w:rPr>
          <m:t>&lt;z&lt;</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bCs/>
          <w:sz w:val="22"/>
          <w:szCs w:val="22"/>
        </w:rPr>
        <w:t>)</w:t>
      </w:r>
      <w:r>
        <w:rPr>
          <w:rFonts w:ascii="Times New Roman" w:hAnsi="Times New Roman" w:cs="Times New Roman" w:hint="eastAsia"/>
          <w:sz w:val="22"/>
          <w:szCs w:val="22"/>
        </w:rPr>
        <w:t>.</w:t>
      </w:r>
      <w:r>
        <w:rPr>
          <w:rFonts w:ascii="Times New Roman" w:hAnsi="Times New Roman" w:cs="Times New Roman"/>
          <w:sz w:val="22"/>
          <w:szCs w:val="22"/>
        </w:rPr>
        <w:t xml:space="preserve"> </w:t>
      </w:r>
      <w:r>
        <w:rPr>
          <w:rFonts w:ascii="Times New Roman" w:hAnsi="Times New Roman" w:cs="Times New Roman"/>
          <w:bCs/>
          <w:sz w:val="22"/>
          <w:szCs w:val="22"/>
        </w:rPr>
        <w:t xml:space="preserve">One can show that </w:t>
      </w:r>
      <m:oMath>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can locate within the interval </w:t>
      </w:r>
      <m:oMath>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 xml:space="preserve">-c, </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-c)</m:t>
        </m:r>
      </m:oMath>
      <w:r>
        <w:rPr>
          <w:rFonts w:ascii="Times New Roman" w:hAnsi="Times New Roman" w:cs="Times New Roman"/>
          <w:sz w:val="22"/>
          <w:szCs w:val="22"/>
        </w:rPr>
        <w:t xml:space="preserve">. </w:t>
      </w:r>
      <w:r>
        <w:rPr>
          <w:rFonts w:ascii="Times New Roman" w:hAnsi="Times New Roman" w:cs="Times New Roman"/>
          <w:bCs/>
          <w:sz w:val="22"/>
          <w:szCs w:val="22"/>
        </w:rPr>
        <w:t xml:space="preserve">We depict the analysis into two cases. First, given </w:t>
      </w:r>
      <m:oMath>
        <m:r>
          <w:rPr>
            <w:rFonts w:ascii="Cambria Math" w:hAnsi="Cambria Math" w:cs="Times New Roman"/>
            <w:sz w:val="22"/>
            <w:szCs w:val="22"/>
          </w:rPr>
          <m:t>z&lt;</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sz w:val="22"/>
          <w:szCs w:val="22"/>
        </w:rPr>
        <w:t xml:space="preserve">, </w:t>
      </w:r>
      <m:oMath>
        <m:sSub>
          <m:sSubPr>
            <m:ctrlPr>
              <w:rPr>
                <w:rFonts w:ascii="Cambria Math" w:hAnsi="Cambria Math" w:cs="Times New Roman"/>
                <w:bCs/>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Second, given </w:t>
      </w:r>
      <m:oMath>
        <m:r>
          <w:rPr>
            <w:rFonts w:ascii="Cambria Math" w:hAnsi="Cambria Math" w:cs="Times New Roman"/>
            <w:sz w:val="22"/>
            <w:szCs w:val="22"/>
          </w:rPr>
          <m:t>z&gt;</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bCs/>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2tz</m:t>
                </m:r>
                <m:d>
                  <m:dPr>
                    <m:ctrlPr>
                      <w:rPr>
                        <w:rFonts w:ascii="Cambria Math" w:hAnsi="Cambria Math" w:cs="Times New Roman"/>
                        <w:bCs/>
                        <w:i/>
                        <w:sz w:val="22"/>
                        <w:szCs w:val="22"/>
                      </w:rPr>
                    </m:ctrlPr>
                  </m:dPr>
                  <m:e>
                    <m:r>
                      <w:rPr>
                        <w:rFonts w:ascii="Cambria Math" w:hAnsi="Cambria Math" w:cs="Times New Roman"/>
                        <w:sz w:val="22"/>
                        <w:szCs w:val="22"/>
                      </w:rPr>
                      <m:t>t-β</m:t>
                    </m:r>
                  </m:e>
                </m:d>
                <m:rad>
                  <m:radPr>
                    <m:degHide m:val="1"/>
                    <m:ctrlPr>
                      <w:rPr>
                        <w:rFonts w:ascii="Cambria Math" w:hAnsi="Cambria Math" w:cs="Times New Roman"/>
                        <w:bCs/>
                        <w:sz w:val="22"/>
                        <w:szCs w:val="22"/>
                      </w:rPr>
                    </m:ctrlPr>
                  </m:radPr>
                  <m:deg/>
                  <m:e>
                    <m:r>
                      <w:rPr>
                        <w:rFonts w:ascii="Cambria Math" w:hAnsi="Cambria Math" w:cs="Times New Roman"/>
                        <w:sz w:val="22"/>
                        <w:szCs w:val="22"/>
                      </w:rPr>
                      <m:t>t</m:t>
                    </m:r>
                    <m:d>
                      <m:dPr>
                        <m:ctrlPr>
                          <w:rPr>
                            <w:rFonts w:ascii="Cambria Math" w:hAnsi="Cambria Math" w:cs="Times New Roman"/>
                            <w:bCs/>
                            <w:i/>
                            <w:sz w:val="22"/>
                            <w:szCs w:val="22"/>
                          </w:rPr>
                        </m:ctrlPr>
                      </m:dPr>
                      <m:e>
                        <m:r>
                          <w:rPr>
                            <w:rFonts w:ascii="Cambria Math" w:hAnsi="Cambria Math" w:cs="Times New Roman"/>
                            <w:sz w:val="22"/>
                            <w:szCs w:val="22"/>
                          </w:rPr>
                          <m:t>c+z</m:t>
                        </m:r>
                      </m:e>
                    </m:d>
                    <m:d>
                      <m:dPr>
                        <m:ctrlPr>
                          <w:rPr>
                            <w:rFonts w:ascii="Cambria Math" w:hAnsi="Cambria Math" w:cs="Times New Roman"/>
                            <w:bCs/>
                            <w:i/>
                            <w:sz w:val="22"/>
                            <w:szCs w:val="22"/>
                          </w:rPr>
                        </m:ctrlPr>
                      </m:dPr>
                      <m:e>
                        <m:r>
                          <w:rPr>
                            <w:rFonts w:ascii="Cambria Math" w:hAnsi="Cambria Math" w:cs="Times New Roman"/>
                            <w:sz w:val="22"/>
                            <w:szCs w:val="22"/>
                          </w:rPr>
                          <m:t>t</m:t>
                        </m:r>
                        <m:d>
                          <m:dPr>
                            <m:ctrlPr>
                              <w:rPr>
                                <w:rFonts w:ascii="Cambria Math" w:hAnsi="Cambria Math" w:cs="Times New Roman"/>
                                <w:bCs/>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e>
            </m:d>
          </m:e>
          <m:sup>
            <m:r>
              <w:rPr>
                <w:rFonts w:ascii="Cambria Math" w:hAnsi="Cambria Math" w:cs="Times New Roman"/>
                <w:sz w:val="22"/>
                <w:szCs w:val="22"/>
              </w:rPr>
              <m:t>2</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2</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&lt;0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bCs/>
          <w:sz w:val="22"/>
          <w:szCs w:val="22"/>
        </w:rPr>
        <w:t>)</w:t>
      </w:r>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c+m</m:t>
                    </m:r>
                  </m:e>
                </m:d>
                <m:r>
                  <w:rPr>
                    <w:rFonts w:ascii="Cambria Math" w:hAnsi="Cambria Math" w:cs="Times New Roman"/>
                    <w:sz w:val="22"/>
                    <w:szCs w:val="22"/>
                  </w:rPr>
                  <m:t>+z</m:t>
                </m:r>
              </m:e>
            </m:d>
          </m:e>
          <m:sup>
            <m:r>
              <w:rPr>
                <w:rFonts w:ascii="Cambria Math" w:hAnsi="Cambria Math" w:cs="Times New Roman"/>
                <w:sz w:val="22"/>
                <w:szCs w:val="22"/>
              </w:rPr>
              <m:t>2</m:t>
            </m:r>
          </m:sup>
        </m:sSup>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r>
          <w:rPr>
            <w:rFonts w:ascii="Cambria Math" w:hAnsi="Cambria Math" w:cs="Times New Roman"/>
            <w:sz w:val="22"/>
            <w:szCs w:val="22"/>
          </w:rPr>
          <m:t>+2t(c+z)[2(c+m)+z](6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-2cm+11cz-mz+5</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3c-m</m:t>
                </m:r>
              </m:e>
            </m:d>
          </m:e>
          <m:sup>
            <m:r>
              <w:rPr>
                <w:rFonts w:ascii="Cambria Math" w:hAnsi="Cambria Math" w:cs="Times New Roman"/>
                <w:sz w:val="22"/>
                <w:szCs w:val="22"/>
              </w:rPr>
              <m:t>2</m:t>
            </m:r>
          </m:sup>
        </m:sSup>
        <m:r>
          <w:rPr>
            <w:rFonts w:ascii="Cambria Math" w:hAnsi="Cambria Math" w:cs="Times New Roman"/>
            <w:sz w:val="22"/>
            <w:szCs w:val="22"/>
          </w:rPr>
          <m:t>+4c(35</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-11cm+2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)z+</m:t>
        </m:r>
        <m:r>
          <w:rPr>
            <w:rFonts w:ascii="Cambria Math" w:hAnsi="Cambria Math" w:cs="Times New Roman"/>
            <w:sz w:val="22"/>
            <w:szCs w:val="22"/>
          </w:rPr>
          <w:lastRenderedPageBreak/>
          <m:t>(201</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-20cm+5</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+126c</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r>
          <w:rPr>
            <w:rFonts w:ascii="Cambria Math" w:hAnsi="Cambria Math" w:cs="Times New Roman"/>
            <w:sz w:val="22"/>
            <w:szCs w:val="22"/>
          </w:rPr>
          <m:t>+29</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4</m:t>
            </m:r>
          </m:sup>
        </m:sSup>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z[16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6m+44z</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m-8z</m:t>
            </m:r>
          </m:e>
        </m:d>
        <m:d>
          <m:dPr>
            <m:ctrlPr>
              <w:rPr>
                <w:rFonts w:ascii="Cambria Math" w:hAnsi="Cambria Math" w:cs="Times New Roman"/>
                <w:i/>
                <w:sz w:val="22"/>
                <w:szCs w:val="22"/>
              </w:rPr>
            </m:ctrlPr>
          </m:dPr>
          <m:e>
            <m:r>
              <w:rPr>
                <w:rFonts w:ascii="Cambria Math" w:hAnsi="Cambria Math" w:cs="Times New Roman"/>
                <w:sz w:val="22"/>
                <w:szCs w:val="22"/>
              </w:rPr>
              <m:t>2m+5z</m:t>
            </m:r>
          </m:e>
        </m:d>
        <m:r>
          <w:rPr>
            <w:rFonts w:ascii="Cambria Math" w:hAnsi="Cambria Math" w:cs="Times New Roman"/>
            <w:sz w:val="22"/>
            <w:szCs w:val="22"/>
          </w:rPr>
          <m:t>c-z(</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-5mz-12</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z[24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(8m-68z)-16z(m-4z)c+z(</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-8mz+20</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bCs/>
          <w:sz w:val="22"/>
          <w:szCs w:val="22"/>
        </w:rPr>
        <w:t xml:space="preserve"> </w:t>
      </w:r>
      <w:r w:rsidRPr="000F43F5">
        <w:rPr>
          <w:rFonts w:ascii="Times New Roman" w:hAnsi="Times New Roman" w:cs="Times New Roman"/>
          <w:bCs/>
          <w:sz w:val="22"/>
          <w:szCs w:val="22"/>
        </w:rPr>
        <w:t xml:space="preserve">Conditional on </w:t>
      </w:r>
      <m:oMath>
        <m:r>
          <m:rPr>
            <m:sty m:val="p"/>
          </m:rPr>
          <w:rPr>
            <w:rFonts w:ascii="Cambria Math" w:hAnsi="Cambria Math" w:cs="Times New Roman"/>
            <w:sz w:val="22"/>
            <w:szCs w:val="22"/>
          </w:rPr>
          <m:t>max⁡(</m:t>
        </m:r>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r>
          <w:rPr>
            <w:rFonts w:ascii="Cambria Math" w:hAnsi="Cambria Math" w:cs="Times New Roman"/>
            <w:sz w:val="22"/>
            <w:szCs w:val="22"/>
          </w:rPr>
          <m:t>)&lt;z&lt;</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one can verify that </w:t>
      </w:r>
      <m:oMath>
        <m:f>
          <m:fPr>
            <m:ctrlPr>
              <w:rPr>
                <w:rFonts w:ascii="Cambria Math" w:hAnsi="Cambria Math" w:cs="Times New Roman"/>
                <w:bCs/>
                <w:i/>
                <w:sz w:val="22"/>
                <w:szCs w:val="22"/>
              </w:rPr>
            </m:ctrlPr>
          </m:fPr>
          <m:num>
            <m:sSup>
              <m:sSupPr>
                <m:ctrlPr>
                  <w:rPr>
                    <w:rFonts w:ascii="Cambria Math" w:hAnsi="Cambria Math" w:cs="Times New Roman"/>
                    <w:bCs/>
                    <w:i/>
                    <w:sz w:val="22"/>
                  </w:rPr>
                </m:ctrlPr>
              </m:sSupPr>
              <m:e>
                <m:r>
                  <w:rPr>
                    <w:rFonts w:ascii="Cambria Math" w:hAnsi="Cambria Math" w:cs="Times New Roman"/>
                    <w:sz w:val="22"/>
                  </w:rPr>
                  <m:t>∂</m:t>
                </m:r>
              </m:e>
              <m:sup>
                <m:r>
                  <w:rPr>
                    <w:rFonts w:ascii="Cambria Math" w:hAnsi="Cambria Math" w:cs="Times New Roman"/>
                    <w:sz w:val="22"/>
                  </w:rPr>
                  <m:t>2</m:t>
                </m:r>
              </m:sup>
            </m:sSup>
            <m:sSub>
              <m:sSubPr>
                <m:ctrlPr>
                  <w:rPr>
                    <w:rFonts w:ascii="Cambria Math" w:hAnsi="Cambria Math" w:cs="Times New Roman"/>
                    <w:bCs/>
                    <w:i/>
                    <w:sz w:val="22"/>
                  </w:rPr>
                </m:ctrlPr>
              </m:sSubPr>
              <m:e>
                <m:r>
                  <w:rPr>
                    <w:rFonts w:ascii="Cambria Math" w:hAnsi="Cambria Math" w:cs="Times New Roman"/>
                    <w:sz w:val="22"/>
                  </w:rPr>
                  <m:t>f</m:t>
                </m:r>
              </m:e>
              <m:sub>
                <m:r>
                  <w:rPr>
                    <w:rFonts w:ascii="Cambria Math" w:hAnsi="Cambria Math" w:cs="Times New Roman"/>
                    <w:sz w:val="22"/>
                  </w:rPr>
                  <m:t>2</m:t>
                </m:r>
              </m:sub>
            </m:sSub>
            <m:r>
              <w:rPr>
                <w:rFonts w:ascii="Cambria Math" w:hAnsi="Cambria Math" w:cs="Times New Roman"/>
                <w:sz w:val="22"/>
              </w:rPr>
              <m:t>(β)</m:t>
            </m:r>
          </m:num>
          <m:den>
            <m:r>
              <w:rPr>
                <w:rFonts w:ascii="Cambria Math" w:hAnsi="Cambria Math" w:cs="Times New Roman"/>
                <w:sz w:val="22"/>
              </w:rPr>
              <m:t>∂</m:t>
            </m:r>
            <m:sSup>
              <m:sSupPr>
                <m:ctrlPr>
                  <w:rPr>
                    <w:rFonts w:ascii="Cambria Math" w:hAnsi="Cambria Math" w:cs="Times New Roman"/>
                    <w:bCs/>
                    <w:i/>
                    <w:sz w:val="22"/>
                  </w:rPr>
                </m:ctrlPr>
              </m:sSupPr>
              <m:e>
                <m:r>
                  <w:rPr>
                    <w:rFonts w:ascii="Cambria Math" w:hAnsi="Cambria Math" w:cs="Times New Roman"/>
                    <w:sz w:val="22"/>
                  </w:rPr>
                  <m:t>β</m:t>
                </m:r>
              </m:e>
              <m:sup>
                <m:r>
                  <w:rPr>
                    <w:rFonts w:ascii="Cambria Math" w:hAnsi="Cambria Math" w:cs="Times New Roman"/>
                    <w:sz w:val="22"/>
                  </w:rPr>
                  <m:t>2</m:t>
                </m:r>
              </m:sup>
            </m:sSup>
          </m:den>
        </m:f>
        <m:r>
          <w:rPr>
            <w:rFonts w:ascii="Cambria Math" w:hAnsi="Cambria Math" w:cs="Times New Roman"/>
            <w:sz w:val="22"/>
            <w:szCs w:val="22"/>
          </w:rPr>
          <m:t>&lt;0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r>
              <w:rPr>
                <w:rFonts w:ascii="Cambria Math" w:hAnsi="Cambria Math" w:cs="Times New Roman"/>
                <w:sz w:val="22"/>
              </w:rPr>
              <m:t>∂</m:t>
            </m:r>
            <m:sSub>
              <m:sSubPr>
                <m:ctrlPr>
                  <w:rPr>
                    <w:rFonts w:ascii="Cambria Math" w:hAnsi="Cambria Math" w:cs="Times New Roman"/>
                    <w:bCs/>
                    <w:i/>
                    <w:sz w:val="22"/>
                  </w:rPr>
                </m:ctrlPr>
              </m:sSubPr>
              <m:e>
                <m:r>
                  <w:rPr>
                    <w:rFonts w:ascii="Cambria Math" w:hAnsi="Cambria Math" w:cs="Times New Roman"/>
                    <w:sz w:val="22"/>
                  </w:rPr>
                  <m:t>f</m:t>
                </m:r>
              </m:e>
              <m:sub>
                <m:r>
                  <w:rPr>
                    <w:rFonts w:ascii="Cambria Math" w:hAnsi="Cambria Math" w:cs="Times New Roman"/>
                    <w:sz w:val="22"/>
                  </w:rPr>
                  <m:t>2</m:t>
                </m:r>
              </m:sub>
            </m:sSub>
            <m:r>
              <w:rPr>
                <w:rFonts w:ascii="Cambria Math" w:hAnsi="Cambria Math" w:cs="Times New Roman"/>
                <w:sz w:val="22"/>
              </w:rPr>
              <m:t>(β)</m:t>
            </m:r>
          </m:num>
          <m:den>
            <m:r>
              <w:rPr>
                <w:rFonts w:ascii="Cambria Math" w:hAnsi="Cambria Math" w:cs="Times New Roman"/>
                <w:sz w:val="22"/>
              </w:rPr>
              <m:t>∂β</m:t>
            </m:r>
          </m:den>
        </m:f>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decreases in </w:t>
      </w:r>
      <m:oMath>
        <m:r>
          <w:rPr>
            <w:rFonts w:ascii="Cambria Math" w:hAnsi="Cambria Math" w:cs="Times New Roman"/>
            <w:sz w:val="22"/>
            <w:szCs w:val="22"/>
          </w:rPr>
          <m:t>β</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Note also </w:t>
      </w:r>
      <m:oMath>
        <m:f>
          <m:fPr>
            <m:ctrlPr>
              <w:rPr>
                <w:rFonts w:ascii="Cambria Math" w:hAnsi="Cambria Math" w:cs="Times New Roman"/>
                <w:bCs/>
                <w:i/>
                <w:sz w:val="22"/>
                <w:szCs w:val="22"/>
              </w:rPr>
            </m:ctrlPr>
          </m:fPr>
          <m:num>
            <m:r>
              <w:rPr>
                <w:rFonts w:ascii="Cambria Math" w:hAnsi="Cambria Math" w:cs="Times New Roman"/>
                <w:sz w:val="22"/>
              </w:rPr>
              <m:t>∂</m:t>
            </m:r>
            <m:sSub>
              <m:sSubPr>
                <m:ctrlPr>
                  <w:rPr>
                    <w:rFonts w:ascii="Cambria Math" w:hAnsi="Cambria Math" w:cs="Times New Roman"/>
                    <w:bCs/>
                    <w:i/>
                    <w:sz w:val="22"/>
                  </w:rPr>
                </m:ctrlPr>
              </m:sSubPr>
              <m:e>
                <m:r>
                  <w:rPr>
                    <w:rFonts w:ascii="Cambria Math" w:hAnsi="Cambria Math" w:cs="Times New Roman"/>
                    <w:sz w:val="22"/>
                  </w:rPr>
                  <m:t>f</m:t>
                </m:r>
              </m:e>
              <m:sub>
                <m:r>
                  <w:rPr>
                    <w:rFonts w:ascii="Cambria Math" w:hAnsi="Cambria Math" w:cs="Times New Roman"/>
                    <w:sz w:val="22"/>
                  </w:rPr>
                  <m:t>2</m:t>
                </m:r>
              </m:sub>
            </m:sSub>
            <m:r>
              <w:rPr>
                <w:rFonts w:ascii="Cambria Math" w:hAnsi="Cambria Math" w:cs="Times New Roman"/>
                <w:sz w:val="22"/>
              </w:rPr>
              <m:t>(β)</m:t>
            </m:r>
          </m:num>
          <m:den>
            <m:r>
              <w:rPr>
                <w:rFonts w:ascii="Cambria Math" w:hAnsi="Cambria Math" w:cs="Times New Roman"/>
                <w:sz w:val="22"/>
              </w:rPr>
              <m:t>∂β</m:t>
            </m:r>
          </m:den>
        </m:f>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num>
              <m:den>
                <m:r>
                  <w:rPr>
                    <w:rFonts w:ascii="Cambria Math" w:hAnsi="Cambria Math" w:cs="Times New Roman"/>
                    <w:sz w:val="22"/>
                    <w:szCs w:val="22"/>
                  </w:rPr>
                  <m:t>m+c+z</m:t>
                </m:r>
              </m:den>
            </m:f>
          </m:sub>
        </m:sSub>
        <m:r>
          <w:rPr>
            <w:rFonts w:ascii="Cambria Math" w:hAnsi="Cambria Math" w:cs="Times New Roman"/>
            <w:sz w:val="22"/>
            <w:szCs w:val="22"/>
          </w:rPr>
          <m:t>&gt;0</m:t>
        </m:r>
      </m:oMath>
      <w:r>
        <w:rPr>
          <w:rFonts w:ascii="Times New Roman" w:hAnsi="Times New Roman" w:cs="Times New Roman"/>
          <w:bCs/>
          <w:sz w:val="22"/>
          <w:szCs w:val="22"/>
        </w:rPr>
        <w:t xml:space="preserve">, and </w:t>
      </w:r>
      <m:oMath>
        <m:f>
          <m:fPr>
            <m:ctrlPr>
              <w:rPr>
                <w:rFonts w:ascii="Cambria Math" w:hAnsi="Cambria Math" w:cs="Times New Roman"/>
                <w:bCs/>
                <w:i/>
                <w:sz w:val="22"/>
                <w:szCs w:val="22"/>
              </w:rPr>
            </m:ctrlPr>
          </m:fPr>
          <m:num>
            <m:r>
              <w:rPr>
                <w:rFonts w:ascii="Cambria Math" w:hAnsi="Cambria Math" w:cs="Times New Roman"/>
                <w:sz w:val="22"/>
              </w:rPr>
              <m:t>∂</m:t>
            </m:r>
            <m:sSub>
              <m:sSubPr>
                <m:ctrlPr>
                  <w:rPr>
                    <w:rFonts w:ascii="Cambria Math" w:hAnsi="Cambria Math" w:cs="Times New Roman"/>
                    <w:bCs/>
                    <w:i/>
                    <w:sz w:val="22"/>
                  </w:rPr>
                </m:ctrlPr>
              </m:sSubPr>
              <m:e>
                <m:r>
                  <w:rPr>
                    <w:rFonts w:ascii="Cambria Math" w:hAnsi="Cambria Math" w:cs="Times New Roman"/>
                    <w:sz w:val="22"/>
                  </w:rPr>
                  <m:t>f</m:t>
                </m:r>
              </m:e>
              <m:sub>
                <m:r>
                  <w:rPr>
                    <w:rFonts w:ascii="Cambria Math" w:hAnsi="Cambria Math" w:cs="Times New Roman"/>
                    <w:sz w:val="22"/>
                  </w:rPr>
                  <m:t>2</m:t>
                </m:r>
              </m:sub>
            </m:sSub>
            <m:r>
              <w:rPr>
                <w:rFonts w:ascii="Cambria Math" w:hAnsi="Cambria Math" w:cs="Times New Roman"/>
                <w:sz w:val="22"/>
              </w:rPr>
              <m:t>(β)</m:t>
            </m:r>
          </m:num>
          <m:den>
            <m:r>
              <w:rPr>
                <w:rFonts w:ascii="Cambria Math" w:hAnsi="Cambria Math" w:cs="Times New Roman"/>
                <w:sz w:val="22"/>
              </w:rPr>
              <m:t>∂β</m:t>
            </m:r>
          </m:den>
        </m:f>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t(c+z)</m:t>
                </m:r>
              </m:num>
              <m:den>
                <m:r>
                  <w:rPr>
                    <w:rFonts w:ascii="Cambria Math" w:hAnsi="Cambria Math" w:cs="Times New Roman"/>
                    <w:sz w:val="22"/>
                    <w:szCs w:val="22"/>
                  </w:rPr>
                  <m:t>m</m:t>
                </m:r>
              </m:den>
            </m:f>
          </m:sub>
        </m:sSub>
        <m:r>
          <w:rPr>
            <w:rFonts w:ascii="Cambria Math" w:hAnsi="Cambria Math" w:cs="Times New Roman"/>
            <w:sz w:val="22"/>
            <w:szCs w:val="22"/>
          </w:rPr>
          <m:t>&lt;0</m:t>
        </m:r>
      </m:oMath>
      <w:r>
        <w:rPr>
          <w:rFonts w:ascii="Times New Roman" w:hAnsi="Times New Roman" w:cs="Times New Roman"/>
          <w:bCs/>
          <w:sz w:val="22"/>
          <w:szCs w:val="22"/>
        </w:rPr>
        <w:t xml:space="preserve">. Hence,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first increases and then decreases in </w:t>
      </w:r>
      <m:oMath>
        <m:r>
          <w:rPr>
            <w:rFonts w:ascii="Cambria Math" w:hAnsi="Cambria Math" w:cs="Times New Roman"/>
            <w:sz w:val="22"/>
            <w:szCs w:val="22"/>
          </w:rPr>
          <m:t>β</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Further, one can show that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num>
              <m:den>
                <m:r>
                  <w:rPr>
                    <w:rFonts w:ascii="Cambria Math" w:hAnsi="Cambria Math" w:cs="Times New Roman"/>
                    <w:sz w:val="22"/>
                    <w:szCs w:val="22"/>
                  </w:rPr>
                  <m:t>m+c+z</m:t>
                </m:r>
              </m:den>
            </m:f>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t(c+z)</m:t>
                </m:r>
              </m:num>
              <m:den>
                <m:r>
                  <w:rPr>
                    <w:rFonts w:ascii="Cambria Math" w:hAnsi="Cambria Math" w:cs="Times New Roman"/>
                    <w:sz w:val="22"/>
                    <w:szCs w:val="22"/>
                  </w:rPr>
                  <m:t>m</m:t>
                </m:r>
              </m:den>
            </m:f>
          </m:sub>
        </m:sSub>
      </m:oMath>
      <w:r>
        <w:rPr>
          <w:rFonts w:ascii="Times New Roman" w:hAnsi="Times New Roman" w:cs="Times New Roman" w:hint="eastAsia"/>
          <w:sz w:val="22"/>
          <w:szCs w:val="22"/>
        </w:rPr>
        <w:t xml:space="preserve"> </w:t>
      </w:r>
      <w:r>
        <w:rPr>
          <w:rFonts w:ascii="Times New Roman" w:hAnsi="Times New Roman" w:cs="Times New Roman"/>
          <w:sz w:val="22"/>
          <w:szCs w:val="22"/>
        </w:rPr>
        <w:t>can be negative</w:t>
      </w:r>
      <w:r>
        <w:rPr>
          <w:rFonts w:ascii="Times New Roman" w:hAnsi="Times New Roman" w:cs="Times New Roman" w:hint="eastAsia"/>
          <w:bCs/>
          <w:sz w:val="22"/>
          <w:szCs w:val="22"/>
        </w:rPr>
        <w:t>,</w:t>
      </w:r>
      <w:r>
        <w:rPr>
          <w:rFonts w:ascii="Times New Roman" w:hAnsi="Times New Roman" w:cs="Times New Roman"/>
          <w:bCs/>
          <w:sz w:val="22"/>
          <w:szCs w:val="22"/>
        </w:rPr>
        <w:t xml:space="preserve"> and there can happen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r>
        <w:rPr>
          <w:rFonts w:ascii="Times New Roman" w:hAnsi="Times New Roman" w:cs="Times New Roman" w:hint="eastAsia"/>
          <w:bCs/>
          <w:sz w:val="22"/>
          <w:szCs w:val="22"/>
        </w:rPr>
        <w:t>Thus</w:t>
      </w:r>
      <w:r>
        <w:rPr>
          <w:rFonts w:ascii="Times New Roman" w:hAnsi="Times New Roman" w:cs="Times New Roman"/>
          <w:bCs/>
          <w:sz w:val="22"/>
          <w:szCs w:val="22"/>
        </w:rPr>
        <w:t xml:space="preserve">, there exist thresholds </w:t>
      </w:r>
      <m:oMath>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
          <m:sSubPr>
            <m:ctrlPr>
              <w:rPr>
                <w:rFonts w:ascii="Cambria Math" w:hAnsi="Cambria Math" w:cs="Times New Roman"/>
                <w:bCs/>
                <w:i/>
                <w:sz w:val="22"/>
                <w:szCs w:val="22"/>
              </w:rPr>
            </m:ctrlPr>
          </m:sSub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w:t>
      </w:r>
      <m:oMath>
        <m:r>
          <m:rPr>
            <m:sty m:val="p"/>
          </m:rPr>
          <w:rPr>
            <w:rFonts w:ascii="Cambria Math" w:hAnsi="Cambria Math" w:cs="Times New Roman"/>
            <w:sz w:val="22"/>
            <w:szCs w:val="22"/>
          </w:rPr>
          <m: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oMath>
      <w:r>
        <w:rPr>
          <w:rFonts w:ascii="Times New Roman" w:hAnsi="Times New Roman" w:cs="Times New Roman"/>
          <w:bCs/>
          <w:sz w:val="22"/>
          <w:szCs w:val="22"/>
        </w:rPr>
        <w:t>)</w:t>
      </w:r>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such that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&lt;β&lt;</m:t>
        </m:r>
        <m:sSub>
          <m:sSubPr>
            <m:ctrlPr>
              <w:rPr>
                <w:rFonts w:ascii="Cambria Math" w:hAnsi="Cambria Math" w:cs="Times New Roman"/>
                <w:bCs/>
                <w:i/>
                <w:sz w:val="22"/>
                <w:szCs w:val="22"/>
              </w:rPr>
            </m:ctrlPr>
          </m:sSub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or </w:t>
      </w:r>
      <m:oMath>
        <m:r>
          <w:rPr>
            <w:rFonts w:ascii="Cambria Math" w:hAnsi="Cambria Math" w:cs="Times New Roman"/>
            <w:sz w:val="22"/>
            <w:szCs w:val="22"/>
          </w:rPr>
          <m:t>β&gt;</m:t>
        </m:r>
        <m:sSub>
          <m:sSubPr>
            <m:ctrlPr>
              <w:rPr>
                <w:rFonts w:ascii="Cambria Math" w:hAnsi="Cambria Math" w:cs="Times New Roman"/>
                <w:bCs/>
                <w:i/>
                <w:sz w:val="22"/>
                <w:szCs w:val="22"/>
              </w:rPr>
            </m:ctrlPr>
          </m:sSub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oMath>
      <w:r w:rsidRPr="000F43F5">
        <w:rPr>
          <w:rFonts w:ascii="Times New Roman" w:hAnsi="Times New Roman" w:cs="Times New Roman"/>
          <w:bCs/>
          <w:sz w:val="22"/>
          <w:szCs w:val="22"/>
        </w:rPr>
        <w:t xml:space="preserve">. </w:t>
      </w:r>
      <w:r>
        <w:rPr>
          <w:rFonts w:ascii="Times New Roman" w:hAnsi="Times New Roman" w:cs="Times New Roman"/>
          <w:bCs/>
          <w:sz w:val="22"/>
          <w:szCs w:val="22"/>
        </w:rPr>
        <w:t xml:space="preserve">Moreover, one can verify that </w:t>
      </w:r>
      <m:oMath>
        <m:sSub>
          <m:sSubPr>
            <m:ctrlPr>
              <w:rPr>
                <w:rFonts w:ascii="Cambria Math" w:hAnsi="Cambria Math" w:cs="Times New Roman"/>
                <w:i/>
                <w:sz w:val="22"/>
                <w:szCs w:val="22"/>
              </w:rPr>
            </m:ctrlPr>
          </m:sSubPr>
          <m:e>
            <m:sSub>
              <m:sSubPr>
                <m:ctrlPr>
                  <w:rPr>
                    <w:rFonts w:ascii="Cambria Math" w:hAnsi="Cambria Math" w:cs="Times New Roman"/>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r>
              <w:rPr>
                <w:rFonts w:ascii="Cambria Math" w:hAnsi="Cambria Math" w:cs="Times New Roman"/>
                <w:sz w:val="22"/>
                <w:szCs w:val="22"/>
              </w:rPr>
              <m:t>=t(2</m:t>
            </m:r>
            <m:rad>
              <m:radPr>
                <m:degHide m:val="1"/>
                <m:ctrlPr>
                  <w:rPr>
                    <w:rFonts w:ascii="Cambria Math" w:hAnsi="Cambria Math" w:cs="Times New Roman"/>
                    <w:i/>
                    <w:iCs/>
                    <w:sz w:val="22"/>
                    <w:szCs w:val="22"/>
                  </w:rPr>
                </m:ctrlPr>
              </m:radPr>
              <m:deg/>
              <m:e>
                <m:f>
                  <m:fPr>
                    <m:ctrlPr>
                      <w:rPr>
                        <w:rFonts w:ascii="Cambria Math" w:hAnsi="Cambria Math" w:cs="Times New Roman"/>
                        <w:i/>
                        <w:iCs/>
                        <w:sz w:val="22"/>
                        <w:szCs w:val="22"/>
                      </w:rPr>
                    </m:ctrlPr>
                  </m:fPr>
                  <m:num>
                    <m:r>
                      <w:rPr>
                        <w:rFonts w:ascii="Cambria Math" w:hAnsi="Cambria Math" w:cs="Times New Roman"/>
                        <w:sz w:val="22"/>
                        <w:szCs w:val="22"/>
                      </w:rPr>
                      <m:t>c+z</m:t>
                    </m:r>
                  </m:num>
                  <m:den>
                    <m:r>
                      <w:rPr>
                        <w:rFonts w:ascii="Cambria Math" w:hAnsi="Cambria Math" w:cs="Times New Roman"/>
                        <w:sz w:val="22"/>
                        <w:szCs w:val="22"/>
                      </w:rPr>
                      <m:t>m</m:t>
                    </m:r>
                  </m:den>
                </m:f>
              </m:e>
            </m:rad>
            <m:r>
              <w:rPr>
                <w:rFonts w:ascii="Cambria Math" w:hAnsi="Cambria Math" w:cs="Times New Roman"/>
                <w:sz w:val="22"/>
                <w:szCs w:val="22"/>
              </w:rPr>
              <m:t>-1)</m:t>
            </m:r>
          </m:sub>
        </m:sSub>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which means that </w:t>
      </w:r>
      <m:oMath>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r>
          <m:rPr>
            <m:sty m:val="p"/>
          </m:rPr>
          <w:rPr>
            <w:rFonts w:ascii="Cambria Math" w:hAnsi="Cambria Math" w:cs="Times New Roman"/>
            <w:sz w:val="22"/>
            <w:szCs w:val="22"/>
          </w:rPr>
          <m:t>&lt;</m:t>
        </m:r>
        <m:sSub>
          <m:sSubPr>
            <m:ctrlPr>
              <w:rPr>
                <w:rFonts w:ascii="Cambria Math" w:hAnsi="Cambria Math" w:cs="Times New Roman"/>
                <w:i/>
                <w:iCs/>
                <w:sz w:val="22"/>
                <w:szCs w:val="22"/>
              </w:rPr>
            </m:ctrlPr>
          </m:sSubPr>
          <m:e>
            <m:r>
              <w:rPr>
                <w:rFonts w:ascii="Cambria Math" w:hAnsi="Cambria Math" w:cs="Times New Roman"/>
                <w:sz w:val="22"/>
                <w:szCs w:val="22"/>
              </w:rPr>
              <m:t>β</m:t>
            </m:r>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bCs/>
                <w:i/>
                <w:sz w:val="22"/>
                <w:szCs w:val="22"/>
              </w:rPr>
            </m:ctrlPr>
          </m:sSub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oMath>
      <w:r>
        <w:rPr>
          <w:rFonts w:ascii="Times New Roman" w:hAnsi="Times New Roman" w:cs="Times New Roman" w:hint="eastAsia"/>
          <w:iCs/>
          <w:sz w:val="22"/>
          <w:szCs w:val="22"/>
        </w:rPr>
        <w:t>.</w:t>
      </w:r>
      <w:r>
        <w:rPr>
          <w:rFonts w:ascii="Times New Roman" w:hAnsi="Times New Roman" w:cs="Times New Roman"/>
          <w:iCs/>
          <w:sz w:val="22"/>
          <w:szCs w:val="22"/>
        </w:rPr>
        <w:t xml:space="preserve"> Thus, given </w:t>
      </w:r>
      <m:oMath>
        <m:r>
          <w:rPr>
            <w:rFonts w:ascii="Cambria Math" w:hAnsi="Cambria Math" w:cs="Times New Roman"/>
            <w:sz w:val="22"/>
            <w:szCs w:val="22"/>
          </w:rPr>
          <m:t>β</m:t>
        </m:r>
        <m:r>
          <m:rPr>
            <m:sty m:val="p"/>
          </m:rPr>
          <w:rPr>
            <w:rFonts w:ascii="Cambria Math" w:hAnsi="Cambria Math" w:cs="Times New Roman"/>
            <w:sz w:val="22"/>
            <w:szCs w:val="22"/>
          </w:rPr>
          <m:t>&lt;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oMath>
      <w:r>
        <w:rPr>
          <w:rFonts w:ascii="Times New Roman" w:hAnsi="Times New Roman" w:cs="Times New Roman"/>
          <w:bCs/>
          <w:sz w:val="22"/>
          <w:szCs w:val="22"/>
        </w:rPr>
        <w:t>.</w:t>
      </w:r>
    </w:p>
    <w:p w14:paraId="0302ECC6" w14:textId="27FFDE9F" w:rsidR="007F47CA" w:rsidRDefault="007F47CA" w:rsidP="007F47CA">
      <w:pPr>
        <w:spacing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bCs/>
          <w:sz w:val="22"/>
          <w:szCs w:val="22"/>
        </w:rPr>
        <w:t xml:space="preserve">Next, we prove that </w:t>
      </w:r>
      <m:oMath>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Rewriting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2</m:t>
            </m:r>
          </m:sub>
        </m:sSub>
        <m:d>
          <m:dPr>
            <m:ctrlPr>
              <w:rPr>
                <w:rFonts w:ascii="Cambria Math" w:hAnsi="Cambria Math" w:cs="Times New Roman"/>
                <w:bCs/>
                <w:i/>
                <w:sz w:val="22"/>
                <w:szCs w:val="22"/>
              </w:rPr>
            </m:ctrlPr>
          </m:dPr>
          <m:e>
            <m:r>
              <w:rPr>
                <w:rFonts w:ascii="Cambria Math" w:hAnsi="Cambria Math" w:cs="Times New Roman"/>
                <w:sz w:val="22"/>
                <w:szCs w:val="22"/>
              </w:rPr>
              <m:t>β</m:t>
            </m:r>
          </m:e>
        </m:d>
      </m:oMath>
      <w:r>
        <w:rPr>
          <w:rFonts w:ascii="Times New Roman" w:hAnsi="Times New Roman" w:cs="Times New Roman"/>
          <w:sz w:val="22"/>
          <w:szCs w:val="22"/>
        </w:rPr>
        <w:t xml:space="preserve"> as </w:t>
      </w:r>
      <m:oMath>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r>
          <m:rPr>
            <m:sty m:val="p"/>
          </m:rPr>
          <w:rPr>
            <w:rFonts w:ascii="Cambria Math" w:hAnsi="Cambria Math" w:cs="Times New Roman"/>
            <w:sz w:val="22"/>
            <w:szCs w:val="22"/>
          </w:rPr>
          <m:t>=</m:t>
        </m:r>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3t-β</m:t>
                </m:r>
              </m:e>
            </m:d>
          </m:e>
          <m:sup>
            <m:r>
              <w:rPr>
                <w:rFonts w:ascii="Cambria Math" w:hAnsi="Cambria Math" w:cs="Times New Roman"/>
                <w:sz w:val="22"/>
                <w:szCs w:val="22"/>
              </w:rPr>
              <m:t>2</m:t>
            </m:r>
          </m:sup>
        </m:sSup>
        <m:sSup>
          <m:sSupPr>
            <m:ctrlPr>
              <w:rPr>
                <w:rFonts w:ascii="Cambria Math" w:hAnsi="Cambria Math" w:cs="Times New Roman"/>
                <w:i/>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3t-β</m:t>
            </m:r>
          </m:e>
        </m:d>
        <m:d>
          <m:dPr>
            <m:begChr m:val="["/>
            <m:endChr m:val="]"/>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zβ-t</m:t>
            </m:r>
            <m:d>
              <m:dPr>
                <m:ctrlPr>
                  <w:rPr>
                    <w:rFonts w:ascii="Cambria Math" w:hAnsi="Cambria Math" w:cs="Times New Roman"/>
                    <w:i/>
                    <w:sz w:val="22"/>
                    <w:szCs w:val="22"/>
                  </w:rPr>
                </m:ctrlPr>
              </m:dPr>
              <m:e>
                <m:r>
                  <w:rPr>
                    <w:rFonts w:ascii="Cambria Math" w:hAnsi="Cambria Math" w:cs="Times New Roman"/>
                    <w:sz w:val="22"/>
                    <w:szCs w:val="22"/>
                  </w:rPr>
                  <m:t>2m-11z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2m+3z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e>
        </m:d>
        <m:sSup>
          <m:sSupPr>
            <m:ctrlPr>
              <w:rPr>
                <w:rFonts w:ascii="Cambria Math" w:hAnsi="Cambria Math" w:cs="Times New Roman"/>
                <w:i/>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t+β</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68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-88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β+201</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-98t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+13</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e>
            </m:d>
            <m:r>
              <w:rPr>
                <w:rFonts w:ascii="Cambria Math" w:hAnsi="Cambria Math" w:cs="Times New Roman"/>
                <w:sz w:val="22"/>
                <w:szCs w:val="22"/>
              </w:rPr>
              <m:t>-4mz</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+3</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β+11</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+13t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-5</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e>
            </m:d>
          </m:e>
        </m:d>
        <m:sSup>
          <m:sSupPr>
            <m:ctrlPr>
              <w:rPr>
                <w:rFonts w:ascii="Cambria Math" w:hAnsi="Cambria Math" w:cs="Times New Roman"/>
                <w:i/>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+2z[8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m-4z</m:t>
            </m:r>
          </m:e>
        </m:d>
        <m:r>
          <w:rPr>
            <w:rFonts w:ascii="Cambria Math" w:hAnsi="Cambria Math" w:cs="Times New Roman"/>
            <w:sz w:val="22"/>
            <w:szCs w:val="22"/>
          </w:rPr>
          <m:t>z-</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m-8z</m:t>
            </m:r>
          </m:e>
        </m:d>
        <m:d>
          <m:dPr>
            <m:ctrlPr>
              <w:rPr>
                <w:rFonts w:ascii="Cambria Math" w:hAnsi="Cambria Math" w:cs="Times New Roman"/>
                <w:i/>
                <w:sz w:val="22"/>
                <w:szCs w:val="22"/>
              </w:rPr>
            </m:ctrlPr>
          </m:dPr>
          <m:e>
            <m:r>
              <w:rPr>
                <w:rFonts w:ascii="Cambria Math" w:hAnsi="Cambria Math" w:cs="Times New Roman"/>
                <w:sz w:val="22"/>
                <w:szCs w:val="22"/>
              </w:rPr>
              <m:t>2m+5z</m:t>
            </m:r>
          </m:e>
        </m:d>
        <m:r>
          <w:rPr>
            <w:rFonts w:ascii="Cambria Math" w:hAnsi="Cambria Math" w:cs="Times New Roman"/>
            <w:sz w:val="22"/>
            <w:szCs w:val="22"/>
          </w:rPr>
          <m:t>β-</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-10mz+63</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-27mz-26</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2m+z</m:t>
            </m:r>
          </m:e>
        </m:d>
        <m:d>
          <m:dPr>
            <m:ctrlPr>
              <w:rPr>
                <w:rFonts w:ascii="Cambria Math" w:hAnsi="Cambria Math" w:cs="Times New Roman"/>
                <w:i/>
                <w:sz w:val="22"/>
                <w:szCs w:val="22"/>
              </w:rPr>
            </m:ctrlPr>
          </m:dPr>
          <m:e>
            <m:r>
              <w:rPr>
                <w:rFonts w:ascii="Cambria Math" w:hAnsi="Cambria Math" w:cs="Times New Roman"/>
                <w:sz w:val="22"/>
                <w:szCs w:val="22"/>
              </w:rPr>
              <m:t>2m+3z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r>
          <w:rPr>
            <w:rFonts w:ascii="Cambria Math" w:hAnsi="Cambria Math" w:cs="Times New Roman"/>
            <w:sz w:val="22"/>
            <w:szCs w:val="22"/>
          </w:rPr>
          <m:t>]c-</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+tβ+2</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(5t-β)(4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β+5t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)-2mz(4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+5</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β+9t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r>
          <w:rPr>
            <w:rFonts w:ascii="Cambria Math" w:hAnsi="Cambria Math" w:cs="Times New Roman"/>
            <w:sz w:val="22"/>
            <w:szCs w:val="22"/>
          </w:rPr>
          <m:t>)]</m:t>
        </m:r>
      </m:oMath>
      <w:r>
        <w:rPr>
          <w:rFonts w:ascii="Times New Roman" w:hAnsi="Times New Roman" w:cs="Times New Roman" w:hint="eastAsia"/>
          <w:sz w:val="22"/>
          <w:szCs w:val="22"/>
        </w:rPr>
        <w:t>.</w:t>
      </w:r>
      <w:r>
        <w:rPr>
          <w:rFonts w:ascii="Times New Roman" w:hAnsi="Times New Roman" w:cs="Times New Roman"/>
          <w:sz w:val="22"/>
          <w:szCs w:val="22"/>
        </w:rPr>
        <w:t xml:space="preserve"> Then,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sidRPr="000F43F5">
        <w:rPr>
          <w:rFonts w:ascii="Times New Roman" w:hAnsi="Times New Roman" w:cs="Times New Roman"/>
          <w:bCs/>
          <w:sz w:val="22"/>
          <w:szCs w:val="22"/>
        </w:rPr>
        <w:t xml:space="preserve">Conditional on </w:t>
      </w:r>
      <m:oMath>
        <m:r>
          <m:rPr>
            <m:sty m:val="p"/>
          </m:rPr>
          <w:rPr>
            <w:rFonts w:ascii="Cambria Math" w:hAnsi="Cambria Math" w:cs="Times New Roman"/>
            <w:sz w:val="22"/>
            <w:szCs w:val="22"/>
          </w:rPr>
          <m:t>max⁡(</m:t>
        </m:r>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Sub>
        <m:r>
          <w:rPr>
            <w:rFonts w:ascii="Cambria Math" w:hAnsi="Cambria Math" w:cs="Times New Roman"/>
            <w:sz w:val="22"/>
            <w:szCs w:val="22"/>
          </w:rPr>
          <m:t>)&lt;z&lt;</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-c</m:t>
        </m:r>
      </m:oMath>
      <w:r>
        <w:rPr>
          <w:rFonts w:ascii="Times New Roman" w:hAnsi="Times New Roman" w:cs="Times New Roman" w:hint="eastAsia"/>
          <w:sz w:val="22"/>
          <w:szCs w:val="22"/>
        </w:rPr>
        <w:t xml:space="preserve">, the feasible region can be </w:t>
      </w:r>
      <w:r>
        <w:rPr>
          <w:rFonts w:ascii="Times New Roman" w:hAnsi="Times New Roman" w:cs="Times New Roman"/>
          <w:sz w:val="22"/>
          <w:szCs w:val="22"/>
        </w:rPr>
        <w:t>rewritten</w:t>
      </w:r>
      <w:r>
        <w:rPr>
          <w:rFonts w:ascii="Times New Roman" w:hAnsi="Times New Roman" w:cs="Times New Roman" w:hint="eastAsia"/>
          <w:sz w:val="22"/>
          <w:szCs w:val="22"/>
        </w:rPr>
        <w:t xml:space="preserve"> as </w:t>
      </w:r>
      <m:oMath>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0</m:t>
            </m:r>
          </m:sub>
        </m:sSub>
        <m:r>
          <w:rPr>
            <w:rFonts w:ascii="Cambria Math" w:hAnsi="Cambria Math" w:cs="Times New Roman"/>
            <w:sz w:val="22"/>
            <w:szCs w:val="22"/>
          </w:rPr>
          <m:t>&lt;c&lt;</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-z</m:t>
        </m:r>
      </m:oMath>
      <w:r>
        <w:rPr>
          <w:rFonts w:ascii="Times New Roman" w:hAnsi="Times New Roman" w:cs="Times New Roman" w:hint="eastAsia"/>
          <w:sz w:val="22"/>
          <w:szCs w:val="22"/>
        </w:rPr>
        <w:t>.</w:t>
      </w:r>
      <w:r w:rsidRPr="0010218D">
        <w:rPr>
          <w:rStyle w:val="aa"/>
          <w:rFonts w:ascii="Times New Roman" w:hAnsi="Times New Roman" w:cs="Times New Roman"/>
          <w:sz w:val="22"/>
          <w:szCs w:val="22"/>
        </w:rPr>
        <w:footnoteReference w:id="3"/>
      </w:r>
      <w:r>
        <w:rPr>
          <w:rFonts w:ascii="Times New Roman" w:hAnsi="Times New Roman" w:cs="Times New Roman" w:hint="eastAsia"/>
          <w:sz w:val="22"/>
          <w:szCs w:val="22"/>
        </w:rPr>
        <w:t xml:space="preserve"> We have </w:t>
      </w:r>
      <m:oMath>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3</m:t>
                </m:r>
              </m:sup>
            </m:sSup>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c</m:t>
                </m:r>
              </m:e>
              <m:sup>
                <m:r>
                  <w:rPr>
                    <w:rFonts w:ascii="Cambria Math" w:hAnsi="Cambria Math" w:cs="Times New Roman"/>
                    <w:sz w:val="22"/>
                  </w:rPr>
                  <m:t>3</m:t>
                </m:r>
              </m:sup>
            </m:sSup>
          </m:den>
        </m:f>
        <m:r>
          <w:rPr>
            <w:rFonts w:ascii="Cambria Math" w:hAnsi="Cambria Math" w:cs="Times New Roman"/>
            <w:sz w:val="22"/>
            <w:szCs w:val="22"/>
          </w:rPr>
          <m:t>=-24</m:t>
        </m:r>
        <m:d>
          <m:dPr>
            <m:ctrlPr>
              <w:rPr>
                <w:rFonts w:ascii="Cambria Math" w:hAnsi="Cambria Math" w:cs="Times New Roman"/>
                <w:i/>
                <w:sz w:val="22"/>
                <w:szCs w:val="22"/>
              </w:rPr>
            </m:ctrlPr>
          </m:dPr>
          <m:e>
            <m:r>
              <w:rPr>
                <w:rFonts w:ascii="Cambria Math" w:hAnsi="Cambria Math" w:cs="Times New Roman"/>
                <w:sz w:val="22"/>
                <w:szCs w:val="22"/>
              </w:rPr>
              <m:t>3t-β</m:t>
            </m:r>
          </m:e>
        </m:d>
        <m:d>
          <m:dPr>
            <m:begChr m:val="["/>
            <m:endChr m:val="]"/>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zβ+t</m:t>
            </m:r>
            <m:d>
              <m:dPr>
                <m:ctrlPr>
                  <w:rPr>
                    <w:rFonts w:ascii="Cambria Math" w:hAnsi="Cambria Math" w:cs="Times New Roman"/>
                    <w:i/>
                    <w:sz w:val="22"/>
                    <w:szCs w:val="22"/>
                  </w:rPr>
                </m:ctrlPr>
              </m:dPr>
              <m:e>
                <m:r>
                  <w:rPr>
                    <w:rFonts w:ascii="Cambria Math" w:hAnsi="Cambria Math" w:cs="Times New Roman"/>
                    <w:sz w:val="22"/>
                    <w:szCs w:val="22"/>
                  </w:rPr>
                  <m:t>12c-2m+11z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4c+2m+3z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e>
        </m:d>
        <m:r>
          <w:rPr>
            <w:rFonts w:ascii="Cambria Math" w:hAnsi="Cambria Math" w:cs="Times New Roman"/>
            <w:sz w:val="22"/>
            <w:szCs w:val="22"/>
          </w:rPr>
          <m:t>&lt;0</m:t>
        </m:r>
      </m:oMath>
      <w:r>
        <w:rPr>
          <w:rFonts w:ascii="Times New Roman" w:hAnsi="Times New Roman" w:cs="Times New Roman" w:hint="eastAsia"/>
          <w:sz w:val="22"/>
          <w:szCs w:val="22"/>
        </w:rPr>
        <w:t xml:space="preserve">. That is, </w:t>
      </w:r>
      <m:oMath>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c</m:t>
                </m:r>
              </m:e>
              <m:sup>
                <m:r>
                  <w:rPr>
                    <w:rFonts w:ascii="Cambria Math" w:hAnsi="Cambria Math" w:cs="Times New Roman"/>
                    <w:sz w:val="22"/>
                  </w:rPr>
                  <m:t>2</m:t>
                </m:r>
              </m:sup>
            </m:sSup>
          </m:den>
        </m:f>
      </m:oMath>
      <w:r>
        <w:rPr>
          <w:rFonts w:ascii="Times New Roman" w:hAnsi="Times New Roman" w:cs="Times New Roman" w:hint="eastAsia"/>
          <w:sz w:val="22"/>
          <w:szCs w:val="22"/>
        </w:rPr>
        <w:t xml:space="preserve"> decreases in </w:t>
      </w:r>
      <m:oMath>
        <m:r>
          <w:rPr>
            <w:rFonts w:ascii="Cambria Math" w:hAnsi="Cambria Math" w:cs="Times New Roman"/>
            <w:sz w:val="22"/>
          </w:rPr>
          <m:t>c</m:t>
        </m:r>
      </m:oMath>
      <w:r>
        <w:rPr>
          <w:rFonts w:ascii="Times New Roman" w:hAnsi="Times New Roman" w:cs="Times New Roman" w:hint="eastAsia"/>
          <w:sz w:val="22"/>
        </w:rPr>
        <w:t>.</w:t>
      </w:r>
      <w:r>
        <w:rPr>
          <w:rFonts w:ascii="Times New Roman" w:hAnsi="Times New Roman" w:cs="Times New Roman" w:hint="eastAsia"/>
          <w:sz w:val="22"/>
          <w:szCs w:val="22"/>
        </w:rPr>
        <w:t xml:space="preserve"> Following similar steps, one can verify that </w:t>
      </w:r>
      <m:oMath>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c</m:t>
                </m:r>
              </m:e>
              <m:sup>
                <m:r>
                  <w:rPr>
                    <w:rFonts w:ascii="Cambria Math" w:hAnsi="Cambria Math" w:cs="Times New Roman"/>
                    <w:sz w:val="22"/>
                  </w:rPr>
                  <m:t>2</m:t>
                </m:r>
              </m:sup>
            </m:sSup>
          </m:den>
        </m:f>
        <m:r>
          <w:rPr>
            <w:rFonts w:ascii="Cambria Math" w:hAnsi="Cambria Math" w:cs="Times New Roman"/>
            <w:sz w:val="22"/>
            <w:szCs w:val="22"/>
          </w:rPr>
          <m:t>&lt;0</m:t>
        </m:r>
      </m:oMath>
      <w:r>
        <w:rPr>
          <w:rFonts w:ascii="Times New Roman" w:hAnsi="Times New Roman" w:cs="Times New Roman" w:hint="eastAsia"/>
          <w:sz w:val="22"/>
          <w:szCs w:val="22"/>
        </w:rPr>
        <w:t xml:space="preserve">. Thus, </w:t>
      </w:r>
      <m:oMath>
        <m:f>
          <m:fPr>
            <m:ctrlPr>
              <w:rPr>
                <w:rFonts w:ascii="Cambria Math" w:hAnsi="Cambria Math" w:cs="Times New Roman"/>
                <w:i/>
                <w:sz w:val="22"/>
                <w:szCs w:val="22"/>
              </w:rPr>
            </m:ctrlPr>
          </m:fPr>
          <m:num>
            <m:r>
              <w:rPr>
                <w:rFonts w:ascii="Cambria Math" w:hAnsi="Cambria Math" w:cs="Times New Roman"/>
                <w:sz w:val="22"/>
              </w:rPr>
              <m:t>∂</m:t>
            </m:r>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∂c</m:t>
            </m:r>
          </m:den>
        </m:f>
      </m:oMath>
      <w:r>
        <w:rPr>
          <w:rFonts w:ascii="Times New Roman" w:hAnsi="Times New Roman" w:cs="Times New Roman" w:hint="eastAsia"/>
          <w:sz w:val="22"/>
          <w:szCs w:val="22"/>
        </w:rPr>
        <w:t xml:space="preserve"> decreases in </w:t>
      </w:r>
      <m:oMath>
        <m:r>
          <w:rPr>
            <w:rFonts w:ascii="Cambria Math" w:hAnsi="Cambria Math" w:cs="Times New Roman"/>
            <w:sz w:val="22"/>
          </w:rPr>
          <m:t>c</m:t>
        </m:r>
      </m:oMath>
      <w:r>
        <w:rPr>
          <w:rFonts w:ascii="Times New Roman" w:hAnsi="Times New Roman" w:cs="Times New Roman" w:hint="eastAsia"/>
          <w:sz w:val="22"/>
        </w:rPr>
        <w:t xml:space="preserve">. Furthermore, </w:t>
      </w:r>
      <m:oMath>
        <m:sSub>
          <m:sSubPr>
            <m:ctrlPr>
              <w:rPr>
                <w:rFonts w:ascii="Cambria Math" w:hAnsi="Cambria Math" w:cs="Times New Roman"/>
                <w:i/>
                <w:sz w:val="22"/>
              </w:rPr>
            </m:ctrlPr>
          </m:sSubPr>
          <m:e>
            <m:f>
              <m:fPr>
                <m:ctrlPr>
                  <w:rPr>
                    <w:rFonts w:ascii="Cambria Math" w:hAnsi="Cambria Math" w:cs="Times New Roman"/>
                    <w:i/>
                    <w:sz w:val="22"/>
                    <w:szCs w:val="22"/>
                  </w:rPr>
                </m:ctrlPr>
              </m:fPr>
              <m:num>
                <m:r>
                  <w:rPr>
                    <w:rFonts w:ascii="Cambria Math" w:hAnsi="Cambria Math" w:cs="Times New Roman"/>
                    <w:sz w:val="22"/>
                  </w:rPr>
                  <m:t>∂</m:t>
                </m:r>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∂c</m:t>
                </m:r>
              </m:den>
            </m:f>
            <m:r>
              <w:rPr>
                <w:rFonts w:ascii="Cambria Math" w:hAnsi="Cambria Math" w:cs="Times New Roman"/>
                <w:sz w:val="22"/>
                <w:szCs w:val="22"/>
              </w:rPr>
              <m:t>|</m:t>
            </m:r>
          </m:e>
          <m:sub>
            <m:r>
              <w:rPr>
                <w:rFonts w:ascii="Cambria Math" w:hAnsi="Cambria Math" w:cs="Times New Roman"/>
                <w:sz w:val="22"/>
              </w:rPr>
              <m:t>c=</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-z</m:t>
            </m:r>
          </m:sub>
        </m:sSub>
        <m:r>
          <w:rPr>
            <w:rFonts w:ascii="Cambria Math" w:hAnsi="Cambria Math" w:cs="Times New Roman"/>
            <w:sz w:val="22"/>
          </w:rPr>
          <m:t>&lt;0</m:t>
        </m:r>
      </m:oMath>
      <w:r>
        <w:rPr>
          <w:rFonts w:ascii="Times New Roman" w:hAnsi="Times New Roman" w:cs="Times New Roman" w:hint="eastAsia"/>
          <w:sz w:val="22"/>
        </w:rPr>
        <w:t xml:space="preserve"> and there can happen </w:t>
      </w:r>
      <m:oMath>
        <m:sSub>
          <m:sSubPr>
            <m:ctrlPr>
              <w:rPr>
                <w:rFonts w:ascii="Cambria Math" w:hAnsi="Cambria Math" w:cs="Times New Roman"/>
                <w:i/>
                <w:sz w:val="22"/>
              </w:rPr>
            </m:ctrlPr>
          </m:sSubPr>
          <m:e>
            <m:f>
              <m:fPr>
                <m:ctrlPr>
                  <w:rPr>
                    <w:rFonts w:ascii="Cambria Math" w:hAnsi="Cambria Math" w:cs="Times New Roman"/>
                    <w:i/>
                    <w:sz w:val="22"/>
                    <w:szCs w:val="22"/>
                  </w:rPr>
                </m:ctrlPr>
              </m:fPr>
              <m:num>
                <m:r>
                  <w:rPr>
                    <w:rFonts w:ascii="Cambria Math" w:hAnsi="Cambria Math" w:cs="Times New Roman"/>
                    <w:sz w:val="22"/>
                  </w:rPr>
                  <m:t>∂</m:t>
                </m:r>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∂c</m:t>
                </m:r>
              </m:den>
            </m:f>
            <m:r>
              <w:rPr>
                <w:rFonts w:ascii="Cambria Math" w:hAnsi="Cambria Math" w:cs="Times New Roman"/>
                <w:sz w:val="22"/>
                <w:szCs w:val="22"/>
              </w:rPr>
              <m:t>|</m:t>
            </m:r>
          </m:e>
          <m:sub>
            <m:r>
              <w:rPr>
                <w:rFonts w:ascii="Cambria Math" w:hAnsi="Cambria Math" w:cs="Times New Roman"/>
                <w:sz w:val="22"/>
              </w:rPr>
              <m:t>c=</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0</m:t>
                </m:r>
              </m:sub>
            </m:sSub>
          </m:sub>
        </m:sSub>
        <m:r>
          <w:rPr>
            <w:rFonts w:ascii="Cambria Math" w:hAnsi="Cambria Math" w:cs="Times New Roman"/>
            <w:sz w:val="22"/>
          </w:rPr>
          <m:t>&gt;0</m:t>
        </m:r>
      </m:oMath>
      <w:r>
        <w:rPr>
          <w:rFonts w:ascii="Times New Roman" w:hAnsi="Times New Roman" w:cs="Times New Roman" w:hint="eastAsia"/>
          <w:sz w:val="22"/>
        </w:rPr>
        <w:t xml:space="preserve">. Thus, </w:t>
      </w:r>
      <m:oMath>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 xml:space="preserve"> first increases and then decreases in </w:t>
      </w:r>
      <m:oMath>
        <m:r>
          <w:rPr>
            <w:rFonts w:ascii="Cambria Math" w:hAnsi="Cambria Math" w:cs="Times New Roman"/>
            <w:sz w:val="22"/>
            <w:szCs w:val="22"/>
          </w:rPr>
          <m:t>c</m:t>
        </m:r>
      </m:oMath>
      <w:r>
        <w:rPr>
          <w:rFonts w:ascii="Times New Roman" w:hAnsi="Times New Roman" w:cs="Times New Roman" w:hint="eastAsia"/>
          <w:sz w:val="22"/>
          <w:szCs w:val="22"/>
        </w:rPr>
        <w:t xml:space="preserve">. Similarly, </w:t>
      </w:r>
      <m:oMath>
        <m:sSub>
          <m:sSubPr>
            <m:ctrlPr>
              <w:rPr>
                <w:rFonts w:ascii="Cambria Math" w:hAnsi="Cambria Math" w:cs="Times New Roman"/>
                <w:i/>
                <w:sz w:val="22"/>
                <w:szCs w:val="22"/>
              </w:rPr>
            </m:ctrlPr>
          </m:sSubPr>
          <m:e>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m:t>
            </m:r>
          </m:e>
          <m:sub>
            <m:r>
              <w:rPr>
                <w:rFonts w:ascii="Cambria Math" w:hAnsi="Cambria Math" w:cs="Times New Roman"/>
                <w:sz w:val="22"/>
              </w:rPr>
              <m:t>c=</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-z</m:t>
            </m:r>
          </m:sub>
        </m:sSub>
        <m:r>
          <w:rPr>
            <w:rFonts w:ascii="Cambria Math" w:hAnsi="Cambria Math" w:cs="Times New Roman"/>
            <w:sz w:val="22"/>
            <w:szCs w:val="22"/>
          </w:rPr>
          <m:t>&lt;0</m:t>
        </m:r>
      </m:oMath>
      <w:r>
        <w:rPr>
          <w:rFonts w:ascii="Times New Roman" w:hAnsi="Times New Roman" w:cs="Times New Roman" w:hint="eastAsia"/>
          <w:sz w:val="22"/>
          <w:szCs w:val="22"/>
        </w:rPr>
        <w:t xml:space="preserve"> and </w:t>
      </w:r>
      <w:r>
        <w:rPr>
          <w:rFonts w:ascii="Times New Roman" w:hAnsi="Times New Roman" w:cs="Times New Roman" w:hint="eastAsia"/>
          <w:sz w:val="22"/>
        </w:rPr>
        <w:t xml:space="preserve">there can happen </w:t>
      </w:r>
      <m:oMath>
        <m:sSub>
          <m:sSubPr>
            <m:ctrlPr>
              <w:rPr>
                <w:rFonts w:ascii="Cambria Math" w:hAnsi="Cambria Math" w:cs="Times New Roman"/>
                <w:i/>
                <w:sz w:val="22"/>
              </w:rPr>
            </m:ctrlPr>
          </m:sSubPr>
          <m:e>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m:t>
            </m:r>
          </m:e>
          <m:sub>
            <m:r>
              <w:rPr>
                <w:rFonts w:ascii="Cambria Math" w:hAnsi="Cambria Math" w:cs="Times New Roman"/>
                <w:sz w:val="22"/>
              </w:rPr>
              <m:t>c=</m:t>
            </m:r>
            <m:sSub>
              <m:sSubPr>
                <m:ctrlPr>
                  <w:rPr>
                    <w:rFonts w:ascii="Cambria Math" w:hAnsi="Cambria Math" w:cs="Times New Roman"/>
                    <w:bCs/>
                    <w:i/>
                    <w:sz w:val="22"/>
                    <w:szCs w:val="22"/>
                  </w:rPr>
                </m:ctrlPr>
              </m:sSub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0</m:t>
                </m:r>
              </m:sub>
            </m:sSub>
          </m:sub>
        </m:sSub>
        <m:r>
          <w:rPr>
            <w:rFonts w:ascii="Cambria Math" w:hAnsi="Cambria Math" w:cs="Times New Roman"/>
            <w:sz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We can conclude that</w:t>
      </w:r>
      <w:r>
        <w:rPr>
          <w:rFonts w:ascii="Times New Roman" w:hAnsi="Times New Roman" w:cs="Times New Roman" w:hint="eastAsia"/>
          <w:sz w:val="22"/>
          <w:szCs w:val="22"/>
        </w:rPr>
        <w:t xml:space="preserve"> there exists a threshold value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r>
          <w:rPr>
            <w:rFonts w:ascii="Cambria Math" w:hAnsi="Cambria Math" w:cs="Times New Roman"/>
            <w:sz w:val="22"/>
            <w:szCs w:val="22"/>
          </w:rPr>
          <m:t>(β)</m:t>
        </m:r>
      </m:oMath>
      <w:r>
        <w:rPr>
          <w:rFonts w:ascii="Times New Roman" w:hAnsi="Times New Roman" w:cs="Times New Roman" w:hint="eastAsia"/>
          <w:sz w:val="22"/>
          <w:szCs w:val="22"/>
        </w:rPr>
        <w:t xml:space="preserve"> such </w:t>
      </w:r>
      <w:r>
        <w:rPr>
          <w:rFonts w:ascii="Times New Roman" w:hAnsi="Times New Roman" w:cs="Times New Roman" w:hint="eastAsia"/>
          <w:sz w:val="22"/>
          <w:szCs w:val="22"/>
        </w:rPr>
        <w:lastRenderedPageBreak/>
        <w:t xml:space="preserve">that </w:t>
      </w:r>
      <m:oMath>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r>
          <w:rPr>
            <w:rFonts w:ascii="Cambria Math" w:hAnsi="Cambria Math" w:cs="Times New Roman"/>
            <w:sz w:val="22"/>
            <w:szCs w:val="22"/>
          </w:rPr>
          <m:t>(β)</m:t>
        </m:r>
      </m:oMath>
      <w:r>
        <w:rPr>
          <w:rFonts w:ascii="Times New Roman" w:hAnsi="Times New Roman" w:cs="Times New Roman" w:hint="eastAsia"/>
          <w:sz w:val="22"/>
          <w:szCs w:val="22"/>
        </w:rPr>
        <w:t xml:space="preserve"> and </w:t>
      </w:r>
      <m:oMath>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r>
          <w:rPr>
            <w:rFonts w:ascii="Cambria Math" w:hAnsi="Cambria Math" w:cs="Times New Roman"/>
            <w:sz w:val="22"/>
            <w:szCs w:val="22"/>
          </w:rPr>
          <m:t>(β)</m:t>
        </m:r>
      </m:oMath>
      <w:r>
        <w:rPr>
          <w:rFonts w:ascii="Times New Roman" w:hAnsi="Times New Roman" w:cs="Times New Roman" w:hint="eastAsia"/>
          <w:sz w:val="22"/>
          <w:szCs w:val="22"/>
        </w:rPr>
        <w:t xml:space="preserve">. As proved </w:t>
      </w:r>
      <w:r>
        <w:rPr>
          <w:rFonts w:ascii="Times New Roman" w:hAnsi="Times New Roman" w:cs="Times New Roman"/>
          <w:sz w:val="22"/>
          <w:szCs w:val="22"/>
        </w:rPr>
        <w:t>previously</w:t>
      </w:r>
      <w:r>
        <w:rPr>
          <w:rFonts w:ascii="Times New Roman" w:hAnsi="Times New Roman" w:cs="Times New Roman" w:hint="eastAsia"/>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(c)</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(c)</m:t>
        </m:r>
      </m:oMath>
      <w:r>
        <w:rPr>
          <w:rFonts w:ascii="Times New Roman" w:hAnsi="Times New Roman" w:cs="Times New Roman"/>
          <w:bCs/>
          <w:sz w:val="22"/>
          <w:szCs w:val="22"/>
        </w:rPr>
        <w:t xml:space="preserve">. Thus,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is the inverse function of </w:t>
      </w:r>
      <m:oMath>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For any </w:t>
      </w:r>
      <m:oMath>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c&lt;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β&gt;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w:t>
      </w:r>
      <m:oMath>
        <m:r>
          <w:rPr>
            <w:rFonts w:ascii="Cambria Math" w:hAnsi="Cambria Math" w:cs="Times New Roman"/>
            <w:sz w:val="22"/>
            <w:szCs w:val="22"/>
          </w:rPr>
          <m:t>c&gt;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β&lt;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(c)</m:t>
        </m:r>
      </m:oMath>
      <w:r>
        <w:rPr>
          <w:rFonts w:ascii="Times New Roman" w:hAnsi="Times New Roman" w:cs="Times New Roman"/>
          <w:sz w:val="22"/>
          <w:szCs w:val="22"/>
        </w:rPr>
        <w:t>)</w:t>
      </w:r>
      <w:r>
        <w:rPr>
          <w:rFonts w:ascii="Times New Roman" w:hAnsi="Times New Roman" w:cs="Times New Roman" w:hint="eastAsia"/>
          <w:sz w:val="22"/>
          <w:szCs w:val="22"/>
        </w:rPr>
        <w:t>.</w:t>
      </w:r>
      <w:r>
        <w:rPr>
          <w:rFonts w:ascii="Times New Roman" w:hAnsi="Times New Roman" w:cs="Times New Roman" w:hint="eastAsia"/>
          <w:bCs/>
          <w:sz w:val="22"/>
          <w:szCs w:val="22"/>
        </w:rPr>
        <w:t xml:space="preserve"> </w:t>
      </w:r>
      <w:r>
        <w:rPr>
          <w:rFonts w:ascii="Times New Roman" w:hAnsi="Times New Roman" w:cs="Times New Roman"/>
          <w:sz w:val="22"/>
          <w:szCs w:val="22"/>
        </w:rPr>
        <w:t xml:space="preserve">Assuming that </w:t>
      </w:r>
      <m:oMath>
        <m:acc>
          <m:accPr>
            <m:chr m:val="̃"/>
            <m:ctrlPr>
              <w:rPr>
                <w:rFonts w:ascii="Cambria Math" w:hAnsi="Cambria Math" w:cs="Times New Roman"/>
                <w:i/>
                <w:sz w:val="22"/>
                <w:szCs w:val="22"/>
              </w:rPr>
            </m:ctrlPr>
          </m:accPr>
          <m:e>
            <m:r>
              <w:rPr>
                <w:rFonts w:ascii="Cambria Math" w:hAnsi="Cambria Math" w:cs="Times New Roman"/>
                <w:sz w:val="22"/>
                <w:szCs w:val="22"/>
              </w:rPr>
              <m:t>β</m:t>
            </m:r>
          </m:e>
        </m:acc>
        <m:r>
          <w:rPr>
            <w:rFonts w:ascii="Cambria Math" w:hAnsi="Cambria Math" w:cs="Times New Roman"/>
            <w:sz w:val="22"/>
            <w:szCs w:val="22"/>
          </w:rPr>
          <m: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oMath>
      <w:r>
        <w:rPr>
          <w:rFonts w:ascii="Times New Roman" w:hAnsi="Times New Roman" w:cs="Times New Roman"/>
          <w:sz w:val="22"/>
          <w:szCs w:val="22"/>
        </w:rPr>
        <w:t xml:space="preserve">, we have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d>
          <m:dPr>
            <m:ctrlPr>
              <w:rPr>
                <w:rFonts w:ascii="Cambria Math" w:hAnsi="Cambria Math" w:cs="Times New Roman"/>
                <w:i/>
                <w:sz w:val="22"/>
                <w:szCs w:val="22"/>
              </w:rPr>
            </m:ctrlPr>
          </m:d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d>
          <m:dPr>
            <m:ctrlPr>
              <w:rPr>
                <w:rFonts w:ascii="Cambria Math" w:hAnsi="Cambria Math" w:cs="Times New Roman"/>
                <w:i/>
                <w:sz w:val="22"/>
                <w:szCs w:val="22"/>
              </w:rPr>
            </m:ctrlPr>
          </m:d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d>
      </m:oMath>
      <w:r>
        <w:rPr>
          <w:rFonts w:ascii="Times New Roman" w:hAnsi="Times New Roman" w:cs="Times New Roman" w:hint="eastAsia"/>
          <w:sz w:val="22"/>
          <w:szCs w:val="22"/>
        </w:rPr>
        <w:t>.</w:t>
      </w:r>
      <w:r>
        <w:rPr>
          <w:rFonts w:ascii="Times New Roman" w:hAnsi="Times New Roman" w:cs="Times New Roman"/>
          <w:sz w:val="22"/>
          <w:szCs w:val="22"/>
        </w:rPr>
        <w:t xml:space="preserve"> Note also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2</m:t>
            </m:r>
          </m:sub>
        </m:sSub>
        <m:d>
          <m:dPr>
            <m:ctrlPr>
              <w:rPr>
                <w:rFonts w:ascii="Cambria Math" w:hAnsi="Cambria Math" w:cs="Times New Roman"/>
                <w:i/>
                <w:sz w:val="22"/>
                <w:szCs w:val="22"/>
              </w:rPr>
            </m:ctrlPr>
          </m:d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equals to </w:t>
      </w:r>
      <m:oMath>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e>
        </m:d>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β</m:t>
            </m:r>
          </m:e>
        </m:acc>
        <m:r>
          <w:rPr>
            <w:rFonts w:ascii="Cambria Math" w:hAnsi="Cambria Math" w:cs="Times New Roman"/>
            <w:sz w:val="22"/>
            <w:szCs w:val="22"/>
          </w:rPr>
          <m: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hint="eastAsia"/>
          <w:sz w:val="22"/>
          <w:szCs w:val="22"/>
        </w:rPr>
        <w:t xml:space="preserve">. Thus, </w:t>
      </w:r>
      <m:oMath>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2</m:t>
            </m:r>
          </m:sub>
        </m:sSub>
        <m:r>
          <w:rPr>
            <w:rFonts w:ascii="Cambria Math" w:hAnsi="Cambria Math" w:cs="Times New Roman"/>
            <w:sz w:val="22"/>
            <w:szCs w:val="22"/>
          </w:rPr>
          <m:t>(c)</m:t>
        </m:r>
      </m:oMath>
      <w:r>
        <w:rPr>
          <w:rFonts w:ascii="Times New Roman" w:hAnsi="Times New Roman" w:cs="Times New Roman" w:hint="eastAsia"/>
          <w:sz w:val="22"/>
          <w:szCs w:val="22"/>
        </w:rPr>
        <w:t xml:space="preserve"> increases in </w:t>
      </w:r>
      <m:oMath>
        <m:r>
          <w:rPr>
            <w:rFonts w:ascii="Cambria Math" w:hAnsi="Cambria Math" w:cs="Times New Roman"/>
            <w:sz w:val="22"/>
            <w:szCs w:val="22"/>
          </w:rPr>
          <m:t>c</m:t>
        </m:r>
      </m:oMath>
      <w:r>
        <w:rPr>
          <w:rFonts w:ascii="Times New Roman" w:hAnsi="Times New Roman" w:cs="Times New Roman" w:hint="eastAsia"/>
          <w:sz w:val="22"/>
          <w:szCs w:val="22"/>
        </w:rPr>
        <w:t>.</w:t>
      </w:r>
      <w:r w:rsidRPr="000F43F5">
        <w:rPr>
          <w:rFonts w:ascii="Times New Roman" w:hAnsi="Times New Roman" w:cs="Times New Roman"/>
          <w:bCs/>
          <w:sz w:val="22"/>
          <w:szCs w:val="22"/>
        </w:rPr>
        <w:t xml:space="preserve"> This</w:t>
      </w:r>
      <w:r>
        <w:rPr>
          <w:rFonts w:ascii="Times New Roman" w:hAnsi="Times New Roman" w:cs="Times New Roman"/>
          <w:bCs/>
          <w:sz w:val="22"/>
          <w:szCs w:val="22"/>
        </w:rPr>
        <w:t xml:space="preserve"> end</w:t>
      </w:r>
      <w:r w:rsidRPr="000F43F5">
        <w:rPr>
          <w:rFonts w:ascii="Times New Roman" w:hAnsi="Times New Roman" w:cs="Times New Roman"/>
          <w:bCs/>
          <w:sz w:val="22"/>
          <w:szCs w:val="22"/>
        </w:rPr>
        <w:t xml:space="preserve">s the proof of Proposition </w:t>
      </w:r>
      <w:r>
        <w:rPr>
          <w:rFonts w:ascii="Times New Roman" w:hAnsi="Times New Roman" w:cs="Times New Roman"/>
          <w:bCs/>
          <w:sz w:val="22"/>
          <w:szCs w:val="22"/>
        </w:rPr>
        <w:t>3</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22421ACF" w14:textId="77777777" w:rsidR="007F47CA" w:rsidRDefault="007F47CA" w:rsidP="007F47CA">
      <w:pPr>
        <w:spacing w:line="480" w:lineRule="auto"/>
        <w:rPr>
          <w:rFonts w:ascii="Times New Roman" w:hAnsi="Times New Roman" w:cs="Times New Roman"/>
          <w:bCs/>
          <w:sz w:val="22"/>
          <w:szCs w:val="22"/>
        </w:rPr>
      </w:pPr>
      <w:r w:rsidRPr="000F43F5">
        <w:rPr>
          <w:rFonts w:ascii="Times New Roman" w:eastAsia="宋体" w:hAnsi="Times New Roman" w:cs="Times New Roman"/>
          <w:b/>
          <w:smallCaps/>
          <w:kern w:val="0"/>
          <w:sz w:val="22"/>
          <w:szCs w:val="22"/>
        </w:rPr>
        <w:t xml:space="preserve">Proof of </w:t>
      </w:r>
      <w:r>
        <w:rPr>
          <w:rFonts w:ascii="Times New Roman" w:eastAsia="宋体" w:hAnsi="Times New Roman" w:cs="Times New Roman"/>
          <w:b/>
          <w:smallCaps/>
          <w:kern w:val="0"/>
          <w:sz w:val="22"/>
          <w:szCs w:val="22"/>
        </w:rPr>
        <w:t xml:space="preserve">proposition </w:t>
      </w:r>
      <w:r>
        <w:rPr>
          <w:rFonts w:ascii="Times New Roman" w:eastAsia="宋体" w:hAnsi="Times New Roman" w:cs="Times New Roman" w:hint="eastAsia"/>
          <w:b/>
          <w:smallCaps/>
          <w:kern w:val="0"/>
          <w:sz w:val="22"/>
          <w:szCs w:val="22"/>
        </w:rPr>
        <w:t>4</w:t>
      </w:r>
      <w:r w:rsidRPr="000F43F5">
        <w:rPr>
          <w:rFonts w:ascii="Times New Roman" w:eastAsia="宋体" w:hAnsi="Times New Roman" w:cs="Times New Roman"/>
          <w:bCs/>
          <w:smallCaps/>
          <w:kern w:val="0"/>
          <w:sz w:val="22"/>
          <w:szCs w:val="22"/>
        </w:rPr>
        <w:t xml:space="preserve">. </w:t>
      </w:r>
      <w:r w:rsidRPr="00922803">
        <w:rPr>
          <w:rFonts w:ascii="Times New Roman" w:hAnsi="Times New Roman" w:cs="Times New Roman"/>
          <w:bCs/>
          <w:sz w:val="22"/>
          <w:szCs w:val="22"/>
        </w:rPr>
        <w:t>By combining the results of Propositions 2 and 3, one can derive the results</w:t>
      </w:r>
      <w:r>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Proposition </w:t>
      </w:r>
      <w:r>
        <w:rPr>
          <w:rFonts w:ascii="Times New Roman" w:hAnsi="Times New Roman" w:cs="Times New Roman" w:hint="eastAsia"/>
          <w:bCs/>
          <w:sz w:val="22"/>
          <w:szCs w:val="22"/>
        </w:rPr>
        <w:t>4</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5D0B377D" w14:textId="6914DA1F" w:rsidR="007F47CA" w:rsidRDefault="007F47CA" w:rsidP="007F47CA">
      <w:pPr>
        <w:spacing w:line="480" w:lineRule="auto"/>
        <w:rPr>
          <w:rFonts w:ascii="Times New Roman" w:hAnsi="Times New Roman" w:cs="Times New Roman"/>
          <w:bCs/>
          <w:sz w:val="22"/>
          <w:szCs w:val="22"/>
        </w:rPr>
      </w:pPr>
      <w:bookmarkStart w:id="1" w:name="_Hlk157868544"/>
      <w:r w:rsidRPr="000F43F5">
        <w:rPr>
          <w:rFonts w:ascii="Times New Roman" w:eastAsia="宋体" w:hAnsi="Times New Roman" w:cs="Times New Roman"/>
          <w:b/>
          <w:smallCaps/>
          <w:kern w:val="0"/>
          <w:sz w:val="22"/>
          <w:szCs w:val="22"/>
        </w:rPr>
        <w:t xml:space="preserve">Proof of </w:t>
      </w:r>
      <w:r>
        <w:rPr>
          <w:rFonts w:ascii="Times New Roman" w:eastAsia="宋体" w:hAnsi="Times New Roman" w:cs="Times New Roman"/>
          <w:b/>
          <w:smallCaps/>
          <w:kern w:val="0"/>
          <w:sz w:val="22"/>
          <w:szCs w:val="22"/>
        </w:rPr>
        <w:t xml:space="preserve">proposition </w:t>
      </w:r>
      <w:r>
        <w:rPr>
          <w:rFonts w:ascii="Times New Roman" w:eastAsia="宋体" w:hAnsi="Times New Roman" w:cs="Times New Roman" w:hint="eastAsia"/>
          <w:b/>
          <w:smallCaps/>
          <w:kern w:val="0"/>
          <w:sz w:val="22"/>
          <w:szCs w:val="22"/>
        </w:rPr>
        <w:t>5</w:t>
      </w:r>
      <w:r w:rsidRPr="000F43F5">
        <w:rPr>
          <w:rFonts w:ascii="Times New Roman" w:eastAsia="宋体" w:hAnsi="Times New Roman" w:cs="Times New Roman"/>
          <w:bCs/>
          <w:smallCaps/>
          <w:kern w:val="0"/>
          <w:sz w:val="22"/>
          <w:szCs w:val="22"/>
        </w:rPr>
        <w:t xml:space="preserve">. </w:t>
      </w:r>
      <w:r>
        <w:rPr>
          <w:rFonts w:ascii="Times New Roman" w:hAnsi="Times New Roman" w:cs="Times New Roman" w:hint="eastAsia"/>
          <w:bCs/>
          <w:sz w:val="22"/>
          <w:szCs w:val="22"/>
        </w:rPr>
        <w:t>(a) W</w:t>
      </w:r>
      <w:r>
        <w:rPr>
          <w:rFonts w:ascii="Times New Roman" w:hAnsi="Times New Roman" w:cs="Times New Roman"/>
          <w:bCs/>
          <w:sz w:val="22"/>
          <w:szCs w:val="22"/>
        </w:rPr>
        <w:t xml:space="preserve">e first compare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β</m:t>
            </m:r>
          </m:num>
          <m:den>
            <m:r>
              <w:rPr>
                <w:rFonts w:ascii="Cambria Math" w:hAnsi="Cambria Math" w:cs="Times New Roman"/>
                <w:color w:val="000000" w:themeColor="text1"/>
                <w:sz w:val="22"/>
                <w:szCs w:val="22"/>
              </w:rPr>
              <m:t>2</m:t>
            </m:r>
          </m:den>
        </m:f>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t</m:t>
            </m:r>
          </m:num>
          <m:den>
            <m:r>
              <w:rPr>
                <w:rFonts w:ascii="Cambria Math" w:hAnsi="Cambria Math" w:cs="Times New Roman"/>
                <w:sz w:val="22"/>
                <w:szCs w:val="22"/>
              </w:rPr>
              <m:t>4</m:t>
            </m:r>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t</m:t>
            </m:r>
          </m:num>
          <m:den>
            <m:r>
              <w:rPr>
                <w:rFonts w:ascii="Cambria Math" w:hAnsi="Cambria Math" w:cs="Times New Roman"/>
                <w:color w:val="000000" w:themeColor="text1"/>
                <w:sz w:val="22"/>
                <w:szCs w:val="22"/>
              </w:rPr>
              <m:t>4</m:t>
            </m:r>
          </m:den>
        </m:f>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ad>
              <m:radPr>
                <m:degHide m:val="1"/>
                <m:ctrlPr>
                  <w:rPr>
                    <w:rFonts w:ascii="Cambria Math" w:hAnsi="Cambria Math" w:cs="Times New Roman"/>
                    <w:sz w:val="22"/>
                    <w:szCs w:val="22"/>
                  </w:rPr>
                </m:ctrlPr>
              </m:radPr>
              <m:deg/>
              <m:e>
                <m:r>
                  <w:rPr>
                    <w:rFonts w:ascii="Cambria Math" w:hAnsi="Cambria Math" w:cs="Times New Roman"/>
                    <w:sz w:val="22"/>
                    <w:szCs w:val="22"/>
                  </w:rPr>
                  <m:t>t(c+z)</m:t>
                </m:r>
                <m:d>
                  <m:dPr>
                    <m:ctrlPr>
                      <w:rPr>
                        <w:rFonts w:ascii="Cambria Math" w:hAnsi="Cambria Math" w:cs="Times New Roman"/>
                        <w:i/>
                        <w:sz w:val="22"/>
                        <w:szCs w:val="22"/>
                      </w:rPr>
                    </m:ctrlPr>
                  </m:dPr>
                  <m:e>
                    <m:r>
                      <w:rPr>
                        <w:rFonts w:ascii="Cambria Math" w:hAnsi="Cambria Math" w:cs="Times New Roman"/>
                        <w:sz w:val="22"/>
                        <w:szCs w:val="22"/>
                      </w:rPr>
                      <m:t>t(c+z)-mβ</m:t>
                    </m:r>
                  </m:e>
                </m:d>
              </m:e>
            </m:rad>
          </m:num>
          <m:den>
            <m:r>
              <w:rPr>
                <w:rFonts w:ascii="Cambria Math" w:hAnsi="Cambria Math" w:cs="Times New Roman"/>
                <w:sz w:val="22"/>
                <w:szCs w:val="22"/>
              </w:rPr>
              <m:t>2(c+z)</m:t>
            </m:r>
          </m:den>
        </m:f>
      </m:oMath>
      <w:r>
        <w:rPr>
          <w:rFonts w:ascii="Times New Roman" w:hAnsi="Times New Roman" w:cs="Times New Roman" w:hint="eastAsia"/>
          <w:bCs/>
          <w:iCs/>
          <w:sz w:val="22"/>
          <w:szCs w:val="22"/>
        </w:rPr>
        <w:t>.</w:t>
      </w:r>
      <w:r>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β[(2t-β)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m:t>
            </m:r>
          </m:num>
          <m:den>
            <m:r>
              <w:rPr>
                <w:rFonts w:ascii="Cambria Math" w:hAnsi="Cambria Math" w:cs="Times New Roman"/>
                <w:sz w:val="22"/>
                <w:szCs w:val="22"/>
              </w:rPr>
              <m:t>2[</m:t>
            </m:r>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r>
              <w:rPr>
                <w:rFonts w:ascii="Cambria Math" w:hAnsi="Cambria Math" w:cs="Times New Roman"/>
                <w:sz w:val="22"/>
                <w:szCs w:val="22"/>
              </w:rPr>
              <m:t>+(c+z)(t-β)]</m:t>
            </m:r>
          </m:den>
        </m:f>
      </m:oMath>
      <w:r>
        <w:rPr>
          <w:rFonts w:ascii="Times New Roman" w:hAnsi="Times New Roman" w:cs="Times New Roman"/>
          <w:bCs/>
          <w:sz w:val="22"/>
          <w:szCs w:val="22"/>
        </w:rPr>
        <w:t xml:space="preserve">. Note that </w:t>
      </w:r>
      <m:oMath>
        <m:r>
          <w:rPr>
            <w:rFonts w:ascii="Cambria Math" w:hAnsi="Cambria Math" w:cs="Times New Roman"/>
            <w:sz w:val="22"/>
            <w:szCs w:val="22"/>
          </w:rPr>
          <m:t>(2t-β)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m:t>
        </m:r>
      </m:oMath>
      <w:r w:rsidRPr="000F43F5">
        <w:rPr>
          <w:rFonts w:ascii="Times New Roman" w:hAnsi="Times New Roman" w:cs="Times New Roman"/>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z</m:t>
        </m:r>
      </m:oMath>
      <w:r>
        <w:rPr>
          <w:rFonts w:ascii="Times New Roman" w:hAnsi="Times New Roman" w:cs="Times New Roman" w:hint="eastAsia"/>
          <w:sz w:val="22"/>
          <w:szCs w:val="22"/>
        </w:rPr>
        <w:t>.</w:t>
      </w:r>
      <w:r>
        <w:rPr>
          <w:rFonts w:ascii="Times New Roman" w:hAnsi="Times New Roman" w:cs="Times New Roman"/>
          <w:bCs/>
          <w:sz w:val="22"/>
          <w:szCs w:val="22"/>
        </w:rPr>
        <w:t xml:space="preserve"> </w:t>
      </w:r>
      <w:r w:rsidRPr="000F43F5">
        <w:rPr>
          <w:rFonts w:ascii="Times New Roman" w:hAnsi="Times New Roman" w:cs="Times New Roman"/>
          <w:bCs/>
          <w:sz w:val="22"/>
          <w:szCs w:val="22"/>
        </w:rPr>
        <w:t xml:space="preserve">Conditional on </w:t>
      </w:r>
      <w:r w:rsidR="002B0E13">
        <w:rPr>
          <w:rFonts w:ascii="Times New Roman" w:hAnsi="Times New Roman" w:cs="Times New Roman"/>
          <w:iCs/>
          <w:sz w:val="22"/>
          <w:szCs w:val="22"/>
        </w:rPr>
        <w:t>(A1</w:t>
      </w:r>
      <w:r w:rsidR="00B84877">
        <w:rPr>
          <w:rFonts w:ascii="Times New Roman" w:hAnsi="Times New Roman" w:cs="Times New Roman"/>
          <w:iCs/>
          <w:sz w:val="22"/>
          <w:szCs w:val="22"/>
        </w:rPr>
        <w:t>3</w:t>
      </w:r>
      <w:r w:rsidR="002B0E13">
        <w:rPr>
          <w:rFonts w:ascii="Times New Roman" w:hAnsi="Times New Roman" w:cs="Times New Roman"/>
          <w:iCs/>
          <w:sz w:val="22"/>
          <w:szCs w:val="22"/>
        </w:rPr>
        <w:t>)</w:t>
      </w:r>
      <w:r>
        <w:rPr>
          <w:rFonts w:ascii="Times New Roman" w:hAnsi="Times New Roman" w:cs="Times New Roman" w:hint="eastAsia"/>
          <w:sz w:val="22"/>
          <w:szCs w:val="22"/>
        </w:rPr>
        <w:t>,</w:t>
      </w:r>
      <w:r>
        <w:rPr>
          <w:rFonts w:ascii="Times New Roman" w:hAnsi="Times New Roman" w:cs="Times New Roman"/>
          <w:sz w:val="22"/>
          <w:szCs w:val="22"/>
        </w:rPr>
        <w:t xml:space="preserve"> we have </w:t>
      </w:r>
      <m:oMath>
        <m:r>
          <w:rPr>
            <w:rFonts w:ascii="Cambria Math" w:hAnsi="Cambria Math" w:cs="Times New Roman"/>
            <w:sz w:val="22"/>
            <w:szCs w:val="22"/>
          </w:rPr>
          <m:t>(2t-β)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-mt&lt;</m:t>
        </m:r>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Cambria Math" w:cs="Times New Roman"/>
                    <w:sz w:val="22"/>
                    <w:szCs w:val="22"/>
                  </w:rPr>
                  <m:t>(2t-β)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m:t>
                </m:r>
              </m:e>
            </m:d>
            <m:r>
              <w:rPr>
                <w:rFonts w:ascii="Cambria Math" w:hAnsi="Cambria Math" w:cs="Times New Roman"/>
                <w:sz w:val="22"/>
                <w:szCs w:val="22"/>
              </w:rPr>
              <m:t>|</m:t>
            </m:r>
          </m:e>
          <m:sub>
            <m:r>
              <w:rPr>
                <w:rFonts w:ascii="Cambria Math" w:hAnsi="Cambria Math" w:cs="Times New Roman"/>
                <w:sz w:val="22"/>
                <w:szCs w:val="22"/>
              </w:rPr>
              <m:t>z=</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num>
              <m:den>
                <m:r>
                  <w:rPr>
                    <w:rFonts w:ascii="Cambria Math" w:hAnsi="Cambria Math" w:cs="Times New Roman"/>
                    <w:sz w:val="22"/>
                    <w:szCs w:val="22"/>
                  </w:rPr>
                  <m:t>3t-β</m:t>
                </m:r>
              </m:den>
            </m:f>
            <m:r>
              <w:rPr>
                <w:rFonts w:ascii="Cambria Math" w:hAnsi="Cambria Math" w:cs="Times New Roman"/>
                <w:sz w:val="22"/>
                <w:szCs w:val="22"/>
              </w:rPr>
              <m:t>-c</m:t>
            </m:r>
          </m:sub>
        </m:sSub>
        <m:r>
          <w:rPr>
            <w:rFonts w:ascii="Cambria Math" w:hAnsi="Cambria Math" w:cs="Times New Roman"/>
            <w:sz w:val="22"/>
            <w:szCs w:val="22"/>
          </w:rPr>
          <m:t>&lt;0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That is,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p>
    <w:p w14:paraId="125CA169" w14:textId="2CC0EB24" w:rsidR="007F47CA" w:rsidRPr="00351B6C" w:rsidRDefault="007F47CA" w:rsidP="007F47CA">
      <w:pPr>
        <w:spacing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hint="eastAsia"/>
          <w:bCs/>
          <w:sz w:val="22"/>
          <w:szCs w:val="22"/>
        </w:rPr>
        <w:t>(b) Next</w:t>
      </w:r>
      <w:r>
        <w:rPr>
          <w:rFonts w:ascii="Times New Roman" w:hAnsi="Times New Roman" w:cs="Times New Roman"/>
          <w:bCs/>
          <w:sz w:val="22"/>
          <w:szCs w:val="22"/>
        </w:rPr>
        <w:t xml:space="preserve">, we compare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m+β-c</m:t>
                    </m:r>
                  </m:e>
                </m:d>
                <m:r>
                  <w:rPr>
                    <w:rFonts w:ascii="Cambria Math" w:hAnsi="Cambria Math" w:cs="Times New Roman"/>
                    <w:color w:val="000000" w:themeColor="text1"/>
                    <w:sz w:val="22"/>
                    <w:szCs w:val="22"/>
                  </w:rPr>
                  <m:t>-t-z</m:t>
                </m:r>
              </m:e>
            </m:d>
          </m:num>
          <m:den>
            <m:r>
              <w:rPr>
                <w:rFonts w:ascii="Cambria Math" w:hAnsi="Cambria Math" w:cs="Times New Roman"/>
                <w:color w:val="000000" w:themeColor="text1"/>
                <w:sz w:val="22"/>
                <w:szCs w:val="22"/>
              </w:rPr>
              <m:t>4</m:t>
            </m:r>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+m(4c+3z)β-2t(c+z)(2c+z)]+2[tz+2ct-β(m+β)]</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oMath>
      <w:r>
        <w:rPr>
          <w:rFonts w:ascii="Times New Roman" w:hAnsi="Times New Roman" w:cs="Times New Roman" w:hint="eastAsia"/>
          <w:bCs/>
          <w:iCs/>
          <w:sz w:val="22"/>
          <w:szCs w:val="22"/>
        </w:rPr>
        <w:t>.</w:t>
      </w:r>
      <w:r>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f>
          <m:fPr>
            <m:ctrlPr>
              <w:rPr>
                <w:rFonts w:ascii="Cambria Math" w:hAnsi="Cambria Math" w:cs="Times New Roman"/>
                <w:i/>
                <w:color w:val="000000" w:themeColor="text1"/>
                <w:sz w:val="22"/>
                <w:szCs w:val="22"/>
              </w:rPr>
            </m:ctrlPr>
          </m:fPr>
          <m:num>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(z)-</m:t>
            </m:r>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Sub>
            <m:r>
              <w:rPr>
                <w:rFonts w:ascii="Cambria Math" w:hAnsi="Cambria Math" w:cs="Times New Roman"/>
                <w:color w:val="000000" w:themeColor="text1"/>
                <w:sz w:val="22"/>
                <w:szCs w:val="22"/>
              </w:rPr>
              <m:t>(z)</m:t>
            </m:r>
          </m:num>
          <m:den>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oMath>
      <w:r>
        <w:rPr>
          <w:rFonts w:ascii="Times New Roman" w:hAnsi="Times New Roman" w:cs="Times New Roman"/>
          <w:color w:val="000000" w:themeColor="text1"/>
          <w:sz w:val="22"/>
          <w:szCs w:val="22"/>
        </w:rPr>
        <w:t xml:space="preserve">, where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(z)=2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(c+z)(2c+z)-mt(4c+3z)β-(c+z)[2(c-m+t)+z]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3</m:t>
            </m:r>
          </m:sup>
        </m:sSup>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Sub>
        <m:r>
          <w:rPr>
            <w:rFonts w:ascii="Cambria Math" w:hAnsi="Cambria Math" w:cs="Times New Roman"/>
            <w:color w:val="000000" w:themeColor="text1"/>
            <w:sz w:val="22"/>
            <w:szCs w:val="22"/>
          </w:rPr>
          <m:t>(z)=2[tz+2ct-β(m+β)]</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r w:rsidR="009D3A04">
        <w:rPr>
          <w:rFonts w:ascii="Times New Roman" w:hAnsi="Times New Roman" w:cs="Times New Roman"/>
          <w:color w:val="000000" w:themeColor="text1"/>
          <w:sz w:val="22"/>
          <w:szCs w:val="22"/>
        </w:rPr>
        <w:t xml:space="preserve">Let </w:t>
      </w:r>
      <m:oMath>
        <m:sSub>
          <m:sSubPr>
            <m:ctrlPr>
              <w:rPr>
                <w:rFonts w:ascii="Cambria Math" w:hAnsi="Cambria Math" w:cs="Times New Roman"/>
                <w:color w:val="000000" w:themeColor="text1"/>
                <w:sz w:val="22"/>
                <w:szCs w:val="22"/>
              </w:rPr>
            </m:ctrlPr>
          </m:sSub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Sub>
      </m:oMath>
      <w:r w:rsidR="009D3A04">
        <w:rPr>
          <w:rFonts w:ascii="Times New Roman" w:hAnsi="Times New Roman" w:cs="Times New Roman" w:hint="eastAsia"/>
          <w:color w:val="000000" w:themeColor="text1"/>
          <w:sz w:val="22"/>
          <w:szCs w:val="22"/>
        </w:rPr>
        <w:t xml:space="preserve"> </w:t>
      </w:r>
      <w:r w:rsidR="009D3A04">
        <w:rPr>
          <w:rFonts w:ascii="Times New Roman" w:hAnsi="Times New Roman" w:cs="Times New Roman"/>
          <w:color w:val="000000" w:themeColor="text1"/>
          <w:sz w:val="22"/>
          <w:szCs w:val="22"/>
        </w:rPr>
        <w:t xml:space="preserve">and </w:t>
      </w:r>
      <m:oMath>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&gt;</m:t>
        </m:r>
        <m:sSub>
          <m:sSubPr>
            <m:ctrlPr>
              <w:rPr>
                <w:rFonts w:ascii="Cambria Math" w:hAnsi="Cambria Math" w:cs="Times New Roman"/>
                <w:color w:val="000000" w:themeColor="text1"/>
                <w:sz w:val="22"/>
                <w:szCs w:val="22"/>
              </w:rPr>
            </m:ctrlPr>
          </m:sSub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Sub>
      </m:oMath>
      <w:r w:rsidR="009D3A04">
        <w:rPr>
          <w:rFonts w:ascii="Times New Roman" w:hAnsi="Times New Roman" w:cs="Times New Roman" w:hint="eastAsia"/>
          <w:color w:val="000000" w:themeColor="text1"/>
          <w:sz w:val="22"/>
          <w:szCs w:val="22"/>
        </w:rPr>
        <w:t xml:space="preserve"> </w:t>
      </w:r>
      <w:r w:rsidR="009D3A04">
        <w:rPr>
          <w:rFonts w:ascii="Times New Roman" w:hAnsi="Times New Roman" w:cs="Times New Roman"/>
          <w:color w:val="000000" w:themeColor="text1"/>
          <w:sz w:val="22"/>
          <w:szCs w:val="22"/>
        </w:rPr>
        <w:t xml:space="preserve">be the two solutions of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Sub>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=0</m:t>
        </m:r>
      </m:oMath>
      <w:r w:rsidR="009D3A04">
        <w:rPr>
          <w:rFonts w:ascii="Times New Roman" w:hAnsi="Times New Roman" w:cs="Times New Roman" w:hint="eastAsia"/>
          <w:color w:val="000000" w:themeColor="text1"/>
          <w:sz w:val="22"/>
          <w:szCs w:val="22"/>
        </w:rPr>
        <w:t>.</w:t>
      </w:r>
      <w:r w:rsidR="009D3A04">
        <w:rPr>
          <w:rFonts w:ascii="Times New Roman" w:hAnsi="Times New Roman" w:cs="Times New Roman"/>
          <w:color w:val="000000" w:themeColor="text1"/>
          <w:sz w:val="22"/>
          <w:szCs w:val="22"/>
        </w:rPr>
        <w:t xml:space="preserve"> Then,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Sub>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z&lt;</m:t>
        </m:r>
        <m:sSub>
          <m:sSubPr>
            <m:ctrlPr>
              <w:rPr>
                <w:rFonts w:ascii="Cambria Math" w:hAnsi="Cambria Math" w:cs="Times New Roman"/>
                <w:color w:val="000000" w:themeColor="text1"/>
                <w:sz w:val="22"/>
                <w:szCs w:val="22"/>
              </w:rPr>
            </m:ctrlPr>
          </m:sSub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&lt;</m:t>
        </m:r>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Sub>
        <m:r>
          <w:rPr>
            <w:rFonts w:ascii="Cambria Math" w:hAnsi="Cambria Math" w:cs="Times New Roman"/>
            <w:color w:val="000000" w:themeColor="text1"/>
            <w:sz w:val="22"/>
            <w:szCs w:val="22"/>
          </w:rPr>
          <m:t>-c</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or </w:t>
      </w:r>
      <m:oMath>
        <m:r>
          <w:rPr>
            <w:rFonts w:ascii="Cambria Math" w:hAnsi="Cambria Math" w:cs="Times New Roman"/>
            <w:color w:val="000000" w:themeColor="text1"/>
            <w:sz w:val="22"/>
            <w:szCs w:val="22"/>
          </w:rPr>
          <m:t>z&gt;</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Note also that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Sub>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z&gt;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Given </w:t>
      </w:r>
      <m:oMath>
        <m:r>
          <w:rPr>
            <w:rFonts w:ascii="Cambria Math" w:hAnsi="Cambria Math" w:cs="Times New Roman"/>
            <w:sz w:val="22"/>
            <w:szCs w:val="22"/>
          </w:rPr>
          <m:t>β</m:t>
        </m:r>
        <m:r>
          <m:rPr>
            <m:sty m:val="p"/>
          </m:rPr>
          <w:rPr>
            <w:rFonts w:ascii="Cambria Math" w:hAnsi="Cambria Math" w:cs="Times New Roman"/>
            <w:sz w:val="22"/>
            <w:szCs w:val="22"/>
          </w:rPr>
          <m:t>&lt;</m:t>
        </m:r>
        <m:sSub>
          <m:sSubPr>
            <m:ctrlPr>
              <w:rPr>
                <w:rFonts w:ascii="Cambria Math" w:hAnsi="Cambria Math" w:cs="Times New Roman"/>
                <w:bCs/>
                <w:i/>
                <w:sz w:val="22"/>
                <w:szCs w:val="22"/>
              </w:rPr>
            </m:ctrlPr>
          </m:sSubPr>
          <m:e>
            <m:r>
              <w:rPr>
                <w:rFonts w:ascii="Cambria Math" w:hAnsi="Cambria Math" w:cs="Times New Roman"/>
                <w:sz w:val="22"/>
                <w:szCs w:val="22"/>
              </w:rPr>
              <m:t>β</m:t>
            </m:r>
          </m:e>
          <m:sub>
            <m:r>
              <w:rPr>
                <w:rFonts w:ascii="Cambria Math" w:hAnsi="Cambria Math" w:cs="Times New Roman"/>
                <w:sz w:val="22"/>
                <w:szCs w:val="22"/>
              </w:rPr>
              <m:t>1</m:t>
            </m:r>
          </m:sub>
        </m:sSub>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r>
        <w:rPr>
          <w:rFonts w:ascii="Times New Roman" w:hAnsi="Times New Roman" w:cs="Times New Roman"/>
          <w:color w:val="000000" w:themeColor="text1"/>
          <w:sz w:val="22"/>
          <w:szCs w:val="22"/>
        </w:rPr>
        <w:t>we depict the following analysis into four cas</w:t>
      </w:r>
      <w:r w:rsidRPr="005C7C56">
        <w:rPr>
          <w:rFonts w:ascii="Times New Roman" w:hAnsi="Times New Roman" w:cs="Times New Roman"/>
          <w:color w:val="000000" w:themeColor="text1"/>
          <w:sz w:val="22"/>
          <w:szCs w:val="22"/>
        </w:rPr>
        <w:t>es. First, give</w:t>
      </w:r>
      <w:r>
        <w:rPr>
          <w:rFonts w:ascii="Times New Roman" w:hAnsi="Times New Roman" w:cs="Times New Roman"/>
          <w:color w:val="000000" w:themeColor="text1"/>
          <w:sz w:val="22"/>
          <w:szCs w:val="22"/>
        </w:rPr>
        <w:t xml:space="preser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m+β</m:t>
                </m:r>
              </m:e>
            </m:d>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-c</m:t>
        </m:r>
        <m:r>
          <m:rPr>
            <m:sty m:val="p"/>
          </m:rP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(z)&lt;0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Sub>
        <m:r>
          <w:rPr>
            <w:rFonts w:ascii="Cambria Math" w:hAnsi="Cambria Math" w:cs="Times New Roman"/>
            <w:color w:val="000000" w:themeColor="text1"/>
            <w:sz w:val="22"/>
            <w:szCs w:val="22"/>
          </w:rPr>
          <m:t>(z)&lt;0</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2</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2</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[(β-2t)(c+z)+mt]</m:t>
        </m:r>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[(β-2t)(c+z)+mt]</m:t>
        </m:r>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Pr>
          <w:rFonts w:ascii="Times New Roman" w:hAnsi="Times New Roman" w:cs="Times New Roman"/>
          <w:color w:val="000000" w:themeColor="text1"/>
          <w:sz w:val="22"/>
          <w:szCs w:val="22"/>
        </w:rPr>
        <w:t xml:space="preserve">), where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r>
          <w:rPr>
            <w:rFonts w:ascii="Cambria Math" w:hAnsi="Cambria Math" w:cs="Times New Roman"/>
            <w:color w:val="000000" w:themeColor="text1"/>
            <w:sz w:val="22"/>
            <w:szCs w:val="22"/>
          </w:rPr>
          <m:t>t(2c+z)(4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-2cm+6cz-3mz+2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)+(c+z)[4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+4c(z-2(m+t))]β-4(c+z)(2c-2m+</m:t>
        </m:r>
        <m:r>
          <w:rPr>
            <w:rFonts w:ascii="Cambria Math" w:hAnsi="Cambria Math" w:cs="Times New Roman"/>
            <w:color w:val="000000" w:themeColor="text1"/>
            <w:sz w:val="22"/>
            <w:szCs w:val="22"/>
          </w:rPr>
          <w:lastRenderedPageBreak/>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3</m:t>
            </m:r>
          </m:sup>
        </m:sSup>
      </m:oMath>
      <w:r>
        <w:rPr>
          <w:rFonts w:ascii="Times New Roman" w:hAnsi="Times New Roman" w:cs="Times New Roman"/>
          <w:color w:val="000000" w:themeColor="text1"/>
          <w:sz w:val="22"/>
          <w:szCs w:val="22"/>
        </w:rPr>
        <w:t xml:space="preserve">. Note that </w:t>
      </w:r>
      <m:oMath>
        <m:f>
          <m:fPr>
            <m:ctrlPr>
              <w:rPr>
                <w:rFonts w:ascii="Cambria Math" w:hAnsi="Cambria Math" w:cs="Times New Roman"/>
                <w:color w:val="000000" w:themeColor="text1"/>
                <w:sz w:val="22"/>
                <w:szCs w:val="22"/>
              </w:rPr>
            </m:ctrlPr>
          </m:fPr>
          <m:num>
            <m:r>
              <m:rPr>
                <m:sty m:val="p"/>
              </m:rPr>
              <w:rPr>
                <w:rFonts w:ascii="Cambria Math" w:hAnsi="Cambria Math" w:cs="Times New Roman"/>
                <w:color w:val="000000" w:themeColor="text1"/>
                <w:sz w:val="22"/>
              </w:rPr>
              <m:t>∂</m:t>
            </m:r>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num>
          <m:den>
            <m:r>
              <m:rPr>
                <m:sty m:val="p"/>
              </m:rPr>
              <w:rPr>
                <w:rFonts w:ascii="Cambria Math" w:hAnsi="Cambria Math" w:cs="Times New Roman"/>
                <w:color w:val="000000" w:themeColor="text1"/>
                <w:sz w:val="22"/>
              </w:rPr>
              <m:t>∂</m:t>
            </m:r>
            <m:r>
              <w:rPr>
                <w:rFonts w:ascii="Cambria Math" w:hAnsi="Cambria Math" w:cs="Times New Roman"/>
                <w:color w:val="000000" w:themeColor="text1"/>
                <w:sz w:val="22"/>
              </w:rPr>
              <m:t>β</m:t>
            </m:r>
          </m:den>
        </m:f>
        <m:r>
          <w:rPr>
            <w:rFonts w:ascii="Cambria Math" w:hAnsi="Cambria Math" w:cs="Times New Roman"/>
            <w:color w:val="000000" w:themeColor="text1"/>
            <w:sz w:val="22"/>
            <w:szCs w:val="22"/>
          </w:rPr>
          <m: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+4c(z-2(m+t))-8(2c-2m+z)β+12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r w:rsidRPr="000F43F5">
        <w:rPr>
          <w:rFonts w:ascii="Times New Roman" w:hAnsi="Times New Roman" w:cs="Times New Roman"/>
          <w:bCs/>
          <w:sz w:val="22"/>
          <w:szCs w:val="22"/>
        </w:rPr>
        <w:t xml:space="preserve">Conditional on </w:t>
      </w:r>
      <m:oMath>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-c&lt;z&lt;</m:t>
        </m:r>
        <m:r>
          <m:rPr>
            <m:sty m:val="p"/>
          </m:rPr>
          <w:rPr>
            <w:rFonts w:ascii="Cambria Math" w:hAnsi="Cambria Math" w:cs="Times New Roman"/>
            <w:color w:val="000000" w:themeColor="text1"/>
            <w:sz w:val="22"/>
            <w:szCs w:val="22"/>
          </w:rPr>
          <m:t>min⁡(</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m+β</m:t>
                </m:r>
              </m:e>
            </m:d>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f>
          <m:fPr>
            <m:ctrlPr>
              <w:rPr>
                <w:rFonts w:ascii="Cambria Math" w:hAnsi="Cambria Math" w:cs="Times New Roman"/>
                <w:i/>
                <w:sz w:val="22"/>
                <w:szCs w:val="22"/>
              </w:rPr>
            </m:ctrlPr>
          </m:fPr>
          <m:num>
            <m:r>
              <w:rPr>
                <w:rFonts w:ascii="Cambria Math" w:hAnsi="Cambria Math" w:cs="Times New Roman"/>
                <w:sz w:val="22"/>
                <w:szCs w:val="22"/>
              </w:rPr>
              <m:t>m(t+β)</m:t>
            </m:r>
          </m:num>
          <m:den>
            <m:r>
              <w:rPr>
                <w:rFonts w:ascii="Cambria Math" w:hAnsi="Cambria Math" w:cs="Times New Roman"/>
                <w:sz w:val="22"/>
                <w:szCs w:val="22"/>
              </w:rPr>
              <m:t>3t-β</m:t>
            </m:r>
          </m:den>
        </m:f>
        <m:r>
          <w:rPr>
            <w:rFonts w:ascii="Cambria Math" w:hAnsi="Cambria Math" w:cs="Times New Roman"/>
            <w:sz w:val="22"/>
            <w:szCs w:val="22"/>
          </w:rPr>
          <m:t>-c</m:t>
        </m:r>
        <m:r>
          <m:rPr>
            <m:sty m:val="p"/>
          </m:rPr>
          <w:rPr>
            <w:rFonts w:ascii="Cambria Math" w:hAnsi="Cambria Math" w:cs="Times New Roman"/>
            <w:color w:val="000000" w:themeColor="text1"/>
            <w:sz w:val="22"/>
            <w:szCs w:val="22"/>
          </w:rPr>
          <m:t>)</m:t>
        </m:r>
      </m:oMath>
      <w:r>
        <w:rPr>
          <w:rFonts w:ascii="Times New Roman" w:hAnsi="Times New Roman" w:cs="Times New Roman" w:hint="eastAsia"/>
          <w:sz w:val="22"/>
          <w:szCs w:val="22"/>
        </w:rPr>
        <w:t>,</w:t>
      </w:r>
      <w:r>
        <w:rPr>
          <w:rFonts w:ascii="Times New Roman" w:hAnsi="Times New Roman" w:cs="Times New Roman"/>
          <w:color w:val="000000" w:themeColor="text1"/>
          <w:sz w:val="22"/>
          <w:szCs w:val="22"/>
        </w:rPr>
        <w:t xml:space="preserve"> we have </w:t>
      </w:r>
      <m:oMath>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β-2t</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and</w:t>
      </w:r>
      <m:oMath>
        <m:r>
          <w:rPr>
            <w:rFonts w:ascii="Cambria Math" w:hAnsi="Cambria Math" w:cs="Times New Roman"/>
            <w:sz w:val="22"/>
            <w:szCs w:val="22"/>
          </w:rPr>
          <m:t xml:space="preserve"> </m:t>
        </m:r>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Hence,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r>
          <m:rPr>
            <m:sty m:val="p"/>
          </m:rPr>
          <w:rPr>
            <w:rFonts w:ascii="Cambria Math" w:hAnsi="Cambria Math" w:cs="Times New Roman"/>
            <w:color w:val="000000" w:themeColor="text1"/>
            <w:sz w:val="22"/>
            <w:szCs w:val="22"/>
          </w:rPr>
          <m:t>)</m:t>
        </m:r>
      </m:oMath>
      <w:r w:rsidRPr="005C7C56">
        <w:rPr>
          <w:rFonts w:ascii="Times New Roman" w:hAnsi="Times New Roman" w:cs="Times New Roman" w:hint="eastAsia"/>
          <w:color w:val="000000" w:themeColor="text1"/>
          <w:sz w:val="22"/>
          <w:szCs w:val="22"/>
        </w:rPr>
        <w:t>;</w:t>
      </w:r>
      <w:r w:rsidRPr="005C7C56">
        <w:rPr>
          <w:rFonts w:ascii="Times New Roman" w:hAnsi="Times New Roman" w:cs="Times New Roman"/>
          <w:color w:val="000000" w:themeColor="text1"/>
          <w:sz w:val="22"/>
          <w:szCs w:val="22"/>
        </w:rPr>
        <w:t xml:space="preserve"> Second, give</w:t>
      </w:r>
      <w:r>
        <w:rPr>
          <w:rFonts w:ascii="Times New Roman" w:hAnsi="Times New Roman" w:cs="Times New Roman"/>
          <w:color w:val="000000" w:themeColor="text1"/>
          <w:sz w:val="22"/>
          <w:szCs w:val="22"/>
        </w:rPr>
        <w:t xml:space="preserve">n </w:t>
      </w:r>
      <m:oMath>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-2c&lt;z&lt;</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(z)&lt;0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Sub>
        <m:r>
          <w:rPr>
            <w:rFonts w:ascii="Cambria Math" w:hAnsi="Cambria Math" w:cs="Times New Roman"/>
            <w:color w:val="000000" w:themeColor="text1"/>
            <w:sz w:val="22"/>
            <w:szCs w:val="22"/>
          </w:rPr>
          <m:t>(z)&gt;0</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Thus,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-2c&lt;z&lt;</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oMath>
      <w:r w:rsidRPr="005C7C56">
        <w:rPr>
          <w:rFonts w:ascii="Times New Roman" w:hAnsi="Times New Roman" w:cs="Times New Roman" w:hint="eastAsia"/>
          <w:color w:val="000000" w:themeColor="text1"/>
          <w:sz w:val="22"/>
          <w:szCs w:val="22"/>
        </w:rPr>
        <w:t>;</w:t>
      </w:r>
      <w:r w:rsidRPr="005C7C56">
        <w:rPr>
          <w:rFonts w:ascii="Times New Roman" w:hAnsi="Times New Roman" w:cs="Times New Roman"/>
          <w:color w:val="000000" w:themeColor="text1"/>
          <w:sz w:val="22"/>
          <w:szCs w:val="22"/>
        </w:rPr>
        <w:t xml:space="preserve"> Third, giv</w:t>
      </w:r>
      <w:r>
        <w:rPr>
          <w:rFonts w:ascii="Times New Roman" w:hAnsi="Times New Roman" w:cs="Times New Roman"/>
          <w:color w:val="000000" w:themeColor="text1"/>
          <w:sz w:val="22"/>
          <w:szCs w:val="22"/>
        </w:rPr>
        <w:t xml:space="preserve">en </w:t>
      </w:r>
      <m:oMath>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z&lt;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this region always locates outside our feasible region; Fourth, given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&gt;max⁡(</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r>
          <m:rPr>
            <m:sty m:val="p"/>
          </m:rP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Sub>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Sub>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[(β-2t)(c+z)+mt]</m:t>
        </m:r>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[(β-2t)(c+z)+mt]</m:t>
        </m:r>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Pr>
          <w:rFonts w:ascii="Times New Roman" w:hAnsi="Times New Roman" w:cs="Times New Roman"/>
          <w:color w:val="000000" w:themeColor="text1"/>
          <w:sz w:val="22"/>
          <w:szCs w:val="22"/>
        </w:rPr>
        <w:t>)</w:t>
      </w:r>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Conditional on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&gt;max⁡(</m:t>
        </m:r>
        <m:sSub>
          <m:sSubPr>
            <m:ctrlPr>
              <w:rPr>
                <w:rFonts w:ascii="Cambria Math" w:hAnsi="Cambria Math" w:cs="Times New Roman"/>
                <w:i/>
                <w:color w:val="000000" w:themeColor="text1"/>
                <w:sz w:val="22"/>
                <w:szCs w:val="22"/>
              </w:rPr>
            </m:ctrlPr>
          </m:sSub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r>
          <m:rPr>
            <m:sty m:val="p"/>
          </m:rP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we have </w:t>
      </w:r>
      <m:oMath>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β-2t</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f>
          <m:fPr>
            <m:ctrlPr>
              <w:rPr>
                <w:rFonts w:ascii="Cambria Math" w:hAnsi="Cambria Math" w:cs="Times New Roman"/>
                <w:color w:val="000000" w:themeColor="text1"/>
                <w:sz w:val="22"/>
                <w:szCs w:val="22"/>
              </w:rPr>
            </m:ctrlPr>
          </m:fPr>
          <m:num>
            <m:r>
              <m:rPr>
                <m:sty m:val="p"/>
              </m:rPr>
              <w:rPr>
                <w:rFonts w:ascii="Cambria Math" w:hAnsi="Cambria Math" w:cs="Times New Roman"/>
                <w:color w:val="000000" w:themeColor="text1"/>
                <w:sz w:val="22"/>
              </w:rPr>
              <m:t>∂</m:t>
            </m:r>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num>
          <m:den>
            <m:r>
              <m:rPr>
                <m:sty m:val="p"/>
              </m:rPr>
              <w:rPr>
                <w:rFonts w:ascii="Cambria Math" w:hAnsi="Cambria Math" w:cs="Times New Roman"/>
                <w:color w:val="000000" w:themeColor="text1"/>
                <w:sz w:val="22"/>
              </w:rPr>
              <m:t>∂</m:t>
            </m:r>
            <m:r>
              <w:rPr>
                <w:rFonts w:ascii="Cambria Math" w:hAnsi="Cambria Math" w:cs="Times New Roman"/>
                <w:color w:val="000000" w:themeColor="text1"/>
                <w:sz w:val="22"/>
              </w:rPr>
              <m:t>β</m:t>
            </m:r>
          </m:den>
        </m:f>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Thus,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Further,</w:t>
      </w:r>
      <w:r>
        <w:rPr>
          <w:rFonts w:ascii="Times New Roman" w:hAnsi="Times New Roman" w:cs="Times New Roman"/>
          <w:color w:val="000000" w:themeColor="text1"/>
          <w:sz w:val="22"/>
          <w:szCs w:val="22"/>
        </w:rPr>
        <w:t xml:space="preserve"> we can verify that </w:t>
      </w:r>
      <m:oMath>
        <m:sSub>
          <m:sSubPr>
            <m:ctrlPr>
              <w:rPr>
                <w:rFonts w:ascii="Cambria Math" w:hAnsi="Cambria Math" w:cs="Times New Roman"/>
                <w:sz w:val="22"/>
                <w:szCs w:val="22"/>
              </w:rPr>
            </m:ctrlPr>
          </m:sSubPr>
          <m:e>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num>
              <m:den>
                <m:r>
                  <w:rPr>
                    <w:rFonts w:ascii="Cambria Math" w:hAnsi="Cambria Math" w:cs="Times New Roman"/>
                    <w:sz w:val="22"/>
                    <w:szCs w:val="22"/>
                  </w:rPr>
                  <m:t>m+c+z</m:t>
                </m:r>
              </m:den>
            </m:f>
          </m:sub>
        </m:sSub>
        <m:r>
          <w:rPr>
            <w:rFonts w:ascii="Cambria Math" w:hAnsi="Cambria Math" w:cs="Times New Roman"/>
            <w:sz w:val="22"/>
            <w:szCs w:val="22"/>
          </w:rPr>
          <m:t>&lt;0</m:t>
        </m:r>
      </m:oMath>
      <w:r>
        <w:rPr>
          <w:rFonts w:ascii="Times New Roman" w:hAnsi="Times New Roman" w:cs="Times New Roman"/>
          <w:sz w:val="22"/>
          <w:szCs w:val="22"/>
        </w:rPr>
        <w:t xml:space="preserve"> and </w:t>
      </w:r>
      <m:oMath>
        <m:sSub>
          <m:sSubPr>
            <m:ctrlPr>
              <w:rPr>
                <w:rFonts w:ascii="Cambria Math" w:hAnsi="Cambria Math" w:cs="Times New Roman"/>
                <w:sz w:val="22"/>
                <w:szCs w:val="22"/>
              </w:rPr>
            </m:ctrlPr>
          </m:sSubPr>
          <m:e>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acc>
              <m:accPr>
                <m:chr m:val="̅"/>
                <m:ctrlPr>
                  <w:rPr>
                    <w:rFonts w:ascii="Cambria Math" w:hAnsi="Cambria Math" w:cs="Times New Roman"/>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β</m:t>
                    </m:r>
                  </m:e>
                </m:acc>
              </m:e>
            </m:acc>
          </m:sub>
        </m:sSub>
        <m:r>
          <m:rPr>
            <m:sty m:val="p"/>
          </m:rP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can hold</w:t>
      </w:r>
      <w:r>
        <w:rPr>
          <w:rFonts w:ascii="Times New Roman" w:hAnsi="Times New Roman" w:cs="Times New Roman" w:hint="eastAsia"/>
          <w:sz w:val="22"/>
          <w:szCs w:val="22"/>
        </w:rPr>
        <w:t>.</w:t>
      </w:r>
      <w:r w:rsidRPr="00FB0FEB">
        <w:rPr>
          <w:rStyle w:val="aa"/>
          <w:rFonts w:ascii="Times New Roman" w:hAnsi="Times New Roman" w:cs="Times New Roman"/>
          <w:sz w:val="22"/>
          <w:szCs w:val="22"/>
        </w:rPr>
        <w:footnoteReference w:id="4"/>
      </w:r>
      <w:r>
        <w:rPr>
          <w:rFonts w:ascii="Times New Roman" w:hAnsi="Times New Roman" w:cs="Times New Roman"/>
          <w:sz w:val="22"/>
          <w:szCs w:val="22"/>
        </w:rPr>
        <w:t xml:space="preserve"> Thus, there exists a threshold </w:t>
      </w:r>
      <m:oMath>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3</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(i.e.,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3</m:t>
            </m:r>
          </m:sub>
        </m:sSub>
      </m:oMath>
      <w:r>
        <w:rPr>
          <w:rFonts w:ascii="Times New Roman" w:hAnsi="Times New Roman" w:cs="Times New Roman" w:hint="eastAsia"/>
          <w:sz w:val="22"/>
          <w:szCs w:val="22"/>
        </w:rPr>
        <w:t xml:space="preserve"> a</w:t>
      </w:r>
      <w:r>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(i.e., </w:t>
      </w:r>
      <m:oMath>
        <m:sSub>
          <m:sSubPr>
            <m:ctrlPr>
              <w:rPr>
                <w:rFonts w:ascii="Cambria Math" w:hAnsi="Cambria Math" w:cs="Times New Roman"/>
                <w:bCs/>
                <w:i/>
                <w:sz w:val="22"/>
                <w:szCs w:val="22"/>
              </w:rPr>
            </m:ctrlPr>
          </m:sSubPr>
          <m:e>
            <m:r>
              <w:rPr>
                <w:rFonts w:ascii="Cambria Math" w:hAnsi="Cambria Math" w:cs="Times New Roman"/>
                <w:sz w:val="22"/>
                <w:szCs w:val="22"/>
              </w:rPr>
              <m:t>f</m:t>
            </m:r>
          </m:e>
          <m:sub>
            <m:r>
              <w:rPr>
                <w:rFonts w:ascii="Cambria Math" w:hAnsi="Cambria Math" w:cs="Times New Roman"/>
                <w:sz w:val="22"/>
                <w:szCs w:val="22"/>
              </w:rPr>
              <m:t>3</m:t>
            </m:r>
          </m:sub>
        </m:sSub>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3</m:t>
            </m:r>
          </m:sub>
        </m:sSub>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By summarizing the above results,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3</m:t>
            </m:r>
          </m:sub>
        </m:sSub>
      </m:oMath>
      <w:r>
        <w:rPr>
          <w:rFonts w:ascii="Times New Roman" w:hAnsi="Times New Roman" w:cs="Times New Roman" w:hint="eastAsia"/>
          <w:sz w:val="22"/>
          <w:szCs w:val="22"/>
        </w:rPr>
        <w:t xml:space="preserve"> a</w:t>
      </w:r>
      <w:r>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β</m:t>
            </m:r>
          </m:e>
          <m:sub>
            <m:r>
              <w:rPr>
                <w:rFonts w:ascii="Cambria Math" w:hAnsi="Cambria Math" w:cs="Times New Roman"/>
                <w:sz w:val="22"/>
                <w:szCs w:val="22"/>
              </w:rPr>
              <m:t>3</m:t>
            </m:r>
          </m:sub>
        </m:sSub>
      </m:oMath>
      <w:r>
        <w:rPr>
          <w:rFonts w:ascii="Times New Roman" w:hAnsi="Times New Roman" w:cs="Times New Roman" w:hint="eastAsia"/>
          <w:bCs/>
          <w:sz w:val="22"/>
          <w:szCs w:val="22"/>
        </w:rPr>
        <w:t>.</w:t>
      </w:r>
      <w:r>
        <w:rPr>
          <w:rFonts w:ascii="Times New Roman" w:hAnsi="Times New Roman" w:cs="Times New Roman"/>
          <w:bCs/>
          <w:sz w:val="22"/>
          <w:szCs w:val="22"/>
        </w:rPr>
        <w:t xml:space="preserve"> This completes the proof of Proposition </w:t>
      </w:r>
      <w:r>
        <w:rPr>
          <w:rFonts w:ascii="Times New Roman" w:hAnsi="Times New Roman" w:cs="Times New Roman" w:hint="eastAsia"/>
          <w:bCs/>
          <w:sz w:val="22"/>
          <w:szCs w:val="22"/>
        </w:rPr>
        <w:t>5</w:t>
      </w:r>
      <w:r>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bookmarkEnd w:id="1"/>
    </w:p>
    <w:p w14:paraId="5E458C04" w14:textId="77777777" w:rsidR="007D50CB" w:rsidRPr="007D50CB" w:rsidRDefault="007D50CB" w:rsidP="007D50CB"/>
    <w:p w14:paraId="5068EA6B" w14:textId="75A8BE51" w:rsidR="007D50CB" w:rsidRDefault="007D50CB">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6DC88040" w14:textId="30FB3C97" w:rsidR="003E69BA" w:rsidRPr="00627E16" w:rsidRDefault="003E69BA" w:rsidP="003E69BA">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Pr>
          <w:rFonts w:ascii="Times New Roman" w:hAnsi="Times New Roman" w:cs="Times New Roman"/>
          <w:sz w:val="22"/>
          <w:szCs w:val="22"/>
        </w:rPr>
        <w:t>C</w:t>
      </w:r>
      <w:r w:rsidRPr="00627E16">
        <w:rPr>
          <w:rFonts w:ascii="Times New Roman" w:hAnsi="Times New Roman" w:cs="Times New Roman"/>
          <w:sz w:val="22"/>
          <w:szCs w:val="22"/>
        </w:rPr>
        <w:t xml:space="preserve">: </w:t>
      </w:r>
      <w:r>
        <w:rPr>
          <w:rFonts w:ascii="Times New Roman" w:hAnsi="Times New Roman" w:cs="Times New Roman"/>
          <w:sz w:val="22"/>
          <w:szCs w:val="22"/>
        </w:rPr>
        <w:t>Optional Exclusivity</w:t>
      </w:r>
    </w:p>
    <w:p w14:paraId="3FECF895" w14:textId="57C3B0CE" w:rsidR="003E69BA" w:rsidRPr="000F43F5" w:rsidRDefault="00525351" w:rsidP="003E69BA">
      <w:pPr>
        <w:spacing w:line="480" w:lineRule="auto"/>
        <w:rPr>
          <w:rFonts w:ascii="Times New Roman" w:hAnsi="Times New Roman" w:cs="Times New Roman"/>
          <w:sz w:val="22"/>
          <w:szCs w:val="22"/>
        </w:rPr>
      </w:pPr>
      <w:r>
        <w:rPr>
          <w:rFonts w:ascii="Times New Roman" w:hAnsi="Times New Roman" w:cs="Times New Roman" w:hint="eastAsia"/>
          <w:sz w:val="22"/>
        </w:rPr>
        <w:t xml:space="preserve">Our main model assumes that exclusive contracts </w:t>
      </w:r>
      <w:r w:rsidRPr="00116C94">
        <w:rPr>
          <w:rFonts w:ascii="Times New Roman" w:hAnsi="Times New Roman" w:cs="Times New Roman"/>
          <w:sz w:val="22"/>
          <w:szCs w:val="22"/>
        </w:rPr>
        <w:t>operate as an “all-or-none” rule</w:t>
      </w:r>
      <w:r>
        <w:rPr>
          <w:rFonts w:ascii="Times New Roman" w:hAnsi="Times New Roman" w:cs="Times New Roman"/>
          <w:sz w:val="22"/>
          <w:szCs w:val="22"/>
        </w:rPr>
        <w:t xml:space="preserve"> </w:t>
      </w:r>
      <w:r w:rsidRPr="003816FB">
        <w:rPr>
          <w:rFonts w:ascii="Times New Roman" w:hAnsi="Times New Roman" w:cs="Times New Roman"/>
          <w:sz w:val="22"/>
        </w:rPr>
        <w:t>(equivalently, full exclusivity)</w:t>
      </w:r>
      <w:r>
        <w:rPr>
          <w:rFonts w:ascii="Times New Roman" w:hAnsi="Times New Roman" w:cs="Times New Roman" w:hint="eastAsia"/>
          <w:sz w:val="22"/>
        </w:rPr>
        <w:t>. In practice, exclusivity may be optional,</w:t>
      </w:r>
      <w:r>
        <w:rPr>
          <w:rFonts w:ascii="Times New Roman" w:hAnsi="Times New Roman" w:cs="Times New Roman"/>
          <w:sz w:val="22"/>
        </w:rPr>
        <w:t xml:space="preserve"> in which</w:t>
      </w:r>
      <w:r>
        <w:rPr>
          <w:rFonts w:ascii="Times New Roman" w:hAnsi="Times New Roman" w:cs="Times New Roman" w:hint="eastAsia"/>
          <w:sz w:val="22"/>
        </w:rPr>
        <w:t xml:space="preserve"> </w:t>
      </w:r>
      <w:r w:rsidR="00A90A78" w:rsidRPr="00A90A78">
        <w:rPr>
          <w:rFonts w:ascii="Times New Roman" w:hAnsi="Times New Roman" w:cs="Times New Roman"/>
          <w:sz w:val="22"/>
        </w:rPr>
        <w:t>platforms can set different revenue-sharing rates for single-homing (exclusive) and multihoming (nonexclusive) providers</w:t>
      </w:r>
      <w:r w:rsidRPr="003816FB">
        <w:rPr>
          <w:rFonts w:ascii="Times New Roman" w:hAnsi="Times New Roman" w:cs="Times New Roman"/>
          <w:sz w:val="22"/>
        </w:rPr>
        <w:t>.</w:t>
      </w:r>
      <w:r>
        <w:rPr>
          <w:rFonts w:ascii="Times New Roman" w:hAnsi="Times New Roman" w:cs="Times New Roman"/>
          <w:sz w:val="22"/>
        </w:rPr>
        <w:t xml:space="preserve"> This part provides an analysis of this </w:t>
      </w:r>
      <w:r w:rsidRPr="00BF1E7D">
        <w:rPr>
          <w:rFonts w:ascii="Times New Roman" w:hAnsi="Times New Roman" w:cs="Times New Roman"/>
          <w:sz w:val="22"/>
        </w:rPr>
        <w:t>optional</w:t>
      </w:r>
      <w:r>
        <w:rPr>
          <w:rFonts w:ascii="Times New Roman" w:hAnsi="Times New Roman" w:cs="Times New Roman"/>
          <w:sz w:val="22"/>
        </w:rPr>
        <w:t>-</w:t>
      </w:r>
      <w:r w:rsidRPr="00BF1E7D">
        <w:rPr>
          <w:rFonts w:ascii="Times New Roman" w:hAnsi="Times New Roman" w:cs="Times New Roman"/>
          <w:sz w:val="22"/>
        </w:rPr>
        <w:t>exclusivity</w:t>
      </w:r>
      <w:r>
        <w:rPr>
          <w:rFonts w:ascii="Times New Roman" w:hAnsi="Times New Roman" w:cs="Times New Roman"/>
          <w:sz w:val="22"/>
        </w:rPr>
        <w:t xml:space="preserve"> scenario</w:t>
      </w:r>
      <w:r w:rsidRPr="00F56ED5">
        <w:rPr>
          <w:rFonts w:ascii="Times New Roman" w:hAnsi="Times New Roman" w:cs="Times New Roman"/>
          <w:sz w:val="22"/>
          <w:szCs w:val="22"/>
        </w:rPr>
        <w:t>.</w:t>
      </w:r>
      <w:r>
        <w:rPr>
          <w:rFonts w:ascii="Times New Roman" w:hAnsi="Times New Roman" w:cs="Times New Roman"/>
          <w:sz w:val="22"/>
          <w:szCs w:val="22"/>
        </w:rPr>
        <w:t xml:space="preserve"> Let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iS</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denote platform </w:t>
      </w:r>
      <m:oMath>
        <m:r>
          <w:rPr>
            <w:rFonts w:ascii="Cambria Math" w:hAnsi="Cambria Math" w:cs="Times New Roman"/>
            <w:sz w:val="22"/>
            <w:szCs w:val="22"/>
          </w:rPr>
          <m:t>i</m:t>
        </m:r>
      </m:oMath>
      <w:r>
        <w:rPr>
          <w:rFonts w:ascii="Times New Roman" w:hAnsi="Times New Roman" w:cs="Times New Roman"/>
          <w:sz w:val="22"/>
          <w:szCs w:val="22"/>
        </w:rPr>
        <w:t xml:space="preserve">’s revenue-sharing rate for single-homing providers, and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represent the revenue-sharing rate for multihoming providers</w:t>
      </w:r>
      <w:r w:rsidR="00630790" w:rsidRPr="003816FB">
        <w:rPr>
          <w:rFonts w:ascii="Times New Roman" w:hAnsi="Times New Roman" w:cs="Times New Roman"/>
          <w:sz w:val="22"/>
        </w:rPr>
        <w:t>.</w:t>
      </w:r>
      <w:r w:rsidR="003E69BA">
        <w:rPr>
          <w:rFonts w:ascii="Times New Roman" w:hAnsi="Times New Roman" w:cs="Times New Roman"/>
          <w:sz w:val="22"/>
          <w:szCs w:val="22"/>
        </w:rPr>
        <w:t xml:space="preserve"> E</w:t>
      </w:r>
      <w:r w:rsidR="003E69BA" w:rsidRPr="000F43F5">
        <w:rPr>
          <w:rFonts w:ascii="Times New Roman" w:hAnsi="Times New Roman" w:cs="Times New Roman"/>
          <w:sz w:val="22"/>
          <w:szCs w:val="22"/>
        </w:rPr>
        <w:t xml:space="preserve">ach content provider </w:t>
      </w:r>
      <m:oMath>
        <m:r>
          <w:rPr>
            <w:rFonts w:ascii="Cambria Math" w:hAnsi="Cambria Math" w:cs="Times New Roman"/>
            <w:sz w:val="22"/>
            <w:szCs w:val="22"/>
          </w:rPr>
          <m:t>y</m:t>
        </m:r>
      </m:oMath>
      <w:r w:rsidR="003E69BA" w:rsidRPr="000F43F5">
        <w:rPr>
          <w:rFonts w:ascii="Times New Roman" w:hAnsi="Times New Roman" w:cs="Times New Roman" w:hint="eastAsia"/>
          <w:sz w:val="22"/>
          <w:szCs w:val="22"/>
        </w:rPr>
        <w:t xml:space="preserve"> </w:t>
      </w:r>
      <w:r w:rsidR="003E69BA" w:rsidRPr="000F43F5">
        <w:rPr>
          <w:rFonts w:ascii="Times New Roman" w:hAnsi="Times New Roman" w:cs="Times New Roman"/>
          <w:sz w:val="22"/>
          <w:szCs w:val="22"/>
        </w:rPr>
        <w:t>can choose one of the three options listed below:</w:t>
      </w:r>
    </w:p>
    <w:p w14:paraId="0109442C" w14:textId="2C2DA04A" w:rsidR="003E69BA" w:rsidRPr="000F43F5" w:rsidRDefault="003E69BA" w:rsidP="003E69BA">
      <w:pPr>
        <w:spacing w:line="480" w:lineRule="auto"/>
        <w:rPr>
          <w:rFonts w:ascii="Times New Roman" w:hAnsi="Times New Roman" w:cs="Times New Roman"/>
          <w:sz w:val="22"/>
          <w:szCs w:val="22"/>
        </w:rPr>
      </w:pPr>
      <w:r w:rsidRPr="000F43F5">
        <w:rPr>
          <w:rFonts w:ascii="Times New Roman" w:hAnsi="Times New Roman" w:cs="Times New Roman"/>
          <w:sz w:val="22"/>
          <w:szCs w:val="22"/>
        </w:rPr>
        <w:t xml:space="preserve">  (i) Only join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-zy</m:t>
        </m:r>
      </m:oMath>
      <w:r w:rsidRPr="000F43F5">
        <w:rPr>
          <w:rFonts w:ascii="Times New Roman" w:hAnsi="Times New Roman" w:cs="Times New Roman"/>
          <w:sz w:val="22"/>
          <w:szCs w:val="22"/>
        </w:rPr>
        <w:t>.</w:t>
      </w:r>
      <w:r>
        <w:rPr>
          <w:rFonts w:ascii="Times New Roman" w:hAnsi="Times New Roman" w:cs="Times New Roman"/>
          <w:sz w:val="22"/>
          <w:szCs w:val="22"/>
        </w:rPr>
        <w:t xml:space="preserve">                             (C1)</w:t>
      </w:r>
    </w:p>
    <w:p w14:paraId="5B890FDE" w14:textId="7309334B" w:rsidR="003E69BA" w:rsidRPr="000F43F5" w:rsidRDefault="003E69BA" w:rsidP="003E69BA">
      <w:pPr>
        <w:spacing w:line="480" w:lineRule="auto"/>
        <w:rPr>
          <w:rFonts w:ascii="Times New Roman" w:hAnsi="Times New Roman" w:cs="Times New Roman"/>
          <w:sz w:val="22"/>
          <w:szCs w:val="22"/>
        </w:rPr>
      </w:pPr>
      <w:r w:rsidRPr="000F43F5">
        <w:rPr>
          <w:rFonts w:ascii="Times New Roman" w:hAnsi="Times New Roman" w:cs="Times New Roman"/>
          <w:sz w:val="22"/>
          <w:szCs w:val="22"/>
        </w:rPr>
        <w:t xml:space="preserve">  (ii) Only join platform </w:t>
      </w:r>
      <m:oMath>
        <m:r>
          <w:rPr>
            <w:rFonts w:ascii="Cambria Math" w:hAnsi="Cambria Math" w:cs="Times New Roman"/>
            <w:sz w:val="22"/>
            <w:szCs w:val="22"/>
          </w:rPr>
          <m:t>B</m:t>
        </m:r>
      </m:oMath>
      <w:r w:rsidRPr="000F43F5">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-z(1-y)</m:t>
        </m:r>
      </m:oMath>
      <w:r w:rsidRPr="000F43F5">
        <w:rPr>
          <w:rFonts w:ascii="Times New Roman" w:hAnsi="Times New Roman" w:cs="Times New Roman" w:hint="eastAsia"/>
          <w:sz w:val="22"/>
          <w:szCs w:val="22"/>
        </w:rPr>
        <w:t>.</w:t>
      </w:r>
      <w:r>
        <w:rPr>
          <w:rFonts w:ascii="Times New Roman" w:hAnsi="Times New Roman" w:cs="Times New Roman"/>
          <w:sz w:val="22"/>
          <w:szCs w:val="22"/>
        </w:rPr>
        <w:t xml:space="preserve">                       (C2)</w:t>
      </w:r>
    </w:p>
    <w:p w14:paraId="3432A738" w14:textId="3D6BF49B" w:rsidR="003E69BA" w:rsidRDefault="003E69BA" w:rsidP="003E69BA">
      <w:pPr>
        <w:spacing w:line="480" w:lineRule="auto"/>
        <w:rPr>
          <w:rFonts w:ascii="Times New Roman" w:hAnsi="Times New Roman" w:cs="Times New Roman"/>
          <w:sz w:val="22"/>
          <w:szCs w:val="22"/>
        </w:rPr>
      </w:pPr>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 (iii) Join both platform</w:t>
      </w:r>
      <w:r>
        <w:rPr>
          <w:rFonts w:ascii="Times New Roman" w:hAnsi="Times New Roman" w:cs="Times New Roman"/>
          <w:sz w:val="22"/>
          <w:szCs w:val="22"/>
        </w:rPr>
        <w:t>s</w:t>
      </w:r>
      <w:r w:rsidRPr="000F43F5">
        <w:rPr>
          <w:rFonts w:ascii="Times New Roman" w:hAnsi="Times New Roman" w:cs="Times New Roman"/>
          <w:sz w:val="22"/>
          <w:szCs w:val="22"/>
        </w:rPr>
        <w:t xml:space="preserve"> </w:t>
      </w:r>
      <m:oMath>
        <m:r>
          <w:rPr>
            <w:rFonts w:ascii="Cambria Math" w:hAnsi="Cambria Math" w:cs="Times New Roman"/>
            <w:sz w:val="22"/>
            <w:szCs w:val="22"/>
          </w:rPr>
          <m:t>A</m:t>
        </m:r>
      </m:oMath>
      <w:r w:rsidRPr="000F43F5">
        <w:rPr>
          <w:rFonts w:ascii="Times New Roman" w:hAnsi="Times New Roman" w:cs="Times New Roman"/>
          <w:sz w:val="22"/>
          <w:szCs w:val="22"/>
        </w:rPr>
        <w:t xml:space="preserve"> and </w:t>
      </w:r>
      <m:oMath>
        <m:r>
          <w:rPr>
            <w:rFonts w:ascii="Cambria Math" w:hAnsi="Cambria Math" w:cs="Times New Roman"/>
            <w:sz w:val="22"/>
            <w:szCs w:val="22"/>
          </w:rPr>
          <m:t>B</m:t>
        </m:r>
      </m:oMath>
      <w:r w:rsidRPr="000F43F5">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y,A&amp;B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-z</m:t>
        </m:r>
      </m:oMath>
      <w:r w:rsidRPr="000F43F5">
        <w:rPr>
          <w:rFonts w:ascii="Times New Roman" w:hAnsi="Times New Roman" w:cs="Times New Roman" w:hint="eastAsia"/>
          <w:sz w:val="22"/>
          <w:szCs w:val="22"/>
        </w:rPr>
        <w:t>.</w:t>
      </w:r>
      <w:r>
        <w:rPr>
          <w:rFonts w:ascii="Times New Roman" w:hAnsi="Times New Roman" w:cs="Times New Roman"/>
          <w:sz w:val="22"/>
          <w:szCs w:val="22"/>
        </w:rPr>
        <w:t xml:space="preserve">    (C3)</w:t>
      </w:r>
    </w:p>
    <w:p w14:paraId="1645E00B" w14:textId="77777777" w:rsidR="003E69BA" w:rsidRDefault="003E69BA" w:rsidP="003E69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G</w:t>
      </w:r>
      <w:r>
        <w:rPr>
          <w:rFonts w:ascii="Times New Roman" w:hAnsi="Times New Roman" w:cs="Times New Roman"/>
          <w:sz w:val="22"/>
          <w:szCs w:val="22"/>
        </w:rPr>
        <w:t xml:space="preserve">iven the above utility functions, content providers with </w:t>
      </w:r>
      <m:oMath>
        <m:r>
          <w:rPr>
            <w:rFonts w:ascii="Cambria Math" w:hAnsi="Cambria Math" w:cs="Times New Roman"/>
            <w:sz w:val="22"/>
            <w:szCs w:val="22"/>
          </w:rPr>
          <m:t>y&lt;</m:t>
        </m:r>
        <m:sSub>
          <m:sSubPr>
            <m:ctrlPr>
              <w:rPr>
                <w:rFonts w:ascii="Cambria Math" w:hAnsi="Cambria Math" w:cs="Times New Roman"/>
                <w:i/>
                <w:sz w:val="22"/>
                <w:szCs w:val="22"/>
              </w:rPr>
            </m:ctrlPr>
          </m:sSubPr>
          <m:e>
            <m:r>
              <w:rPr>
                <w:rFonts w:ascii="Cambria Math" w:hAnsi="Cambria Math" w:cs="Times New Roman"/>
                <w:sz w:val="22"/>
                <w:szCs w:val="22"/>
              </w:rPr>
              <m:t>y</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m:t>
                    </m:r>
                  </m:sub>
                </m:sSub>
              </m:e>
            </m:d>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z</m:t>
            </m:r>
          </m:den>
        </m:f>
      </m:oMath>
      <w:r>
        <w:rPr>
          <w:rFonts w:ascii="Times New Roman" w:hAnsi="Times New Roman" w:cs="Times New Roman"/>
          <w:sz w:val="22"/>
          <w:szCs w:val="22"/>
        </w:rPr>
        <w:t xml:space="preserve"> will join platform </w:t>
      </w:r>
      <m:oMath>
        <m:r>
          <w:rPr>
            <w:rFonts w:ascii="Cambria Math" w:hAnsi="Cambria Math" w:cs="Times New Roman"/>
            <w:sz w:val="22"/>
            <w:szCs w:val="22"/>
          </w:rPr>
          <m:t>A</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those with </w:t>
      </w:r>
      <m:oMath>
        <m:r>
          <w:rPr>
            <w:rFonts w:ascii="Cambria Math" w:hAnsi="Cambria Math" w:cs="Times New Roman"/>
            <w:sz w:val="22"/>
            <w:szCs w:val="22"/>
          </w:rPr>
          <m:t>y&gt;</m:t>
        </m:r>
        <m:sSub>
          <m:sSubPr>
            <m:ctrlPr>
              <w:rPr>
                <w:rFonts w:ascii="Cambria Math" w:hAnsi="Cambria Math" w:cs="Times New Roman"/>
                <w:i/>
                <w:sz w:val="22"/>
                <w:szCs w:val="22"/>
              </w:rPr>
            </m:ctrlPr>
          </m:sSubPr>
          <m:e>
            <m:r>
              <w:rPr>
                <w:rFonts w:ascii="Cambria Math" w:hAnsi="Cambria Math" w:cs="Times New Roman"/>
                <w:sz w:val="22"/>
                <w:szCs w:val="22"/>
              </w:rPr>
              <m:t>y</m:t>
            </m:r>
          </m:e>
          <m:sub>
            <m:r>
              <w:rPr>
                <w:rFonts w:ascii="Cambria Math" w:hAnsi="Cambria Math" w:cs="Times New Roman"/>
                <w:sz w:val="22"/>
                <w:szCs w:val="22"/>
              </w:rPr>
              <m:t>B</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z+m[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z</m:t>
            </m:r>
          </m:den>
        </m:f>
      </m:oMath>
      <w:r w:rsidRPr="008D3C61">
        <w:rPr>
          <w:rFonts w:ascii="Times New Roman" w:hAnsi="Times New Roman" w:cs="Times New Roman" w:hint="eastAsia"/>
          <w:sz w:val="22"/>
          <w:szCs w:val="22"/>
        </w:rPr>
        <w:t xml:space="preserve"> </w:t>
      </w:r>
      <w:r>
        <w:rPr>
          <w:rFonts w:ascii="Times New Roman" w:hAnsi="Times New Roman" w:cs="Times New Roman"/>
          <w:sz w:val="22"/>
          <w:szCs w:val="22"/>
        </w:rPr>
        <w:t xml:space="preserve">will join platform </w:t>
      </w:r>
      <m:oMath>
        <m:r>
          <w:rPr>
            <w:rFonts w:ascii="Cambria Math" w:hAnsi="Cambria Math" w:cs="Times New Roman"/>
            <w:sz w:val="22"/>
            <w:szCs w:val="22"/>
          </w:rPr>
          <m:t>B</m:t>
        </m:r>
      </m:oMath>
      <w:r>
        <w:rPr>
          <w:rFonts w:ascii="Times New Roman" w:hAnsi="Times New Roman" w:cs="Times New Roman" w:hint="eastAsia"/>
          <w:sz w:val="22"/>
          <w:szCs w:val="22"/>
        </w:rPr>
        <w:t>.</w:t>
      </w:r>
      <w:r>
        <w:rPr>
          <w:rFonts w:ascii="Times New Roman" w:hAnsi="Times New Roman" w:cs="Times New Roman"/>
          <w:sz w:val="22"/>
          <w:szCs w:val="22"/>
        </w:rPr>
        <w:t xml:space="preserve"> Then, the numbers of consumers and content providers joining each platform can be given by</w:t>
      </w:r>
    </w:p>
    <w:p w14:paraId="11B0D187" w14:textId="77777777" w:rsidR="003E69BA"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num>
          <m:den>
            <m:r>
              <w:rPr>
                <w:rFonts w:ascii="Cambria Math" w:hAnsi="Cambria Math" w:cs="Times New Roman"/>
                <w:sz w:val="22"/>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m:t>
            </m:r>
          </m:den>
        </m:f>
      </m:oMath>
      <w:r w:rsidR="003E69BA">
        <w:rPr>
          <w:rFonts w:ascii="Times New Roman" w:hAnsi="Times New Roman" w:cs="Times New Roman"/>
          <w:sz w:val="22"/>
          <w:szCs w:val="22"/>
        </w:rPr>
        <w:t>,</w:t>
      </w:r>
    </w:p>
    <w:p w14:paraId="4762DF1D" w14:textId="77777777" w:rsidR="003E69BA"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num>
          <m:den>
            <m:r>
              <w:rPr>
                <w:rFonts w:ascii="Cambria Math" w:hAnsi="Cambria Math" w:cs="Times New Roman"/>
                <w:sz w:val="22"/>
                <w:szCs w:val="22"/>
              </w:rPr>
              <m:t>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m:t>
            </m:r>
          </m:den>
        </m:f>
      </m:oMath>
      <w:r w:rsidR="003E69BA">
        <w:rPr>
          <w:rFonts w:ascii="Times New Roman" w:hAnsi="Times New Roman" w:cs="Times New Roman" w:hint="eastAsia"/>
          <w:sz w:val="22"/>
          <w:szCs w:val="22"/>
        </w:rPr>
        <w:t>,</w:t>
      </w:r>
    </w:p>
    <w:p w14:paraId="371648C8" w14:textId="77777777" w:rsidR="003E69BA"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m:t>
                </m:r>
              </m:sub>
            </m:sSub>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m:t>
                </m:r>
              </m:sub>
            </m:sSub>
            <m:r>
              <w:rPr>
                <w:rFonts w:ascii="Cambria Math" w:hAnsi="Cambria Math" w:cs="Times New Roman"/>
                <w:sz w:val="22"/>
                <w:szCs w:val="22"/>
              </w:rPr>
              <m:t>)]</m:t>
            </m:r>
          </m:num>
          <m:den>
            <m:r>
              <w:rPr>
                <w:rFonts w:ascii="Cambria Math" w:hAnsi="Cambria Math" w:cs="Times New Roman"/>
                <w:sz w:val="22"/>
                <w:szCs w:val="22"/>
              </w:rPr>
              <m:t>z[2t(c+z)-mβ(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m:t>
            </m:r>
          </m:den>
        </m:f>
      </m:oMath>
      <w:r w:rsidR="003E69BA">
        <w:rPr>
          <w:rFonts w:ascii="Times New Roman" w:hAnsi="Times New Roman" w:cs="Times New Roman"/>
          <w:sz w:val="22"/>
          <w:szCs w:val="22"/>
        </w:rPr>
        <w:t>,</w:t>
      </w:r>
    </w:p>
    <w:p w14:paraId="6CF2F40D" w14:textId="77777777" w:rsidR="003E69BA" w:rsidRPr="009957A7"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m:t>
                </m:r>
              </m:sub>
            </m:sSub>
            <m:d>
              <m:dPr>
                <m:ctrlPr>
                  <w:rPr>
                    <w:rFonts w:ascii="Cambria Math" w:hAnsi="Cambria Math" w:cs="Times New Roman"/>
                    <w:i/>
                    <w:sz w:val="22"/>
                    <w:szCs w:val="22"/>
                  </w:rPr>
                </m:ctrlPr>
              </m:dPr>
              <m:e>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e>
            </m:d>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m:t>
                    </m:r>
                  </m:sub>
                </m:sSub>
              </m:e>
            </m:d>
            <m:r>
              <w:rPr>
                <w:rFonts w:ascii="Cambria Math" w:hAnsi="Cambria Math" w:cs="Times New Roman"/>
                <w:sz w:val="22"/>
                <w:szCs w:val="22"/>
              </w:rPr>
              <m:t>]</m:t>
            </m:r>
          </m:num>
          <m:den>
            <m:r>
              <w:rPr>
                <w:rFonts w:ascii="Cambria Math" w:hAnsi="Cambria Math" w:cs="Times New Roman"/>
                <w:sz w:val="22"/>
                <w:szCs w:val="22"/>
              </w:rPr>
              <m:t>z[2t(c+z)-mβ(</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r>
              <w:rPr>
                <w:rFonts w:ascii="Cambria Math" w:hAnsi="Cambria Math" w:cs="Times New Roman"/>
                <w:sz w:val="22"/>
                <w:szCs w:val="22"/>
              </w:rPr>
              <m:t>)]</m:t>
            </m:r>
          </m:den>
        </m:f>
      </m:oMath>
      <w:r w:rsidR="003E69BA">
        <w:rPr>
          <w:rFonts w:ascii="Times New Roman" w:hAnsi="Times New Roman" w:cs="Times New Roman" w:hint="eastAsia"/>
          <w:sz w:val="22"/>
          <w:szCs w:val="22"/>
        </w:rPr>
        <w:t>.</w:t>
      </w:r>
    </w:p>
    <w:p w14:paraId="3F8976EE" w14:textId="77777777" w:rsidR="003E69BA" w:rsidRDefault="003E69BA" w:rsidP="003E69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The platforms’ profits can be written as</w:t>
      </w:r>
    </w:p>
    <w:p w14:paraId="17A46AFF" w14:textId="6A81AE96" w:rsidR="003E69BA" w:rsidRPr="000F43F5" w:rsidRDefault="003E69BA" w:rsidP="003E69BA">
      <w:pPr>
        <w:spacing w:line="480" w:lineRule="auto"/>
        <w:jc w:val="center"/>
        <w:rPr>
          <w:rFonts w:ascii="Times New Roman" w:hAnsi="Times New Roman" w:cs="Times New Roman"/>
          <w:sz w:val="22"/>
          <w:szCs w:val="22"/>
        </w:rPr>
      </w:pPr>
      <w:r>
        <w:rPr>
          <w:rFonts w:ascii="Times New Roman" w:hAnsi="Times New Roman" w:cs="Times New Roman" w:hint="eastAsia"/>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AS</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w:r>
        <w:rPr>
          <w:rFonts w:ascii="Times New Roman" w:hAnsi="Times New Roman" w:cs="Times New Roman"/>
          <w:sz w:val="22"/>
          <w:szCs w:val="22"/>
        </w:rPr>
        <w:t>(C4)</w:t>
      </w:r>
      <w:r w:rsidRPr="000F43F5">
        <w:rPr>
          <w:rFonts w:ascii="Times New Roman" w:hAnsi="Times New Roman" w:cs="Times New Roman"/>
          <w:sz w:val="22"/>
          <w:szCs w:val="22"/>
        </w:rPr>
        <w:t xml:space="preserve"> </w:t>
      </w:r>
    </w:p>
    <w:p w14:paraId="19A966A5" w14:textId="2E808512" w:rsidR="003E69BA" w:rsidRPr="000F43F5" w:rsidRDefault="003E69BA" w:rsidP="003E69BA">
      <w:pPr>
        <w:spacing w:line="480" w:lineRule="auto"/>
        <w:rPr>
          <w:rFonts w:ascii="Times New Roman" w:hAnsi="Times New Roman" w:cs="Times New Roman"/>
          <w:sz w:val="22"/>
          <w:szCs w:val="22"/>
        </w:rPr>
      </w:pPr>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BS</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w:r>
        <w:rPr>
          <w:rFonts w:ascii="Times New Roman" w:hAnsi="Times New Roman" w:cs="Times New Roman"/>
          <w:sz w:val="22"/>
          <w:szCs w:val="22"/>
        </w:rPr>
        <w:t xml:space="preserve"> </w:t>
      </w:r>
      <w:r w:rsidRPr="000F43F5">
        <w:rPr>
          <w:rFonts w:ascii="Times New Roman" w:hAnsi="Times New Roman" w:cs="Times New Roman"/>
          <w:sz w:val="22"/>
          <w:szCs w:val="22"/>
        </w:rPr>
        <w:t xml:space="preserve">    </w:t>
      </w:r>
      <w:r>
        <w:rPr>
          <w:rFonts w:ascii="Times New Roman" w:hAnsi="Times New Roman" w:cs="Times New Roman"/>
          <w:sz w:val="22"/>
          <w:szCs w:val="22"/>
        </w:rPr>
        <w:t>(C5)</w:t>
      </w:r>
    </w:p>
    <w:p w14:paraId="12D38FA7" w14:textId="7DD98A8F" w:rsidR="003E69BA" w:rsidRDefault="003E69BA" w:rsidP="003E69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T</w:t>
      </w:r>
      <w:r>
        <w:rPr>
          <w:rFonts w:ascii="Times New Roman" w:hAnsi="Times New Roman" w:cs="Times New Roman"/>
          <w:sz w:val="22"/>
          <w:szCs w:val="22"/>
        </w:rPr>
        <w:t>he platforms choose the corresponding ad revenue-sharing rates to maximize their profits.</w:t>
      </w:r>
      <w:r w:rsidR="00040ABF">
        <w:rPr>
          <w:rFonts w:ascii="Times New Roman" w:hAnsi="Times New Roman" w:cs="Times New Roman" w:hint="eastAsia"/>
          <w:sz w:val="22"/>
          <w:szCs w:val="22"/>
        </w:rPr>
        <w:t xml:space="preserve"> </w:t>
      </w:r>
      <w:r w:rsidR="00040ABF">
        <w:rPr>
          <w:rFonts w:ascii="Times New Roman" w:hAnsi="Times New Roman" w:cs="Times New Roman"/>
          <w:sz w:val="22"/>
          <w:szCs w:val="22"/>
        </w:rPr>
        <w:t xml:space="preserve">We use </w:t>
      </w:r>
      <w:r w:rsidR="00040ABF">
        <w:rPr>
          <w:rFonts w:ascii="Times New Roman" w:hAnsi="Times New Roman" w:cs="Times New Roman" w:hint="eastAsia"/>
          <w:sz w:val="22"/>
          <w:szCs w:val="22"/>
        </w:rPr>
        <w:lastRenderedPageBreak/>
        <w:t>a hat above the variables (</w:t>
      </w:r>
      <m:oMath>
        <m:acc>
          <m:accPr>
            <m:ctrlPr>
              <w:rPr>
                <w:rFonts w:ascii="Cambria Math" w:hAnsi="Cambria Math" w:cs="Times New Roman"/>
                <w:i/>
                <w:sz w:val="22"/>
                <w:szCs w:val="22"/>
              </w:rPr>
            </m:ctrlPr>
          </m:accPr>
          <m:e/>
        </m:acc>
      </m:oMath>
      <w:r w:rsidR="00040ABF">
        <w:rPr>
          <w:rFonts w:ascii="Times New Roman" w:hAnsi="Times New Roman" w:cs="Times New Roman" w:hint="eastAsia"/>
          <w:sz w:val="22"/>
          <w:szCs w:val="22"/>
        </w:rPr>
        <w:t>)</w:t>
      </w:r>
      <w:r w:rsidR="00040ABF">
        <w:rPr>
          <w:rFonts w:ascii="Times New Roman" w:hAnsi="Times New Roman" w:cs="Times New Roman"/>
          <w:sz w:val="22"/>
          <w:szCs w:val="22"/>
        </w:rPr>
        <w:t xml:space="preserve"> </w:t>
      </w:r>
      <w:r w:rsidR="00040ABF">
        <w:rPr>
          <w:rFonts w:ascii="Times New Roman" w:hAnsi="Times New Roman" w:cs="Times New Roman" w:hint="eastAsia"/>
          <w:sz w:val="22"/>
          <w:szCs w:val="22"/>
        </w:rPr>
        <w:t xml:space="preserve">to </w:t>
      </w:r>
      <w:r w:rsidR="00040ABF">
        <w:rPr>
          <w:rFonts w:ascii="Times New Roman" w:hAnsi="Times New Roman" w:cs="Times New Roman"/>
          <w:sz w:val="22"/>
          <w:szCs w:val="22"/>
        </w:rPr>
        <w:t xml:space="preserve">indicate the </w:t>
      </w:r>
      <w:r w:rsidR="00040ABF">
        <w:rPr>
          <w:rFonts w:ascii="Times New Roman" w:hAnsi="Times New Roman" w:cs="Times New Roman" w:hint="eastAsia"/>
          <w:sz w:val="22"/>
          <w:szCs w:val="22"/>
        </w:rPr>
        <w:t xml:space="preserve">case of </w:t>
      </w:r>
      <w:r w:rsidR="00040ABF">
        <w:rPr>
          <w:rFonts w:ascii="Times New Roman" w:hAnsi="Times New Roman" w:cs="Times New Roman"/>
          <w:sz w:val="22"/>
          <w:szCs w:val="22"/>
        </w:rPr>
        <w:t>optional exclusivity.</w:t>
      </w:r>
      <w:r w:rsidR="00040ABF">
        <w:rPr>
          <w:rFonts w:ascii="Times New Roman" w:hAnsi="Times New Roman" w:cs="Times New Roman" w:hint="eastAsia"/>
          <w:sz w:val="22"/>
          <w:szCs w:val="22"/>
        </w:rPr>
        <w:t xml:space="preserve"> The first-order conditions with respect to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iS</m:t>
            </m:r>
          </m:sub>
        </m:sSub>
      </m:oMath>
      <w:r w:rsidR="00040ABF">
        <w:rPr>
          <w:rFonts w:ascii="Times New Roman" w:hAnsi="Times New Roman" w:cs="Times New Roman" w:hint="eastAsia"/>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m:t>
            </m:r>
          </m:sub>
        </m:sSub>
      </m:oMath>
      <w:r w:rsidR="00040ABF">
        <w:rPr>
          <w:rFonts w:ascii="Times New Roman" w:hAnsi="Times New Roman" w:cs="Times New Roman" w:hint="eastAsia"/>
          <w:sz w:val="22"/>
          <w:szCs w:val="22"/>
        </w:rPr>
        <w:t xml:space="preserve"> jointly lead to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BS</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9t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[m-2(c+z)]+β(2m+z)[m+2(c+z)]</m:t>
            </m:r>
          </m:num>
          <m:den>
            <m:r>
              <w:rPr>
                <w:rFonts w:ascii="Cambria Math" w:hAnsi="Cambria Math" w:cs="Times New Roman"/>
                <w:sz w:val="22"/>
                <w:szCs w:val="22"/>
              </w:rPr>
              <m:t>9m(c+z)(t-β)</m:t>
            </m:r>
          </m:den>
        </m:f>
      </m:oMath>
      <w:r w:rsidR="00040ABF">
        <w:rPr>
          <w:rFonts w:ascii="Times New Roman" w:hAnsi="Times New Roman" w:cs="Times New Roman" w:hint="eastAsia"/>
          <w:sz w:val="22"/>
          <w:szCs w:val="22"/>
        </w:rPr>
        <w:t xml:space="preserve"> and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[m-(c+z)][6t(c+z)+β(m+2(c+z))]</m:t>
            </m:r>
          </m:num>
          <m:den>
            <m:r>
              <w:rPr>
                <w:rFonts w:ascii="Cambria Math" w:hAnsi="Cambria Math" w:cs="Times New Roman"/>
                <w:sz w:val="22"/>
                <w:szCs w:val="22"/>
              </w:rPr>
              <m:t>9m(c+z)(t-β)</m:t>
            </m:r>
          </m:den>
        </m:f>
      </m:oMath>
      <w:r w:rsidR="00040ABF">
        <w:rPr>
          <w:rFonts w:ascii="Times New Roman" w:hAnsi="Times New Roman" w:cs="Times New Roman" w:hint="eastAsia"/>
          <w:sz w:val="22"/>
          <w:szCs w:val="22"/>
        </w:rPr>
        <w:t xml:space="preserve">. </w:t>
      </w:r>
      <w:r>
        <w:rPr>
          <w:rFonts w:ascii="Times New Roman" w:hAnsi="Times New Roman" w:cs="Times New Roman"/>
          <w:sz w:val="22"/>
          <w:szCs w:val="22"/>
        </w:rPr>
        <w:t>Note that when the parameter constraint</w:t>
      </w:r>
      <w:r w:rsidR="001F0D5A">
        <w:rPr>
          <w:rFonts w:ascii="Times New Roman" w:hAnsi="Times New Roman" w:cs="Times New Roman" w:hint="eastAsia"/>
          <w:sz w:val="22"/>
          <w:szCs w:val="22"/>
        </w:rPr>
        <w:t>s</w:t>
      </w:r>
      <w:r>
        <w:rPr>
          <w:rFonts w:ascii="Times New Roman" w:hAnsi="Times New Roman" w:cs="Times New Roman"/>
          <w:sz w:val="22"/>
          <w:szCs w:val="22"/>
        </w:rPr>
        <w:t xml:space="preserve"> defined in (C6) hold, the Hessian matrix of either platform’s profit function can be verified to be negative semidefinite</w:t>
      </w:r>
      <w:r w:rsidR="00DA025B">
        <w:rPr>
          <w:rFonts w:ascii="Times New Roman" w:hAnsi="Times New Roman" w:cs="Times New Roman" w:hint="eastAsia"/>
          <w:sz w:val="22"/>
          <w:szCs w:val="22"/>
        </w:rPr>
        <w:t xml:space="preserve">, </w:t>
      </w:r>
      <w:r>
        <w:rPr>
          <w:rFonts w:ascii="Times New Roman" w:hAnsi="Times New Roman" w:cs="Times New Roman"/>
          <w:sz w:val="22"/>
          <w:szCs w:val="22"/>
        </w:rPr>
        <w:t>i.e.,</w:t>
      </w:r>
      <w:r w:rsidR="00DA025B">
        <w:rPr>
          <w:rFonts w:ascii="Times New Roman" w:hAnsi="Times New Roman" w:cs="Times New Roman" w:hint="eastAsia"/>
          <w:sz w:val="22"/>
          <w:szCs w:val="22"/>
        </w:rPr>
        <w:t xml:space="preserve"> </w:t>
      </w:r>
      <m:oMath>
        <m:r>
          <w:rPr>
            <w:rFonts w:ascii="Cambria Math" w:hAnsi="Cambria Math" w:cs="Times New Roman"/>
            <w:sz w:val="22"/>
            <w:szCs w:val="22"/>
          </w:rPr>
          <m:t>(</m:t>
        </m:r>
        <m:sSub>
          <m:sSubPr>
            <m:ctrlPr>
              <w:rPr>
                <w:rFonts w:ascii="Cambria Math" w:hAnsi="Cambria Math" w:cs="Times New Roman"/>
                <w:i/>
                <w:sz w:val="22"/>
                <w:szCs w:val="22"/>
              </w:rPr>
            </m:ctrlPr>
          </m:sSubPr>
          <m:e>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iS</m:t>
                    </m:r>
                  </m:sub>
                  <m:sup>
                    <m:r>
                      <w:rPr>
                        <w:rFonts w:ascii="Cambria Math" w:hAnsi="Cambria Math" w:cs="Times New Roman"/>
                        <w:sz w:val="22"/>
                        <w:szCs w:val="22"/>
                      </w:rPr>
                      <m:t>2</m:t>
                    </m:r>
                  </m:sup>
                </m:sSubSup>
              </m:den>
            </m:f>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iM</m:t>
                    </m:r>
                  </m:sub>
                  <m:sup>
                    <m:r>
                      <w:rPr>
                        <w:rFonts w:ascii="Cambria Math" w:hAnsi="Cambria Math" w:cs="Times New Roman"/>
                        <w:sz w:val="22"/>
                        <w:szCs w:val="22"/>
                      </w:rPr>
                      <m:t>2</m:t>
                    </m:r>
                  </m:sup>
                </m:sSubSup>
              </m:den>
            </m:f>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m:rPr>
                    <m:sty m:val="p"/>
                  </m:rP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iS</m:t>
                    </m:r>
                  </m:sub>
                </m:sSub>
                <m:r>
                  <m:rPr>
                    <m:sty m:val="p"/>
                  </m:rP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m:t>
                    </m:r>
                  </m:sub>
                </m:sSub>
              </m:den>
            </m:f>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m:rPr>
                    <m:sty m:val="p"/>
                  </m:rP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m:t>
                    </m:r>
                  </m:sub>
                </m:sSub>
                <m:r>
                  <m:rPr>
                    <m:sty m:val="p"/>
                  </m:rP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iS</m:t>
                    </m:r>
                  </m:sub>
                </m:sSub>
              </m:den>
            </m:f>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iS</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 xml:space="preserve"> </m:t>
            </m:r>
          </m:sub>
        </m:sSub>
        <m:r>
          <w:rPr>
            <w:rFonts w:ascii="Cambria Math" w:hAnsi="Cambria Math" w:cs="Times New Roman"/>
            <w:sz w:val="22"/>
            <w:szCs w:val="22"/>
          </w:rPr>
          <m:t>≥0</m:t>
        </m:r>
      </m:oMath>
      <w:r>
        <w:rPr>
          <w:rFonts w:ascii="Times New Roman" w:hAnsi="Times New Roman" w:cs="Times New Roman"/>
          <w:sz w:val="22"/>
          <w:szCs w:val="22"/>
        </w:rPr>
        <w:t>. Thus, the second-order condition is satisfied.</w:t>
      </w:r>
    </w:p>
    <w:p w14:paraId="593AA6A0" w14:textId="0C572D45" w:rsidR="003E69BA" w:rsidRDefault="00720D5A" w:rsidP="003E69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T</w:t>
      </w:r>
      <w:r w:rsidR="003E69BA">
        <w:rPr>
          <w:rFonts w:ascii="Times New Roman" w:hAnsi="Times New Roman" w:cs="Times New Roman"/>
          <w:sz w:val="22"/>
          <w:szCs w:val="22"/>
        </w:rPr>
        <w:t>he equilibrium ad revenue-sharing rates, market sizes, and platforms’ profits are given by</w:t>
      </w:r>
    </w:p>
    <w:p w14:paraId="3A17215E" w14:textId="77777777" w:rsidR="003E69BA"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AS</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BS</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9t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[m-2(c+z)]+β(2m+z)[m+2(c+z)]</m:t>
            </m:r>
          </m:num>
          <m:den>
            <m:r>
              <w:rPr>
                <w:rFonts w:ascii="Cambria Math" w:hAnsi="Cambria Math" w:cs="Times New Roman"/>
                <w:sz w:val="22"/>
                <w:szCs w:val="22"/>
              </w:rPr>
              <m:t>9m(c+z)(t-β)</m:t>
            </m:r>
          </m:den>
        </m:f>
      </m:oMath>
      <w:r w:rsidR="003E69BA">
        <w:rPr>
          <w:rFonts w:ascii="Times New Roman" w:hAnsi="Times New Roman" w:cs="Times New Roman" w:hint="eastAsia"/>
          <w:sz w:val="22"/>
          <w:szCs w:val="22"/>
        </w:rPr>
        <w:t>,</w:t>
      </w:r>
    </w:p>
    <w:p w14:paraId="2467D370" w14:textId="77777777" w:rsidR="003E69BA"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[m-(c+z)][6t(c+z)+β(m+2(c+z))]</m:t>
            </m:r>
          </m:num>
          <m:den>
            <m:r>
              <w:rPr>
                <w:rFonts w:ascii="Cambria Math" w:hAnsi="Cambria Math" w:cs="Times New Roman"/>
                <w:sz w:val="22"/>
                <w:szCs w:val="22"/>
              </w:rPr>
              <m:t>9m(c+z)(t-β)</m:t>
            </m:r>
          </m:den>
        </m:f>
      </m:oMath>
      <w:r w:rsidR="003E69BA">
        <w:rPr>
          <w:rFonts w:ascii="Times New Roman" w:hAnsi="Times New Roman" w:cs="Times New Roman"/>
          <w:sz w:val="22"/>
          <w:szCs w:val="22"/>
        </w:rPr>
        <w:t xml:space="preserve">, </w:t>
      </w:r>
    </w:p>
    <w:p w14:paraId="3E2743AF" w14:textId="77777777" w:rsidR="003E69BA" w:rsidRDefault="00000000" w:rsidP="003E69BA">
      <w:pPr>
        <w:spacing w:line="480" w:lineRule="auto"/>
        <w:ind w:firstLineChars="300" w:firstLine="660"/>
        <w:rPr>
          <w:rFonts w:ascii="Times New Roman" w:hAnsi="Times New Roman" w:cs="Times New Roman"/>
          <w:iCs/>
          <w:sz w:val="22"/>
          <w:szCs w:val="22"/>
        </w:rPr>
      </w:pP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trlPr>
              <w:rPr>
                <w:rFonts w:ascii="Cambria Math" w:hAnsi="Cambria Math" w:cs="Times New Roman"/>
                <w:i/>
                <w:iCs/>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iCs/>
                <w:sz w:val="22"/>
                <w:szCs w:val="22"/>
              </w:rPr>
            </m:ctrlPr>
          </m:fPr>
          <m:num>
            <m:r>
              <w:rPr>
                <w:rFonts w:ascii="Cambria Math" w:hAnsi="Cambria Math" w:cs="Times New Roman"/>
                <w:sz w:val="22"/>
                <w:szCs w:val="22"/>
              </w:rPr>
              <m:t>1</m:t>
            </m:r>
          </m:num>
          <m:den>
            <m:r>
              <w:rPr>
                <w:rFonts w:ascii="Cambria Math" w:hAnsi="Cambria Math" w:cs="Times New Roman"/>
                <w:sz w:val="22"/>
                <w:szCs w:val="22"/>
              </w:rPr>
              <m:t>6</m:t>
            </m:r>
          </m:den>
        </m:f>
        <m:r>
          <w:rPr>
            <w:rFonts w:ascii="Cambria Math" w:hAnsi="Cambria Math" w:cs="Times New Roman"/>
            <w:sz w:val="22"/>
            <w:szCs w:val="22"/>
          </w:rPr>
          <m:t>(2+</m:t>
        </m:r>
        <m:f>
          <m:fPr>
            <m:ctrlPr>
              <w:rPr>
                <w:rFonts w:ascii="Cambria Math" w:hAnsi="Cambria Math" w:cs="Times New Roman"/>
                <w:iCs/>
                <w:sz w:val="22"/>
                <w:szCs w:val="22"/>
              </w:rPr>
            </m:ctrlPr>
          </m:fPr>
          <m:num>
            <m:r>
              <w:rPr>
                <w:rFonts w:ascii="Cambria Math" w:hAnsi="Cambria Math" w:cs="Times New Roman"/>
                <w:sz w:val="22"/>
                <w:szCs w:val="22"/>
              </w:rPr>
              <m:t>m</m:t>
            </m:r>
          </m:num>
          <m:den>
            <m:r>
              <w:rPr>
                <w:rFonts w:ascii="Cambria Math" w:hAnsi="Cambria Math" w:cs="Times New Roman"/>
                <w:sz w:val="22"/>
                <w:szCs w:val="22"/>
              </w:rPr>
              <m:t>c+z</m:t>
            </m:r>
          </m:den>
        </m:f>
        <m:r>
          <w:rPr>
            <w:rFonts w:ascii="Cambria Math" w:hAnsi="Cambria Math" w:cs="Times New Roman"/>
            <w:sz w:val="22"/>
            <w:szCs w:val="22"/>
          </w:rPr>
          <m:t>)</m:t>
        </m:r>
      </m:oMath>
      <w:r w:rsidR="003E69BA">
        <w:rPr>
          <w:rFonts w:ascii="Times New Roman" w:hAnsi="Times New Roman" w:cs="Times New Roman" w:hint="eastAsia"/>
          <w:iCs/>
          <w:sz w:val="22"/>
          <w:szCs w:val="22"/>
        </w:rPr>
        <w:t>,</w:t>
      </w:r>
    </w:p>
    <w:p w14:paraId="035C5BCE" w14:textId="77777777" w:rsidR="003E69BA"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trlPr>
              <w:rPr>
                <w:rFonts w:ascii="Cambria Math" w:hAnsi="Cambria Math" w:cs="Times New Roman"/>
                <w:i/>
                <w:iCs/>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iCs/>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3E69BA">
        <w:rPr>
          <w:rFonts w:ascii="Times New Roman" w:hAnsi="Times New Roman" w:cs="Times New Roman" w:hint="eastAsia"/>
          <w:iCs/>
          <w:sz w:val="22"/>
          <w:szCs w:val="22"/>
        </w:rPr>
        <w:t>,</w:t>
      </w:r>
    </w:p>
    <w:p w14:paraId="093AAF67" w14:textId="77777777" w:rsidR="003E69BA" w:rsidRDefault="00000000" w:rsidP="003E69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trlPr>
              <w:rPr>
                <w:rFonts w:ascii="Cambria Math" w:hAnsi="Cambria Math" w:cs="Times New Roman"/>
                <w:i/>
                <w:iCs/>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-2m(c+z)+10</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]-β(2m+c+z)[m+2(c+z)]</m:t>
            </m:r>
          </m:num>
          <m:den>
            <m:r>
              <w:rPr>
                <w:rFonts w:ascii="Cambria Math" w:hAnsi="Cambria Math" w:cs="Times New Roman"/>
                <w:sz w:val="22"/>
                <w:szCs w:val="22"/>
              </w:rPr>
              <m:t>18(c+z)(t-β)</m:t>
            </m:r>
          </m:den>
        </m:f>
      </m:oMath>
      <w:r w:rsidR="003E69BA">
        <w:rPr>
          <w:rFonts w:ascii="Times New Roman" w:hAnsi="Times New Roman" w:cs="Times New Roman" w:hint="eastAsia"/>
          <w:sz w:val="22"/>
          <w:szCs w:val="22"/>
        </w:rPr>
        <w:t>.</w:t>
      </w:r>
    </w:p>
    <w:p w14:paraId="2B67B36C" w14:textId="77777777" w:rsidR="003E69BA" w:rsidRDefault="003E69BA" w:rsidP="003E69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sz w:val="22"/>
          <w:szCs w:val="22"/>
        </w:rPr>
        <w:t xml:space="preserve">Plugging in the equilibrium results, the </w:t>
      </w:r>
      <w:r w:rsidRPr="000F43F5">
        <w:rPr>
          <w:rFonts w:ascii="Times New Roman" w:hAnsi="Times New Roman" w:cs="Times New Roman"/>
          <w:color w:val="000000" w:themeColor="text1"/>
          <w:sz w:val="22"/>
          <w:szCs w:val="22"/>
        </w:rPr>
        <w:t>consumer</w:t>
      </w:r>
      <w:r>
        <w:rPr>
          <w:rFonts w:ascii="Times New Roman" w:hAnsi="Times New Roman" w:cs="Times New Roman"/>
          <w:color w:val="000000" w:themeColor="text1"/>
          <w:sz w:val="22"/>
          <w:szCs w:val="22"/>
        </w:rPr>
        <w:t xml:space="preserve"> surplus,</w:t>
      </w:r>
      <w:r w:rsidRPr="000F43F5">
        <w:rPr>
          <w:rFonts w:ascii="Times New Roman" w:hAnsi="Times New Roman" w:cs="Times New Roman"/>
          <w:color w:val="000000" w:themeColor="text1"/>
          <w:sz w:val="22"/>
          <w:szCs w:val="22"/>
        </w:rPr>
        <w:t xml:space="preserve"> providers’ aggregate surplus</w:t>
      </w:r>
      <w:r>
        <w:rPr>
          <w:rFonts w:ascii="Times New Roman" w:hAnsi="Times New Roman" w:cs="Times New Roman"/>
          <w:color w:val="000000" w:themeColor="text1"/>
          <w:sz w:val="22"/>
          <w:szCs w:val="22"/>
        </w:rPr>
        <w:t>, and social welfare</w:t>
      </w:r>
      <w:r w:rsidRPr="000F43F5">
        <w:rPr>
          <w:rFonts w:ascii="Times New Roman" w:hAnsi="Times New Roman" w:cs="Times New Roman"/>
          <w:color w:val="000000" w:themeColor="text1"/>
          <w:sz w:val="22"/>
          <w:szCs w:val="22"/>
        </w:rPr>
        <w:t xml:space="preserve"> can be given by</w:t>
      </w:r>
    </w:p>
    <w:p w14:paraId="445B0822" w14:textId="77777777" w:rsidR="003E69BA" w:rsidRDefault="00000000" w:rsidP="003E69BA">
      <w:pPr>
        <w:spacing w:line="480" w:lineRule="auto"/>
        <w:ind w:firstLineChars="300" w:firstLine="660"/>
        <w:rPr>
          <w:rFonts w:ascii="Times New Roman" w:hAnsi="Times New Roman" w:cs="Times New Roman"/>
          <w:color w:val="000000" w:themeColor="text1"/>
          <w:sz w:val="22"/>
          <w:szCs w:val="22"/>
        </w:rPr>
      </w:pPr>
      <m:oMath>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=2</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sup>
          <m:e>
            <m:r>
              <w:rPr>
                <w:rFonts w:ascii="Cambria Math" w:hAnsi="Cambria Math" w:cs="Times New Roman"/>
                <w:color w:val="000000" w:themeColor="text1"/>
                <w:sz w:val="22"/>
                <w:szCs w:val="22"/>
              </w:rPr>
              <m:t>(v+β</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-tx)dx</m:t>
            </m:r>
          </m:e>
        </m:nary>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t</m:t>
            </m:r>
          </m:num>
          <m:den>
            <m:r>
              <w:rPr>
                <w:rFonts w:ascii="Cambria Math" w:hAnsi="Cambria Math" w:cs="Times New Roman"/>
                <w:color w:val="000000" w:themeColor="text1"/>
                <w:sz w:val="22"/>
                <w:szCs w:val="22"/>
              </w:rPr>
              <m:t>4</m:t>
            </m:r>
          </m:den>
        </m:f>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β[m+2(c+z)]</m:t>
            </m:r>
          </m:num>
          <m:den>
            <m:r>
              <w:rPr>
                <w:rFonts w:ascii="Cambria Math" w:hAnsi="Cambria Math" w:cs="Times New Roman"/>
                <w:sz w:val="22"/>
                <w:szCs w:val="22"/>
              </w:rPr>
              <m:t>6(c+z)</m:t>
            </m:r>
          </m:den>
        </m:f>
      </m:oMath>
      <w:r w:rsidR="003E69BA">
        <w:rPr>
          <w:rFonts w:ascii="Times New Roman" w:hAnsi="Times New Roman" w:cs="Times New Roman"/>
          <w:color w:val="000000" w:themeColor="text1"/>
          <w:sz w:val="22"/>
          <w:szCs w:val="22"/>
        </w:rPr>
        <w:t>,</w:t>
      </w:r>
    </w:p>
    <w:p w14:paraId="7353C848" w14:textId="77777777" w:rsidR="003E69BA" w:rsidRDefault="00000000" w:rsidP="003E69BA">
      <w:pPr>
        <w:spacing w:line="480" w:lineRule="auto"/>
        <w:ind w:firstLineChars="300" w:firstLine="660"/>
        <w:rPr>
          <w:rFonts w:ascii="Times New Roman" w:hAnsi="Times New Roman" w:cs="Times New Roman"/>
          <w:color w:val="000000" w:themeColor="text1"/>
          <w:sz w:val="22"/>
          <w:szCs w:val="22"/>
        </w:rPr>
      </w:pPr>
      <m:oMath>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1-</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color w:val="000000" w:themeColor="text1"/>
                <w:sz w:val="22"/>
                <w:szCs w:val="22"/>
              </w:rPr>
              <m:t>m</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-c</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-zy)dy</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sub>
          <m:sup>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color w:val="000000" w:themeColor="text1"/>
                <w:sz w:val="22"/>
                <w:szCs w:val="22"/>
              </w:rPr>
              <m:t>m</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-c</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-zy)dy</m:t>
            </m:r>
          </m:e>
        </m:nary>
      </m:oMath>
      <w:r w:rsidR="003E69BA">
        <w:rPr>
          <w:rFonts w:ascii="Times New Roman" w:hAnsi="Times New Roman" w:cs="Times New Roman"/>
          <w:color w:val="000000" w:themeColor="text1"/>
          <w:sz w:val="22"/>
          <w:szCs w:val="22"/>
        </w:rPr>
        <w:t xml:space="preserve"> </w:t>
      </w:r>
    </w:p>
    <w:p w14:paraId="70375A61" w14:textId="77777777" w:rsidR="003E69BA" w:rsidRDefault="003E69BA" w:rsidP="003E69BA">
      <w:pPr>
        <w:spacing w:line="480" w:lineRule="auto"/>
        <w:ind w:firstLineChars="500" w:firstLine="110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sub>
          <m:sup>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color w:val="000000" w:themeColor="text1"/>
                <w:sz w:val="22"/>
                <w:szCs w:val="22"/>
              </w:rPr>
              <m:t>m</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-c</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-z(1-y))dy</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sub>
          <m:sup>
            <m:r>
              <w:rPr>
                <w:rFonts w:ascii="Cambria Math" w:hAnsi="Cambria Math" w:cs="Times New Roman"/>
                <w:sz w:val="22"/>
                <w:szCs w:val="22"/>
              </w:rPr>
              <m:t>1</m:t>
            </m:r>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color w:val="000000" w:themeColor="text1"/>
                <w:sz w:val="22"/>
                <w:szCs w:val="22"/>
              </w:rPr>
              <m:t>m</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-c</m:t>
            </m:r>
            <m:sSub>
              <m:sSubPr>
                <m:ctrlPr>
                  <w:rPr>
                    <w:rFonts w:ascii="Cambria Math" w:hAnsi="Cambria Math" w:cs="Times New Roman"/>
                    <w:i/>
                    <w:color w:val="000000" w:themeColor="text1"/>
                    <w:sz w:val="22"/>
                    <w:szCs w:val="22"/>
                  </w:rPr>
                </m:ctrlPr>
              </m:sSubPr>
              <m:e>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N</m:t>
                    </m:r>
                  </m:e>
                </m:acc>
              </m:e>
              <m:sub>
                <m:r>
                  <w:rPr>
                    <w:rFonts w:ascii="Cambria Math" w:hAnsi="Cambria Math" w:cs="Times New Roman"/>
                    <w:color w:val="000000" w:themeColor="text1"/>
                    <w:sz w:val="22"/>
                    <w:szCs w:val="22"/>
                  </w:rPr>
                  <m:t>i</m:t>
                </m:r>
              </m:sub>
            </m:sSub>
            <m:r>
              <w:rPr>
                <w:rFonts w:ascii="Cambria Math" w:hAnsi="Cambria Math" w:cs="Times New Roman"/>
                <w:color w:val="000000" w:themeColor="text1"/>
                <w:sz w:val="22"/>
                <w:szCs w:val="22"/>
              </w:rPr>
              <m:t>-z(1-y))dy</m:t>
            </m:r>
          </m:e>
        </m:nary>
      </m:oMath>
      <w:r>
        <w:rPr>
          <w:rFonts w:ascii="Times New Roman" w:hAnsi="Times New Roman" w:cs="Times New Roman"/>
          <w:color w:val="000000" w:themeColor="text1"/>
          <w:sz w:val="22"/>
          <w:szCs w:val="22"/>
        </w:rPr>
        <w:t xml:space="preserve"> </w:t>
      </w:r>
    </w:p>
    <w:p w14:paraId="16932E8E" w14:textId="045C2BDA" w:rsidR="003E69BA" w:rsidRDefault="003E69BA" w:rsidP="003E69BA">
      <w:pPr>
        <w:spacing w:line="480" w:lineRule="auto"/>
        <w:ind w:firstLineChars="500" w:firstLine="110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4t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d>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m+8</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[m+2(c+z)]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(4c+3z)(t-β)</m:t>
            </m:r>
          </m:num>
          <m:den>
            <m:r>
              <w:rPr>
                <w:rFonts w:ascii="Cambria Math" w:hAnsi="Cambria Math" w:cs="Times New Roman"/>
                <w:color w:val="000000" w:themeColor="text1"/>
                <w:sz w:val="22"/>
                <w:szCs w:val="22"/>
              </w:rPr>
              <m:t>36</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e>
            </m:d>
            <m:sSup>
              <m:sSupPr>
                <m:ctrlPr>
                  <w:rPr>
                    <w:rFonts w:ascii="Cambria Math" w:hAnsi="Cambria Math" w:cs="Times New Roman"/>
                    <w:i/>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den>
        </m:f>
      </m:oMath>
      <w:r w:rsidR="00E27DB9">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p>
    <w:p w14:paraId="276DC60B" w14:textId="77777777" w:rsidR="003E69BA" w:rsidRPr="001E07DB" w:rsidRDefault="00000000" w:rsidP="003E69BA">
      <w:pPr>
        <w:widowControl/>
        <w:spacing w:line="480" w:lineRule="auto"/>
        <w:ind w:firstLineChars="300" w:firstLine="660"/>
        <w:rPr>
          <w:rFonts w:ascii="Times New Roman" w:hAnsi="Times New Roman" w:cs="Times New Roman"/>
          <w:sz w:val="22"/>
          <w:szCs w:val="22"/>
        </w:rPr>
      </w:pPr>
      <m:oMath>
        <m:acc>
          <m:accPr>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=v+</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4c+5z</m:t>
                </m:r>
              </m:e>
            </m:d>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+2(c+z)(2c+4z+3β)m-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(8c+4z+9t-12β)</m:t>
            </m:r>
          </m:num>
          <m:den>
            <m:r>
              <w:rPr>
                <w:rFonts w:ascii="Cambria Math" w:hAnsi="Cambria Math" w:cs="Times New Roman"/>
                <w:sz w:val="22"/>
                <w:szCs w:val="22"/>
              </w:rPr>
              <m:t>36</m:t>
            </m:r>
            <m:sSup>
              <m:sSupPr>
                <m:ctrlPr>
                  <w:rPr>
                    <w:rFonts w:ascii="Cambria Math" w:hAnsi="Cambria Math" w:cs="Times New Roman"/>
                    <w:i/>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den>
        </m:f>
      </m:oMath>
      <w:r w:rsidR="003E69BA" w:rsidRPr="001E07DB">
        <w:rPr>
          <w:rFonts w:ascii="Times New Roman" w:hAnsi="Times New Roman" w:cs="Times New Roman" w:hint="eastAsia"/>
          <w:sz w:val="22"/>
          <w:szCs w:val="22"/>
        </w:rPr>
        <w:t>.</w:t>
      </w:r>
    </w:p>
    <w:p w14:paraId="39536046" w14:textId="77777777" w:rsidR="003E69BA" w:rsidRDefault="003E69BA" w:rsidP="003E69B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For the above equilibrium to exist, we need to ensure that </w:t>
      </w:r>
      <w:r w:rsidRPr="00627E16">
        <w:rPr>
          <w:rFonts w:ascii="Times New Roman" w:hAnsi="Times New Roman" w:cs="Times New Roman"/>
          <w:sz w:val="22"/>
          <w:szCs w:val="22"/>
        </w:rPr>
        <w:t xml:space="preserve">the platforms share only a fraction of ad </w:t>
      </w:r>
      <w:r>
        <w:rPr>
          <w:rFonts w:ascii="Times New Roman" w:hAnsi="Times New Roman" w:cs="Times New Roman"/>
          <w:sz w:val="22"/>
          <w:szCs w:val="22"/>
        </w:rPr>
        <w:t>revenues with content providers. That is, t</w:t>
      </w:r>
      <w:r w:rsidRPr="00627E16">
        <w:rPr>
          <w:rFonts w:ascii="Times New Roman" w:hAnsi="Times New Roman" w:cs="Times New Roman"/>
          <w:sz w:val="22"/>
          <w:szCs w:val="22"/>
        </w:rPr>
        <w:t xml:space="preserve">he equilibrium ad revenue-sharing rates must satisfy </w:t>
      </w:r>
      <m:oMath>
        <m:r>
          <w:rPr>
            <w:rFonts w:ascii="Cambria Math" w:hAnsi="Cambria Math" w:cs="Times New Roman"/>
            <w:sz w:val="22"/>
            <w:szCs w:val="22"/>
          </w:rPr>
          <m:t>0&lt;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&lt;1</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0&lt;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&lt;1</m:t>
        </m:r>
      </m:oMath>
      <w:r w:rsidRPr="00627E16">
        <w:rPr>
          <w:rFonts w:ascii="Times New Roman" w:hAnsi="Times New Roman" w:cs="Times New Roman"/>
          <w:sz w:val="22"/>
          <w:szCs w:val="22"/>
        </w:rPr>
        <w:t xml:space="preserve">. </w:t>
      </w:r>
      <w:r>
        <w:rPr>
          <w:rFonts w:ascii="Times New Roman" w:hAnsi="Times New Roman" w:cs="Times New Roman"/>
          <w:sz w:val="22"/>
          <w:szCs w:val="22"/>
        </w:rPr>
        <w:t xml:space="preserve">Moreover, to analyze the impacts of “exclusivity”, we focus on the case </w:t>
      </w:r>
      <w:r>
        <w:rPr>
          <w:rFonts w:ascii="Times New Roman" w:hAnsi="Times New Roman" w:cs="Times New Roman"/>
          <w:sz w:val="22"/>
          <w:szCs w:val="22"/>
        </w:rPr>
        <w:lastRenderedPageBreak/>
        <w:t>where</w:t>
      </w:r>
      <w:r w:rsidRPr="00627E16">
        <w:rPr>
          <w:rFonts w:ascii="Times New Roman" w:hAnsi="Times New Roman" w:cs="Times New Roman"/>
          <w:sz w:val="22"/>
          <w:szCs w:val="22"/>
        </w:rPr>
        <w:t xml:space="preserve"> a subset of content providers multi-home </w:t>
      </w:r>
      <w:r>
        <w:rPr>
          <w:rFonts w:ascii="Times New Roman" w:hAnsi="Times New Roman" w:cs="Times New Roman"/>
          <w:sz w:val="22"/>
          <w:szCs w:val="22"/>
        </w:rPr>
        <w:t>under optional exclusivity</w:t>
      </w:r>
      <w:r w:rsidRPr="00627E16">
        <w:rPr>
          <w:rFonts w:ascii="Times New Roman" w:hAnsi="Times New Roman" w:cs="Times New Roman"/>
          <w:sz w:val="22"/>
          <w:szCs w:val="22"/>
        </w:rPr>
        <w:t xml:space="preserve">. </w:t>
      </w:r>
      <w:r>
        <w:rPr>
          <w:rFonts w:ascii="Times New Roman" w:hAnsi="Times New Roman" w:cs="Times New Roman"/>
          <w:sz w:val="22"/>
          <w:szCs w:val="22"/>
        </w:rPr>
        <w:t>Thus, t</w:t>
      </w:r>
      <w:r w:rsidRPr="00627E16">
        <w:rPr>
          <w:rFonts w:ascii="Times New Roman" w:hAnsi="Times New Roman" w:cs="Times New Roman"/>
          <w:sz w:val="22"/>
          <w:szCs w:val="22"/>
        </w:rPr>
        <w:t xml:space="preserve">he equilibrium </w:t>
      </w:r>
      <w:r>
        <w:rPr>
          <w:rFonts w:ascii="Times New Roman" w:hAnsi="Times New Roman" w:cs="Times New Roman"/>
          <w:sz w:val="22"/>
          <w:szCs w:val="22"/>
        </w:rPr>
        <w:t>number of content providers on each</w:t>
      </w:r>
      <w:r w:rsidRPr="00627E16">
        <w:rPr>
          <w:rFonts w:ascii="Times New Roman" w:hAnsi="Times New Roman" w:cs="Times New Roman"/>
          <w:sz w:val="22"/>
          <w:szCs w:val="22"/>
        </w:rPr>
        <w:t xml:space="preserve"> platform must satisfy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trlPr>
              <w:rPr>
                <w:rFonts w:ascii="Cambria Math" w:hAnsi="Cambria Math" w:cs="Times New Roman"/>
                <w:i/>
                <w:iCs/>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sidRPr="00627E16">
        <w:rPr>
          <w:rFonts w:ascii="Times New Roman" w:hAnsi="Times New Roman" w:cs="Times New Roman"/>
          <w:sz w:val="22"/>
          <w:szCs w:val="22"/>
        </w:rPr>
        <w:t xml:space="preserve">. These conditions put constraints on </w:t>
      </w:r>
      <m:oMath>
        <m:r>
          <w:rPr>
            <w:rFonts w:ascii="Cambria Math" w:hAnsi="Cambria Math" w:cs="Times New Roman"/>
            <w:sz w:val="22"/>
            <w:szCs w:val="22"/>
          </w:rPr>
          <m:t>z</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t</m:t>
        </m:r>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given by</w:t>
      </w:r>
    </w:p>
    <w:p w14:paraId="4EA133D2" w14:textId="4B9141AF" w:rsidR="003E69BA" w:rsidRDefault="003E69BA" w:rsidP="003E69BA">
      <w:pPr>
        <w:widowControl/>
        <w:spacing w:line="480" w:lineRule="auto"/>
        <w:ind w:firstLineChars="100" w:firstLine="220"/>
        <w:jc w:val="center"/>
        <w:rPr>
          <w:rFonts w:ascii="Times New Roman" w:hAnsi="Times New Roman" w:cs="Times New Roman"/>
          <w:sz w:val="22"/>
          <w:szCs w:val="22"/>
        </w:rPr>
      </w:pPr>
      <w:r>
        <w:rPr>
          <w:rFonts w:ascii="Times New Roman" w:hAnsi="Times New Roman" w:cs="Times New Roman"/>
          <w:sz w:val="22"/>
          <w:szCs w:val="22"/>
        </w:rPr>
        <w:t xml:space="preserve">                  </w:t>
      </w:r>
      <m:oMath>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-c&lt;z&lt;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9t+5β</m:t>
                </m:r>
              </m:e>
            </m:d>
            <m:r>
              <w:rPr>
                <w:rFonts w:ascii="Cambria Math" w:hAnsi="Cambria Math" w:cs="Times New Roman"/>
                <w:sz w:val="22"/>
                <w:szCs w:val="22"/>
              </w:rPr>
              <m:t>+3</m:t>
            </m:r>
            <m:rad>
              <m:radPr>
                <m:degHide m:val="1"/>
                <m:ctrlPr>
                  <w:rPr>
                    <w:rFonts w:ascii="Cambria Math" w:hAnsi="Cambria Math" w:cs="Times New Roman"/>
                    <w:i/>
                    <w:sz w:val="22"/>
                    <w:szCs w:val="22"/>
                  </w:rPr>
                </m:ctrlPr>
              </m:radPr>
              <m:deg/>
              <m:e>
                <m:r>
                  <w:rPr>
                    <w:rFonts w:ascii="Cambria Math" w:hAnsi="Cambria Math" w:cs="Times New Roman"/>
                    <w:sz w:val="22"/>
                    <w:szCs w:val="22"/>
                  </w:rPr>
                  <m:t>9</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+26tβ+</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sz w:val="22"/>
                <w:szCs w:val="22"/>
              </w:rPr>
              <m:t>]</m:t>
            </m:r>
          </m:num>
          <m:den>
            <m:r>
              <w:rPr>
                <w:rFonts w:ascii="Cambria Math" w:hAnsi="Cambria Math" w:cs="Times New Roman"/>
                <w:sz w:val="22"/>
                <w:szCs w:val="22"/>
              </w:rPr>
              <m:t>4(9t-β)</m:t>
            </m:r>
          </m:den>
        </m:f>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β</m:t>
        </m:r>
        <m:r>
          <m:rPr>
            <m:sty m:val="p"/>
          </m:rPr>
          <w:rPr>
            <w:rFonts w:ascii="Cambria Math" w:hAnsi="Cambria Math" w:cs="Times New Roman"/>
            <w:sz w:val="22"/>
            <w:szCs w:val="22"/>
          </w:rPr>
          <m:t>&lt;</m:t>
        </m:r>
        <m:r>
          <w:rPr>
            <w:rFonts w:ascii="Cambria Math" w:hAnsi="Cambria Math" w:cs="Times New Roman"/>
            <w:sz w:val="22"/>
            <w:szCs w:val="22"/>
          </w:rPr>
          <m:t>t</m:t>
        </m:r>
      </m:oMath>
      <w:r>
        <w:rPr>
          <w:rFonts w:ascii="Times New Roman" w:hAnsi="Times New Roman" w:cs="Times New Roman"/>
          <w:sz w:val="22"/>
          <w:szCs w:val="22"/>
        </w:rPr>
        <w:t>,            (C6)</w:t>
      </w:r>
    </w:p>
    <w:p w14:paraId="194DE9B1" w14:textId="77777777" w:rsidR="003E69BA" w:rsidRDefault="003E69BA" w:rsidP="003E69BA">
      <w:pPr>
        <w:widowControl/>
        <w:spacing w:line="480" w:lineRule="auto"/>
        <w:rPr>
          <w:rFonts w:ascii="Times New Roman" w:hAnsi="Times New Roman" w:cs="Times New Roman"/>
          <w:sz w:val="22"/>
          <w:szCs w:val="22"/>
        </w:rPr>
      </w:pPr>
      <w:r w:rsidRPr="001E07DB">
        <w:rPr>
          <w:rFonts w:ascii="Times New Roman" w:hAnsi="Times New Roman" w:cs="Times New Roman"/>
          <w:sz w:val="22"/>
          <w:szCs w:val="22"/>
        </w:rPr>
        <w:t xml:space="preserve">where </w:t>
      </w:r>
      <m:oMath>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m:t>
        </m:r>
        <m:d>
          <m:dPr>
            <m:begChr m:val="{"/>
            <m:endChr m:val=""/>
            <m:ctrlPr>
              <w:rPr>
                <w:rFonts w:ascii="Cambria Math" w:hAnsi="Cambria Math" w:cs="Times New Roman"/>
                <w:sz w:val="22"/>
                <w:szCs w:val="22"/>
              </w:rPr>
            </m:ctrlPr>
          </m:dPr>
          <m:e>
            <m:eqArr>
              <m:eqArrPr>
                <m:ctrlPr>
                  <w:rPr>
                    <w:rFonts w:ascii="Cambria Math" w:hAnsi="Cambria Math" w:cs="Times New Roman"/>
                    <w:sz w:val="22"/>
                    <w:szCs w:val="22"/>
                  </w:rPr>
                </m:ctrlPr>
              </m:eqArrPr>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m[7β+3</m:t>
                    </m:r>
                    <m:rad>
                      <m:radPr>
                        <m:degHide m:val="1"/>
                        <m:ctrlPr>
                          <w:rPr>
                            <w:rFonts w:ascii="Cambria Math" w:hAnsi="Cambria Math" w:cs="Times New Roman"/>
                            <w:sz w:val="22"/>
                            <w:szCs w:val="22"/>
                          </w:rPr>
                        </m:ctrlPr>
                      </m:radPr>
                      <m:deg/>
                      <m:e>
                        <m:r>
                          <w:rPr>
                            <w:rFonts w:ascii="Cambria Math" w:hAnsi="Cambria Math" w:cs="Times New Roman"/>
                            <w:sz w:val="22"/>
                            <w:szCs w:val="22"/>
                          </w:rPr>
                          <m:t>4tβ+5</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sz w:val="22"/>
                        <w:szCs w:val="22"/>
                      </w:rPr>
                      <m:t>]</m:t>
                    </m:r>
                  </m:num>
                  <m:den>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9t-β</m:t>
                        </m:r>
                      </m:e>
                    </m:d>
                  </m:den>
                </m:f>
                <m:r>
                  <w:rPr>
                    <w:rFonts w:ascii="Cambria Math" w:hAnsi="Cambria Math" w:cs="Times New Roman"/>
                    <w:sz w:val="22"/>
                    <w:szCs w:val="22"/>
                  </w:rPr>
                  <m:t xml:space="preserve">   &amp;t≤5β</m:t>
                </m:r>
              </m:e>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m</m:t>
                    </m:r>
                  </m:num>
                  <m:den>
                    <m:r>
                      <w:rPr>
                        <w:rFonts w:ascii="Cambria Math" w:hAnsi="Cambria Math" w:cs="Times New Roman"/>
                        <w:sz w:val="22"/>
                        <w:szCs w:val="22"/>
                      </w:rPr>
                      <m:t>4</m:t>
                    </m:r>
                  </m:den>
                </m:f>
                <m:r>
                  <w:rPr>
                    <w:rFonts w:ascii="Cambria Math" w:hAnsi="Cambria Math" w:cs="Times New Roman"/>
                    <w:sz w:val="22"/>
                    <w:szCs w:val="22"/>
                  </w:rPr>
                  <m:t xml:space="preserve">   &amp;t&gt;5β</m:t>
                </m:r>
              </m:e>
            </m:eqArr>
          </m:e>
        </m:d>
      </m:oMath>
      <w:r w:rsidRPr="001E07DB">
        <w:rPr>
          <w:rFonts w:ascii="Times New Roman" w:hAnsi="Times New Roman" w:cs="Times New Roman" w:hint="eastAsia"/>
          <w:sz w:val="22"/>
          <w:szCs w:val="22"/>
        </w:rPr>
        <w:t>.</w:t>
      </w:r>
    </w:p>
    <w:p w14:paraId="5D0ADC14" w14:textId="6C02A6B3" w:rsidR="003E69BA" w:rsidRDefault="003E69BA" w:rsidP="003E69BA">
      <w:pPr>
        <w:spacing w:line="480" w:lineRule="auto"/>
        <w:ind w:firstLineChars="100" w:firstLine="220"/>
        <w:rPr>
          <w:rFonts w:ascii="Times New Roman" w:hAnsi="Times New Roman" w:cs="Times New Roman"/>
          <w:sz w:val="22"/>
          <w:szCs w:val="22"/>
        </w:rPr>
      </w:pPr>
      <w:r>
        <w:rPr>
          <w:rFonts w:ascii="Times New Roman" w:hAnsi="Times New Roman" w:cs="Times New Roman"/>
          <w:iCs/>
          <w:sz w:val="22"/>
          <w:szCs w:val="22"/>
        </w:rPr>
        <w:t>Next</w:t>
      </w:r>
      <w:r w:rsidRPr="003A1AB7">
        <w:rPr>
          <w:rFonts w:ascii="Times New Roman" w:hAnsi="Times New Roman" w:cs="Times New Roman"/>
          <w:iCs/>
          <w:sz w:val="22"/>
          <w:szCs w:val="22"/>
        </w:rPr>
        <w:t xml:space="preserve">, we examine the impact of </w:t>
      </w:r>
      <w:r>
        <w:rPr>
          <w:rFonts w:ascii="Times New Roman" w:hAnsi="Times New Roman" w:cs="Times New Roman"/>
          <w:iCs/>
          <w:sz w:val="22"/>
          <w:szCs w:val="22"/>
        </w:rPr>
        <w:t>optional exclusivity</w:t>
      </w:r>
      <w:r w:rsidRPr="003A1AB7">
        <w:rPr>
          <w:rFonts w:ascii="Times New Roman" w:hAnsi="Times New Roman" w:cs="Times New Roman"/>
          <w:iCs/>
          <w:sz w:val="22"/>
          <w:szCs w:val="22"/>
        </w:rPr>
        <w:t xml:space="preserve"> by comparing the market outcomes under optional exclusivity and nonexclusive contracts. </w:t>
      </w:r>
      <w:r w:rsidR="00881E2F">
        <w:rPr>
          <w:rFonts w:ascii="Times New Roman" w:hAnsi="Times New Roman" w:cs="Times New Roman" w:hint="eastAsia"/>
          <w:iCs/>
          <w:sz w:val="22"/>
          <w:szCs w:val="22"/>
        </w:rPr>
        <w:t xml:space="preserve">Following the main model, we </w:t>
      </w:r>
      <w:r w:rsidR="00881E2F" w:rsidRPr="00EF7F2A">
        <w:rPr>
          <w:rFonts w:ascii="Times New Roman" w:hAnsi="Times New Roman" w:cs="Times New Roman"/>
          <w:color w:val="000000" w:themeColor="text1"/>
          <w:sz w:val="22"/>
          <w:szCs w:val="22"/>
        </w:rPr>
        <w:t xml:space="preserve">focus on the </w:t>
      </w:r>
      <w:r w:rsidR="00881E2F">
        <w:rPr>
          <w:rFonts w:ascii="Times New Roman" w:hAnsi="Times New Roman" w:cs="Times New Roman"/>
          <w:color w:val="000000" w:themeColor="text1"/>
          <w:sz w:val="22"/>
          <w:szCs w:val="22"/>
        </w:rPr>
        <w:t xml:space="preserve">pure-strategy </w:t>
      </w:r>
      <w:r w:rsidR="00881E2F" w:rsidRPr="00EF7F2A">
        <w:rPr>
          <w:rFonts w:ascii="Times New Roman" w:hAnsi="Times New Roman" w:cs="Times New Roman"/>
          <w:color w:val="000000" w:themeColor="text1"/>
          <w:sz w:val="22"/>
          <w:szCs w:val="22"/>
        </w:rPr>
        <w:t xml:space="preserve">equilibrium </w:t>
      </w:r>
      <w:r w:rsidR="00881E2F">
        <w:rPr>
          <w:rFonts w:ascii="Times New Roman" w:hAnsi="Times New Roman" w:cs="Times New Roman" w:hint="eastAsia"/>
          <w:color w:val="000000" w:themeColor="text1"/>
          <w:sz w:val="22"/>
          <w:szCs w:val="22"/>
        </w:rPr>
        <w:t>characterized by</w:t>
      </w:r>
      <w:r w:rsidR="00881E2F">
        <w:rPr>
          <w:rFonts w:ascii="Times New Roman" w:hAnsi="Times New Roman" w:cs="Times New Roman" w:hint="eastAsia"/>
          <w:sz w:val="22"/>
          <w:szCs w:val="22"/>
        </w:rPr>
        <w:t xml:space="preserve"> positive revenue-sharing rates,</w:t>
      </w:r>
      <w:r w:rsidR="00881E2F" w:rsidRPr="000004CE">
        <w:rPr>
          <w:rFonts w:ascii="Times New Roman" w:hAnsi="Times New Roman" w:cs="Times New Roman"/>
          <w:sz w:val="22"/>
          <w:szCs w:val="22"/>
        </w:rPr>
        <w:t xml:space="preserve"> full coverage on both sides of the platform</w:t>
      </w:r>
      <w:r w:rsidR="00881E2F">
        <w:rPr>
          <w:rFonts w:ascii="Times New Roman" w:hAnsi="Times New Roman" w:cs="Times New Roman" w:hint="eastAsia"/>
          <w:sz w:val="22"/>
          <w:szCs w:val="22"/>
        </w:rPr>
        <w:t>,</w:t>
      </w:r>
      <w:r w:rsidR="00881E2F" w:rsidRPr="000004CE">
        <w:rPr>
          <w:rFonts w:ascii="Times New Roman" w:hAnsi="Times New Roman" w:cs="Times New Roman"/>
          <w:sz w:val="22"/>
          <w:szCs w:val="22"/>
        </w:rPr>
        <w:t xml:space="preserve"> and partial multihoming in the provider market</w:t>
      </w:r>
      <w:r w:rsidR="00881E2F">
        <w:rPr>
          <w:rFonts w:ascii="Times New Roman" w:hAnsi="Times New Roman" w:cs="Times New Roman" w:hint="eastAsia"/>
          <w:iCs/>
          <w:sz w:val="22"/>
          <w:szCs w:val="22"/>
        </w:rPr>
        <w:t>. Specifically,</w:t>
      </w:r>
      <w:r w:rsidRPr="003A1AB7">
        <w:rPr>
          <w:rFonts w:ascii="Times New Roman" w:hAnsi="Times New Roman" w:cs="Times New Roman"/>
          <w:iCs/>
          <w:sz w:val="22"/>
          <w:szCs w:val="22"/>
        </w:rPr>
        <w:t xml:space="preserve"> </w:t>
      </w:r>
      <w:r>
        <w:rPr>
          <w:rFonts w:ascii="Times New Roman" w:hAnsi="Times New Roman" w:cs="Times New Roman"/>
          <w:iCs/>
          <w:sz w:val="22"/>
          <w:szCs w:val="22"/>
        </w:rPr>
        <w:t xml:space="preserve">we assume that </w:t>
      </w:r>
      <m:oMath>
        <m:r>
          <w:rPr>
            <w:rFonts w:ascii="Cambria Math" w:hAnsi="Cambria Math" w:cs="Times New Roman"/>
            <w:sz w:val="22"/>
            <w:szCs w:val="22"/>
          </w:rPr>
          <m:t>β</m:t>
        </m:r>
        <m:r>
          <m:rPr>
            <m:sty m:val="p"/>
          </m:rPr>
          <w:rPr>
            <w:rFonts w:ascii="Cambria Math" w:hAnsi="Cambria Math" w:cs="Times New Roman"/>
            <w:sz w:val="22"/>
            <w:szCs w:val="22"/>
          </w:rPr>
          <m:t>&lt;</m:t>
        </m:r>
        <m:r>
          <w:rPr>
            <w:rFonts w:ascii="Cambria Math" w:hAnsi="Cambria Math" w:cs="Times New Roman"/>
            <w:sz w:val="22"/>
            <w:szCs w:val="22"/>
          </w:rPr>
          <m:t>t</m:t>
        </m:r>
      </m:oMath>
      <w:r>
        <w:rPr>
          <w:rFonts w:ascii="Times New Roman" w:hAnsi="Times New Roman" w:cs="Times New Roman"/>
          <w:sz w:val="22"/>
          <w:szCs w:val="22"/>
        </w:rPr>
        <w:t xml:space="preserve"> and</w:t>
      </w:r>
      <w:r w:rsidRPr="003A1AB7">
        <w:rPr>
          <w:rFonts w:ascii="Times New Roman" w:hAnsi="Times New Roman" w:cs="Times New Roman"/>
          <w:iCs/>
          <w:sz w:val="22"/>
          <w:szCs w:val="22"/>
        </w:rPr>
        <w:t xml:space="preserve"> the provider-side differentiation </w:t>
      </w:r>
      <m:oMath>
        <m:r>
          <w:rPr>
            <w:rFonts w:ascii="Cambria Math" w:eastAsia="等线" w:hAnsi="Cambria Math" w:cs="Times New Roman"/>
            <w:sz w:val="22"/>
            <w:szCs w:val="22"/>
          </w:rPr>
          <m:t>z</m:t>
        </m:r>
      </m:oMath>
      <w:r w:rsidRPr="003A1AB7">
        <w:rPr>
          <w:rFonts w:ascii="Times New Roman" w:hAnsi="Times New Roman" w:cs="Times New Roman" w:hint="eastAsia"/>
          <w:sz w:val="22"/>
          <w:szCs w:val="22"/>
        </w:rPr>
        <w:t xml:space="preserve"> </w:t>
      </w:r>
      <w:r w:rsidRPr="003A1AB7">
        <w:rPr>
          <w:rFonts w:ascii="Times New Roman" w:hAnsi="Times New Roman" w:cs="Times New Roman"/>
          <w:sz w:val="22"/>
          <w:szCs w:val="22"/>
        </w:rPr>
        <w:t xml:space="preserve">satisfies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r>
          <w:rPr>
            <w:rFonts w:ascii="Cambria Math" w:hAnsi="Cambria Math" w:cs="Times New Roman"/>
            <w:sz w:val="22"/>
            <w:szCs w:val="22"/>
          </w:rPr>
          <m:t>&lt;z&lt;</m:t>
        </m:r>
        <m:f>
          <m:fPr>
            <m:ctrlPr>
              <w:rPr>
                <w:rFonts w:ascii="Cambria Math" w:hAnsi="Cambria Math" w:cs="Times New Roman"/>
                <w:i/>
                <w:sz w:val="22"/>
                <w:szCs w:val="22"/>
              </w:rPr>
            </m:ctrlPr>
          </m:fPr>
          <m:num>
            <m:r>
              <w:rPr>
                <w:rFonts w:ascii="Cambria Math" w:hAnsi="Cambria Math" w:cs="Times New Roman"/>
                <w:sz w:val="22"/>
                <w:szCs w:val="22"/>
              </w:rPr>
              <m:t>mt</m:t>
            </m:r>
          </m:num>
          <m:den>
            <m:r>
              <w:rPr>
                <w:rFonts w:ascii="Cambria Math" w:hAnsi="Cambria Math" w:cs="Times New Roman"/>
                <w:sz w:val="22"/>
                <w:szCs w:val="22"/>
              </w:rPr>
              <m:t>2t-β</m:t>
            </m:r>
          </m:den>
        </m:f>
        <m:r>
          <w:rPr>
            <w:rFonts w:ascii="Cambria Math" w:hAnsi="Cambria Math" w:cs="Times New Roman"/>
            <w:sz w:val="22"/>
            <w:szCs w:val="22"/>
          </w:rPr>
          <m:t>-c</m:t>
        </m:r>
      </m:oMath>
      <w:r w:rsidRPr="003A1AB7">
        <w:rPr>
          <w:rFonts w:ascii="Times New Roman" w:hAnsi="Times New Roman" w:cs="Times New Roman" w:hint="eastAsia"/>
          <w:sz w:val="22"/>
          <w:szCs w:val="22"/>
        </w:rPr>
        <w:t xml:space="preserve"> </w:t>
      </w:r>
      <w:r w:rsidRPr="003A1AB7">
        <w:rPr>
          <w:rFonts w:ascii="Times New Roman" w:hAnsi="Times New Roman" w:cs="Times New Roman"/>
          <w:sz w:val="22"/>
          <w:szCs w:val="22"/>
        </w:rPr>
        <w:t>for the rest of the analysis.</w:t>
      </w:r>
      <w:r>
        <w:rPr>
          <w:rStyle w:val="aa"/>
          <w:rFonts w:ascii="Times New Roman" w:hAnsi="Times New Roman" w:cs="Times New Roman"/>
          <w:sz w:val="22"/>
          <w:szCs w:val="22"/>
        </w:rPr>
        <w:footnoteReference w:id="5"/>
      </w:r>
    </w:p>
    <w:p w14:paraId="04A9CEA0" w14:textId="5531106C" w:rsidR="003E69BA" w:rsidRDefault="003E69BA" w:rsidP="003E69BA">
      <w:pPr>
        <w:spacing w:line="480" w:lineRule="auto"/>
        <w:ind w:firstLineChars="100" w:firstLine="221"/>
        <w:rPr>
          <w:rFonts w:ascii="Times New Roman" w:eastAsia="等线" w:hAnsi="Times New Roman" w:cs="Times New Roman"/>
          <w:i/>
          <w:iCs/>
          <w:sz w:val="22"/>
        </w:rPr>
      </w:pPr>
      <w:bookmarkStart w:id="2" w:name="_Hlk157869535"/>
      <w:r>
        <w:rPr>
          <w:rFonts w:ascii="Times New Roman" w:eastAsia="宋体" w:hAnsi="Times New Roman" w:cs="Times New Roman"/>
          <w:b/>
          <w:bCs/>
          <w:smallCaps/>
          <w:kern w:val="0"/>
          <w:sz w:val="22"/>
        </w:rPr>
        <w:t>Proposition C1</w:t>
      </w:r>
      <w:r w:rsidRPr="00B466E5">
        <w:rPr>
          <w:rFonts w:ascii="Times New Roman" w:eastAsia="宋体" w:hAnsi="Times New Roman" w:cs="Times New Roman"/>
          <w:b/>
          <w:bCs/>
          <w:smallCaps/>
          <w:kern w:val="0"/>
          <w:sz w:val="22"/>
        </w:rPr>
        <w:t>.</w:t>
      </w:r>
      <w:r w:rsidRPr="00B466E5">
        <w:rPr>
          <w:rFonts w:ascii="Times New Roman" w:eastAsia="等线" w:hAnsi="Times New Roman" w:cs="Times New Roman"/>
          <w:i/>
          <w:iCs/>
          <w:sz w:val="22"/>
        </w:rPr>
        <w:t xml:space="preserve">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eastAsia="等线" w:hAnsi="Cambria Math" w:cs="Times New Roman"/>
            <w:sz w:val="22"/>
          </w:rPr>
          <m:t>&lt;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eastAsia="等线" w:hAnsi="Cambria Math" w:cs="Times New Roman"/>
            <w:sz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sidRPr="00B466E5">
        <w:rPr>
          <w:rFonts w:ascii="Times New Roman" w:eastAsia="等线" w:hAnsi="Times New Roman" w:cs="Times New Roman" w:hint="eastAsia"/>
          <w:i/>
          <w:iCs/>
          <w:sz w:val="22"/>
        </w:rPr>
        <w:t xml:space="preserve"> </w:t>
      </w:r>
      <w:r w:rsidRPr="00B466E5">
        <w:rPr>
          <w:rFonts w:ascii="Times New Roman" w:eastAsia="等线" w:hAnsi="Times New Roman" w:cs="Times New Roman"/>
          <w:i/>
          <w:iCs/>
          <w:sz w:val="22"/>
        </w:rPr>
        <w:t xml:space="preserve">if </w:t>
      </w:r>
      <m:oMath>
        <m:r>
          <w:rPr>
            <w:rFonts w:ascii="Cambria Math" w:eastAsia="等线" w:hAnsi="Cambria Math" w:cs="Times New Roman"/>
            <w:sz w:val="22"/>
          </w:rPr>
          <m:t>β&lt;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Pr="00B466E5">
        <w:rPr>
          <w:rFonts w:ascii="Times New Roman" w:eastAsia="等线" w:hAnsi="Times New Roman" w:cs="Times New Roman"/>
          <w:i/>
          <w:iCs/>
          <w:sz w:val="22"/>
        </w:rPr>
        <w:t xml:space="preserve"> and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eastAsia="等线" w:hAnsi="Cambria Math" w:cs="Times New Roman"/>
            <w:sz w:val="22"/>
          </w:rPr>
          <m:t>&gt;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eastAsia="等线" w:hAnsi="Cambria Math" w:cs="Times New Roman"/>
            <w:sz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sidRPr="00B466E5">
        <w:rPr>
          <w:rFonts w:ascii="Times New Roman" w:eastAsia="等线" w:hAnsi="Times New Roman" w:cs="Times New Roman" w:hint="eastAsia"/>
          <w:i/>
          <w:iCs/>
          <w:sz w:val="22"/>
        </w:rPr>
        <w:t xml:space="preserve"> </w:t>
      </w:r>
      <w:r w:rsidRPr="00B466E5">
        <w:rPr>
          <w:rFonts w:ascii="Times New Roman" w:eastAsia="等线" w:hAnsi="Times New Roman" w:cs="Times New Roman"/>
          <w:i/>
          <w:iCs/>
          <w:sz w:val="22"/>
        </w:rPr>
        <w:t xml:space="preserve">if </w:t>
      </w:r>
      <m:oMath>
        <m:r>
          <w:rPr>
            <w:rFonts w:ascii="Cambria Math" w:eastAsia="等线" w:hAnsi="Cambria Math" w:cs="Times New Roman"/>
            <w:sz w:val="22"/>
          </w:rPr>
          <m:t>β&gt;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Pr="00B466E5">
        <w:rPr>
          <w:rFonts w:ascii="Times New Roman" w:eastAsia="等线" w:hAnsi="Times New Roman" w:cs="Times New Roman" w:hint="eastAsia"/>
          <w:i/>
          <w:iCs/>
          <w:sz w:val="22"/>
        </w:rPr>
        <w:t>.</w:t>
      </w:r>
      <w:bookmarkEnd w:id="2"/>
    </w:p>
    <w:p w14:paraId="01687E0F" w14:textId="7780A8CE" w:rsidR="003E69BA" w:rsidRPr="00570CEA" w:rsidRDefault="003E69BA" w:rsidP="003E69BA">
      <w:pPr>
        <w:spacing w:line="480" w:lineRule="auto"/>
        <w:ind w:firstLineChars="100" w:firstLine="221"/>
        <w:rPr>
          <w:rFonts w:ascii="Times New Roman" w:hAnsi="Times New Roman" w:cs="Times New Roman"/>
          <w:iCs/>
          <w:sz w:val="22"/>
          <w:szCs w:val="22"/>
        </w:rPr>
      </w:pPr>
      <w:r w:rsidRPr="00D43857">
        <w:rPr>
          <w:rFonts w:ascii="Times New Roman" w:eastAsia="宋体" w:hAnsi="Times New Roman" w:cs="Times New Roman"/>
          <w:b/>
          <w:smallCaps/>
          <w:kern w:val="0"/>
          <w:sz w:val="22"/>
          <w:szCs w:val="22"/>
        </w:rPr>
        <w:t xml:space="preserve">Proof of proposition </w:t>
      </w:r>
      <w:r>
        <w:rPr>
          <w:rFonts w:ascii="Times New Roman" w:eastAsia="宋体" w:hAnsi="Times New Roman" w:cs="Times New Roman"/>
          <w:b/>
          <w:bCs/>
          <w:smallCaps/>
          <w:kern w:val="0"/>
          <w:sz w:val="22"/>
          <w:szCs w:val="22"/>
        </w:rPr>
        <w:t>C1</w:t>
      </w:r>
      <w:r w:rsidRPr="000F43F5">
        <w:rPr>
          <w:rFonts w:ascii="Times New Roman" w:eastAsia="宋体" w:hAnsi="Times New Roman" w:cs="Times New Roman"/>
          <w:bCs/>
          <w:smallCaps/>
          <w:kern w:val="0"/>
          <w:sz w:val="22"/>
          <w:szCs w:val="22"/>
        </w:rPr>
        <w:t xml:space="preserve">. </w:t>
      </w:r>
      <w:r>
        <w:rPr>
          <w:rFonts w:ascii="Times New Roman" w:hAnsi="Times New Roman" w:cs="Times New Roman"/>
          <w:bCs/>
          <w:sz w:val="22"/>
          <w:szCs w:val="22"/>
        </w:rPr>
        <w:t xml:space="preserve">We first compare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9t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[m-2(c+z)]+β(2m+z)[m+2(c+z)]</m:t>
            </m:r>
          </m:num>
          <m:den>
            <m:r>
              <w:rPr>
                <w:rFonts w:ascii="Cambria Math" w:hAnsi="Cambria Math" w:cs="Times New Roman"/>
                <w:sz w:val="22"/>
                <w:szCs w:val="22"/>
              </w:rPr>
              <m:t>9m(c+z)(t-β)</m:t>
            </m:r>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[m-(c+z)][6t(c+z)+β(m+2(c+z))]</m:t>
            </m:r>
          </m:num>
          <m:den>
            <m:r>
              <w:rPr>
                <w:rFonts w:ascii="Cambria Math" w:hAnsi="Cambria Math" w:cs="Times New Roman"/>
                <w:sz w:val="22"/>
                <w:szCs w:val="22"/>
              </w:rPr>
              <m:t>9m(c+z)(t-β)</m:t>
            </m:r>
          </m:den>
        </m:f>
      </m:oMath>
      <w:r>
        <w:rPr>
          <w:rFonts w:ascii="Times New Roman" w:hAnsi="Times New Roman" w:cs="Times New Roman" w:hint="eastAsia"/>
          <w:bCs/>
          <w:iCs/>
          <w:sz w:val="22"/>
          <w:szCs w:val="22"/>
        </w:rPr>
        <w:t>.</w:t>
      </w:r>
      <w:r>
        <w:rPr>
          <w:rFonts w:ascii="Times New Roman" w:hAnsi="Times New Roman" w:cs="Times New Roman"/>
          <w:bCs/>
          <w:iCs/>
          <w:sz w:val="22"/>
          <w:szCs w:val="22"/>
        </w:rPr>
        <w:t xml:space="preserve"> Plugging in, we have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m:t>
        </m:r>
        <m:f>
          <m:fPr>
            <m:ctrlPr>
              <w:rPr>
                <w:rFonts w:ascii="Cambria Math" w:hAnsi="Cambria Math" w:cs="Times New Roman"/>
                <w:bCs/>
                <w:sz w:val="22"/>
                <w:szCs w:val="22"/>
              </w:rPr>
            </m:ctrlPr>
          </m:fPr>
          <m:num>
            <m:r>
              <w:rPr>
                <w:rFonts w:ascii="Cambria Math" w:hAnsi="Cambria Math" w:cs="Times New Roman"/>
                <w:sz w:val="22"/>
                <w:szCs w:val="22"/>
              </w:rPr>
              <m:t>3t</m:t>
            </m:r>
            <m:d>
              <m:dPr>
                <m:ctrlPr>
                  <w:rPr>
                    <w:rFonts w:ascii="Cambria Math" w:hAnsi="Cambria Math" w:cs="Times New Roman"/>
                    <w:bCs/>
                    <w:i/>
                    <w:sz w:val="22"/>
                    <w:szCs w:val="22"/>
                  </w:rPr>
                </m:ctrlPr>
              </m:dPr>
              <m:e>
                <m:r>
                  <w:rPr>
                    <w:rFonts w:ascii="Cambria Math" w:hAnsi="Cambria Math" w:cs="Times New Roman"/>
                    <w:sz w:val="22"/>
                    <w:szCs w:val="22"/>
                  </w:rPr>
                  <m:t>c+z</m:t>
                </m:r>
              </m:e>
            </m:d>
            <m:r>
              <w:rPr>
                <w:rFonts w:ascii="Cambria Math" w:hAnsi="Cambria Math" w:cs="Times New Roman"/>
                <w:sz w:val="22"/>
                <w:szCs w:val="22"/>
              </w:rPr>
              <m:t>[m-4(c+z)]+</m:t>
            </m:r>
            <m:sSup>
              <m:sSupPr>
                <m:ctrlPr>
                  <w:rPr>
                    <w:rFonts w:ascii="Cambria Math" w:hAnsi="Cambria Math" w:cs="Times New Roman"/>
                    <w:b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r>
              <w:rPr>
                <w:rFonts w:ascii="Cambria Math" w:hAnsi="Cambria Math" w:cs="Times New Roman"/>
                <w:sz w:val="22"/>
                <w:szCs w:val="22"/>
              </w:rPr>
              <m:t>β</m:t>
            </m:r>
          </m:num>
          <m:den>
            <m:r>
              <w:rPr>
                <w:rFonts w:ascii="Cambria Math" w:hAnsi="Cambria Math" w:cs="Times New Roman"/>
                <w:sz w:val="22"/>
                <w:szCs w:val="22"/>
              </w:rPr>
              <m:t>9m(c+z)(t-β)</m:t>
            </m:r>
          </m:den>
        </m:f>
      </m:oMath>
      <w:r>
        <w:rPr>
          <w:rFonts w:ascii="Times New Roman" w:hAnsi="Times New Roman" w:cs="Times New Roman" w:hint="eastAsia"/>
          <w:bCs/>
          <w:sz w:val="22"/>
          <w:szCs w:val="22"/>
        </w:rPr>
        <w:t>.</w:t>
      </w:r>
      <w:r>
        <w:rPr>
          <w:rFonts w:ascii="Times New Roman" w:hAnsi="Times New Roman" w:cs="Times New Roman"/>
          <w:bCs/>
          <w:sz w:val="22"/>
          <w:szCs w:val="22"/>
        </w:rPr>
        <w:t xml:space="preserve"> Thus,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&gt;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r>
          <w:rPr>
            <w:rFonts w:ascii="Cambria Math" w:hAnsi="Cambria Math" w:cs="Times New Roman"/>
            <w:sz w:val="22"/>
            <w:szCs w:val="22"/>
          </w:rPr>
          <m:t>β&gt;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&lt;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r>
          <w:rPr>
            <w:rFonts w:ascii="Cambria Math" w:hAnsi="Cambria Math" w:cs="Times New Roman"/>
            <w:sz w:val="22"/>
            <w:szCs w:val="22"/>
          </w:rPr>
          <m:t>β&lt;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bCs/>
          <w:iCs/>
          <w:sz w:val="22"/>
          <w:szCs w:val="22"/>
        </w:rPr>
        <w:t xml:space="preserve">). Next, we compare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Pr>
          <w:rFonts w:ascii="Times New Roman" w:hAnsi="Times New Roman" w:cs="Times New Roman" w:hint="eastAsia"/>
          <w:bCs/>
          <w:iCs/>
          <w:sz w:val="22"/>
          <w:szCs w:val="22"/>
        </w:rPr>
        <w:t>,</w:t>
      </w:r>
      <w:r>
        <w:rPr>
          <w:rFonts w:ascii="Times New Roman" w:hAnsi="Times New Roman" w:cs="Times New Roman"/>
          <w:bCs/>
          <w:iCs/>
          <w:sz w:val="22"/>
          <w:szCs w:val="22"/>
        </w:rPr>
        <w:t xml:space="preserve"> where </w:t>
      </w:r>
      <m:oMath>
        <m:acc>
          <m:accPr>
            <m:chr m:val="̅"/>
            <m:ctrlPr>
              <w:rPr>
                <w:rFonts w:ascii="Cambria Math" w:hAnsi="Cambria Math" w:cs="Times New Roman"/>
                <w:bCs/>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Pr>
          <w:rFonts w:ascii="Times New Roman" w:hAnsi="Times New Roman" w:cs="Times New Roman" w:hint="eastAsia"/>
          <w:sz w:val="22"/>
          <w:szCs w:val="22"/>
        </w:rPr>
        <w:t>.</w:t>
      </w:r>
      <w:r>
        <w:rPr>
          <w:rFonts w:ascii="Times New Roman" w:hAnsi="Times New Roman" w:cs="Times New Roman"/>
          <w:sz w:val="22"/>
          <w:szCs w:val="22"/>
        </w:rPr>
        <w:t xml:space="preserve"> Plugging in, we have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d>
          <m:dPr>
            <m:begChr m:val="["/>
            <m:endChr m:val="]"/>
            <m:ctrlPr>
              <w:rPr>
                <w:rFonts w:ascii="Cambria Math" w:hAnsi="Cambria Math" w:cs="Times New Roman"/>
                <w:bCs/>
                <w:sz w:val="22"/>
                <w:szCs w:val="22"/>
              </w:rPr>
            </m:ctrlPr>
          </m:dPr>
          <m:e>
            <m:r>
              <w:rPr>
                <w:rFonts w:ascii="Cambria Math" w:hAnsi="Cambria Math" w:cs="Times New Roman"/>
                <w:sz w:val="22"/>
                <w:szCs w:val="22"/>
              </w:rPr>
              <m:t>9</m:t>
            </m:r>
            <m:sSup>
              <m:sSupPr>
                <m:ctrlPr>
                  <w:rPr>
                    <w:rFonts w:ascii="Cambria Math" w:hAnsi="Cambria Math" w:cs="Times New Roman"/>
                    <w:bCs/>
                    <w:i/>
                    <w:i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iCs/>
                    <w:sz w:val="22"/>
                    <w:szCs w:val="22"/>
                  </w:rPr>
                </m:ctrlPr>
              </m:sSupPr>
              <m:e>
                <m:d>
                  <m:dPr>
                    <m:ctrlPr>
                      <w:rPr>
                        <w:rFonts w:ascii="Cambria Math" w:hAnsi="Cambria Math" w:cs="Times New Roman"/>
                        <w:bCs/>
                        <w:i/>
                        <w:iCs/>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-9mtβ</m:t>
            </m:r>
            <m:d>
              <m:dPr>
                <m:ctrlPr>
                  <w:rPr>
                    <w:rFonts w:ascii="Cambria Math" w:hAnsi="Cambria Math" w:cs="Times New Roman"/>
                    <w:i/>
                    <w:sz w:val="22"/>
                    <w:szCs w:val="22"/>
                  </w:rPr>
                </m:ctrlPr>
              </m:dPr>
              <m:e>
                <m:r>
                  <w:rPr>
                    <w:rFonts w:ascii="Cambria Math" w:hAnsi="Cambria Math" w:cs="Times New Roman"/>
                    <w:sz w:val="22"/>
                    <w:szCs w:val="22"/>
                  </w:rPr>
                  <m:t>c+z</m:t>
                </m:r>
              </m:e>
            </m:d>
            <m:ctrlPr>
              <w:rPr>
                <w:rFonts w:ascii="Cambria Math" w:hAnsi="Cambria Math" w:cs="Times New Roman"/>
                <w:i/>
                <w:sz w:val="22"/>
                <w:szCs w:val="22"/>
              </w:rPr>
            </m:ctrlPr>
          </m:e>
        </m:d>
        <m:d>
          <m:dPr>
            <m:begChr m:val="{"/>
            <m:endChr m:val="}"/>
            <m:ctrlPr>
              <w:rPr>
                <w:rFonts w:ascii="Cambria Math" w:hAnsi="Cambria Math" w:cs="Times New Roman"/>
                <w:sz w:val="22"/>
                <w:szCs w:val="22"/>
              </w:rPr>
            </m:ctrlPr>
          </m:dPr>
          <m:e>
            <m:sSup>
              <m:sSupPr>
                <m:ctrlPr>
                  <w:rPr>
                    <w:rFonts w:ascii="Cambria Math" w:hAnsi="Cambria Math" w:cs="Times New Roman"/>
                    <w:bCs/>
                    <w:i/>
                    <w:iCs/>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m+2</m:t>
                    </m:r>
                    <m:d>
                      <m:dPr>
                        <m:ctrlPr>
                          <w:rPr>
                            <w:rFonts w:ascii="Cambria Math" w:hAnsi="Cambria Math" w:cs="Times New Roman"/>
                            <w:i/>
                            <w:sz w:val="22"/>
                            <w:szCs w:val="22"/>
                          </w:rPr>
                        </m:ctrlPr>
                      </m:dPr>
                      <m:e>
                        <m:r>
                          <w:rPr>
                            <w:rFonts w:ascii="Cambria Math" w:hAnsi="Cambria Math" w:cs="Times New Roman"/>
                            <w:sz w:val="22"/>
                            <w:szCs w:val="22"/>
                          </w:rPr>
                          <m:t>c+z</m:t>
                        </m:r>
                      </m:e>
                    </m:d>
                  </m:e>
                </m:d>
              </m:e>
              <m:sup>
                <m:r>
                  <w:rPr>
                    <w:rFonts w:ascii="Cambria Math" w:hAnsi="Cambria Math" w:cs="Times New Roman"/>
                    <w:sz w:val="22"/>
                    <w:szCs w:val="22"/>
                  </w:rPr>
                  <m:t>2</m:t>
                </m:r>
              </m:sup>
            </m:sSup>
            <m:r>
              <w:rPr>
                <w:rFonts w:ascii="Cambria Math" w:hAnsi="Cambria Math" w:cs="Times New Roman"/>
                <w:sz w:val="22"/>
                <w:szCs w:val="22"/>
              </w:rPr>
              <m:t>β-3t</m:t>
            </m:r>
            <m:d>
              <m:dPr>
                <m:ctrlPr>
                  <w:rPr>
                    <w:rFonts w:ascii="Cambria Math" w:hAnsi="Cambria Math" w:cs="Times New Roman"/>
                    <w:i/>
                    <w:sz w:val="22"/>
                    <w:szCs w:val="22"/>
                  </w:rPr>
                </m:ctrlPr>
              </m:dPr>
              <m:e>
                <m:r>
                  <w:rPr>
                    <w:rFonts w:ascii="Cambria Math" w:hAnsi="Cambria Math" w:cs="Times New Roman"/>
                    <w:sz w:val="22"/>
                    <w:szCs w:val="22"/>
                  </w:rPr>
                  <m:t>c+z</m:t>
                </m:r>
              </m:e>
            </m:d>
            <m:d>
              <m:dPr>
                <m:begChr m:val="["/>
                <m:endChr m:val="]"/>
                <m:ctrlPr>
                  <w:rPr>
                    <w:rFonts w:ascii="Cambria Math" w:hAnsi="Cambria Math" w:cs="Times New Roman"/>
                    <w:i/>
                    <w:sz w:val="22"/>
                    <w:szCs w:val="22"/>
                  </w:rPr>
                </m:ctrlPr>
              </m:dPr>
              <m:e>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e>
        </m:d>
        <m:r>
          <m:rPr>
            <m:sty m:val="p"/>
          </m:rP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bCs/>
          <w:iCs/>
          <w:sz w:val="22"/>
          <w:szCs w:val="22"/>
        </w:rPr>
        <w:t xml:space="preserve">(and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when </w:t>
      </w:r>
      <m:oMath>
        <m:d>
          <m:dPr>
            <m:begChr m:val="["/>
            <m:endChr m:val="]"/>
            <m:ctrlPr>
              <w:rPr>
                <w:rFonts w:ascii="Cambria Math" w:hAnsi="Cambria Math" w:cs="Times New Roman"/>
                <w:bCs/>
                <w:sz w:val="22"/>
                <w:szCs w:val="22"/>
              </w:rPr>
            </m:ctrlPr>
          </m:dPr>
          <m:e>
            <m:r>
              <w:rPr>
                <w:rFonts w:ascii="Cambria Math" w:hAnsi="Cambria Math" w:cs="Times New Roman"/>
                <w:sz w:val="22"/>
                <w:szCs w:val="22"/>
              </w:rPr>
              <m:t>9</m:t>
            </m:r>
            <m:sSup>
              <m:sSupPr>
                <m:ctrlPr>
                  <w:rPr>
                    <w:rFonts w:ascii="Cambria Math" w:hAnsi="Cambria Math" w:cs="Times New Roman"/>
                    <w:bCs/>
                    <w:i/>
                    <w:i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m:t>
                    </m:r>
                    <m:r>
                      <w:rPr>
                        <w:rFonts w:ascii="Cambria Math" w:hAnsi="Cambria Math" w:cs="Times New Roman"/>
                        <w:sz w:val="22"/>
                        <w:szCs w:val="22"/>
                      </w:rPr>
                      <w:lastRenderedPageBreak/>
                      <m:t>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iCs/>
                    <w:sz w:val="22"/>
                    <w:szCs w:val="22"/>
                  </w:rPr>
                </m:ctrlPr>
              </m:sSupPr>
              <m:e>
                <m:d>
                  <m:dPr>
                    <m:ctrlPr>
                      <w:rPr>
                        <w:rFonts w:ascii="Cambria Math" w:hAnsi="Cambria Math" w:cs="Times New Roman"/>
                        <w:bCs/>
                        <w:i/>
                        <w:iCs/>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-9mtβ</m:t>
            </m:r>
            <m:d>
              <m:dPr>
                <m:ctrlPr>
                  <w:rPr>
                    <w:rFonts w:ascii="Cambria Math" w:hAnsi="Cambria Math" w:cs="Times New Roman"/>
                    <w:i/>
                    <w:sz w:val="22"/>
                    <w:szCs w:val="22"/>
                  </w:rPr>
                </m:ctrlPr>
              </m:dPr>
              <m:e>
                <m:r>
                  <w:rPr>
                    <w:rFonts w:ascii="Cambria Math" w:hAnsi="Cambria Math" w:cs="Times New Roman"/>
                    <w:sz w:val="22"/>
                    <w:szCs w:val="22"/>
                  </w:rPr>
                  <m:t>c+z</m:t>
                </m:r>
              </m:e>
            </m:d>
            <m:ctrlPr>
              <w:rPr>
                <w:rFonts w:ascii="Cambria Math" w:hAnsi="Cambria Math" w:cs="Times New Roman"/>
                <w:i/>
                <w:sz w:val="22"/>
                <w:szCs w:val="22"/>
              </w:rPr>
            </m:ctrlPr>
          </m:e>
        </m:d>
        <m:d>
          <m:dPr>
            <m:begChr m:val="{"/>
            <m:endChr m:val="}"/>
            <m:ctrlPr>
              <w:rPr>
                <w:rFonts w:ascii="Cambria Math" w:hAnsi="Cambria Math" w:cs="Times New Roman"/>
                <w:sz w:val="22"/>
                <w:szCs w:val="22"/>
              </w:rPr>
            </m:ctrlPr>
          </m:dPr>
          <m:e>
            <m:sSup>
              <m:sSupPr>
                <m:ctrlPr>
                  <w:rPr>
                    <w:rFonts w:ascii="Cambria Math" w:hAnsi="Cambria Math" w:cs="Times New Roman"/>
                    <w:bCs/>
                    <w:i/>
                    <w:iCs/>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m+2</m:t>
                    </m:r>
                    <m:d>
                      <m:dPr>
                        <m:ctrlPr>
                          <w:rPr>
                            <w:rFonts w:ascii="Cambria Math" w:hAnsi="Cambria Math" w:cs="Times New Roman"/>
                            <w:i/>
                            <w:sz w:val="22"/>
                            <w:szCs w:val="22"/>
                          </w:rPr>
                        </m:ctrlPr>
                      </m:dPr>
                      <m:e>
                        <m:r>
                          <w:rPr>
                            <w:rFonts w:ascii="Cambria Math" w:hAnsi="Cambria Math" w:cs="Times New Roman"/>
                            <w:sz w:val="22"/>
                            <w:szCs w:val="22"/>
                          </w:rPr>
                          <m:t>c+z</m:t>
                        </m:r>
                      </m:e>
                    </m:d>
                  </m:e>
                </m:d>
              </m:e>
              <m:sup>
                <m:r>
                  <w:rPr>
                    <w:rFonts w:ascii="Cambria Math" w:hAnsi="Cambria Math" w:cs="Times New Roman"/>
                    <w:sz w:val="22"/>
                    <w:szCs w:val="22"/>
                  </w:rPr>
                  <m:t>2</m:t>
                </m:r>
              </m:sup>
            </m:sSup>
            <m:r>
              <w:rPr>
                <w:rFonts w:ascii="Cambria Math" w:hAnsi="Cambria Math" w:cs="Times New Roman"/>
                <w:sz w:val="22"/>
                <w:szCs w:val="22"/>
              </w:rPr>
              <m:t>β-3t</m:t>
            </m:r>
            <m:d>
              <m:dPr>
                <m:ctrlPr>
                  <w:rPr>
                    <w:rFonts w:ascii="Cambria Math" w:hAnsi="Cambria Math" w:cs="Times New Roman"/>
                    <w:i/>
                    <w:sz w:val="22"/>
                    <w:szCs w:val="22"/>
                  </w:rPr>
                </m:ctrlPr>
              </m:dPr>
              <m:e>
                <m:r>
                  <w:rPr>
                    <w:rFonts w:ascii="Cambria Math" w:hAnsi="Cambria Math" w:cs="Times New Roman"/>
                    <w:sz w:val="22"/>
                    <w:szCs w:val="22"/>
                  </w:rPr>
                  <m:t>c+z</m:t>
                </m:r>
              </m:e>
            </m:d>
            <m:d>
              <m:dPr>
                <m:begChr m:val="["/>
                <m:endChr m:val="]"/>
                <m:ctrlPr>
                  <w:rPr>
                    <w:rFonts w:ascii="Cambria Math" w:hAnsi="Cambria Math" w:cs="Times New Roman"/>
                    <w:i/>
                    <w:sz w:val="22"/>
                    <w:szCs w:val="22"/>
                  </w:rPr>
                </m:ctrlPr>
              </m:dPr>
              <m:e>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e>
        </m:d>
        <m:r>
          <w:rPr>
            <w:rFonts w:ascii="Cambria Math" w:hAnsi="Cambria Math" w:cs="Times New Roman"/>
            <w:sz w:val="22"/>
            <w:szCs w:val="22"/>
          </w:rPr>
          <m:t>&lt;0</m:t>
        </m:r>
      </m:oMath>
      <w:r w:rsidRPr="00CC716C">
        <w:rPr>
          <w:rFonts w:ascii="Times New Roman" w:hAnsi="Times New Roman" w:cs="Times New Roman"/>
          <w:bCs/>
          <w:iCs/>
          <w:sz w:val="22"/>
          <w:szCs w:val="22"/>
        </w:rPr>
        <w:t>)</w:t>
      </w:r>
      <w:r w:rsidR="0030761B">
        <w:rPr>
          <w:rFonts w:ascii="Times New Roman" w:hAnsi="Times New Roman" w:cs="Times New Roman"/>
          <w:sz w:val="22"/>
          <w:szCs w:val="22"/>
        </w:rPr>
        <w:t xml:space="preserve">. </w:t>
      </w:r>
      <w:r w:rsidRPr="00CC716C">
        <w:rPr>
          <w:rFonts w:ascii="Times New Roman" w:hAnsi="Times New Roman" w:cs="Times New Roman"/>
          <w:bCs/>
          <w:iCs/>
          <w:sz w:val="22"/>
          <w:szCs w:val="22"/>
        </w:rPr>
        <w:t xml:space="preserve">Conditional on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r>
          <w:rPr>
            <w:rFonts w:ascii="Cambria Math" w:hAnsi="Cambria Math" w:cs="Times New Roman"/>
            <w:sz w:val="22"/>
            <w:szCs w:val="22"/>
          </w:rPr>
          <m:t>&lt;z&lt;</m:t>
        </m:r>
        <m:f>
          <m:fPr>
            <m:ctrlPr>
              <w:rPr>
                <w:rFonts w:ascii="Cambria Math" w:hAnsi="Cambria Math" w:cs="Times New Roman"/>
                <w:i/>
                <w:sz w:val="22"/>
                <w:szCs w:val="22"/>
              </w:rPr>
            </m:ctrlPr>
          </m:fPr>
          <m:num>
            <m:r>
              <w:rPr>
                <w:rFonts w:ascii="Cambria Math" w:hAnsi="Cambria Math" w:cs="Times New Roman"/>
                <w:sz w:val="22"/>
                <w:szCs w:val="22"/>
              </w:rPr>
              <m:t>mt</m:t>
            </m:r>
          </m:num>
          <m:den>
            <m:r>
              <w:rPr>
                <w:rFonts w:ascii="Cambria Math" w:hAnsi="Cambria Math" w:cs="Times New Roman"/>
                <w:sz w:val="22"/>
                <w:szCs w:val="22"/>
              </w:rPr>
              <m:t>2t-β</m:t>
            </m:r>
          </m:den>
        </m:f>
        <m:r>
          <w:rPr>
            <w:rFonts w:ascii="Cambria Math" w:hAnsi="Cambria Math" w:cs="Times New Roman"/>
            <w:sz w:val="22"/>
            <w:szCs w:val="22"/>
          </w:rPr>
          <m:t>-c</m:t>
        </m:r>
      </m:oMath>
      <w:r w:rsidRPr="00CC716C">
        <w:rPr>
          <w:rFonts w:ascii="Times New Roman" w:hAnsi="Times New Roman" w:cs="Times New Roman" w:hint="eastAsia"/>
          <w:sz w:val="22"/>
          <w:szCs w:val="22"/>
        </w:rPr>
        <w:t>,</w:t>
      </w:r>
      <w:r>
        <w:rPr>
          <w:rFonts w:ascii="Times New Roman" w:hAnsi="Times New Roman" w:cs="Times New Roman"/>
          <w:sz w:val="22"/>
          <w:szCs w:val="22"/>
        </w:rPr>
        <w:t xml:space="preserve"> we have</w:t>
      </w:r>
      <w:r w:rsidRPr="00CC716C">
        <w:rPr>
          <w:rFonts w:ascii="Times New Roman" w:hAnsi="Times New Roman" w:cs="Times New Roman"/>
          <w:bCs/>
          <w:iCs/>
          <w:sz w:val="22"/>
          <w:szCs w:val="22"/>
        </w:rPr>
        <w:t xml:space="preserve"> </w:t>
      </w:r>
      <m:oMath>
        <m:f>
          <m:fPr>
            <m:ctrlPr>
              <w:rPr>
                <w:rFonts w:ascii="Cambria Math" w:hAnsi="Cambria Math" w:cs="Times New Roman"/>
                <w:bCs/>
                <w:i/>
                <w:iCs/>
                <w:sz w:val="22"/>
                <w:szCs w:val="22"/>
              </w:rPr>
            </m:ctrlPr>
          </m:fPr>
          <m:num>
            <m:r>
              <w:rPr>
                <w:rFonts w:ascii="Cambria Math" w:hAnsi="Cambria Math" w:cs="Times New Roman"/>
                <w:sz w:val="22"/>
              </w:rPr>
              <m:t>∂(</m:t>
            </m:r>
            <m:r>
              <w:rPr>
                <w:rFonts w:ascii="Cambria Math" w:hAnsi="Cambria Math" w:cs="Times New Roman"/>
                <w:sz w:val="22"/>
                <w:szCs w:val="22"/>
              </w:rPr>
              <m:t>9</m:t>
            </m:r>
            <m:sSup>
              <m:sSupPr>
                <m:ctrlPr>
                  <w:rPr>
                    <w:rFonts w:ascii="Cambria Math" w:hAnsi="Cambria Math" w:cs="Times New Roman"/>
                    <w:bCs/>
                    <w:i/>
                    <w:i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iCs/>
                    <w:sz w:val="22"/>
                    <w:szCs w:val="22"/>
                  </w:rPr>
                </m:ctrlPr>
              </m:sSupPr>
              <m:e>
                <m:d>
                  <m:dPr>
                    <m:ctrlPr>
                      <w:rPr>
                        <w:rFonts w:ascii="Cambria Math" w:hAnsi="Cambria Math" w:cs="Times New Roman"/>
                        <w:bCs/>
                        <w:i/>
                        <w:iCs/>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-9mtβ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rPr>
              <m:t>)</m:t>
            </m:r>
          </m:num>
          <m:den>
            <m:r>
              <w:rPr>
                <w:rFonts w:ascii="Cambria Math" w:hAnsi="Cambria Math" w:cs="Times New Roman"/>
                <w:sz w:val="22"/>
              </w:rPr>
              <m:t>∂z</m:t>
            </m:r>
          </m:den>
        </m:f>
        <m:r>
          <w:rPr>
            <w:rFonts w:ascii="Cambria Math" w:hAnsi="Cambria Math" w:cs="Times New Roman"/>
            <w:sz w:val="22"/>
            <w:szCs w:val="22"/>
          </w:rPr>
          <m:t>&gt;</m:t>
        </m:r>
        <m:sSub>
          <m:sSubPr>
            <m:ctrlPr>
              <w:rPr>
                <w:rFonts w:ascii="Cambria Math" w:hAnsi="Cambria Math" w:cs="Times New Roman"/>
                <w:i/>
                <w:sz w:val="22"/>
                <w:szCs w:val="22"/>
              </w:rPr>
            </m:ctrlPr>
          </m:sSubPr>
          <m:e>
            <m:f>
              <m:fPr>
                <m:ctrlPr>
                  <w:rPr>
                    <w:rFonts w:ascii="Cambria Math" w:hAnsi="Cambria Math" w:cs="Times New Roman"/>
                    <w:bCs/>
                    <w:i/>
                    <w:iCs/>
                    <w:sz w:val="22"/>
                    <w:szCs w:val="22"/>
                  </w:rPr>
                </m:ctrlPr>
              </m:fPr>
              <m:num>
                <m:r>
                  <w:rPr>
                    <w:rFonts w:ascii="Cambria Math" w:hAnsi="Cambria Math" w:cs="Times New Roman"/>
                    <w:sz w:val="22"/>
                  </w:rPr>
                  <m:t>∂(</m:t>
                </m:r>
                <m:r>
                  <w:rPr>
                    <w:rFonts w:ascii="Cambria Math" w:hAnsi="Cambria Math" w:cs="Times New Roman"/>
                    <w:sz w:val="22"/>
                    <w:szCs w:val="22"/>
                  </w:rPr>
                  <m:t>9</m:t>
                </m:r>
                <m:sSup>
                  <m:sSupPr>
                    <m:ctrlPr>
                      <w:rPr>
                        <w:rFonts w:ascii="Cambria Math" w:hAnsi="Cambria Math" w:cs="Times New Roman"/>
                        <w:bCs/>
                        <w:i/>
                        <w:i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iCs/>
                        <w:sz w:val="22"/>
                        <w:szCs w:val="22"/>
                      </w:rPr>
                    </m:ctrlPr>
                  </m:sSupPr>
                  <m:e>
                    <m:d>
                      <m:dPr>
                        <m:ctrlPr>
                          <w:rPr>
                            <w:rFonts w:ascii="Cambria Math" w:hAnsi="Cambria Math" w:cs="Times New Roman"/>
                            <w:bCs/>
                            <w:i/>
                            <w:iCs/>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-9mtβ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rPr>
                  <m:t>)</m:t>
                </m:r>
              </m:num>
              <m:den>
                <m:r>
                  <w:rPr>
                    <w:rFonts w:ascii="Cambria Math" w:hAnsi="Cambria Math" w:cs="Times New Roman"/>
                    <w:sz w:val="22"/>
                  </w:rPr>
                  <m:t>∂z</m:t>
                </m:r>
              </m:den>
            </m:f>
            <m:r>
              <w:rPr>
                <w:rFonts w:ascii="Cambria Math" w:hAnsi="Cambria Math" w:cs="Times New Roman"/>
                <w:sz w:val="22"/>
                <w:szCs w:val="22"/>
              </w:rPr>
              <m:t>|</m:t>
            </m:r>
          </m:e>
          <m:sub>
            <m:r>
              <w:rPr>
                <w:rFonts w:ascii="Cambria Math" w:hAnsi="Cambria Math" w:cs="Times New Roman"/>
                <w:sz w:val="22"/>
                <w:szCs w:val="22"/>
              </w:rPr>
              <m:t>z=</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sub>
        </m:sSub>
        <m:r>
          <w:rPr>
            <w:rFonts w:ascii="Cambria Math" w:hAnsi="Cambria Math" w:cs="Times New Roman"/>
            <w:sz w:val="22"/>
            <w:szCs w:val="22"/>
          </w:rPr>
          <m:t>&gt;0</m:t>
        </m:r>
      </m:oMath>
      <w:r w:rsidRPr="00CC716C">
        <w:rPr>
          <w:rFonts w:ascii="Times New Roman" w:hAnsi="Times New Roman" w:cs="Times New Roman" w:hint="eastAsia"/>
          <w:bCs/>
          <w:iCs/>
          <w:sz w:val="22"/>
          <w:szCs w:val="22"/>
        </w:rPr>
        <w:t>.</w:t>
      </w:r>
      <w:r>
        <w:rPr>
          <w:rFonts w:ascii="Times New Roman" w:hAnsi="Times New Roman" w:cs="Times New Roman"/>
          <w:bCs/>
          <w:iCs/>
          <w:sz w:val="22"/>
          <w:szCs w:val="22"/>
        </w:rPr>
        <w:t xml:space="preserve"> That is, </w:t>
      </w:r>
      <m:oMath>
        <m:r>
          <w:rPr>
            <w:rFonts w:ascii="Cambria Math" w:hAnsi="Cambria Math" w:cs="Times New Roman"/>
            <w:sz w:val="22"/>
            <w:szCs w:val="22"/>
          </w:rPr>
          <m:t>9</m:t>
        </m:r>
        <m:sSup>
          <m:sSupPr>
            <m:ctrlPr>
              <w:rPr>
                <w:rFonts w:ascii="Cambria Math" w:hAnsi="Cambria Math" w:cs="Times New Roman"/>
                <w:bCs/>
                <w:i/>
                <w:i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iCs/>
                <w:sz w:val="22"/>
                <w:szCs w:val="22"/>
              </w:rPr>
            </m:ctrlPr>
          </m:sSupPr>
          <m:e>
            <m:d>
              <m:dPr>
                <m:ctrlPr>
                  <w:rPr>
                    <w:rFonts w:ascii="Cambria Math" w:hAnsi="Cambria Math" w:cs="Times New Roman"/>
                    <w:bCs/>
                    <w:i/>
                    <w:iCs/>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-9mtβ</m:t>
        </m:r>
        <m:d>
          <m:dPr>
            <m:ctrlPr>
              <w:rPr>
                <w:rFonts w:ascii="Cambria Math" w:hAnsi="Cambria Math" w:cs="Times New Roman"/>
                <w:i/>
                <w:sz w:val="22"/>
                <w:szCs w:val="22"/>
              </w:rPr>
            </m:ctrlPr>
          </m:dPr>
          <m:e>
            <m:r>
              <w:rPr>
                <w:rFonts w:ascii="Cambria Math" w:hAnsi="Cambria Math" w:cs="Times New Roman"/>
                <w:sz w:val="22"/>
                <w:szCs w:val="22"/>
              </w:rPr>
              <m:t>c+z</m:t>
            </m:r>
          </m:e>
        </m:d>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increases in </w:t>
      </w:r>
      <m:oMath>
        <m:r>
          <w:rPr>
            <w:rFonts w:ascii="Cambria Math" w:hAnsi="Cambria Math" w:cs="Times New Roman"/>
            <w:sz w:val="22"/>
          </w:rPr>
          <m:t>z</m:t>
        </m:r>
      </m:oMath>
      <w:r>
        <w:rPr>
          <w:rFonts w:ascii="Times New Roman" w:hAnsi="Times New Roman" w:cs="Times New Roman"/>
          <w:bCs/>
          <w:iCs/>
          <w:sz w:val="22"/>
        </w:rPr>
        <w:t xml:space="preserve"> and we can get </w:t>
      </w:r>
      <m:oMath>
        <m:r>
          <w:rPr>
            <w:rFonts w:ascii="Cambria Math" w:hAnsi="Cambria Math" w:cs="Times New Roman"/>
            <w:sz w:val="22"/>
            <w:szCs w:val="22"/>
          </w:rPr>
          <m:t>9</m:t>
        </m:r>
        <m:sSup>
          <m:sSupPr>
            <m:ctrlPr>
              <w:rPr>
                <w:rFonts w:ascii="Cambria Math" w:hAnsi="Cambria Math" w:cs="Times New Roman"/>
                <w:bCs/>
                <w:i/>
                <w:i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iCs/>
                <w:sz w:val="22"/>
                <w:szCs w:val="22"/>
              </w:rPr>
            </m:ctrlPr>
          </m:sSupPr>
          <m:e>
            <m:d>
              <m:dPr>
                <m:ctrlPr>
                  <w:rPr>
                    <w:rFonts w:ascii="Cambria Math" w:hAnsi="Cambria Math" w:cs="Times New Roman"/>
                    <w:bCs/>
                    <w:i/>
                    <w:iCs/>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-9mtβ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&gt;</m:t>
        </m:r>
        <m:sSub>
          <m:sSubPr>
            <m:ctrlPr>
              <w:rPr>
                <w:rFonts w:ascii="Cambria Math" w:hAnsi="Cambria Math" w:cs="Times New Roman"/>
                <w:bCs/>
                <w:i/>
                <w:iCs/>
                <w:sz w:val="22"/>
                <w:szCs w:val="22"/>
              </w:rPr>
            </m:ctrlPr>
          </m:sSubPr>
          <m:e>
            <m:r>
              <w:rPr>
                <w:rFonts w:ascii="Cambria Math" w:hAnsi="Cambria Math" w:cs="Times New Roman"/>
                <w:sz w:val="22"/>
                <w:szCs w:val="22"/>
              </w:rPr>
              <m:t>[9</m:t>
            </m:r>
            <m:sSup>
              <m:sSupPr>
                <m:ctrlPr>
                  <w:rPr>
                    <w:rFonts w:ascii="Cambria Math" w:hAnsi="Cambria Math" w:cs="Times New Roman"/>
                    <w:bCs/>
                    <w:i/>
                    <w:i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iCs/>
                    <w:sz w:val="22"/>
                    <w:szCs w:val="22"/>
                  </w:rPr>
                </m:ctrlPr>
              </m:sSupPr>
              <m:e>
                <m:d>
                  <m:dPr>
                    <m:ctrlPr>
                      <w:rPr>
                        <w:rFonts w:ascii="Cambria Math" w:hAnsi="Cambria Math" w:cs="Times New Roman"/>
                        <w:bCs/>
                        <w:i/>
                        <w:iCs/>
                        <w:sz w:val="22"/>
                        <w:szCs w:val="22"/>
                      </w:rPr>
                    </m:ctrlPr>
                  </m:dPr>
                  <m:e>
                    <m:r>
                      <w:rPr>
                        <w:rFonts w:ascii="Cambria Math" w:hAnsi="Cambria Math" w:cs="Times New Roman"/>
                        <w:sz w:val="22"/>
                        <w:szCs w:val="22"/>
                      </w:rPr>
                      <m:t>m-c-z</m:t>
                    </m:r>
                  </m:e>
                </m:d>
              </m:e>
              <m:sup>
                <m:r>
                  <w:rPr>
                    <w:rFonts w:ascii="Cambria Math" w:hAnsi="Cambria Math" w:cs="Times New Roman"/>
                    <w:sz w:val="22"/>
                    <w:szCs w:val="22"/>
                  </w:rPr>
                  <m:t>2</m:t>
                </m:r>
              </m:sup>
            </m:sSup>
            <m:sSup>
              <m:sSupPr>
                <m:ctrlPr>
                  <w:rPr>
                    <w:rFonts w:ascii="Cambria Math" w:hAnsi="Cambria Math" w:cs="Times New Roman"/>
                    <w:bCs/>
                    <w:i/>
                    <w:i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-9mtβ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e>
          <m:sub>
            <m:r>
              <w:rPr>
                <w:rFonts w:ascii="Cambria Math" w:hAnsi="Cambria Math" w:cs="Times New Roman"/>
                <w:sz w:val="22"/>
                <w:szCs w:val="22"/>
              </w:rPr>
              <m:t>z=</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sub>
        </m:sSub>
        <m:r>
          <w:rPr>
            <w:rFonts w:ascii="Cambria Math" w:hAnsi="Cambria Math" w:cs="Times New Roman"/>
            <w:sz w:val="22"/>
            <w:szCs w:val="22"/>
          </w:rPr>
          <m:t>&gt;0</m:t>
        </m:r>
      </m:oMath>
      <w:r>
        <w:rPr>
          <w:rFonts w:ascii="Times New Roman" w:hAnsi="Times New Roman" w:cs="Times New Roman" w:hint="eastAsia"/>
          <w:bCs/>
          <w:iCs/>
          <w:sz w:val="22"/>
          <w:szCs w:val="22"/>
        </w:rPr>
        <w:t>.</w:t>
      </w:r>
      <w:r w:rsidRPr="00CC716C">
        <w:rPr>
          <w:rFonts w:ascii="Times New Roman" w:hAnsi="Times New Roman" w:cs="Times New Roman"/>
          <w:bCs/>
          <w:iCs/>
          <w:sz w:val="22"/>
          <w:szCs w:val="22"/>
        </w:rPr>
        <w:t xml:space="preserve"> Thu</w:t>
      </w:r>
      <w:r>
        <w:rPr>
          <w:rFonts w:ascii="Times New Roman" w:hAnsi="Times New Roman" w:cs="Times New Roman"/>
          <w:bCs/>
          <w:iCs/>
          <w:sz w:val="22"/>
          <w:szCs w:val="22"/>
        </w:rPr>
        <w:t xml:space="preserve">s,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if </w:t>
      </w:r>
      <m:oMath>
        <m:r>
          <w:rPr>
            <w:rFonts w:ascii="Cambria Math" w:hAnsi="Cambria Math" w:cs="Times New Roman"/>
            <w:sz w:val="22"/>
            <w:szCs w:val="22"/>
          </w:rPr>
          <m:t>β&gt;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(i.e., </w:t>
      </w:r>
      <m:oMath>
        <m:sSup>
          <m:sSupPr>
            <m:ctrlPr>
              <w:rPr>
                <w:rFonts w:ascii="Cambria Math" w:hAnsi="Cambria Math" w:cs="Times New Roman"/>
                <w:bCs/>
                <w:i/>
                <w:iCs/>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m+2</m:t>
                </m:r>
                <m:d>
                  <m:dPr>
                    <m:ctrlPr>
                      <w:rPr>
                        <w:rFonts w:ascii="Cambria Math" w:hAnsi="Cambria Math" w:cs="Times New Roman"/>
                        <w:i/>
                        <w:sz w:val="22"/>
                        <w:szCs w:val="22"/>
                      </w:rPr>
                    </m:ctrlPr>
                  </m:dPr>
                  <m:e>
                    <m:r>
                      <w:rPr>
                        <w:rFonts w:ascii="Cambria Math" w:hAnsi="Cambria Math" w:cs="Times New Roman"/>
                        <w:sz w:val="22"/>
                        <w:szCs w:val="22"/>
                      </w:rPr>
                      <m:t>c+z</m:t>
                    </m:r>
                  </m:e>
                </m:d>
              </m:e>
            </m:d>
          </m:e>
          <m:sup>
            <m:r>
              <w:rPr>
                <w:rFonts w:ascii="Cambria Math" w:hAnsi="Cambria Math" w:cs="Times New Roman"/>
                <w:sz w:val="22"/>
                <w:szCs w:val="22"/>
              </w:rPr>
              <m:t>2</m:t>
            </m:r>
          </m:sup>
        </m:sSup>
        <m:r>
          <w:rPr>
            <w:rFonts w:ascii="Cambria Math" w:hAnsi="Cambria Math" w:cs="Times New Roman"/>
            <w:sz w:val="22"/>
            <w:szCs w:val="22"/>
          </w:rPr>
          <m:t>β-3t</m:t>
        </m:r>
        <m:d>
          <m:dPr>
            <m:ctrlPr>
              <w:rPr>
                <w:rFonts w:ascii="Cambria Math" w:hAnsi="Cambria Math" w:cs="Times New Roman"/>
                <w:i/>
                <w:sz w:val="22"/>
                <w:szCs w:val="22"/>
              </w:rPr>
            </m:ctrlPr>
          </m:dPr>
          <m:e>
            <m:r>
              <w:rPr>
                <w:rFonts w:ascii="Cambria Math" w:hAnsi="Cambria Math" w:cs="Times New Roman"/>
                <w:sz w:val="22"/>
                <w:szCs w:val="22"/>
              </w:rPr>
              <m:t>c+z</m:t>
            </m:r>
          </m:e>
        </m:d>
        <m:d>
          <m:dPr>
            <m:begChr m:val="["/>
            <m:endChr m:val="]"/>
            <m:ctrlPr>
              <w:rPr>
                <w:rFonts w:ascii="Cambria Math" w:hAnsi="Cambria Math" w:cs="Times New Roman"/>
                <w:i/>
                <w:sz w:val="22"/>
                <w:szCs w:val="22"/>
              </w:rPr>
            </m:ctrlPr>
          </m:dPr>
          <m:e>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r>
          <w:rPr>
            <w:rFonts w:ascii="Cambria Math" w:hAnsi="Cambria Math" w:cs="Times New Roman"/>
            <w:sz w:val="22"/>
            <w:szCs w:val="22"/>
          </w:rPr>
          <m:t>&gt;0</m:t>
        </m:r>
      </m:oMath>
      <w:r>
        <w:rPr>
          <w:rFonts w:ascii="Times New Roman" w:hAnsi="Times New Roman" w:cs="Times New Roman"/>
          <w:bCs/>
          <w:iCs/>
          <w:sz w:val="22"/>
          <w:szCs w:val="22"/>
        </w:rPr>
        <w:t>)</w:t>
      </w:r>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if </w:t>
      </w:r>
      <m:oMath>
        <m:r>
          <w:rPr>
            <w:rFonts w:ascii="Cambria Math" w:hAnsi="Cambria Math" w:cs="Times New Roman"/>
            <w:sz w:val="22"/>
            <w:szCs w:val="22"/>
          </w:rPr>
          <m:t>β&lt;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(i.e., </w:t>
      </w:r>
      <m:oMath>
        <m:sSup>
          <m:sSupPr>
            <m:ctrlPr>
              <w:rPr>
                <w:rFonts w:ascii="Cambria Math" w:hAnsi="Cambria Math" w:cs="Times New Roman"/>
                <w:bCs/>
                <w:i/>
                <w:iCs/>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m+2</m:t>
                </m:r>
                <m:d>
                  <m:dPr>
                    <m:ctrlPr>
                      <w:rPr>
                        <w:rFonts w:ascii="Cambria Math" w:hAnsi="Cambria Math" w:cs="Times New Roman"/>
                        <w:i/>
                        <w:sz w:val="22"/>
                        <w:szCs w:val="22"/>
                      </w:rPr>
                    </m:ctrlPr>
                  </m:dPr>
                  <m:e>
                    <m:r>
                      <w:rPr>
                        <w:rFonts w:ascii="Cambria Math" w:hAnsi="Cambria Math" w:cs="Times New Roman"/>
                        <w:sz w:val="22"/>
                        <w:szCs w:val="22"/>
                      </w:rPr>
                      <m:t>c+z</m:t>
                    </m:r>
                  </m:e>
                </m:d>
              </m:e>
            </m:d>
          </m:e>
          <m:sup>
            <m:r>
              <w:rPr>
                <w:rFonts w:ascii="Cambria Math" w:hAnsi="Cambria Math" w:cs="Times New Roman"/>
                <w:sz w:val="22"/>
                <w:szCs w:val="22"/>
              </w:rPr>
              <m:t>2</m:t>
            </m:r>
          </m:sup>
        </m:sSup>
        <m:r>
          <w:rPr>
            <w:rFonts w:ascii="Cambria Math" w:hAnsi="Cambria Math" w:cs="Times New Roman"/>
            <w:sz w:val="22"/>
            <w:szCs w:val="22"/>
          </w:rPr>
          <m:t>β-3t</m:t>
        </m:r>
        <m:d>
          <m:dPr>
            <m:ctrlPr>
              <w:rPr>
                <w:rFonts w:ascii="Cambria Math" w:hAnsi="Cambria Math" w:cs="Times New Roman"/>
                <w:i/>
                <w:sz w:val="22"/>
                <w:szCs w:val="22"/>
              </w:rPr>
            </m:ctrlPr>
          </m:dPr>
          <m:e>
            <m:r>
              <w:rPr>
                <w:rFonts w:ascii="Cambria Math" w:hAnsi="Cambria Math" w:cs="Times New Roman"/>
                <w:sz w:val="22"/>
                <w:szCs w:val="22"/>
              </w:rPr>
              <m:t>c+z</m:t>
            </m:r>
          </m:e>
        </m:d>
        <m:d>
          <m:dPr>
            <m:begChr m:val="["/>
            <m:endChr m:val="]"/>
            <m:ctrlPr>
              <w:rPr>
                <w:rFonts w:ascii="Cambria Math" w:hAnsi="Cambria Math" w:cs="Times New Roman"/>
                <w:i/>
                <w:sz w:val="22"/>
                <w:szCs w:val="22"/>
              </w:rPr>
            </m:ctrlPr>
          </m:dPr>
          <m:e>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r>
          <w:rPr>
            <w:rFonts w:ascii="Cambria Math" w:hAnsi="Cambria Math" w:cs="Times New Roman"/>
            <w:sz w:val="22"/>
            <w:szCs w:val="22"/>
          </w:rPr>
          <m:t>&lt;0</m:t>
        </m:r>
      </m:oMath>
      <w:r>
        <w:rPr>
          <w:rFonts w:ascii="Times New Roman" w:hAnsi="Times New Roman" w:cs="Times New Roman"/>
          <w:bCs/>
          <w:iCs/>
          <w:sz w:val="22"/>
          <w:szCs w:val="22"/>
        </w:rPr>
        <w:t xml:space="preserve">). By summarizing the above results, we can get that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&lt;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if </w:t>
      </w:r>
      <m:oMath>
        <m:r>
          <w:rPr>
            <w:rFonts w:ascii="Cambria Math" w:hAnsi="Cambria Math" w:cs="Times New Roman"/>
            <w:sz w:val="22"/>
            <w:szCs w:val="22"/>
          </w:rPr>
          <m:t>β&lt;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S</m:t>
            </m:r>
          </m:sub>
        </m:sSub>
        <m:r>
          <w:rPr>
            <w:rFonts w:ascii="Cambria Math" w:hAnsi="Cambria Math" w:cs="Times New Roman"/>
            <w:sz w:val="22"/>
            <w:szCs w:val="22"/>
          </w:rPr>
          <m:t>&gt;</m:t>
        </m:r>
        <m:sSub>
          <m:sSubPr>
            <m:ctrlPr>
              <w:rPr>
                <w:rFonts w:ascii="Cambria Math" w:hAnsi="Cambria Math" w:cs="Times New Roman"/>
                <w:i/>
                <w:sz w:val="22"/>
                <w:szCs w:val="22"/>
              </w:rPr>
            </m:ctrlPr>
          </m:sSubPr>
          <m:e>
            <m:acc>
              <m:accPr>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M</m:t>
            </m:r>
          </m:sub>
        </m:sSub>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α</m:t>
            </m:r>
          </m:e>
        </m:acc>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if </w:t>
      </w:r>
      <m:oMath>
        <m:r>
          <w:rPr>
            <w:rFonts w:ascii="Cambria Math" w:hAnsi="Cambria Math" w:cs="Times New Roman"/>
            <w:sz w:val="22"/>
            <w:szCs w:val="22"/>
          </w:rPr>
          <m:t>β&gt;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sidRPr="00570CEA">
        <w:rPr>
          <w:rFonts w:ascii="Times New Roman" w:hAnsi="Times New Roman" w:cs="Times New Roman"/>
          <w:bCs/>
          <w:iCs/>
          <w:sz w:val="22"/>
          <w:szCs w:val="22"/>
        </w:rPr>
        <w:t xml:space="preserve">. This </w:t>
      </w:r>
      <w:r w:rsidR="003611D7">
        <w:rPr>
          <w:rFonts w:ascii="Times New Roman" w:hAnsi="Times New Roman" w:cs="Times New Roman"/>
          <w:bCs/>
          <w:iCs/>
          <w:sz w:val="22"/>
          <w:szCs w:val="22"/>
        </w:rPr>
        <w:t>end</w:t>
      </w:r>
      <w:r>
        <w:rPr>
          <w:rFonts w:ascii="Times New Roman" w:hAnsi="Times New Roman" w:cs="Times New Roman"/>
          <w:bCs/>
          <w:iCs/>
          <w:sz w:val="22"/>
          <w:szCs w:val="22"/>
        </w:rPr>
        <w:t>s the proof of Proposition C</w:t>
      </w:r>
      <w:r w:rsidRPr="00570CEA">
        <w:rPr>
          <w:rFonts w:ascii="Times New Roman" w:hAnsi="Times New Roman" w:cs="Times New Roman"/>
          <w:bCs/>
          <w:iCs/>
          <w:sz w:val="22"/>
          <w:szCs w:val="22"/>
        </w:rPr>
        <w:t xml:space="preserve">1. </w:t>
      </w:r>
      <w:r w:rsidRPr="00570CEA">
        <w:rPr>
          <w:rFonts w:ascii="Times New Roman" w:eastAsia="宋体" w:hAnsi="Times New Roman" w:cs="Times New Roman"/>
          <w:kern w:val="0"/>
          <w:sz w:val="22"/>
          <w:szCs w:val="22"/>
        </w:rPr>
        <w:t>□</w:t>
      </w:r>
    </w:p>
    <w:p w14:paraId="20B8C631" w14:textId="381505B0" w:rsidR="003E69BA" w:rsidRPr="00570CEA" w:rsidRDefault="003E69BA" w:rsidP="003E69BA">
      <w:pPr>
        <w:spacing w:beforeLines="50" w:before="156" w:line="480" w:lineRule="auto"/>
        <w:ind w:firstLineChars="100" w:firstLine="221"/>
        <w:rPr>
          <w:rFonts w:ascii="Times New Roman" w:eastAsia="宋体" w:hAnsi="Times New Roman" w:cs="Times New Roman"/>
          <w:b/>
          <w:bCs/>
          <w:smallCaps/>
          <w:kern w:val="0"/>
          <w:sz w:val="22"/>
          <w:szCs w:val="22"/>
        </w:rPr>
      </w:pPr>
      <w:r w:rsidRPr="00570CEA">
        <w:rPr>
          <w:rFonts w:ascii="Times New Roman" w:eastAsia="宋体" w:hAnsi="Times New Roman" w:cs="Times New Roman"/>
          <w:b/>
          <w:bCs/>
          <w:smallCaps/>
          <w:kern w:val="0"/>
          <w:sz w:val="22"/>
          <w:szCs w:val="22"/>
        </w:rPr>
        <w:t xml:space="preserve">Proposition </w:t>
      </w:r>
      <w:r>
        <w:rPr>
          <w:rFonts w:ascii="Times New Roman" w:eastAsia="宋体" w:hAnsi="Times New Roman" w:cs="Times New Roman"/>
          <w:b/>
          <w:bCs/>
          <w:smallCaps/>
          <w:kern w:val="0"/>
          <w:sz w:val="22"/>
          <w:szCs w:val="22"/>
        </w:rPr>
        <w:t>C</w:t>
      </w:r>
      <w:r w:rsidRPr="00570CEA">
        <w:rPr>
          <w:rFonts w:ascii="Times New Roman" w:eastAsia="宋体" w:hAnsi="Times New Roman" w:cs="Times New Roman"/>
          <w:b/>
          <w:bCs/>
          <w:smallCaps/>
          <w:kern w:val="0"/>
          <w:sz w:val="22"/>
          <w:szCs w:val="22"/>
        </w:rPr>
        <w:t>2.</w:t>
      </w:r>
    </w:p>
    <w:p w14:paraId="6B97F6E1" w14:textId="77777777" w:rsidR="003E69BA" w:rsidRPr="00570CEA" w:rsidRDefault="00000000" w:rsidP="003E69BA">
      <w:pPr>
        <w:numPr>
          <w:ilvl w:val="0"/>
          <w:numId w:val="33"/>
        </w:numPr>
        <w:spacing w:line="480" w:lineRule="auto"/>
        <w:rPr>
          <w:rFonts w:ascii="Times New Roman" w:eastAsia="等线" w:hAnsi="Times New Roman" w:cs="Times New Roman"/>
          <w:i/>
          <w:iCs/>
          <w:sz w:val="22"/>
        </w:rPr>
      </w:pPr>
      <m:oMath>
        <m:acc>
          <m:accPr>
            <m:ctrlPr>
              <w:rPr>
                <w:rFonts w:ascii="Cambria Math" w:hAnsi="Cambria Math" w:cs="Times New Roman"/>
                <w:i/>
                <w:iCs/>
                <w:sz w:val="22"/>
                <w:szCs w:val="22"/>
              </w:rPr>
            </m:ctrlPr>
          </m:accPr>
          <m:e>
            <m:r>
              <w:rPr>
                <w:rFonts w:ascii="Cambria Math" w:hAnsi="Cambria Math" w:cs="Times New Roman"/>
                <w:sz w:val="22"/>
                <w:szCs w:val="22"/>
              </w:rPr>
              <m:t>Π</m:t>
            </m:r>
          </m:e>
        </m:acc>
        <m:r>
          <w:rPr>
            <w:rFonts w:ascii="Cambria Math" w:eastAsia="等线" w:hAnsi="Cambria Math" w:cs="Times New Roman"/>
            <w:sz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Π</m:t>
            </m:r>
          </m:e>
        </m:acc>
      </m:oMath>
      <w:r w:rsidR="003E69BA" w:rsidRPr="00570CEA">
        <w:rPr>
          <w:rFonts w:ascii="Times New Roman" w:eastAsia="等线" w:hAnsi="Times New Roman" w:cs="Times New Roman"/>
          <w:i/>
          <w:iCs/>
          <w:sz w:val="22"/>
        </w:rPr>
        <w:t xml:space="preserve"> if </w:t>
      </w:r>
      <m:oMath>
        <m:r>
          <w:rPr>
            <w:rFonts w:ascii="Cambria Math" w:eastAsia="等线" w:hAnsi="Cambria Math" w:cs="Times New Roman"/>
            <w:sz w:val="22"/>
          </w:rPr>
          <m:t>β&lt;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003E69BA" w:rsidRPr="00570CEA">
        <w:rPr>
          <w:rFonts w:ascii="Times New Roman" w:eastAsia="等线" w:hAnsi="Times New Roman" w:cs="Times New Roman"/>
          <w:i/>
          <w:iCs/>
          <w:sz w:val="22"/>
        </w:rPr>
        <w:t xml:space="preserve"> and </w:t>
      </w:r>
      <m:oMath>
        <m:acc>
          <m:accPr>
            <m:ctrlPr>
              <w:rPr>
                <w:rFonts w:ascii="Cambria Math" w:hAnsi="Cambria Math" w:cs="Times New Roman"/>
                <w:i/>
                <w:iCs/>
                <w:sz w:val="22"/>
                <w:szCs w:val="22"/>
              </w:rPr>
            </m:ctrlPr>
          </m:accPr>
          <m:e>
            <m:r>
              <w:rPr>
                <w:rFonts w:ascii="Cambria Math" w:hAnsi="Cambria Math" w:cs="Times New Roman"/>
                <w:sz w:val="22"/>
                <w:szCs w:val="22"/>
              </w:rPr>
              <m:t>Π</m:t>
            </m:r>
          </m:e>
        </m:acc>
        <m:r>
          <w:rPr>
            <w:rFonts w:ascii="Cambria Math" w:eastAsia="等线" w:hAnsi="Cambria Math" w:cs="Times New Roman"/>
            <w:sz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Π</m:t>
            </m:r>
          </m:e>
        </m:acc>
      </m:oMath>
      <w:r w:rsidR="003E69BA" w:rsidRPr="00570CEA">
        <w:rPr>
          <w:rFonts w:ascii="Times New Roman" w:eastAsia="等线" w:hAnsi="Times New Roman" w:cs="Times New Roman"/>
          <w:i/>
          <w:iCs/>
          <w:sz w:val="22"/>
        </w:rPr>
        <w:t xml:space="preserve"> if </w:t>
      </w:r>
      <m:oMath>
        <m:r>
          <w:rPr>
            <w:rFonts w:ascii="Cambria Math" w:eastAsia="等线" w:hAnsi="Cambria Math" w:cs="Times New Roman"/>
            <w:sz w:val="22"/>
          </w:rPr>
          <m:t>β&gt;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003E69BA" w:rsidRPr="00570CEA">
        <w:rPr>
          <w:rFonts w:ascii="Times New Roman" w:eastAsia="等线" w:hAnsi="Times New Roman" w:cs="Times New Roman"/>
          <w:i/>
          <w:iCs/>
          <w:sz w:val="22"/>
        </w:rPr>
        <w:t>.</w:t>
      </w:r>
    </w:p>
    <w:p w14:paraId="3FE6FA1B" w14:textId="77777777" w:rsidR="003E69BA" w:rsidRPr="00570CEA" w:rsidRDefault="00000000" w:rsidP="003E69BA">
      <w:pPr>
        <w:numPr>
          <w:ilvl w:val="0"/>
          <w:numId w:val="33"/>
        </w:numPr>
        <w:spacing w:line="480" w:lineRule="auto"/>
        <w:rPr>
          <w:rFonts w:ascii="Times New Roman" w:eastAsia="等线" w:hAnsi="Times New Roman" w:cs="Times New Roman"/>
          <w:i/>
          <w:iCs/>
          <w:sz w:val="22"/>
        </w:rPr>
      </w:pP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eastAsia="等线" w:hAnsi="Cambria Math" w:cs="Times New Roman"/>
            <w:sz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003E69BA" w:rsidRPr="00570CEA">
        <w:rPr>
          <w:rFonts w:ascii="Times New Roman" w:eastAsia="等线" w:hAnsi="Times New Roman" w:cs="Times New Roman"/>
          <w:i/>
          <w:iCs/>
          <w:sz w:val="22"/>
        </w:rPr>
        <w:t xml:space="preserve"> if </w:t>
      </w:r>
      <m:oMath>
        <m:r>
          <w:rPr>
            <w:rFonts w:ascii="Cambria Math" w:eastAsia="等线" w:hAnsi="Cambria Math" w:cs="Times New Roman"/>
            <w:sz w:val="22"/>
          </w:rPr>
          <m:t>β&lt;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003E69BA" w:rsidRPr="00570CEA">
        <w:rPr>
          <w:rFonts w:ascii="Times New Roman" w:eastAsia="等线" w:hAnsi="Times New Roman" w:cs="Times New Roman"/>
          <w:i/>
          <w:iCs/>
          <w:sz w:val="22"/>
        </w:rPr>
        <w:t xml:space="preserve"> and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eastAsia="等线" w:hAnsi="Cambria Math" w:cs="Times New Roman"/>
            <w:sz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003E69BA" w:rsidRPr="00570CEA">
        <w:rPr>
          <w:rFonts w:ascii="Times New Roman" w:eastAsia="等线" w:hAnsi="Times New Roman" w:cs="Times New Roman"/>
          <w:i/>
          <w:iCs/>
          <w:sz w:val="22"/>
        </w:rPr>
        <w:t xml:space="preserve"> if </w:t>
      </w:r>
      <m:oMath>
        <m:r>
          <w:rPr>
            <w:rFonts w:ascii="Cambria Math" w:eastAsia="等线" w:hAnsi="Cambria Math" w:cs="Times New Roman"/>
            <w:sz w:val="22"/>
          </w:rPr>
          <m:t>β&gt;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003E69BA" w:rsidRPr="00570CEA">
        <w:rPr>
          <w:rFonts w:ascii="Times New Roman" w:eastAsia="等线" w:hAnsi="Times New Roman" w:cs="Times New Roman"/>
          <w:i/>
          <w:iCs/>
          <w:sz w:val="22"/>
        </w:rPr>
        <w:t>.</w:t>
      </w:r>
    </w:p>
    <w:p w14:paraId="1B15B04F" w14:textId="77777777" w:rsidR="003E69BA" w:rsidRPr="00570CEA" w:rsidRDefault="00000000" w:rsidP="003E69BA">
      <w:pPr>
        <w:numPr>
          <w:ilvl w:val="0"/>
          <w:numId w:val="33"/>
        </w:numPr>
        <w:spacing w:afterLines="50" w:after="156" w:line="480" w:lineRule="auto"/>
        <w:rPr>
          <w:rFonts w:ascii="Times New Roman" w:eastAsia="等线" w:hAnsi="Times New Roman" w:cs="Times New Roman"/>
          <w:i/>
          <w:iCs/>
          <w:sz w:val="22"/>
        </w:rPr>
      </w:pPr>
      <m:oMath>
        <m:acc>
          <m:accPr>
            <m:ctrlPr>
              <w:rPr>
                <w:rFonts w:ascii="Cambria Math" w:hAnsi="Cambria Math" w:cs="Times New Roman"/>
                <w:i/>
                <w:iCs/>
                <w:sz w:val="22"/>
                <w:szCs w:val="22"/>
              </w:rPr>
            </m:ctrlPr>
          </m:accPr>
          <m:e>
            <m:r>
              <w:rPr>
                <w:rFonts w:ascii="Cambria Math" w:hAnsi="Cambria Math" w:cs="Times New Roman"/>
                <w:sz w:val="22"/>
                <w:szCs w:val="22"/>
              </w:rPr>
              <m:t>CS</m:t>
            </m:r>
          </m:e>
        </m:acc>
        <m:r>
          <w:rPr>
            <w:rFonts w:ascii="Cambria Math" w:eastAsia="等线" w:hAnsi="Cambria Math" w:cs="Times New Roman"/>
            <w:sz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CS</m:t>
            </m:r>
          </m:e>
        </m:acc>
      </m:oMath>
      <w:r w:rsidR="003E69BA" w:rsidRPr="00570CEA">
        <w:rPr>
          <w:rFonts w:ascii="Times New Roman" w:eastAsia="等线" w:hAnsi="Times New Roman" w:cs="Times New Roman"/>
          <w:i/>
          <w:iCs/>
          <w:sz w:val="22"/>
        </w:rPr>
        <w:t xml:space="preserve"> if </w:t>
      </w:r>
      <m:oMath>
        <m:r>
          <w:rPr>
            <w:rFonts w:ascii="Cambria Math" w:eastAsia="等线" w:hAnsi="Cambria Math" w:cs="Times New Roman"/>
            <w:sz w:val="22"/>
          </w:rPr>
          <m:t>β&lt;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003E69BA">
        <w:rPr>
          <w:rFonts w:ascii="Times New Roman" w:eastAsia="等线" w:hAnsi="Times New Roman" w:cs="Times New Roman"/>
          <w:i/>
          <w:iCs/>
          <w:sz w:val="22"/>
        </w:rPr>
        <w:t xml:space="preserve"> and </w:t>
      </w:r>
      <m:oMath>
        <m:acc>
          <m:accPr>
            <m:ctrlPr>
              <w:rPr>
                <w:rFonts w:ascii="Cambria Math" w:hAnsi="Cambria Math" w:cs="Times New Roman"/>
                <w:i/>
                <w:iCs/>
                <w:sz w:val="22"/>
                <w:szCs w:val="22"/>
              </w:rPr>
            </m:ctrlPr>
          </m:accPr>
          <m:e>
            <m:r>
              <w:rPr>
                <w:rFonts w:ascii="Cambria Math" w:hAnsi="Cambria Math" w:cs="Times New Roman"/>
                <w:sz w:val="22"/>
                <w:szCs w:val="22"/>
              </w:rPr>
              <m:t>CS</m:t>
            </m:r>
          </m:e>
        </m:acc>
        <m:r>
          <w:rPr>
            <w:rFonts w:ascii="Cambria Math" w:eastAsia="等线" w:hAnsi="Cambria Math" w:cs="Times New Roman"/>
            <w:sz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CS</m:t>
            </m:r>
          </m:e>
        </m:acc>
      </m:oMath>
      <w:r w:rsidR="003E69BA" w:rsidRPr="00570CEA">
        <w:rPr>
          <w:rFonts w:ascii="Times New Roman" w:eastAsia="等线" w:hAnsi="Times New Roman" w:cs="Times New Roman"/>
          <w:i/>
          <w:iCs/>
          <w:sz w:val="22"/>
        </w:rPr>
        <w:t xml:space="preserve"> if </w:t>
      </w:r>
      <m:oMath>
        <m:r>
          <w:rPr>
            <w:rFonts w:ascii="Cambria Math" w:eastAsia="等线" w:hAnsi="Cambria Math" w:cs="Times New Roman"/>
            <w:sz w:val="22"/>
          </w:rPr>
          <m:t>β&gt;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003E69BA" w:rsidRPr="00570CEA">
        <w:rPr>
          <w:rFonts w:ascii="Times New Roman" w:eastAsia="等线" w:hAnsi="Times New Roman" w:cs="Times New Roman"/>
          <w:i/>
          <w:iCs/>
          <w:sz w:val="22"/>
        </w:rPr>
        <w:t>.</w:t>
      </w:r>
    </w:p>
    <w:p w14:paraId="2A1979A7" w14:textId="77777777" w:rsidR="003E69BA" w:rsidRPr="00BA4337" w:rsidRDefault="003E69BA" w:rsidP="003E69BA">
      <w:pPr>
        <w:numPr>
          <w:ilvl w:val="0"/>
          <w:numId w:val="33"/>
        </w:numPr>
        <w:spacing w:afterLines="50" w:after="156" w:line="480" w:lineRule="auto"/>
        <w:rPr>
          <w:rFonts w:ascii="Times New Roman" w:eastAsia="等线" w:hAnsi="Times New Roman" w:cs="Times New Roman"/>
          <w:i/>
          <w:iCs/>
          <w:sz w:val="22"/>
        </w:rPr>
      </w:pPr>
      <w:r w:rsidRPr="00570CEA">
        <w:rPr>
          <w:rFonts w:ascii="Times New Roman" w:eastAsia="等线" w:hAnsi="Times New Roman" w:cs="Times New Roman"/>
          <w:i/>
          <w:iCs/>
          <w:sz w:val="22"/>
          <w:szCs w:val="22"/>
        </w:rPr>
        <w:t>There exis</w:t>
      </w:r>
      <w:r>
        <w:rPr>
          <w:rFonts w:ascii="Times New Roman" w:eastAsia="等线" w:hAnsi="Times New Roman" w:cs="Times New Roman"/>
          <w:i/>
          <w:iCs/>
          <w:sz w:val="22"/>
          <w:szCs w:val="22"/>
        </w:rPr>
        <w:t>t thresholds</w:t>
      </w:r>
      <w:r w:rsidRPr="00570CEA">
        <w:rPr>
          <w:rFonts w:ascii="Times New Roman" w:eastAsia="等线" w:hAnsi="Times New Roman" w:cs="Times New Roman"/>
          <w:i/>
          <w:iCs/>
          <w:sz w:val="22"/>
          <w:szCs w:val="22"/>
        </w:rPr>
        <w:t xml:space="preserve"> </w:t>
      </w:r>
      <m:oMath>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0</m:t>
            </m:r>
            <m:ctrlPr>
              <w:rPr>
                <w:rFonts w:ascii="Cambria Math" w:eastAsia="等线" w:hAnsi="Cambria Math" w:cs="Times New Roman"/>
                <w:i/>
                <w:sz w:val="22"/>
              </w:rPr>
            </m:ctrlPr>
          </m:sub>
          <m:sup>
            <m:r>
              <w:rPr>
                <w:rFonts w:ascii="Cambria Math" w:eastAsia="等线" w:hAnsi="Cambria Math" w:cs="Times New Roman"/>
                <w:sz w:val="22"/>
              </w:rPr>
              <m:t>D</m:t>
            </m:r>
          </m:sup>
        </m:sSubSup>
      </m:oMath>
      <w:r w:rsidRPr="00570CEA">
        <w:rPr>
          <w:rFonts w:ascii="Times New Roman" w:eastAsia="等线" w:hAnsi="Times New Roman" w:cs="Times New Roman"/>
          <w:i/>
          <w:iCs/>
          <w:sz w:val="22"/>
        </w:rPr>
        <w:t xml:space="preserve"> and </w:t>
      </w:r>
      <m:oMath>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1</m:t>
            </m:r>
            <m:ctrlPr>
              <w:rPr>
                <w:rFonts w:ascii="Cambria Math" w:eastAsia="等线" w:hAnsi="Cambria Math" w:cs="Times New Roman"/>
                <w:i/>
                <w:sz w:val="22"/>
              </w:rPr>
            </m:ctrlPr>
          </m:sub>
          <m:sup>
            <m:r>
              <w:rPr>
                <w:rFonts w:ascii="Cambria Math" w:eastAsia="等线" w:hAnsi="Cambria Math" w:cs="Times New Roman"/>
                <w:sz w:val="22"/>
              </w:rPr>
              <m:t>D</m:t>
            </m:r>
          </m:sup>
        </m:sSubSup>
      </m:oMath>
      <w:r w:rsidRPr="00570CEA">
        <w:rPr>
          <w:rFonts w:ascii="Times New Roman" w:eastAsia="等线" w:hAnsi="Times New Roman" w:cs="Times New Roman"/>
          <w:i/>
          <w:iCs/>
          <w:sz w:val="22"/>
        </w:rPr>
        <w:t xml:space="preserve"> such that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eastAsia="等线" w:hAnsi="Cambria Math" w:cs="Times New Roman"/>
            <w:sz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sidRPr="00B466E5">
        <w:rPr>
          <w:rFonts w:ascii="Times New Roman" w:eastAsia="等线" w:hAnsi="Times New Roman" w:cs="Times New Roman" w:hint="eastAsia"/>
          <w:i/>
          <w:iCs/>
          <w:sz w:val="22"/>
        </w:rPr>
        <w:t xml:space="preserve"> </w:t>
      </w:r>
      <w:r w:rsidRPr="00B466E5">
        <w:rPr>
          <w:rFonts w:ascii="Times New Roman" w:eastAsia="等线" w:hAnsi="Times New Roman" w:cs="Times New Roman"/>
          <w:i/>
          <w:iCs/>
          <w:sz w:val="22"/>
        </w:rPr>
        <w:t xml:space="preserve">if </w:t>
      </w:r>
      <m:oMath>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0</m:t>
            </m:r>
            <m:ctrlPr>
              <w:rPr>
                <w:rFonts w:ascii="Cambria Math" w:eastAsia="等线" w:hAnsi="Cambria Math" w:cs="Times New Roman"/>
                <w:i/>
                <w:sz w:val="22"/>
              </w:rPr>
            </m:ctrlPr>
          </m:sub>
          <m:sup>
            <m:r>
              <w:rPr>
                <w:rFonts w:ascii="Cambria Math" w:eastAsia="等线" w:hAnsi="Cambria Math" w:cs="Times New Roman"/>
                <w:sz w:val="22"/>
              </w:rPr>
              <m:t>D</m:t>
            </m:r>
          </m:sup>
        </m:sSubSup>
        <m:r>
          <m:rPr>
            <m:sty m:val="p"/>
          </m:rPr>
          <w:rPr>
            <w:rFonts w:ascii="Cambria Math" w:eastAsia="等线" w:hAnsi="Cambria Math" w:cs="Times New Roman"/>
            <w:sz w:val="22"/>
          </w:rPr>
          <m:t>&lt;</m:t>
        </m:r>
        <m:r>
          <w:rPr>
            <w:rFonts w:ascii="Cambria Math" w:eastAsia="等线" w:hAnsi="Cambria Math" w:cs="Times New Roman"/>
            <w:sz w:val="22"/>
          </w:rPr>
          <m:t>β&lt;</m:t>
        </m:r>
        <m:r>
          <m:rPr>
            <m:sty m:val="p"/>
          </m:rPr>
          <w:rPr>
            <w:rFonts w:ascii="Cambria Math" w:eastAsia="等线" w:hAnsi="Cambria Math" w:cs="Times New Roman"/>
            <w:sz w:val="22"/>
          </w:rPr>
          <m:t>min⁡</m:t>
        </m:r>
        <m:r>
          <w:rPr>
            <w:rFonts w:ascii="Cambria Math" w:eastAsia="等线" w:hAnsi="Cambria Math" w:cs="Times New Roman"/>
            <w:sz w:val="22"/>
          </w:rPr>
          <m:t>(</m:t>
        </m:r>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1</m:t>
            </m:r>
            <m:ctrlPr>
              <w:rPr>
                <w:rFonts w:ascii="Cambria Math" w:eastAsia="等线" w:hAnsi="Cambria Math" w:cs="Times New Roman"/>
                <w:i/>
                <w:sz w:val="22"/>
              </w:rPr>
            </m:ctrlPr>
          </m:sub>
          <m:sup>
            <m:r>
              <w:rPr>
                <w:rFonts w:ascii="Cambria Math" w:eastAsia="等线" w:hAnsi="Cambria Math" w:cs="Times New Roman"/>
                <w:sz w:val="22"/>
              </w:rPr>
              <m:t>D</m:t>
            </m:r>
          </m:sup>
        </m:sSubSup>
        <m:r>
          <w:rPr>
            <w:rFonts w:ascii="Cambria Math" w:eastAsia="等线" w:hAnsi="Cambria Math" w:cs="Times New Roman"/>
            <w:sz w:val="22"/>
          </w:rPr>
          <m: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r>
          <w:rPr>
            <w:rFonts w:ascii="Cambria Math" w:eastAsia="等线" w:hAnsi="Cambria Math" w:cs="Times New Roman"/>
            <w:sz w:val="22"/>
          </w:rPr>
          <m:t>)</m:t>
        </m:r>
      </m:oMath>
      <w:r w:rsidRPr="00B466E5">
        <w:rPr>
          <w:rFonts w:ascii="Times New Roman" w:eastAsia="等线" w:hAnsi="Times New Roman" w:cs="Times New Roman" w:hint="eastAsia"/>
          <w:i/>
          <w:iCs/>
          <w:sz w:val="22"/>
        </w:rPr>
        <w:t xml:space="preserve"> </w:t>
      </w:r>
      <w:r w:rsidRPr="00B466E5">
        <w:rPr>
          <w:rFonts w:ascii="Times New Roman" w:eastAsia="等线" w:hAnsi="Times New Roman" w:cs="Times New Roman"/>
          <w:i/>
          <w:iCs/>
          <w:sz w:val="22"/>
        </w:rPr>
        <w:t>or</w:t>
      </w:r>
      <m:oMath>
        <m:r>
          <w:rPr>
            <w:rFonts w:ascii="Cambria Math" w:eastAsia="等线" w:hAnsi="Cambria Math" w:cs="Times New Roman"/>
            <w:sz w:val="22"/>
          </w:rPr>
          <m:t xml:space="preserve"> β&gt;</m:t>
        </m:r>
        <m:r>
          <m:rPr>
            <m:sty m:val="p"/>
          </m:rPr>
          <w:rPr>
            <w:rFonts w:ascii="Cambria Math" w:eastAsia="等线" w:hAnsi="Cambria Math" w:cs="Times New Roman"/>
            <w:sz w:val="22"/>
          </w:rPr>
          <m:t>max⁡</m:t>
        </m:r>
        <m:r>
          <w:rPr>
            <w:rFonts w:ascii="Cambria Math" w:eastAsia="等线" w:hAnsi="Cambria Math" w:cs="Times New Roman"/>
            <w:sz w:val="22"/>
          </w:rPr>
          <m:t>(</m:t>
        </m:r>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1</m:t>
            </m:r>
            <m:ctrlPr>
              <w:rPr>
                <w:rFonts w:ascii="Cambria Math" w:eastAsia="等线" w:hAnsi="Cambria Math" w:cs="Times New Roman"/>
                <w:i/>
                <w:sz w:val="22"/>
              </w:rPr>
            </m:ctrlPr>
          </m:sub>
          <m:sup>
            <m:r>
              <w:rPr>
                <w:rFonts w:ascii="Cambria Math" w:eastAsia="等线" w:hAnsi="Cambria Math" w:cs="Times New Roman"/>
                <w:sz w:val="22"/>
              </w:rPr>
              <m:t>D</m:t>
            </m:r>
          </m:sup>
        </m:sSubSup>
        <m:r>
          <w:rPr>
            <w:rFonts w:ascii="Cambria Math" w:eastAsia="等线" w:hAnsi="Cambria Math" w:cs="Times New Roman"/>
            <w:sz w:val="22"/>
          </w:rPr>
          <m: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d>
              <m:dPr>
                <m:begChr m:val="["/>
                <m:endChr m:val="]"/>
                <m:ctrlPr>
                  <w:rPr>
                    <w:rFonts w:ascii="Cambria Math" w:eastAsia="等线" w:hAnsi="Cambria Math" w:cs="Times New Roman"/>
                    <w:i/>
                    <w:sz w:val="22"/>
                  </w:rPr>
                </m:ctrlPr>
              </m:dPr>
              <m:e>
                <m:r>
                  <w:rPr>
                    <w:rFonts w:ascii="Cambria Math" w:eastAsia="等线" w:hAnsi="Cambria Math" w:cs="Times New Roman"/>
                    <w:sz w:val="22"/>
                  </w:rPr>
                  <m:t>4</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-m</m:t>
                </m:r>
              </m:e>
            </m:d>
          </m:num>
          <m:den>
            <m:sSup>
              <m:sSupPr>
                <m:ctrlPr>
                  <w:rPr>
                    <w:rFonts w:ascii="Cambria Math" w:eastAsia="等线" w:hAnsi="Cambria Math" w:cs="Times New Roman"/>
                    <w:bCs/>
                    <w:sz w:val="22"/>
                  </w:rPr>
                </m:ctrlPr>
              </m:sSupPr>
              <m:e>
                <m:d>
                  <m:dPr>
                    <m:begChr m:val="["/>
                    <m:endChr m:val="]"/>
                    <m:ctrlPr>
                      <w:rPr>
                        <w:rFonts w:ascii="Cambria Math" w:eastAsia="等线" w:hAnsi="Cambria Math" w:cs="Times New Roman"/>
                        <w:i/>
                        <w:sz w:val="22"/>
                      </w:rPr>
                    </m:ctrlPr>
                  </m:dPr>
                  <m:e>
                    <m:r>
                      <w:rPr>
                        <w:rFonts w:ascii="Cambria Math" w:eastAsia="等线" w:hAnsi="Cambria Math" w:cs="Times New Roman"/>
                        <w:sz w:val="22"/>
                      </w:rPr>
                      <m:t>m+2</m:t>
                    </m:r>
                    <m:d>
                      <m:dPr>
                        <m:ctrlPr>
                          <w:rPr>
                            <w:rFonts w:ascii="Cambria Math" w:eastAsia="等线" w:hAnsi="Cambria Math" w:cs="Times New Roman"/>
                            <w:i/>
                            <w:sz w:val="22"/>
                          </w:rPr>
                        </m:ctrlPr>
                      </m:dPr>
                      <m:e>
                        <m:r>
                          <w:rPr>
                            <w:rFonts w:ascii="Cambria Math" w:eastAsia="等线" w:hAnsi="Cambria Math" w:cs="Times New Roman"/>
                            <w:sz w:val="22"/>
                          </w:rPr>
                          <m:t>c+z</m:t>
                        </m:r>
                      </m:e>
                    </m:d>
                  </m:e>
                </m:d>
              </m:e>
              <m:sup>
                <m:r>
                  <w:rPr>
                    <w:rFonts w:ascii="Cambria Math" w:eastAsia="等线" w:hAnsi="Cambria Math" w:cs="Times New Roman"/>
                    <w:sz w:val="22"/>
                  </w:rPr>
                  <m:t>2</m:t>
                </m:r>
              </m:sup>
            </m:sSup>
          </m:den>
        </m:f>
        <m:r>
          <w:rPr>
            <w:rFonts w:ascii="Cambria Math" w:eastAsia="等线" w:hAnsi="Cambria Math" w:cs="Times New Roman"/>
            <w:sz w:val="22"/>
          </w:rPr>
          <m:t>)</m:t>
        </m:r>
      </m:oMath>
      <w:r>
        <w:rPr>
          <w:rFonts w:ascii="Times New Roman" w:eastAsia="等线" w:hAnsi="Times New Roman" w:cs="Times New Roman"/>
          <w:i/>
          <w:iCs/>
          <w:sz w:val="22"/>
        </w:rPr>
        <w:t>; o</w:t>
      </w:r>
      <w:r w:rsidRPr="00B466E5">
        <w:rPr>
          <w:rFonts w:ascii="Times New Roman" w:eastAsia="等线" w:hAnsi="Times New Roman" w:cs="Times New Roman"/>
          <w:i/>
          <w:iCs/>
          <w:sz w:val="22"/>
        </w:rPr>
        <w:t xml:space="preserve">therwise,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eastAsia="等线" w:hAnsi="Cambria Math" w:cs="Times New Roman"/>
            <w:sz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sidRPr="00B466E5">
        <w:rPr>
          <w:rFonts w:ascii="Times New Roman" w:eastAsia="等线" w:hAnsi="Times New Roman" w:cs="Times New Roman"/>
          <w:i/>
          <w:iCs/>
          <w:sz w:val="22"/>
        </w:rPr>
        <w:t>.</w:t>
      </w:r>
    </w:p>
    <w:p w14:paraId="2E5CC2ED" w14:textId="3383263B" w:rsidR="003E69BA" w:rsidRDefault="003E69BA" w:rsidP="003E69BA">
      <w:pPr>
        <w:spacing w:line="480" w:lineRule="auto"/>
        <w:ind w:firstLineChars="100" w:firstLine="221"/>
        <w:rPr>
          <w:rFonts w:ascii="Times New Roman" w:hAnsi="Times New Roman" w:cs="Times New Roman"/>
          <w:iCs/>
          <w:sz w:val="22"/>
          <w:szCs w:val="22"/>
        </w:rPr>
      </w:pPr>
      <w:bookmarkStart w:id="3" w:name="_Hlk157869980"/>
      <w:r w:rsidRPr="00D43857">
        <w:rPr>
          <w:rFonts w:ascii="Times New Roman" w:eastAsia="宋体" w:hAnsi="Times New Roman" w:cs="Times New Roman"/>
          <w:b/>
          <w:smallCaps/>
          <w:kern w:val="0"/>
          <w:sz w:val="22"/>
          <w:szCs w:val="22"/>
        </w:rPr>
        <w:t xml:space="preserve">Proof of proposition </w:t>
      </w:r>
      <w:r>
        <w:rPr>
          <w:rFonts w:ascii="Times New Roman" w:eastAsia="宋体" w:hAnsi="Times New Roman" w:cs="Times New Roman"/>
          <w:b/>
          <w:bCs/>
          <w:smallCaps/>
          <w:kern w:val="0"/>
          <w:sz w:val="22"/>
          <w:szCs w:val="22"/>
        </w:rPr>
        <w:t>C2</w:t>
      </w:r>
      <w:r w:rsidRPr="000F43F5">
        <w:rPr>
          <w:rFonts w:ascii="Times New Roman" w:eastAsia="宋体" w:hAnsi="Times New Roman" w:cs="Times New Roman"/>
          <w:bCs/>
          <w:smallCaps/>
          <w:kern w:val="0"/>
          <w:sz w:val="22"/>
          <w:szCs w:val="22"/>
        </w:rPr>
        <w:t xml:space="preserve">. </w:t>
      </w:r>
      <w:r>
        <w:rPr>
          <w:rFonts w:ascii="Times New Roman" w:hAnsi="Times New Roman" w:cs="Times New Roman"/>
          <w:bCs/>
          <w:sz w:val="22"/>
          <w:szCs w:val="22"/>
        </w:rPr>
        <w:t xml:space="preserve">(a) We first compare </w:t>
      </w:r>
      <m:oMath>
        <m:acc>
          <m:accPr>
            <m:ctrlPr>
              <w:rPr>
                <w:rFonts w:ascii="Cambria Math" w:hAnsi="Cambria Math" w:cs="Times New Roman"/>
                <w:i/>
                <w:iCs/>
                <w:sz w:val="22"/>
                <w:szCs w:val="22"/>
              </w:rPr>
            </m:ctrlPr>
          </m:accPr>
          <m:e>
            <m:r>
              <w:rPr>
                <w:rFonts w:ascii="Cambria Math" w:hAnsi="Cambria Math" w:cs="Times New Roman"/>
                <w:sz w:val="22"/>
                <w:szCs w:val="22"/>
              </w:rPr>
              <m:t>Π</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acc>
          <m:accPr>
            <m:chr m:val="̅"/>
            <m:ctrlPr>
              <w:rPr>
                <w:rFonts w:ascii="Cambria Math" w:hAnsi="Cambria Math" w:cs="Times New Roman"/>
                <w:bCs/>
                <w:i/>
                <w:sz w:val="22"/>
                <w:szCs w:val="22"/>
              </w:rPr>
            </m:ctrlPr>
          </m:accPr>
          <m:e>
            <m:r>
              <w:rPr>
                <w:rFonts w:ascii="Cambria Math" w:hAnsi="Cambria Math" w:cs="Times New Roman"/>
                <w:sz w:val="22"/>
                <w:szCs w:val="22"/>
              </w:rPr>
              <m:t>Π</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acc>
          <m:accPr>
            <m:ctrlPr>
              <w:rPr>
                <w:rFonts w:ascii="Cambria Math" w:hAnsi="Cambria Math" w:cs="Times New Roman"/>
                <w:i/>
                <w:iCs/>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-2m(c+z)+10</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]-β(2m+c+z)[m+2(c+z)]</m:t>
            </m:r>
          </m:num>
          <m:den>
            <m:r>
              <w:rPr>
                <w:rFonts w:ascii="Cambria Math" w:hAnsi="Cambria Math" w:cs="Times New Roman"/>
                <w:sz w:val="22"/>
                <w:szCs w:val="22"/>
              </w:rPr>
              <m:t>18(c+z)(t-β)</m:t>
            </m:r>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bCs/>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][mβ-t(c+z)+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Pr>
          <w:rFonts w:ascii="Times New Roman" w:hAnsi="Times New Roman" w:cs="Times New Roman" w:hint="eastAsia"/>
          <w:sz w:val="22"/>
          <w:szCs w:val="22"/>
        </w:rPr>
        <w:t>.</w:t>
      </w:r>
      <w:r>
        <w:rPr>
          <w:rFonts w:ascii="Times New Roman" w:hAnsi="Times New Roman" w:cs="Times New Roman"/>
          <w:sz w:val="22"/>
          <w:szCs w:val="22"/>
        </w:rPr>
        <w:t xml:space="preserve"> Plugging in, we have </w:t>
      </w:r>
      <m:oMath>
        <m:acc>
          <m:accPr>
            <m:ctrlPr>
              <w:rPr>
                <w:rFonts w:ascii="Cambria Math" w:hAnsi="Cambria Math" w:cs="Times New Roman"/>
                <w:i/>
                <w:iCs/>
                <w:sz w:val="22"/>
                <w:szCs w:val="22"/>
              </w:rPr>
            </m:ctrlPr>
          </m:accPr>
          <m:e>
            <m:r>
              <w:rPr>
                <w:rFonts w:ascii="Cambria Math" w:hAnsi="Cambria Math" w:cs="Times New Roman"/>
                <w:sz w:val="22"/>
                <w:szCs w:val="22"/>
              </w:rPr>
              <m:t>Π</m:t>
            </m:r>
          </m:e>
        </m:acc>
        <m:r>
          <w:rPr>
            <w:rFonts w:ascii="Cambria Math" w:hAnsi="Cambria Math" w:cs="Times New Roman"/>
            <w:sz w:val="22"/>
            <w:szCs w:val="22"/>
          </w:rPr>
          <m:t>-</m:t>
        </m:r>
        <m:acc>
          <m:accPr>
            <m:chr m:val="̅"/>
            <m:ctrlPr>
              <w:rPr>
                <w:rFonts w:ascii="Cambria Math" w:hAnsi="Cambria Math" w:cs="Times New Roman"/>
                <w:bCs/>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D</m:t>
                </m:r>
              </m:sup>
            </m:sSubSup>
            <m:r>
              <w:rPr>
                <w:rFonts w:ascii="Cambria Math" w:hAnsi="Cambria Math" w:cs="Times New Roman"/>
                <w:sz w:val="22"/>
                <w:szCs w:val="22"/>
              </w:rPr>
              <m:t>(β)</m:t>
            </m:r>
          </m:num>
          <m:den>
            <m:r>
              <w:rPr>
                <w:rFonts w:ascii="Cambria Math" w:hAnsi="Cambria Math" w:cs="Times New Roman"/>
                <w:sz w:val="22"/>
                <w:szCs w:val="22"/>
              </w:rPr>
              <m:t>36(c+z)</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+9</m:t>
            </m:r>
            <m:d>
              <m:dPr>
                <m:ctrlPr>
                  <w:rPr>
                    <w:rFonts w:ascii="Cambria Math" w:hAnsi="Cambria Math" w:cs="Times New Roman"/>
                    <w:i/>
                    <w:sz w:val="22"/>
                    <w:szCs w:val="22"/>
                  </w:rPr>
                </m:ctrlPr>
              </m:dPr>
              <m:e>
                <m:r>
                  <w:rPr>
                    <w:rFonts w:ascii="Cambria Math" w:hAnsi="Cambria Math" w:cs="Times New Roman"/>
                    <w:sz w:val="22"/>
                    <w:szCs w:val="22"/>
                  </w:rPr>
                  <m:t>t-β</m:t>
                </m:r>
              </m:e>
            </m:d>
            <m:d>
              <m:dPr>
                <m:ctrlPr>
                  <w:rPr>
                    <w:rFonts w:ascii="Cambria Math" w:hAnsi="Cambria Math" w:cs="Times New Roman"/>
                    <w:i/>
                    <w:sz w:val="22"/>
                    <w:szCs w:val="22"/>
                  </w:rPr>
                </m:ctrlPr>
              </m:dPr>
              <m:e>
                <m:r>
                  <w:rPr>
                    <w:rFonts w:ascii="Cambria Math" w:hAnsi="Cambria Math" w:cs="Times New Roman"/>
                    <w:sz w:val="22"/>
                    <w:szCs w:val="22"/>
                  </w:rPr>
                  <m:t>2t(c+z)-mβ</m:t>
                </m:r>
              </m:e>
            </m:d>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den>
        </m:f>
      </m:oMath>
      <w:r>
        <w:rPr>
          <w:rFonts w:ascii="Times New Roman" w:hAnsi="Times New Roman" w:cs="Times New Roman"/>
          <w:b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2m+c+z</m:t>
            </m:r>
          </m:e>
        </m:d>
        <m:r>
          <w:rPr>
            <w:rFonts w:ascii="Cambria Math" w:hAnsi="Cambria Math" w:cs="Times New Roman"/>
            <w:sz w:val="22"/>
            <w:szCs w:val="22"/>
          </w:rPr>
          <m:t>[m+2(c+z)]</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+2t[m+5(c+z)][m+2(c+z)]</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-18</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(c+z)</m:t>
        </m:r>
        <m:d>
          <m:dPr>
            <m:ctrlPr>
              <w:rPr>
                <w:rFonts w:ascii="Cambria Math" w:hAnsi="Cambria Math" w:cs="Times New Roman"/>
                <w:i/>
                <w:sz w:val="22"/>
                <w:szCs w:val="22"/>
              </w:rPr>
            </m:ctrlPr>
          </m:dPr>
          <m:e>
            <m:r>
              <w:rPr>
                <w:rFonts w:ascii="Cambria Math" w:hAnsi="Cambria Math" w:cs="Times New Roman"/>
                <w:sz w:val="22"/>
                <w:szCs w:val="22"/>
              </w:rPr>
              <m:t>m+c+z</m:t>
            </m:r>
          </m:e>
        </m:d>
        <m:r>
          <w:rPr>
            <w:rFonts w:ascii="Cambria Math" w:hAnsi="Cambria Math" w:cs="Times New Roman"/>
            <w:sz w:val="22"/>
            <w:szCs w:val="22"/>
          </w:rPr>
          <m:t>β+18</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i/>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oMath>
      <w:r>
        <w:rPr>
          <w:rFonts w:ascii="Times New Roman" w:hAnsi="Times New Roman" w:cs="Times New Roman"/>
          <w:sz w:val="22"/>
          <w:szCs w:val="22"/>
        </w:rPr>
        <w:t>,</w:t>
      </w:r>
      <w:r>
        <w:rPr>
          <w:rFonts w:ascii="Times New Roman" w:hAnsi="Times New Roman" w:cs="Times New Roman"/>
          <w:b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=4</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2m+c+z</m:t>
                </m:r>
              </m:e>
            </m:d>
          </m:e>
          <m:sup>
            <m:r>
              <w:rPr>
                <w:rFonts w:ascii="Cambria Math" w:hAnsi="Cambria Math" w:cs="Times New Roman"/>
                <w:sz w:val="22"/>
                <w:szCs w:val="22"/>
              </w:rPr>
              <m:t>2</m:t>
            </m:r>
          </m:sup>
        </m:sSup>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-t[16</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+55m(c+z)+28</m:t>
        </m:r>
        <m:sSup>
          <m:sSupPr>
            <m:ctrlPr>
              <w:rPr>
                <w:rFonts w:ascii="Cambria Math" w:hAnsi="Cambria Math" w:cs="Times New Roman"/>
                <w:i/>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+35m(c+</m:t>
        </m:r>
        <m:r>
          <w:rPr>
            <w:rFonts w:ascii="Cambria Math" w:hAnsi="Cambria Math" w:cs="Times New Roman"/>
            <w:sz w:val="22"/>
            <w:szCs w:val="22"/>
          </w:rPr>
          <w:lastRenderedPageBreak/>
          <m:t>z)+26</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]β-3</m:t>
        </m:r>
        <m:sSup>
          <m:sSupPr>
            <m:ctrlPr>
              <w:rPr>
                <w:rFonts w:ascii="Cambria Math" w:hAnsi="Cambria Math" w:cs="Times New Roman"/>
                <w:i/>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(c+z)[m+20(c+z)]</m:t>
        </m:r>
      </m:oMath>
      <w:r>
        <w:rPr>
          <w:rFonts w:ascii="Times New Roman" w:hAnsi="Times New Roman" w:cs="Times New Roman" w:hint="eastAsia"/>
          <w:sz w:val="22"/>
          <w:szCs w:val="22"/>
        </w:rPr>
        <w:t>,</w:t>
      </w:r>
      <w:r>
        <w:rPr>
          <w:rFonts w:ascii="Times New Roman" w:hAnsi="Times New Roman" w:cs="Times New Roman"/>
          <w:bCs/>
          <w:sz w:val="22"/>
          <w:szCs w:val="22"/>
        </w:rPr>
        <w:t xml:space="preserve"> </w:t>
      </w:r>
      <w:r>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D</m:t>
            </m:r>
          </m:sup>
        </m:sSubSup>
        <m:r>
          <w:rPr>
            <w:rFonts w:ascii="Cambria Math" w:hAnsi="Cambria Math" w:cs="Times New Roman"/>
            <w:sz w:val="22"/>
            <w:szCs w:val="22"/>
          </w:rPr>
          <m:t>(β)=</m:t>
        </m:r>
        <m:sSup>
          <m:sSupPr>
            <m:ctrlPr>
              <w:rPr>
                <w:rFonts w:ascii="Cambria Math" w:hAnsi="Cambria Math" w:cs="Times New Roman"/>
                <w:i/>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r>
          <w:rPr>
            <w:rFonts w:ascii="Cambria Math" w:hAnsi="Cambria Math" w:cs="Times New Roman"/>
            <w:sz w:val="22"/>
            <w:szCs w:val="22"/>
          </w:rPr>
          <m:t>β-3t(c+z)[4(c+z)-m]</m:t>
        </m:r>
      </m:oMath>
      <w:r>
        <w:rPr>
          <w:rFonts w:ascii="Times New Roman" w:hAnsi="Times New Roman" w:cs="Times New Roman" w:hint="eastAsia"/>
          <w:sz w:val="22"/>
          <w:szCs w:val="22"/>
        </w:rPr>
        <w:t>.</w:t>
      </w:r>
      <w:r>
        <w:rPr>
          <w:rFonts w:ascii="Times New Roman" w:hAnsi="Times New Roman" w:cs="Times New Roman"/>
          <w:sz w:val="22"/>
          <w:szCs w:val="22"/>
        </w:rPr>
        <w:t xml:space="preserve"> Note that </w:t>
      </w:r>
      <m:oMath>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r>
          <w:rPr>
            <w:rFonts w:ascii="Cambria Math" w:hAnsi="Cambria Math" w:cs="Times New Roman"/>
            <w:sz w:val="22"/>
            <w:szCs w:val="22"/>
          </w:rPr>
          <m:t>=4(9</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-9</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β+10t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)(c+z)-2mβ(9</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-7tβ+5</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r>
          <w:rPr>
            <w:rFonts w:ascii="Cambria Math" w:hAnsi="Cambria Math" w:cs="Times New Roman"/>
            <w:sz w:val="22"/>
            <w:szCs w:val="22"/>
          </w:rPr>
          <m:t>=-8</m:t>
        </m:r>
        <m:d>
          <m:dPr>
            <m:ctrlPr>
              <w:rPr>
                <w:rFonts w:ascii="Cambria Math" w:hAnsi="Cambria Math" w:cs="Times New Roman"/>
                <w:i/>
                <w:sz w:val="22"/>
                <w:szCs w:val="22"/>
              </w:rPr>
            </m:ctrlPr>
          </m:dPr>
          <m:e>
            <m:r>
              <w:rPr>
                <w:rFonts w:ascii="Cambria Math" w:hAnsi="Cambria Math" w:cs="Times New Roman"/>
                <w:sz w:val="22"/>
                <w:szCs w:val="22"/>
              </w:rPr>
              <m:t>5t-β</m:t>
            </m:r>
          </m:e>
        </m:d>
        <m:d>
          <m:dPr>
            <m:ctrlPr>
              <w:rPr>
                <w:rFonts w:ascii="Cambria Math" w:hAnsi="Cambria Math" w:cs="Times New Roman"/>
                <w:i/>
                <w:sz w:val="22"/>
                <w:szCs w:val="22"/>
              </w:rPr>
            </m:ctrlPr>
          </m:dPr>
          <m:e>
            <m:r>
              <w:rPr>
                <w:rFonts w:ascii="Cambria Math" w:hAnsi="Cambria Math" w:cs="Times New Roman"/>
                <w:sz w:val="22"/>
                <w:szCs w:val="22"/>
              </w:rPr>
              <m:t>3</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-2tβ+</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d>
        <m:r>
          <w:rPr>
            <w:rFonts w:ascii="Cambria Math" w:hAnsi="Cambria Math" w:cs="Times New Roman"/>
            <w:sz w:val="22"/>
            <w:szCs w:val="22"/>
          </w:rPr>
          <m:t>(c+z)-m(3</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-70</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β+55t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-16</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oMath>
      <w:r>
        <w:rPr>
          <w:rFonts w:ascii="Times New Roman" w:hAnsi="Times New Roman" w:cs="Times New Roman" w:hint="eastAsia"/>
          <w:sz w:val="22"/>
          <w:szCs w:val="22"/>
        </w:rPr>
        <w:t>.</w:t>
      </w:r>
      <w:r>
        <w:rPr>
          <w:rFonts w:ascii="Times New Roman" w:hAnsi="Times New Roman" w:cs="Times New Roman"/>
          <w:bCs/>
          <w:sz w:val="22"/>
          <w:szCs w:val="22"/>
        </w:rPr>
        <w:t xml:space="preserve"> Note that </w:t>
      </w:r>
      <m:oMath>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increases in </w:t>
      </w:r>
      <m:oMath>
        <m:r>
          <w:rPr>
            <w:rFonts w:ascii="Cambria Math" w:hAnsi="Cambria Math" w:cs="Times New Roman"/>
            <w:sz w:val="22"/>
          </w:rPr>
          <m:t>z</m:t>
        </m:r>
      </m:oMath>
      <w:r>
        <w:rPr>
          <w:rFonts w:ascii="Times New Roman" w:hAnsi="Times New Roman" w:cs="Times New Roman" w:hint="eastAsia"/>
          <w:sz w:val="22"/>
        </w:rPr>
        <w:t xml:space="preserve"> </w:t>
      </w:r>
      <w:r>
        <w:rPr>
          <w:rFonts w:ascii="Times New Roman" w:hAnsi="Times New Roman" w:cs="Times New Roman"/>
          <w:sz w:val="22"/>
        </w:rPr>
        <w:t>and</w:t>
      </w:r>
      <w:r>
        <w:rPr>
          <w:rFonts w:ascii="Times New Roman" w:hAnsi="Times New Roman" w:cs="Times New Roman"/>
          <w:bCs/>
          <w:sz w:val="22"/>
          <w:szCs w:val="22"/>
        </w:rPr>
        <w:t xml:space="preserve"> </w:t>
      </w:r>
      <m:oMath>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decreases in </w:t>
      </w:r>
      <m:oMath>
        <m:r>
          <w:rPr>
            <w:rFonts w:ascii="Cambria Math" w:hAnsi="Cambria Math" w:cs="Times New Roman"/>
            <w:sz w:val="22"/>
          </w:rPr>
          <m:t>z</m:t>
        </m:r>
      </m:oMath>
      <w:r>
        <w:rPr>
          <w:rFonts w:ascii="Times New Roman" w:hAnsi="Times New Roman" w:cs="Times New Roman" w:hint="eastAsia"/>
          <w:sz w:val="22"/>
        </w:rPr>
        <w:t>.</w:t>
      </w:r>
      <w:r>
        <w:rPr>
          <w:rFonts w:ascii="Times New Roman" w:hAnsi="Times New Roman" w:cs="Times New Roman"/>
          <w:sz w:val="22"/>
        </w:rPr>
        <w:t xml:space="preserve"> We have </w:t>
      </w:r>
      <m:oMath>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r>
          <w:rPr>
            <w:rFonts w:ascii="Cambria Math" w:hAnsi="Cambria Math" w:cs="Times New Roman"/>
            <w:sz w:val="22"/>
            <w:szCs w:val="22"/>
          </w:rPr>
          <m:t>&gt;</m:t>
        </m:r>
        <m:sSub>
          <m:sSubPr>
            <m:ctrlPr>
              <w:rPr>
                <w:rFonts w:ascii="Cambria Math" w:hAnsi="Cambria Math" w:cs="Times New Roman"/>
                <w:i/>
                <w:sz w:val="22"/>
                <w:szCs w:val="22"/>
              </w:rPr>
            </m:ctrlPr>
          </m:sSubPr>
          <m:e>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r>
              <w:rPr>
                <w:rFonts w:ascii="Cambria Math" w:hAnsi="Cambria Math" w:cs="Times New Roman"/>
                <w:sz w:val="22"/>
                <w:szCs w:val="22"/>
              </w:rPr>
              <m:t>|</m:t>
            </m:r>
          </m:e>
          <m:sub>
            <m:r>
              <w:rPr>
                <w:rFonts w:ascii="Cambria Math" w:hAnsi="Cambria Math" w:cs="Times New Roman"/>
                <w:sz w:val="22"/>
                <w:szCs w:val="22"/>
              </w:rPr>
              <m:t>z=</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sub>
        </m:sSub>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and</w:t>
      </w:r>
      <w:r>
        <w:rPr>
          <w:rFonts w:ascii="Times New Roman" w:hAnsi="Times New Roman" w:cs="Times New Roman"/>
          <w:sz w:val="22"/>
        </w:rPr>
        <w:t xml:space="preserve"> </w:t>
      </w:r>
      <m:oMath>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r>
          <w:rPr>
            <w:rFonts w:ascii="Cambria Math" w:hAnsi="Cambria Math" w:cs="Times New Roman"/>
            <w:sz w:val="22"/>
            <w:szCs w:val="22"/>
          </w:rPr>
          <m:t>&lt;</m:t>
        </m:r>
        <m:sSub>
          <m:sSubPr>
            <m:ctrlPr>
              <w:rPr>
                <w:rFonts w:ascii="Cambria Math" w:hAnsi="Cambria Math" w:cs="Times New Roman"/>
                <w:i/>
                <w:sz w:val="22"/>
                <w:szCs w:val="22"/>
              </w:rPr>
            </m:ctrlPr>
          </m:sSubPr>
          <m:e>
            <m:f>
              <m:fPr>
                <m:ctrlPr>
                  <w:rPr>
                    <w:rFonts w:ascii="Cambria Math" w:hAnsi="Cambria Math" w:cs="Times New Roman"/>
                    <w:bCs/>
                    <w:i/>
                    <w:iCs/>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num>
              <m:den>
                <m:r>
                  <w:rPr>
                    <w:rFonts w:ascii="Cambria Math" w:hAnsi="Cambria Math" w:cs="Times New Roman"/>
                    <w:sz w:val="22"/>
                  </w:rPr>
                  <m:t>∂z</m:t>
                </m:r>
              </m:den>
            </m:f>
            <m:r>
              <w:rPr>
                <w:rFonts w:ascii="Cambria Math" w:hAnsi="Cambria Math" w:cs="Times New Roman"/>
                <w:sz w:val="22"/>
                <w:szCs w:val="22"/>
              </w:rPr>
              <m:t>|</m:t>
            </m:r>
          </m:e>
          <m:sub>
            <m:r>
              <w:rPr>
                <w:rFonts w:ascii="Cambria Math" w:hAnsi="Cambria Math" w:cs="Times New Roman"/>
                <w:sz w:val="22"/>
                <w:szCs w:val="22"/>
              </w:rPr>
              <m:t>z=</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sub>
        </m:sSub>
        <m:r>
          <w:rPr>
            <w:rFonts w:ascii="Cambria Math" w:hAnsi="Cambria Math" w:cs="Times New Roman"/>
            <w:sz w:val="22"/>
            <w:szCs w:val="22"/>
          </w:rPr>
          <m:t>&lt;0</m:t>
        </m:r>
      </m:oMath>
      <w:r>
        <w:rPr>
          <w:rFonts w:ascii="Times New Roman" w:hAnsi="Times New Roman" w:cs="Times New Roman"/>
          <w:sz w:val="22"/>
          <w:szCs w:val="22"/>
        </w:rPr>
        <w:t>.</w:t>
      </w:r>
      <w:r>
        <w:rPr>
          <w:rFonts w:ascii="Times New Roman" w:hAnsi="Times New Roman" w:cs="Times New Roman"/>
          <w:bCs/>
          <w:iCs/>
          <w:sz w:val="22"/>
          <w:szCs w:val="22"/>
        </w:rPr>
        <w:t xml:space="preserve"> That is,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increases in </w:t>
      </w:r>
      <m:oMath>
        <m:r>
          <w:rPr>
            <w:rFonts w:ascii="Cambria Math" w:hAnsi="Cambria Math" w:cs="Times New Roman"/>
            <w:sz w:val="22"/>
          </w:rPr>
          <m:t>z</m:t>
        </m:r>
      </m:oMath>
      <w:r>
        <w:rPr>
          <w:rFonts w:ascii="Times New Roman" w:hAnsi="Times New Roman" w:cs="Times New Roman" w:hint="eastAsia"/>
          <w:sz w:val="22"/>
        </w:rPr>
        <w:t xml:space="preserve"> </w:t>
      </w:r>
      <w:r>
        <w:rPr>
          <w:rFonts w:ascii="Times New Roman" w:hAnsi="Times New Roman" w:cs="Times New Roman"/>
          <w:sz w:val="22"/>
        </w:rPr>
        <w:t>and</w:t>
      </w:r>
      <w:r>
        <w:rPr>
          <w:rFonts w:ascii="Times New Roman" w:hAnsi="Times New Roman" w:cs="Times New Roman"/>
          <w:bCs/>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decreases in </w:t>
      </w:r>
      <m:oMath>
        <m:r>
          <w:rPr>
            <w:rFonts w:ascii="Cambria Math" w:hAnsi="Cambria Math" w:cs="Times New Roman"/>
            <w:sz w:val="22"/>
          </w:rPr>
          <m:t>z</m:t>
        </m:r>
      </m:oMath>
      <w:r>
        <w:rPr>
          <w:rFonts w:ascii="Times New Roman" w:hAnsi="Times New Roman" w:cs="Times New Roman" w:hint="eastAsia"/>
          <w:sz w:val="22"/>
        </w:rPr>
        <w:t>.</w:t>
      </w:r>
      <w:r>
        <w:rPr>
          <w:rFonts w:ascii="Times New Roman" w:hAnsi="Times New Roman" w:cs="Times New Roman"/>
          <w:bCs/>
          <w:iCs/>
          <w:sz w:val="22"/>
        </w:rPr>
        <w:t xml:space="preserve"> We can obtain that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m:t>
        </m:r>
        <m:sSub>
          <m:sSubPr>
            <m:ctrlPr>
              <w:rPr>
                <w:rFonts w:ascii="Cambria Math" w:hAnsi="Cambria Math" w:cs="Times New Roman"/>
                <w:bCs/>
                <w:i/>
                <w:iCs/>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e>
          <m:sub>
            <m:r>
              <w:rPr>
                <w:rFonts w:ascii="Cambria Math" w:hAnsi="Cambria Math" w:cs="Times New Roman"/>
                <w:sz w:val="22"/>
                <w:szCs w:val="22"/>
              </w:rPr>
              <m:t>z=</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sub>
        </m:sSub>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and</w:t>
      </w:r>
      <w:r>
        <w:rPr>
          <w:rFonts w:ascii="Times New Roman" w:hAnsi="Times New Roman" w:cs="Times New Roman"/>
          <w:bCs/>
          <w:iCs/>
          <w:sz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m:t>
        </m:r>
        <m:sSub>
          <m:sSubPr>
            <m:ctrlPr>
              <w:rPr>
                <w:rFonts w:ascii="Cambria Math" w:hAnsi="Cambria Math" w:cs="Times New Roman"/>
                <w:bCs/>
                <w:i/>
                <w:iCs/>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e>
          <m:sub>
            <m:r>
              <w:rPr>
                <w:rFonts w:ascii="Cambria Math" w:hAnsi="Cambria Math" w:cs="Times New Roman"/>
                <w:sz w:val="22"/>
                <w:szCs w:val="22"/>
              </w:rPr>
              <m:t>z=</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sub>
        </m:sSub>
        <m:r>
          <w:rPr>
            <w:rFonts w:ascii="Cambria Math" w:hAnsi="Cambria Math" w:cs="Times New Roman"/>
            <w:sz w:val="22"/>
            <w:szCs w:val="22"/>
          </w:rPr>
          <m:t>&lt;0</m:t>
        </m:r>
      </m:oMath>
      <w:r>
        <w:rPr>
          <w:rFonts w:ascii="Times New Roman" w:hAnsi="Times New Roman" w:cs="Times New Roman" w:hint="eastAsia"/>
          <w:bCs/>
          <w:iCs/>
          <w:sz w:val="22"/>
          <w:szCs w:val="22"/>
        </w:rPr>
        <w:t>.</w:t>
      </w:r>
      <w:r>
        <w:rPr>
          <w:rFonts w:ascii="Times New Roman" w:hAnsi="Times New Roman" w:cs="Times New Roman"/>
          <w:bCs/>
          <w:iCs/>
          <w:sz w:val="22"/>
          <w:szCs w:val="22"/>
        </w:rPr>
        <w:t xml:space="preserve"> </w:t>
      </w:r>
      <w:r>
        <w:rPr>
          <w:rFonts w:ascii="Times New Roman" w:hAnsi="Times New Roman" w:cs="Times New Roman"/>
          <w:bCs/>
          <w:sz w:val="22"/>
          <w:szCs w:val="22"/>
        </w:rPr>
        <w:t>Thus</w:t>
      </w:r>
      <w:r>
        <w:rPr>
          <w:rFonts w:ascii="Times New Roman" w:hAnsi="Times New Roman" w:cs="Times New Roman"/>
          <w:sz w:val="22"/>
          <w:szCs w:val="22"/>
        </w:rPr>
        <w:t xml:space="preserve">, </w:t>
      </w:r>
      <m:oMath>
        <m:acc>
          <m:accPr>
            <m:ctrlPr>
              <w:rPr>
                <w:rFonts w:ascii="Cambria Math" w:hAnsi="Cambria Math" w:cs="Times New Roman"/>
                <w:i/>
                <w:iCs/>
                <w:sz w:val="22"/>
                <w:szCs w:val="22"/>
              </w:rPr>
            </m:ctrlPr>
          </m:accPr>
          <m:e>
            <m:r>
              <w:rPr>
                <w:rFonts w:ascii="Cambria Math" w:hAnsi="Cambria Math" w:cs="Times New Roman"/>
                <w:sz w:val="22"/>
                <w:szCs w:val="22"/>
              </w:rPr>
              <m:t>Π</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Π</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β&lt;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iCs/>
          <w:sz w:val="22"/>
          <w:szCs w:val="22"/>
        </w:rPr>
        <w:t xml:space="preserve"> </w:t>
      </w:r>
      <w:r>
        <w:rPr>
          <w:rFonts w:ascii="Times New Roman" w:hAnsi="Times New Roman" w:cs="Times New Roman"/>
          <w:iCs/>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D</m:t>
            </m:r>
          </m:sup>
        </m:sSubSup>
        <m:r>
          <w:rPr>
            <w:rFonts w:ascii="Cambria Math" w:hAnsi="Cambria Math" w:cs="Times New Roman"/>
            <w:sz w:val="22"/>
            <w:szCs w:val="22"/>
          </w:rPr>
          <m:t>(β)&lt;0</m:t>
        </m:r>
      </m:oMath>
      <w:r>
        <w:rPr>
          <w:rFonts w:ascii="Times New Roman" w:hAnsi="Times New Roman" w:cs="Times New Roman"/>
          <w:iCs/>
          <w:sz w:val="22"/>
          <w:szCs w:val="22"/>
        </w:rPr>
        <w:t>)</w:t>
      </w:r>
      <w:r>
        <w:rPr>
          <w:rFonts w:ascii="Times New Roman" w:hAnsi="Times New Roman" w:cs="Times New Roman" w:hint="eastAsia"/>
          <w:iCs/>
          <w:sz w:val="22"/>
          <w:szCs w:val="22"/>
        </w:rPr>
        <w:t xml:space="preserve"> </w:t>
      </w:r>
      <w:r>
        <w:rPr>
          <w:rFonts w:ascii="Times New Roman" w:hAnsi="Times New Roman" w:cs="Times New Roman"/>
          <w:iCs/>
          <w:sz w:val="22"/>
          <w:szCs w:val="22"/>
        </w:rPr>
        <w:t xml:space="preserve">and </w:t>
      </w:r>
      <m:oMath>
        <m:acc>
          <m:accPr>
            <m:ctrlPr>
              <w:rPr>
                <w:rFonts w:ascii="Cambria Math" w:hAnsi="Cambria Math" w:cs="Times New Roman"/>
                <w:i/>
                <w:iCs/>
                <w:sz w:val="22"/>
                <w:szCs w:val="22"/>
              </w:rPr>
            </m:ctrlPr>
          </m:accPr>
          <m:e>
            <m:r>
              <w:rPr>
                <w:rFonts w:ascii="Cambria Math" w:hAnsi="Cambria Math" w:cs="Times New Roman"/>
                <w:sz w:val="22"/>
                <w:szCs w:val="22"/>
              </w:rPr>
              <m:t>Π</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Π</m:t>
            </m:r>
          </m:e>
        </m:acc>
      </m:oMath>
      <w:r>
        <w:rPr>
          <w:rFonts w:ascii="Times New Roman" w:hAnsi="Times New Roman" w:cs="Times New Roman"/>
          <w:bCs/>
          <w:sz w:val="22"/>
          <w:szCs w:val="22"/>
        </w:rPr>
        <w:t xml:space="preserve"> if </w:t>
      </w:r>
      <m:oMath>
        <m:r>
          <w:rPr>
            <w:rFonts w:ascii="Cambria Math" w:hAnsi="Cambria Math" w:cs="Times New Roman"/>
            <w:sz w:val="22"/>
            <w:szCs w:val="22"/>
          </w:rPr>
          <m:t>β&gt;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iCs/>
          <w:sz w:val="22"/>
          <w:szCs w:val="22"/>
        </w:rPr>
        <w:t xml:space="preserve"> </w:t>
      </w:r>
      <w:r>
        <w:rPr>
          <w:rFonts w:ascii="Times New Roman" w:hAnsi="Times New Roman" w:cs="Times New Roman"/>
          <w:iCs/>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D</m:t>
            </m:r>
          </m:sup>
        </m:sSubSup>
        <m:r>
          <w:rPr>
            <w:rFonts w:ascii="Cambria Math" w:hAnsi="Cambria Math" w:cs="Times New Roman"/>
            <w:sz w:val="22"/>
            <w:szCs w:val="22"/>
          </w:rPr>
          <m:t>(β)&gt;0</m:t>
        </m:r>
      </m:oMath>
      <w:r>
        <w:rPr>
          <w:rFonts w:ascii="Times New Roman" w:hAnsi="Times New Roman" w:cs="Times New Roman"/>
          <w:iCs/>
          <w:sz w:val="22"/>
          <w:szCs w:val="22"/>
        </w:rPr>
        <w:t>)</w:t>
      </w:r>
      <w:r>
        <w:rPr>
          <w:rFonts w:ascii="Times New Roman" w:hAnsi="Times New Roman" w:cs="Times New Roman" w:hint="eastAsia"/>
          <w:iCs/>
          <w:sz w:val="22"/>
          <w:szCs w:val="22"/>
        </w:rPr>
        <w:t>.</w:t>
      </w:r>
    </w:p>
    <w:p w14:paraId="37AECDF9" w14:textId="658A9A70" w:rsidR="003E69BA" w:rsidRDefault="003E69BA" w:rsidP="003E69BA">
      <w:pPr>
        <w:spacing w:line="480" w:lineRule="auto"/>
        <w:ind w:firstLineChars="100" w:firstLine="220"/>
        <w:rPr>
          <w:rFonts w:ascii="Times New Roman" w:hAnsi="Times New Roman" w:cs="Times New Roman"/>
          <w:sz w:val="22"/>
          <w:szCs w:val="22"/>
        </w:rPr>
      </w:pPr>
      <w:r w:rsidRPr="00D547FC">
        <w:rPr>
          <w:rFonts w:ascii="Times New Roman" w:hAnsi="Times New Roman" w:cs="Times New Roman"/>
          <w:bCs/>
          <w:sz w:val="22"/>
          <w:szCs w:val="22"/>
        </w:rPr>
        <w:t xml:space="preserve">(b) Next, we compare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oMath>
      <w:r w:rsidRPr="00D547FC">
        <w:rPr>
          <w:rFonts w:ascii="Times New Roman" w:hAnsi="Times New Roman" w:cs="Times New Roman" w:hint="eastAsia"/>
          <w:sz w:val="22"/>
          <w:szCs w:val="22"/>
        </w:rPr>
        <w:t xml:space="preserve"> </w:t>
      </w:r>
      <w:r w:rsidRPr="00D547FC">
        <w:rPr>
          <w:rFonts w:ascii="Times New Roman" w:hAnsi="Times New Roman" w:cs="Times New Roman"/>
          <w:sz w:val="22"/>
          <w:szCs w:val="22"/>
        </w:rPr>
        <w:t xml:space="preserve">with </w:t>
      </w:r>
      <m:oMath>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Pr="00D547FC">
        <w:rPr>
          <w:rFonts w:ascii="Times New Roman" w:hAnsi="Times New Roman" w:cs="Times New Roman" w:hint="eastAsia"/>
          <w:iCs/>
          <w:sz w:val="22"/>
          <w:szCs w:val="22"/>
        </w:rPr>
        <w:t>,</w:t>
      </w:r>
      <w:r w:rsidRPr="00D547FC">
        <w:rPr>
          <w:rFonts w:ascii="Times New Roman" w:hAnsi="Times New Roman" w:cs="Times New Roman"/>
          <w:iCs/>
          <w:sz w:val="22"/>
          <w:szCs w:val="22"/>
        </w:rPr>
        <w:t xml:space="preserve"> where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c+z</m:t>
                </m:r>
              </m:e>
            </m:d>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c+z</m:t>
                    </m:r>
                  </m:e>
                </m:d>
              </m:e>
            </m:d>
            <m:d>
              <m:dPr>
                <m:begChr m:val="["/>
                <m:endChr m:val="]"/>
                <m:ctrlPr>
                  <w:rPr>
                    <w:rFonts w:ascii="Cambria Math" w:hAnsi="Cambria Math" w:cs="Times New Roman"/>
                    <w:i/>
                    <w:sz w:val="22"/>
                    <w:szCs w:val="22"/>
                  </w:rPr>
                </m:ctrlPr>
              </m:dPr>
              <m:e>
                <m:r>
                  <w:rPr>
                    <w:rFonts w:ascii="Cambria Math" w:hAnsi="Cambria Math" w:cs="Times New Roman"/>
                    <w:sz w:val="22"/>
                    <w:szCs w:val="22"/>
                  </w:rPr>
                  <m:t>m+8</m:t>
                </m:r>
                <m:d>
                  <m:dPr>
                    <m:ctrlPr>
                      <w:rPr>
                        <w:rFonts w:ascii="Cambria Math" w:hAnsi="Cambria Math" w:cs="Times New Roman"/>
                        <w:i/>
                        <w:sz w:val="22"/>
                        <w:szCs w:val="22"/>
                      </w:rPr>
                    </m:ctrlPr>
                  </m:dPr>
                  <m:e>
                    <m:r>
                      <w:rPr>
                        <w:rFonts w:ascii="Cambria Math" w:hAnsi="Cambria Math" w:cs="Times New Roman"/>
                        <w:sz w:val="22"/>
                        <w:szCs w:val="22"/>
                      </w:rPr>
                      <m:t>c+z</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r>
              <w:rPr>
                <w:rFonts w:ascii="Cambria Math" w:hAnsi="Cambria Math" w:cs="Times New Roman"/>
                <w:sz w:val="22"/>
                <w:szCs w:val="22"/>
              </w:rPr>
              <m:t>(4c+3z)(t-β)</m:t>
            </m:r>
          </m:num>
          <m:den>
            <m:r>
              <w:rPr>
                <w:rFonts w:ascii="Cambria Math" w:hAnsi="Cambria Math" w:cs="Times New Roman"/>
                <w:sz w:val="22"/>
                <w:szCs w:val="22"/>
              </w:rPr>
              <m:t>36</m:t>
            </m:r>
            <m:d>
              <m:dPr>
                <m:ctrlPr>
                  <w:rPr>
                    <w:rFonts w:ascii="Cambria Math" w:hAnsi="Cambria Math" w:cs="Times New Roman"/>
                    <w:i/>
                    <w:sz w:val="22"/>
                    <w:szCs w:val="22"/>
                  </w:rPr>
                </m:ctrlPr>
              </m:dPr>
              <m:e>
                <m:r>
                  <w:rPr>
                    <w:rFonts w:ascii="Cambria Math" w:hAnsi="Cambria Math" w:cs="Times New Roman"/>
                    <w:sz w:val="22"/>
                    <w:szCs w:val="22"/>
                  </w:rPr>
                  <m:t>t-β</m:t>
                </m:r>
              </m:e>
            </m:d>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den>
        </m:f>
      </m:oMath>
      <w:r w:rsidRPr="00D547FC">
        <w:rPr>
          <w:rFonts w:ascii="Times New Roman" w:hAnsi="Times New Roman" w:cs="Times New Roman" w:hint="eastAsia"/>
          <w:sz w:val="22"/>
          <w:szCs w:val="22"/>
        </w:rPr>
        <w:t xml:space="preserve"> </w:t>
      </w:r>
      <w:r w:rsidRPr="00D547FC">
        <w:rPr>
          <w:rFonts w:ascii="Times New Roman" w:hAnsi="Times New Roman" w:cs="Times New Roman"/>
          <w:sz w:val="22"/>
          <w:szCs w:val="22"/>
        </w:rPr>
        <w:t xml:space="preserve">and </w:t>
      </w:r>
      <m:oMath>
        <m:acc>
          <m:accPr>
            <m:chr m:val="̅"/>
            <m:ctrlPr>
              <w:rPr>
                <w:rFonts w:ascii="Cambria Math" w:hAnsi="Cambria Math" w:cs="Times New Roman"/>
                <w:bCs/>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tz[2t(c+z)-mβ-2</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m:t>
            </m:r>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Pr="00D547FC">
        <w:rPr>
          <w:rFonts w:ascii="Times New Roman" w:hAnsi="Times New Roman" w:cs="Times New Roman" w:hint="eastAsia"/>
          <w:sz w:val="22"/>
          <w:szCs w:val="22"/>
        </w:rPr>
        <w:t>.</w:t>
      </w:r>
      <w:r w:rsidRPr="00D547FC">
        <w:rPr>
          <w:rFonts w:ascii="Times New Roman" w:hAnsi="Times New Roman" w:cs="Times New Roman"/>
          <w:sz w:val="22"/>
          <w:szCs w:val="22"/>
        </w:rPr>
        <w:t xml:space="preserve"> </w:t>
      </w:r>
      <w:r>
        <w:rPr>
          <w:rFonts w:ascii="Times New Roman" w:hAnsi="Times New Roman" w:cs="Times New Roman"/>
          <w:sz w:val="22"/>
          <w:szCs w:val="22"/>
        </w:rPr>
        <w:t xml:space="preserve">Plugging in, we have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72tz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t-β</m:t>
            </m:r>
          </m:e>
        </m:d>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c+z</m:t>
            </m:r>
          </m:e>
        </m:d>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m:rPr>
            <m:sty m:val="p"/>
          </m:rP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72tz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t-β</m:t>
            </m:r>
          </m:e>
        </m:d>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c+z</m:t>
            </m:r>
          </m:e>
        </m:d>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m:rPr>
            <m:sty m:val="p"/>
          </m:rPr>
          <w:rPr>
            <w:rFonts w:ascii="Cambria Math" w:hAnsi="Cambria Math" w:cs="Times New Roman"/>
            <w:sz w:val="22"/>
            <w:szCs w:val="22"/>
          </w:rPr>
          <m:t>&lt;0</m:t>
        </m:r>
      </m:oMath>
      <w:r>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m:rPr>
            <m:sty m:val="p"/>
          </m:rPr>
          <w:rPr>
            <w:rFonts w:ascii="Cambria Math" w:hAnsi="Cambria Math" w:cs="Times New Roman"/>
            <w:sz w:val="22"/>
            <w:szCs w:val="22"/>
          </w:rPr>
          <m:t>=</m:t>
        </m:r>
        <m:r>
          <w:rPr>
            <w:rFonts w:ascii="Cambria Math" w:hAnsi="Cambria Math" w:cs="Times New Roman"/>
            <w:sz w:val="22"/>
            <w:szCs w:val="22"/>
          </w:rPr>
          <m:t>-18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+9</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z(c+z)(2c+m+2z)β-t(4c-m+4z)(12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+23cz+z(m+11z))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(2c+m+2z)</m:t>
            </m:r>
          </m:e>
          <m:sup>
            <m:r>
              <w:rPr>
                <w:rFonts w:ascii="Cambria Math" w:hAnsi="Cambria Math" w:cs="Times New Roman"/>
                <w:sz w:val="22"/>
                <w:szCs w:val="22"/>
              </w:rPr>
              <m:t>2</m:t>
            </m:r>
          </m:sup>
        </m:sSup>
        <m:r>
          <w:rPr>
            <w:rFonts w:ascii="Cambria Math" w:hAnsi="Cambria Math" w:cs="Times New Roman"/>
            <w:sz w:val="22"/>
            <w:szCs w:val="22"/>
          </w:rPr>
          <m:t>(4c+3z)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oMath>
      <w:r>
        <w:rPr>
          <w:rFonts w:ascii="Times New Roman" w:hAnsi="Times New Roman" w:cs="Times New Roman" w:hint="eastAsia"/>
          <w:sz w:val="22"/>
          <w:szCs w:val="22"/>
        </w:rPr>
        <w:t>.</w:t>
      </w:r>
      <w:r>
        <w:rPr>
          <w:rFonts w:ascii="Times New Roman" w:hAnsi="Times New Roman" w:cs="Times New Roman"/>
          <w:sz w:val="22"/>
          <w:szCs w:val="22"/>
        </w:rPr>
        <w:t xml:space="preserve"> </w:t>
      </w:r>
      <w:r>
        <w:rPr>
          <w:rFonts w:ascii="Times New Roman" w:hAnsi="Times New Roman" w:cs="Times New Roman"/>
          <w:bCs/>
          <w:sz w:val="22"/>
          <w:szCs w:val="22"/>
        </w:rPr>
        <w:t xml:space="preserve">Let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D</m:t>
            </m:r>
          </m:sup>
        </m:sSubSup>
      </m:oMath>
      <w:r>
        <w:rPr>
          <w:rFonts w:ascii="Times New Roman" w:hAnsi="Times New Roman" w:cs="Times New Roman"/>
          <w:bCs/>
          <w:sz w:val="22"/>
          <w:szCs w:val="22"/>
        </w:rPr>
        <w:t xml:space="preserve">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D</m:t>
            </m:r>
          </m:sup>
        </m:sSubSup>
        <m:r>
          <w:rPr>
            <w:rFonts w:ascii="Cambria Math" w:hAnsi="Cambria Math" w:cs="Times New Roman"/>
            <w:sz w:val="22"/>
            <w:szCs w:val="22"/>
          </w:rPr>
          <m:t>&gt;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D</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and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0</m:t>
            </m:r>
          </m:sub>
          <m:sup>
            <m:r>
              <w:rPr>
                <w:rFonts w:ascii="Cambria Math" w:hAnsi="Cambria Math" w:cs="Times New Roman"/>
                <w:sz w:val="22"/>
                <w:szCs w:val="22"/>
              </w:rPr>
              <m:t>D</m:t>
            </m:r>
          </m:sup>
        </m:sSubSup>
        <m:r>
          <w:rPr>
            <w:rFonts w:ascii="Cambria Math" w:hAnsi="Cambria Math" w:cs="Times New Roman"/>
            <w:sz w:val="22"/>
            <w:szCs w:val="22"/>
          </w:rPr>
          <m:t>&gt;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D</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be the three solutions of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Then,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D</m:t>
            </m:r>
          </m:sup>
        </m:sSubSup>
        <m:r>
          <m:rPr>
            <m:sty m:val="p"/>
          </m:rPr>
          <w:rPr>
            <w:rFonts w:ascii="Cambria Math" w:hAnsi="Cambria Math" w:cs="Times New Roman"/>
            <w:sz w:val="22"/>
            <w:szCs w:val="22"/>
          </w:rPr>
          <m:t>&lt;</m:t>
        </m:r>
        <m:r>
          <w:rPr>
            <w:rFonts w:ascii="Cambria Math" w:hAnsi="Cambria Math" w:cs="Times New Roman"/>
            <w:sz w:val="22"/>
            <w:szCs w:val="22"/>
          </w:rPr>
          <m:t>z&lt;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0</m:t>
            </m:r>
          </m:sub>
          <m:sup>
            <m:r>
              <w:rPr>
                <w:rFonts w:ascii="Cambria Math" w:hAnsi="Cambria Math" w:cs="Times New Roman"/>
                <w:sz w:val="22"/>
                <w:szCs w:val="22"/>
              </w:rPr>
              <m:t>D</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or </w:t>
      </w:r>
      <m:oMath>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D</m:t>
            </m:r>
          </m:sup>
        </m:sSubSup>
      </m:oMath>
      <w:r>
        <w:rPr>
          <w:rFonts w:ascii="Times New Roman" w:hAnsi="Times New Roman" w:cs="Times New Roman" w:hint="eastAsia"/>
          <w:sz w:val="22"/>
          <w:szCs w:val="22"/>
        </w:rPr>
        <w:t>.</w:t>
      </w:r>
      <w:r>
        <w:rPr>
          <w:rFonts w:ascii="Times New Roman" w:hAnsi="Times New Roman" w:cs="Times New Roman"/>
          <w:sz w:val="22"/>
          <w:szCs w:val="22"/>
        </w:rPr>
        <w:t xml:space="preserve"> One </w:t>
      </w:r>
      <w:r w:rsidRPr="00F67B99">
        <w:rPr>
          <w:rFonts w:ascii="Times New Roman" w:hAnsi="Times New Roman" w:cs="Times New Roman"/>
          <w:sz w:val="22"/>
          <w:szCs w:val="22"/>
        </w:rPr>
        <w:t xml:space="preserve">can show that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r>
          <w:rPr>
            <w:rFonts w:ascii="Cambria Math" w:hAnsi="Cambria Math" w:cs="Times New Roman"/>
            <w:sz w:val="22"/>
            <w:szCs w:val="22"/>
          </w:rPr>
          <m:t>&gt;</m:t>
        </m:r>
        <m:r>
          <m:rPr>
            <m:sty m:val="p"/>
          </m:rPr>
          <w:rPr>
            <w:rFonts w:ascii="Cambria Math" w:hAnsi="Cambria Math" w:cs="Times New Roman"/>
            <w:sz w:val="22"/>
            <w:szCs w:val="22"/>
          </w:rPr>
          <m:t>max⁡</m:t>
        </m:r>
        <m:r>
          <w:rPr>
            <w:rFonts w:ascii="Cambria Math" w:hAnsi="Cambria Math" w:cs="Times New Roman"/>
            <w:sz w:val="22"/>
            <w:szCs w:val="22"/>
          </w:rPr>
          <m: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D</m:t>
            </m:r>
          </m:sup>
        </m:sSubSup>
        <m:r>
          <w:rPr>
            <w:rFonts w:ascii="Cambria Math" w:hAnsi="Cambria Math" w:cs="Times New Roman"/>
            <w:sz w:val="22"/>
            <w:szCs w:val="22"/>
          </w:rPr>
          <m: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D</m:t>
            </m:r>
          </m:sup>
        </m:sSubSup>
        <m:r>
          <w:rPr>
            <w:rFonts w:ascii="Cambria Math" w:hAnsi="Cambria Math" w:cs="Times New Roman"/>
            <w:sz w:val="22"/>
            <w:szCs w:val="22"/>
          </w:rPr>
          <m:t>)</m:t>
        </m:r>
      </m:oMath>
      <w:r w:rsidRPr="00F67B99">
        <w:rPr>
          <w:rFonts w:ascii="Times New Roman" w:hAnsi="Times New Roman" w:cs="Times New Roman"/>
          <w:sz w:val="22"/>
          <w:szCs w:val="22"/>
        </w:rPr>
        <w:t xml:space="preserve"> and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0</m:t>
            </m:r>
          </m:sub>
          <m:sup>
            <m:r>
              <w:rPr>
                <w:rFonts w:ascii="Cambria Math" w:hAnsi="Cambria Math" w:cs="Times New Roman"/>
                <w:sz w:val="22"/>
                <w:szCs w:val="22"/>
              </w:rPr>
              <m:t>D</m:t>
            </m:r>
          </m:sup>
        </m:sSubSup>
      </m:oMath>
      <w:r w:rsidRPr="00F67B99">
        <w:rPr>
          <w:rFonts w:ascii="Times New Roman" w:hAnsi="Times New Roman" w:cs="Times New Roman"/>
          <w:sz w:val="22"/>
          <w:szCs w:val="22"/>
        </w:rPr>
        <w:t xml:space="preserve"> can locate within the feasible region. We depict the analysis into two cases. First, given</w:t>
      </w:r>
      <m:oMath>
        <m:r>
          <w:rPr>
            <w:rFonts w:ascii="Cambria Math" w:hAnsi="Cambria Math" w:cs="Times New Roman"/>
            <w:sz w:val="22"/>
            <w:szCs w:val="22"/>
          </w:rPr>
          <m:t xml:space="preserve"> z&lt;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0</m:t>
            </m:r>
          </m:sub>
          <m:sup>
            <m:r>
              <w:rPr>
                <w:rFonts w:ascii="Cambria Math" w:hAnsi="Cambria Math" w:cs="Times New Roman"/>
                <w:sz w:val="22"/>
                <w:szCs w:val="22"/>
              </w:rPr>
              <m:t>D</m:t>
            </m:r>
          </m:sup>
        </m:sSubSup>
      </m:oMath>
      <w:r w:rsidRPr="00F67B99">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Pr="00F67B99">
        <w:rPr>
          <w:rFonts w:ascii="Times New Roman" w:hAnsi="Times New Roman" w:cs="Times New Roman"/>
          <w:sz w:val="22"/>
          <w:szCs w:val="22"/>
        </w:rPr>
        <w:t xml:space="preserve">. Thus,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Pr="00F67B99">
        <w:rPr>
          <w:rFonts w:ascii="Times New Roman" w:hAnsi="Times New Roman" w:cs="Times New Roman"/>
          <w:bCs/>
          <w:sz w:val="22"/>
          <w:szCs w:val="22"/>
        </w:rPr>
        <w:t xml:space="preserve">. Second, given </w:t>
      </w:r>
      <m:oMath>
        <m:r>
          <w:rPr>
            <w:rFonts w:ascii="Cambria Math" w:hAnsi="Cambria Math" w:cs="Times New Roman"/>
            <w:sz w:val="22"/>
            <w:szCs w:val="22"/>
          </w:rPr>
          <m:t>z&gt;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0</m:t>
            </m:r>
          </m:sub>
          <m:sup>
            <m:r>
              <w:rPr>
                <w:rFonts w:ascii="Cambria Math" w:hAnsi="Cambria Math" w:cs="Times New Roman"/>
                <w:sz w:val="22"/>
                <w:szCs w:val="22"/>
              </w:rPr>
              <m:t>D</m:t>
            </m:r>
          </m:sup>
        </m:sSubSup>
      </m:oMath>
      <w:r w:rsidRPr="00F67B99">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Pr="00F67B99">
        <w:rPr>
          <w:rFonts w:ascii="Times New Roman" w:hAnsi="Times New Roman" w:cs="Times New Roman"/>
          <w:sz w:val="22"/>
          <w:szCs w:val="22"/>
        </w:rPr>
        <w:t xml:space="preserve">.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Pr="00F67B99">
        <w:rPr>
          <w:rFonts w:ascii="Times New Roman" w:hAnsi="Times New Roman" w:cs="Times New Roman"/>
          <w:bCs/>
          <w:sz w:val="22"/>
          <w:szCs w:val="22"/>
        </w:rPr>
        <w:t xml:space="preserve"> when </w:t>
      </w:r>
      <m:oMath>
        <m:r>
          <m:rPr>
            <m:sty m:val="p"/>
          </m:rPr>
          <w:rPr>
            <w:rFonts w:ascii="Cambria Math" w:hAnsi="Cambria Math" w:cs="Times New Roman"/>
            <w:sz w:val="22"/>
            <w:szCs w:val="22"/>
          </w:rPr>
          <m:t>[</m:t>
        </m:r>
        <m:r>
          <w:rPr>
            <w:rFonts w:ascii="Cambria Math" w:hAnsi="Cambria Math" w:cs="Times New Roman"/>
            <w:sz w:val="22"/>
            <w:szCs w:val="22"/>
          </w:rPr>
          <m:t>3t(c+z)(4c-m+4z)-</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2c+m+2z</m:t>
                </m:r>
              </m:e>
            </m:d>
          </m:e>
          <m:sup>
            <m:r>
              <w:rPr>
                <w:rFonts w:ascii="Cambria Math" w:hAnsi="Cambria Math" w:cs="Times New Roman"/>
                <w:sz w:val="22"/>
                <w:szCs w:val="22"/>
              </w:rPr>
              <m:t>2</m:t>
            </m:r>
          </m:sup>
        </m:sSup>
        <m:r>
          <w:rPr>
            <w:rFonts w:ascii="Cambria Math" w:hAnsi="Cambria Math" w:cs="Times New Roman"/>
            <w:sz w:val="22"/>
            <w:szCs w:val="22"/>
          </w:rPr>
          <m:t>β]</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3</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m:rPr>
            <m:sty m:val="p"/>
          </m:rPr>
          <w:rPr>
            <w:rFonts w:ascii="Cambria Math" w:hAnsi="Cambria Math" w:cs="Times New Roman"/>
            <w:sz w:val="22"/>
            <w:szCs w:val="22"/>
          </w:rPr>
          <m:t>&gt;0</m:t>
        </m:r>
      </m:oMath>
      <w:r w:rsidRPr="00F67B99">
        <w:rPr>
          <w:rFonts w:ascii="Times New Roman" w:hAnsi="Times New Roman" w:cs="Times New Roman"/>
          <w:sz w:val="22"/>
          <w:szCs w:val="22"/>
        </w:rPr>
        <w:t xml:space="preserve"> and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Pr="00F67B99">
        <w:rPr>
          <w:rFonts w:ascii="Times New Roman" w:hAnsi="Times New Roman" w:cs="Times New Roman"/>
          <w:bCs/>
          <w:sz w:val="22"/>
          <w:szCs w:val="22"/>
        </w:rPr>
        <w:t xml:space="preserve"> when </w:t>
      </w:r>
      <m:oMath>
        <m:r>
          <m:rPr>
            <m:sty m:val="p"/>
          </m:rPr>
          <w:rPr>
            <w:rFonts w:ascii="Cambria Math" w:hAnsi="Cambria Math" w:cs="Times New Roman"/>
            <w:sz w:val="22"/>
            <w:szCs w:val="22"/>
          </w:rPr>
          <m:t>[</m:t>
        </m:r>
        <m:r>
          <w:rPr>
            <w:rFonts w:ascii="Cambria Math" w:hAnsi="Cambria Math" w:cs="Times New Roman"/>
            <w:sz w:val="22"/>
            <w:szCs w:val="22"/>
          </w:rPr>
          <m:t>3t(c+z)(4c-m+4z)-</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2c+m+2z</m:t>
                </m:r>
              </m:e>
            </m:d>
          </m:e>
          <m:sup>
            <m:r>
              <w:rPr>
                <w:rFonts w:ascii="Cambria Math" w:hAnsi="Cambria Math" w:cs="Times New Roman"/>
                <w:sz w:val="22"/>
                <w:szCs w:val="22"/>
              </w:rPr>
              <m:t>2</m:t>
            </m:r>
          </m:sup>
        </m:sSup>
        <m:r>
          <w:rPr>
            <w:rFonts w:ascii="Cambria Math" w:hAnsi="Cambria Math" w:cs="Times New Roman"/>
            <w:sz w:val="22"/>
            <w:szCs w:val="22"/>
          </w:rPr>
          <m:t>β]</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3</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m:rPr>
            <m:sty m:val="p"/>
          </m:rPr>
          <w:rPr>
            <w:rFonts w:ascii="Cambria Math" w:hAnsi="Cambria Math" w:cs="Times New Roman"/>
            <w:sz w:val="22"/>
            <w:szCs w:val="22"/>
          </w:rPr>
          <m:t>&lt;0</m:t>
        </m:r>
      </m:oMath>
      <w:r w:rsidRPr="00F67B99">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3</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=-3</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z(c+z)[48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+92cz+z(44z-5m)]+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z[72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(2c+m)+(412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+118cm+</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)z+2(196c+23m)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+124</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r>
          <w:rPr>
            <w:rFonts w:ascii="Cambria Math" w:hAnsi="Cambria Math" w:cs="Times New Roman"/>
            <w:sz w:val="22"/>
            <w:szCs w:val="22"/>
          </w:rPr>
          <m:t>]β-t(4c+3z)(4c-m+4z)[12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+25cz+z(2m+13z)]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(2c+m+2z)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(4c+3z)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oMath>
      <w:r w:rsidRPr="00F67B99">
        <w:rPr>
          <w:rFonts w:ascii="Times New Roman" w:hAnsi="Times New Roman" w:cs="Times New Roman"/>
          <w:sz w:val="22"/>
          <w:szCs w:val="22"/>
        </w:rPr>
        <w:t xml:space="preserve">. </w:t>
      </w:r>
      <w:r w:rsidRPr="00F67B99">
        <w:rPr>
          <w:rFonts w:ascii="Times New Roman" w:hAnsi="Times New Roman" w:cs="Times New Roman"/>
          <w:bCs/>
          <w:sz w:val="22"/>
          <w:szCs w:val="22"/>
        </w:rPr>
        <w:t xml:space="preserve">Conditional on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0</m:t>
                    </m:r>
                  </m:sub>
                  <m:sup>
                    <m:r>
                      <w:rPr>
                        <w:rFonts w:ascii="Cambria Math" w:hAnsi="Cambria Math" w:cs="Times New Roman"/>
                        <w:sz w:val="22"/>
                        <w:szCs w:val="22"/>
                      </w:rPr>
                      <m:t>D</m:t>
                    </m:r>
                  </m:sup>
                </m:sSubSup>
              </m:e>
            </m:d>
          </m:e>
        </m:func>
        <m:r>
          <w:rPr>
            <w:rFonts w:ascii="Cambria Math" w:hAnsi="Cambria Math" w:cs="Times New Roman"/>
            <w:sz w:val="22"/>
            <w:szCs w:val="22"/>
          </w:rPr>
          <m:t>&lt;z&lt;</m:t>
        </m:r>
        <m:f>
          <m:fPr>
            <m:ctrlPr>
              <w:rPr>
                <w:rFonts w:ascii="Cambria Math" w:hAnsi="Cambria Math" w:cs="Times New Roman"/>
                <w:i/>
                <w:sz w:val="22"/>
                <w:szCs w:val="22"/>
              </w:rPr>
            </m:ctrlPr>
          </m:fPr>
          <m:num>
            <m:r>
              <w:rPr>
                <w:rFonts w:ascii="Cambria Math" w:hAnsi="Cambria Math" w:cs="Times New Roman"/>
                <w:sz w:val="22"/>
                <w:szCs w:val="22"/>
              </w:rPr>
              <m:t>mt</m:t>
            </m:r>
          </m:num>
          <m:den>
            <m:r>
              <w:rPr>
                <w:rFonts w:ascii="Cambria Math" w:hAnsi="Cambria Math" w:cs="Times New Roman"/>
                <w:sz w:val="22"/>
                <w:szCs w:val="22"/>
              </w:rPr>
              <m:t>2t-β</m:t>
            </m:r>
          </m:den>
        </m:f>
        <m:r>
          <w:rPr>
            <w:rFonts w:ascii="Cambria Math" w:hAnsi="Cambria Math" w:cs="Times New Roman"/>
            <w:sz w:val="22"/>
            <w:szCs w:val="22"/>
          </w:rPr>
          <m:t>-c</m:t>
        </m:r>
      </m:oMath>
      <w:r w:rsidRPr="00F67B99">
        <w:rPr>
          <w:rFonts w:ascii="Times New Roman" w:hAnsi="Times New Roman" w:cs="Times New Roman"/>
          <w:bCs/>
          <w:sz w:val="22"/>
          <w:szCs w:val="22"/>
        </w:rPr>
        <w:t xml:space="preserve">, we can </w:t>
      </w:r>
      <w:r w:rsidRPr="00F67B99">
        <w:rPr>
          <w:rFonts w:ascii="Times New Roman" w:hAnsi="Times New Roman" w:cs="Times New Roman"/>
          <w:bCs/>
          <w:sz w:val="22"/>
          <w:szCs w:val="22"/>
        </w:rPr>
        <w:lastRenderedPageBreak/>
        <w:t xml:space="preserve">obtain that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3</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Pr="00F67B99">
        <w:rPr>
          <w:rFonts w:ascii="Times New Roman" w:hAnsi="Times New Roman" w:cs="Times New Roman"/>
          <w:sz w:val="22"/>
          <w:szCs w:val="22"/>
        </w:rPr>
        <w:t xml:space="preserve">. Thus,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Pr="00F67B99">
        <w:rPr>
          <w:rFonts w:ascii="Times New Roman" w:hAnsi="Times New Roman" w:cs="Times New Roman"/>
          <w:bCs/>
          <w:sz w:val="22"/>
          <w:szCs w:val="22"/>
        </w:rPr>
        <w:t xml:space="preserve"> when </w:t>
      </w:r>
      <m:oMath>
        <m:r>
          <w:rPr>
            <w:rFonts w:ascii="Cambria Math" w:eastAsia="等线" w:hAnsi="Cambria Math" w:cs="Times New Roman"/>
            <w:sz w:val="22"/>
          </w:rPr>
          <m:t>β&gt;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Pr="00F67B99">
        <w:rPr>
          <w:rFonts w:ascii="Times New Roman" w:hAnsi="Times New Roman" w:cs="Times New Roman"/>
          <w:bCs/>
          <w:sz w:val="22"/>
          <w:szCs w:val="22"/>
        </w:rPr>
        <w:t xml:space="preserve"> (i.e., </w:t>
      </w:r>
      <m:oMath>
        <m:r>
          <w:rPr>
            <w:rFonts w:ascii="Cambria Math" w:hAnsi="Cambria Math" w:cs="Times New Roman"/>
            <w:sz w:val="22"/>
            <w:szCs w:val="22"/>
          </w:rPr>
          <m:t>3t</m:t>
        </m:r>
        <m:d>
          <m:dPr>
            <m:ctrlPr>
              <w:rPr>
                <w:rFonts w:ascii="Cambria Math" w:hAnsi="Cambria Math" w:cs="Times New Roman"/>
                <w:bCs/>
                <w:i/>
                <w:sz w:val="22"/>
                <w:szCs w:val="22"/>
              </w:rPr>
            </m:ctrlPr>
          </m:dPr>
          <m:e>
            <m:r>
              <w:rPr>
                <w:rFonts w:ascii="Cambria Math" w:hAnsi="Cambria Math" w:cs="Times New Roman"/>
                <w:sz w:val="22"/>
                <w:szCs w:val="22"/>
              </w:rPr>
              <m:t>c+z</m:t>
            </m:r>
          </m:e>
        </m:d>
        <m:d>
          <m:dPr>
            <m:ctrlPr>
              <w:rPr>
                <w:rFonts w:ascii="Cambria Math" w:hAnsi="Cambria Math" w:cs="Times New Roman"/>
                <w:bCs/>
                <w:i/>
                <w:sz w:val="22"/>
                <w:szCs w:val="22"/>
              </w:rPr>
            </m:ctrlPr>
          </m:dPr>
          <m:e>
            <m:r>
              <w:rPr>
                <w:rFonts w:ascii="Cambria Math" w:hAnsi="Cambria Math" w:cs="Times New Roman"/>
                <w:sz w:val="22"/>
                <w:szCs w:val="22"/>
              </w:rPr>
              <m:t>4c-m+4z</m:t>
            </m:r>
          </m:e>
        </m:d>
        <m:r>
          <w:rPr>
            <w:rFonts w:ascii="Cambria Math" w:hAnsi="Cambria Math" w:cs="Times New Roman"/>
            <w:sz w:val="22"/>
            <w:szCs w:val="22"/>
          </w:rPr>
          <m:t>-</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2c+m+2z</m:t>
                </m:r>
              </m:e>
            </m:d>
          </m:e>
          <m:sup>
            <m:r>
              <w:rPr>
                <w:rFonts w:ascii="Cambria Math" w:hAnsi="Cambria Math" w:cs="Times New Roman"/>
                <w:sz w:val="22"/>
                <w:szCs w:val="22"/>
              </w:rPr>
              <m:t>2</m:t>
            </m:r>
          </m:sup>
        </m:sSup>
        <m:r>
          <w:rPr>
            <w:rFonts w:ascii="Cambria Math" w:hAnsi="Cambria Math" w:cs="Times New Roman"/>
            <w:sz w:val="22"/>
            <w:szCs w:val="22"/>
          </w:rPr>
          <m:t>β</m:t>
        </m:r>
        <m:r>
          <m:rPr>
            <m:sty m:val="p"/>
          </m:rPr>
          <w:rPr>
            <w:rFonts w:ascii="Cambria Math" w:hAnsi="Cambria Math" w:cs="Times New Roman"/>
            <w:sz w:val="22"/>
            <w:szCs w:val="22"/>
          </w:rPr>
          <m:t>&lt;0</m:t>
        </m:r>
      </m:oMath>
      <w:r w:rsidRPr="00F67B99">
        <w:rPr>
          <w:rFonts w:ascii="Times New Roman" w:hAnsi="Times New Roman" w:cs="Times New Roman"/>
          <w:sz w:val="22"/>
          <w:szCs w:val="22"/>
        </w:rPr>
        <w:t>)</w:t>
      </w:r>
      <w:r w:rsidRPr="00F67B99">
        <w:rPr>
          <w:rFonts w:ascii="Times New Roman" w:hAnsi="Times New Roman" w:cs="Times New Roman"/>
          <w:bCs/>
          <w:iCs/>
          <w:sz w:val="22"/>
          <w:szCs w:val="22"/>
        </w:rPr>
        <w:t xml:space="preserve"> and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sidRPr="00F67B99">
        <w:rPr>
          <w:rFonts w:ascii="Times New Roman" w:hAnsi="Times New Roman" w:cs="Times New Roman"/>
          <w:bCs/>
          <w:sz w:val="22"/>
          <w:szCs w:val="22"/>
        </w:rPr>
        <w:t xml:space="preserve"> when </w:t>
      </w:r>
      <m:oMath>
        <m:r>
          <w:rPr>
            <w:rFonts w:ascii="Cambria Math" w:eastAsia="等线" w:hAnsi="Cambria Math" w:cs="Times New Roman"/>
            <w:sz w:val="22"/>
          </w:rPr>
          <m:t>β&lt;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sidRPr="00F67B99">
        <w:rPr>
          <w:rFonts w:ascii="Times New Roman" w:hAnsi="Times New Roman" w:cs="Times New Roman"/>
          <w:bCs/>
          <w:sz w:val="22"/>
          <w:szCs w:val="22"/>
        </w:rPr>
        <w:t xml:space="preserve"> (i.e., </w:t>
      </w:r>
      <m:oMath>
        <m:r>
          <w:rPr>
            <w:rFonts w:ascii="Cambria Math" w:hAnsi="Cambria Math" w:cs="Times New Roman"/>
            <w:sz w:val="22"/>
            <w:szCs w:val="22"/>
          </w:rPr>
          <m:t>3t</m:t>
        </m:r>
        <m:d>
          <m:dPr>
            <m:ctrlPr>
              <w:rPr>
                <w:rFonts w:ascii="Cambria Math" w:hAnsi="Cambria Math" w:cs="Times New Roman"/>
                <w:bCs/>
                <w:i/>
                <w:sz w:val="22"/>
                <w:szCs w:val="22"/>
              </w:rPr>
            </m:ctrlPr>
          </m:dPr>
          <m:e>
            <m:r>
              <w:rPr>
                <w:rFonts w:ascii="Cambria Math" w:hAnsi="Cambria Math" w:cs="Times New Roman"/>
                <w:sz w:val="22"/>
                <w:szCs w:val="22"/>
              </w:rPr>
              <m:t>c+z</m:t>
            </m:r>
          </m:e>
        </m:d>
        <m:d>
          <m:dPr>
            <m:ctrlPr>
              <w:rPr>
                <w:rFonts w:ascii="Cambria Math" w:hAnsi="Cambria Math" w:cs="Times New Roman"/>
                <w:bCs/>
                <w:i/>
                <w:sz w:val="22"/>
                <w:szCs w:val="22"/>
              </w:rPr>
            </m:ctrlPr>
          </m:dPr>
          <m:e>
            <m:r>
              <w:rPr>
                <w:rFonts w:ascii="Cambria Math" w:hAnsi="Cambria Math" w:cs="Times New Roman"/>
                <w:sz w:val="22"/>
                <w:szCs w:val="22"/>
              </w:rPr>
              <m:t>4c-m+4z</m:t>
            </m:r>
          </m:e>
        </m:d>
        <m:r>
          <w:rPr>
            <w:rFonts w:ascii="Cambria Math" w:hAnsi="Cambria Math" w:cs="Times New Roman"/>
            <w:sz w:val="22"/>
            <w:szCs w:val="22"/>
          </w:rPr>
          <m:t>-</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2c+m+2z</m:t>
                </m:r>
              </m:e>
            </m:d>
          </m:e>
          <m:sup>
            <m:r>
              <w:rPr>
                <w:rFonts w:ascii="Cambria Math" w:hAnsi="Cambria Math" w:cs="Times New Roman"/>
                <w:sz w:val="22"/>
                <w:szCs w:val="22"/>
              </w:rPr>
              <m:t>2</m:t>
            </m:r>
          </m:sup>
        </m:sSup>
        <m:r>
          <w:rPr>
            <w:rFonts w:ascii="Cambria Math" w:hAnsi="Cambria Math" w:cs="Times New Roman"/>
            <w:sz w:val="22"/>
            <w:szCs w:val="22"/>
          </w:rPr>
          <m:t>β</m:t>
        </m:r>
        <m:r>
          <m:rPr>
            <m:sty m:val="p"/>
          </m:rP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In summary,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β&gt;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iCs/>
          <w:sz w:val="22"/>
          <w:szCs w:val="22"/>
        </w:rPr>
        <w:t xml:space="preserve"> </w:t>
      </w:r>
      <w:r>
        <w:rPr>
          <w:rFonts w:ascii="Times New Roman" w:hAnsi="Times New Roman" w:cs="Times New Roman"/>
          <w:iCs/>
          <w:sz w:val="22"/>
          <w:szCs w:val="22"/>
        </w:rPr>
        <w:t xml:space="preserve">and </w:t>
      </w:r>
      <m:oMath>
        <m:acc>
          <m:accPr>
            <m:ctrlPr>
              <w:rPr>
                <w:rFonts w:ascii="Cambria Math" w:hAnsi="Cambria Math" w:cs="Times New Roman"/>
                <w:i/>
                <w:iCs/>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PS</m:t>
            </m:r>
          </m:e>
        </m:acc>
      </m:oMath>
      <w:r>
        <w:rPr>
          <w:rFonts w:ascii="Times New Roman" w:hAnsi="Times New Roman" w:cs="Times New Roman"/>
          <w:i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β&lt;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iCs/>
          <w:sz w:val="22"/>
          <w:szCs w:val="22"/>
        </w:rPr>
        <w:t>.</w:t>
      </w:r>
    </w:p>
    <w:p w14:paraId="4820950F" w14:textId="77777777" w:rsidR="003E69BA" w:rsidRDefault="003E69BA" w:rsidP="003E69BA">
      <w:pPr>
        <w:spacing w:afterLines="50" w:after="156" w:line="480" w:lineRule="auto"/>
        <w:ind w:firstLineChars="100" w:firstLine="220"/>
        <w:rPr>
          <w:rFonts w:ascii="Times New Roman" w:hAnsi="Times New Roman" w:cs="Times New Roman"/>
          <w:bCs/>
          <w:sz w:val="22"/>
          <w:szCs w:val="22"/>
        </w:rPr>
      </w:pPr>
      <w:r>
        <w:rPr>
          <w:rFonts w:ascii="Times New Roman" w:hAnsi="Times New Roman" w:cs="Times New Roman"/>
          <w:bCs/>
          <w:sz w:val="22"/>
          <w:szCs w:val="22"/>
        </w:rPr>
        <w:t xml:space="preserve">(c) Next, </w:t>
      </w:r>
      <w:r>
        <w:rPr>
          <w:rFonts w:ascii="Times New Roman" w:hAnsi="Times New Roman" w:cs="Times New Roman"/>
          <w:sz w:val="22"/>
          <w:szCs w:val="22"/>
        </w:rPr>
        <w:t xml:space="preserve">we compare </w:t>
      </w:r>
      <m:oMath>
        <m:acc>
          <m:accPr>
            <m:ctrlPr>
              <w:rPr>
                <w:rFonts w:ascii="Cambria Math" w:hAnsi="Cambria Math" w:cs="Times New Roman"/>
                <w:i/>
                <w:iCs/>
                <w:sz w:val="22"/>
                <w:szCs w:val="22"/>
              </w:rPr>
            </m:ctrlPr>
          </m:accPr>
          <m:e>
            <m:r>
              <w:rPr>
                <w:rFonts w:ascii="Cambria Math" w:hAnsi="Cambria Math" w:cs="Times New Roman"/>
                <w:sz w:val="22"/>
                <w:szCs w:val="22"/>
              </w:rPr>
              <m:t>CS</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acc>
          <m:accPr>
            <m:chr m:val="̅"/>
            <m:ctrlPr>
              <w:rPr>
                <w:rFonts w:ascii="Cambria Math" w:hAnsi="Cambria Math" w:cs="Times New Roman"/>
                <w:bCs/>
                <w:i/>
                <w:sz w:val="22"/>
                <w:szCs w:val="22"/>
              </w:rPr>
            </m:ctrlPr>
          </m:accPr>
          <m:e>
            <m:r>
              <w:rPr>
                <w:rFonts w:ascii="Cambria Math" w:hAnsi="Cambria Math" w:cs="Times New Roman"/>
                <w:sz w:val="22"/>
                <w:szCs w:val="22"/>
              </w:rPr>
              <m:t>CS</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acc>
          <m:accPr>
            <m:ctrlPr>
              <w:rPr>
                <w:rFonts w:ascii="Cambria Math" w:hAnsi="Cambria Math" w:cs="Times New Roman"/>
                <w:i/>
                <w:iCs/>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t</m:t>
            </m:r>
          </m:num>
          <m:den>
            <m:r>
              <w:rPr>
                <w:rFonts w:ascii="Cambria Math" w:hAnsi="Cambria Math" w:cs="Times New Roman"/>
                <w:color w:val="000000" w:themeColor="text1"/>
                <w:sz w:val="22"/>
                <w:szCs w:val="22"/>
              </w:rPr>
              <m:t>4</m:t>
            </m:r>
          </m:den>
        </m:f>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β[m+2(c+z)]</m:t>
            </m:r>
          </m:num>
          <m:den>
            <m:r>
              <w:rPr>
                <w:rFonts w:ascii="Cambria Math" w:hAnsi="Cambria Math" w:cs="Times New Roman"/>
                <w:sz w:val="22"/>
                <w:szCs w:val="22"/>
              </w:rPr>
              <m:t>6z</m:t>
            </m:r>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bCs/>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t</m:t>
            </m:r>
          </m:num>
          <m:den>
            <m:r>
              <w:rPr>
                <w:rFonts w:ascii="Cambria Math" w:hAnsi="Cambria Math" w:cs="Times New Roman"/>
                <w:color w:val="000000" w:themeColor="text1"/>
                <w:sz w:val="22"/>
                <w:szCs w:val="22"/>
              </w:rPr>
              <m:t>4</m:t>
            </m:r>
          </m:den>
        </m:f>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[t(c+z)-mβ]</m:t>
                </m:r>
              </m:e>
            </m:rad>
          </m:num>
          <m:den>
            <m:r>
              <w:rPr>
                <w:rFonts w:ascii="Cambria Math" w:hAnsi="Cambria Math" w:cs="Times New Roman"/>
                <w:sz w:val="22"/>
                <w:szCs w:val="22"/>
              </w:rPr>
              <m:t>2(c+z)</m:t>
            </m:r>
          </m:den>
        </m:f>
      </m:oMath>
      <w:r>
        <w:rPr>
          <w:rFonts w:ascii="Times New Roman" w:hAnsi="Times New Roman" w:cs="Times New Roman" w:hint="eastAsia"/>
          <w:sz w:val="22"/>
          <w:szCs w:val="22"/>
        </w:rPr>
        <w:t>.</w:t>
      </w:r>
      <w:r>
        <w:rPr>
          <w:rFonts w:ascii="Times New Roman" w:hAnsi="Times New Roman" w:cs="Times New Roman"/>
          <w:sz w:val="22"/>
          <w:szCs w:val="22"/>
        </w:rPr>
        <w:t xml:space="preserve"> Plugging in, we have </w:t>
      </w:r>
      <m:oMath>
        <m:acc>
          <m:accPr>
            <m:ctrlPr>
              <w:rPr>
                <w:rFonts w:ascii="Cambria Math" w:hAnsi="Cambria Math" w:cs="Times New Roman"/>
                <w:i/>
                <w:iCs/>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bCs/>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f>
          <m:fPr>
            <m:ctrlPr>
              <w:rPr>
                <w:rFonts w:ascii="Cambria Math" w:hAnsi="Cambria Math" w:cs="Times New Roman"/>
                <w:bCs/>
                <w:sz w:val="22"/>
                <w:szCs w:val="22"/>
              </w:rPr>
            </m:ctrlPr>
          </m:fPr>
          <m:num>
            <m:r>
              <w:rPr>
                <w:rFonts w:ascii="Cambria Math" w:hAnsi="Cambria Math" w:cs="Times New Roman"/>
                <w:sz w:val="22"/>
                <w:szCs w:val="22"/>
              </w:rPr>
              <m:t>β</m:t>
            </m:r>
            <m:d>
              <m:dPr>
                <m:begChr m:val="{"/>
                <m:endChr m:val="}"/>
                <m:ctrlPr>
                  <w:rPr>
                    <w:rFonts w:ascii="Cambria Math" w:hAnsi="Cambria Math" w:cs="Times New Roman"/>
                    <w:i/>
                    <w:sz w:val="22"/>
                    <w:szCs w:val="22"/>
                  </w:rPr>
                </m:ctrlPr>
              </m:dPr>
              <m:e>
                <m:r>
                  <w:rPr>
                    <w:rFonts w:ascii="Cambria Math" w:hAnsi="Cambria Math" w:cs="Times New Roman"/>
                    <w:sz w:val="22"/>
                    <w:szCs w:val="22"/>
                  </w:rPr>
                  <m:t>3t(c+z)[4(c+z)-m]-</m:t>
                </m:r>
                <m:sSup>
                  <m:sSupPr>
                    <m:ctrlPr>
                      <w:rPr>
                        <w:rFonts w:ascii="Cambria Math" w:hAnsi="Cambria Math" w:cs="Times New Roman"/>
                        <w:bCs/>
                        <w:sz w:val="22"/>
                        <w:szCs w:val="22"/>
                      </w:rPr>
                    </m:ctrlPr>
                  </m:sSupPr>
                  <m:e>
                    <m:r>
                      <w:rPr>
                        <w:rFonts w:ascii="Cambria Math" w:hAnsi="Cambria Math" w:cs="Times New Roman"/>
                        <w:sz w:val="22"/>
                        <w:szCs w:val="22"/>
                      </w:rPr>
                      <m:t>β[m+2(c+z)]</m:t>
                    </m:r>
                  </m:e>
                  <m:sup>
                    <m:r>
                      <w:rPr>
                        <w:rFonts w:ascii="Cambria Math" w:hAnsi="Cambria Math" w:cs="Times New Roman"/>
                        <w:sz w:val="22"/>
                        <w:szCs w:val="22"/>
                      </w:rPr>
                      <m:t>2</m:t>
                    </m:r>
                  </m:sup>
                </m:sSup>
              </m:e>
            </m:d>
          </m:num>
          <m:den>
            <m:r>
              <w:rPr>
                <w:rFonts w:ascii="Cambria Math" w:hAnsi="Cambria Math" w:cs="Times New Roman"/>
                <w:sz w:val="22"/>
                <w:szCs w:val="22"/>
              </w:rPr>
              <m:t>6(c+z){3</m:t>
            </m:r>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r>
              <w:rPr>
                <w:rFonts w:ascii="Cambria Math" w:hAnsi="Cambria Math" w:cs="Times New Roman"/>
                <w:sz w:val="22"/>
                <w:szCs w:val="22"/>
              </w:rPr>
              <m:t>+[(3t-2β)(c+z)-mβ]}</m:t>
            </m:r>
          </m:den>
        </m:f>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r w:rsidRPr="006B6859">
        <w:rPr>
          <w:rFonts w:ascii="Times New Roman" w:hAnsi="Times New Roman" w:cs="Times New Roman"/>
          <w:bCs/>
          <w:sz w:val="22"/>
          <w:szCs w:val="22"/>
        </w:rPr>
        <w:t xml:space="preserve">Conditional on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r>
          <w:rPr>
            <w:rFonts w:ascii="Cambria Math" w:hAnsi="Cambria Math" w:cs="Times New Roman"/>
            <w:sz w:val="22"/>
            <w:szCs w:val="22"/>
          </w:rPr>
          <m:t>&lt;z&lt;</m:t>
        </m:r>
        <m:f>
          <m:fPr>
            <m:ctrlPr>
              <w:rPr>
                <w:rFonts w:ascii="Cambria Math" w:hAnsi="Cambria Math" w:cs="Times New Roman"/>
                <w:i/>
                <w:sz w:val="22"/>
                <w:szCs w:val="22"/>
              </w:rPr>
            </m:ctrlPr>
          </m:fPr>
          <m:num>
            <m:r>
              <w:rPr>
                <w:rFonts w:ascii="Cambria Math" w:hAnsi="Cambria Math" w:cs="Times New Roman"/>
                <w:sz w:val="22"/>
                <w:szCs w:val="22"/>
              </w:rPr>
              <m:t>mt</m:t>
            </m:r>
          </m:num>
          <m:den>
            <m:r>
              <w:rPr>
                <w:rFonts w:ascii="Cambria Math" w:hAnsi="Cambria Math" w:cs="Times New Roman"/>
                <w:sz w:val="22"/>
                <w:szCs w:val="22"/>
              </w:rPr>
              <m:t>2t-β</m:t>
            </m:r>
          </m:den>
        </m:f>
        <m:r>
          <w:rPr>
            <w:rFonts w:ascii="Cambria Math" w:hAnsi="Cambria Math" w:cs="Times New Roman"/>
            <w:sz w:val="22"/>
            <w:szCs w:val="22"/>
          </w:rPr>
          <m:t>-c</m:t>
        </m:r>
      </m:oMath>
      <w:r>
        <w:rPr>
          <w:rFonts w:ascii="Times New Roman" w:hAnsi="Times New Roman" w:cs="Times New Roman"/>
          <w:bCs/>
          <w:sz w:val="22"/>
          <w:szCs w:val="22"/>
        </w:rPr>
        <w:t xml:space="preserve">, we have </w:t>
      </w:r>
      <m:oMath>
        <m:r>
          <w:rPr>
            <w:rFonts w:ascii="Cambria Math" w:hAnsi="Cambria Math" w:cs="Times New Roman"/>
            <w:sz w:val="22"/>
            <w:szCs w:val="22"/>
          </w:rPr>
          <m:t>(3t-2β)(c+z)-mβ</m:t>
        </m:r>
        <m:r>
          <m:rPr>
            <m:sty m:val="p"/>
          </m:rPr>
          <w:rPr>
            <w:rFonts w:ascii="Cambria Math" w:hAnsi="Cambria Math" w:cs="Times New Roman"/>
            <w:sz w:val="22"/>
            <w:szCs w:val="22"/>
          </w:rPr>
          <m:t>&gt;0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Thus, we get that </w:t>
      </w:r>
      <m:oMath>
        <m:acc>
          <m:accPr>
            <m:ctrlPr>
              <w:rPr>
                <w:rFonts w:ascii="Cambria Math" w:hAnsi="Cambria Math" w:cs="Times New Roman"/>
                <w:i/>
                <w:iCs/>
                <w:sz w:val="22"/>
                <w:szCs w:val="22"/>
              </w:rPr>
            </m:ctrlPr>
          </m:accPr>
          <m:e>
            <m:r>
              <w:rPr>
                <w:rFonts w:ascii="Cambria Math" w:hAnsi="Cambria Math" w:cs="Times New Roman"/>
                <w:sz w:val="22"/>
                <w:szCs w:val="22"/>
              </w:rPr>
              <m:t>CS</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CS</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β&lt;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acc>
          <m:accPr>
            <m:ctrlPr>
              <w:rPr>
                <w:rFonts w:ascii="Cambria Math" w:hAnsi="Cambria Math" w:cs="Times New Roman"/>
                <w:i/>
                <w:iCs/>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CS</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β&gt;</m:t>
        </m:r>
        <m:f>
          <m:fPr>
            <m:ctrlPr>
              <w:rPr>
                <w:rFonts w:ascii="Cambria Math" w:hAnsi="Cambria Math" w:cs="Times New Roman"/>
                <w:bCs/>
                <w:i/>
                <w:iCs/>
                <w:sz w:val="22"/>
                <w:szCs w:val="22"/>
              </w:rPr>
            </m:ctrlPr>
          </m:fPr>
          <m:num>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[4(c+z)-m]</m:t>
            </m:r>
          </m:num>
          <m:den>
            <m:sSup>
              <m:sSupPr>
                <m:ctrlPr>
                  <w:rPr>
                    <w:rFonts w:ascii="Cambria Math" w:hAnsi="Cambria Math" w:cs="Times New Roman"/>
                    <w:bCs/>
                    <w:i/>
                    <w:iCs/>
                    <w:sz w:val="22"/>
                    <w:szCs w:val="22"/>
                  </w:rPr>
                </m:ctrlPr>
              </m:sSupPr>
              <m:e>
                <m:r>
                  <w:rPr>
                    <w:rFonts w:ascii="Cambria Math" w:hAnsi="Cambria Math" w:cs="Times New Roman"/>
                    <w:sz w:val="22"/>
                    <w:szCs w:val="22"/>
                  </w:rPr>
                  <m:t>[m+2(c+z)]</m:t>
                </m:r>
              </m:e>
              <m:sup>
                <m:r>
                  <w:rPr>
                    <w:rFonts w:ascii="Cambria Math" w:hAnsi="Cambria Math" w:cs="Times New Roman"/>
                    <w:sz w:val="22"/>
                    <w:szCs w:val="22"/>
                  </w:rPr>
                  <m:t>2</m:t>
                </m:r>
              </m:sup>
            </m:sSup>
          </m:den>
        </m:f>
      </m:oMath>
      <w:r>
        <w:rPr>
          <w:rFonts w:ascii="Times New Roman" w:hAnsi="Times New Roman" w:cs="Times New Roman" w:hint="eastAsia"/>
          <w:bCs/>
          <w:iCs/>
          <w:sz w:val="22"/>
          <w:szCs w:val="22"/>
        </w:rPr>
        <w:t>.</w:t>
      </w:r>
      <w:bookmarkEnd w:id="3"/>
      <w:r>
        <w:rPr>
          <w:rFonts w:ascii="Times New Roman" w:hAnsi="Times New Roman" w:cs="Times New Roman"/>
          <w:bCs/>
          <w:sz w:val="22"/>
          <w:szCs w:val="22"/>
        </w:rPr>
        <w:t xml:space="preserve"> </w:t>
      </w:r>
    </w:p>
    <w:p w14:paraId="250344DB" w14:textId="1CEE2CDE" w:rsidR="003E69BA" w:rsidRDefault="003E69BA" w:rsidP="003E69BA">
      <w:pPr>
        <w:spacing w:afterLines="50" w:after="156" w:line="480" w:lineRule="auto"/>
        <w:ind w:firstLineChars="100" w:firstLine="220"/>
        <w:rPr>
          <w:rFonts w:ascii="Times New Roman" w:eastAsia="宋体" w:hAnsi="Times New Roman" w:cs="Times New Roman"/>
          <w:kern w:val="0"/>
          <w:sz w:val="22"/>
          <w:szCs w:val="22"/>
        </w:rPr>
      </w:pPr>
      <w:r w:rsidRPr="000E0FF9">
        <w:rPr>
          <w:rFonts w:ascii="Times New Roman" w:hAnsi="Times New Roman" w:cs="Times New Roman"/>
          <w:bCs/>
          <w:sz w:val="22"/>
          <w:szCs w:val="22"/>
        </w:rPr>
        <w:t xml:space="preserve">(d) We then compare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oMath>
      <w:r w:rsidRPr="000E0FF9">
        <w:rPr>
          <w:rFonts w:ascii="Times New Roman" w:hAnsi="Times New Roman" w:cs="Times New Roman" w:hint="eastAsia"/>
          <w:bCs/>
          <w:sz w:val="22"/>
          <w:szCs w:val="22"/>
        </w:rPr>
        <w:t xml:space="preserve"> </w:t>
      </w:r>
      <w:r w:rsidRPr="000E0FF9">
        <w:rPr>
          <w:rFonts w:ascii="Times New Roman" w:hAnsi="Times New Roman" w:cs="Times New Roman"/>
          <w:bCs/>
          <w:sz w:val="22"/>
          <w:szCs w:val="22"/>
        </w:rPr>
        <w:t xml:space="preserve">with </w:t>
      </w:r>
      <m:oMath>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sidRPr="000E0FF9">
        <w:rPr>
          <w:rFonts w:ascii="Times New Roman" w:hAnsi="Times New Roman" w:cs="Times New Roman" w:hint="eastAsia"/>
          <w:bCs/>
          <w:sz w:val="22"/>
          <w:szCs w:val="22"/>
        </w:rPr>
        <w:t>,</w:t>
      </w:r>
      <w:r w:rsidRPr="000E0FF9">
        <w:rPr>
          <w:rFonts w:ascii="Times New Roman" w:hAnsi="Times New Roman" w:cs="Times New Roman"/>
          <w:bCs/>
          <w:sz w:val="22"/>
          <w:szCs w:val="22"/>
        </w:rPr>
        <w:t xml:space="preserve"> where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=v+</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4c+5z</m:t>
                </m:r>
              </m:e>
            </m:d>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+2(c+z)(2c+4z+3β)m-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(8c+4z+9t-12β)</m:t>
            </m:r>
          </m:num>
          <m:den>
            <m:r>
              <w:rPr>
                <w:rFonts w:ascii="Cambria Math" w:hAnsi="Cambria Math" w:cs="Times New Roman"/>
                <w:sz w:val="22"/>
                <w:szCs w:val="22"/>
              </w:rPr>
              <m:t>36</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den>
        </m:f>
      </m:oMath>
      <w:r w:rsidRPr="000E0FF9">
        <w:rPr>
          <w:rFonts w:ascii="Times New Roman" w:hAnsi="Times New Roman" w:cs="Times New Roman" w:hint="eastAsia"/>
          <w:sz w:val="22"/>
          <w:szCs w:val="22"/>
        </w:rPr>
        <w:t xml:space="preserve"> </w:t>
      </w:r>
      <w:r w:rsidRPr="000E0FF9">
        <w:rPr>
          <w:rFonts w:ascii="Times New Roman" w:hAnsi="Times New Roman" w:cs="Times New Roman"/>
          <w:sz w:val="22"/>
          <w:szCs w:val="22"/>
        </w:rPr>
        <w:t xml:space="preserve">and </w:t>
      </w:r>
      <m:oMath>
        <m:acc>
          <m:accPr>
            <m:chr m:val="̅"/>
            <m:ctrlPr>
              <w:rPr>
                <w:rFonts w:ascii="Cambria Math" w:hAnsi="Cambria Math" w:cs="Times New Roman"/>
                <w:bCs/>
                <w:i/>
                <w:sz w:val="22"/>
                <w:szCs w:val="22"/>
              </w:rPr>
            </m:ctrlPr>
          </m:accPr>
          <m:e>
            <m:r>
              <w:rPr>
                <w:rFonts w:ascii="Cambria Math" w:hAnsi="Cambria Math" w:cs="Times New Roman"/>
                <w:sz w:val="22"/>
                <w:szCs w:val="22"/>
              </w:rPr>
              <m:t>SW</m:t>
            </m:r>
          </m:e>
        </m:acc>
        <m:r>
          <w:rPr>
            <w:rFonts w:ascii="Cambria Math" w:hAnsi="Cambria Math" w:cs="Times New Roman"/>
            <w:sz w:val="22"/>
            <w:szCs w:val="22"/>
          </w:rPr>
          <m:t>=v+</m:t>
        </m:r>
        <m:f>
          <m:fPr>
            <m:ctrlPr>
              <w:rPr>
                <w:rFonts w:ascii="Cambria Math" w:hAnsi="Cambria Math" w:cs="Times New Roman"/>
                <w:sz w:val="22"/>
                <w:szCs w:val="22"/>
              </w:rPr>
            </m:ctrlPr>
          </m:fPr>
          <m:num>
            <m:r>
              <w:rPr>
                <w:rFonts w:ascii="Cambria Math" w:hAnsi="Cambria Math" w:cs="Times New Roman"/>
                <w:sz w:val="22"/>
                <w:szCs w:val="22"/>
              </w:rPr>
              <m:t>t[(c+z)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+m(4c+3z)β-2t(c+z)(2c+z)]+2[tz+2ct-β(m+β)]</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Pr="000E0FF9">
        <w:rPr>
          <w:rFonts w:ascii="Times New Roman" w:hAnsi="Times New Roman" w:cs="Times New Roman" w:hint="eastAsia"/>
          <w:sz w:val="22"/>
          <w:szCs w:val="22"/>
        </w:rPr>
        <w:t>.</w:t>
      </w:r>
      <w:r w:rsidRPr="000E0FF9">
        <w:rPr>
          <w:rFonts w:ascii="Times New Roman" w:hAnsi="Times New Roman" w:cs="Times New Roman"/>
          <w:sz w:val="22"/>
          <w:szCs w:val="22"/>
        </w:rPr>
        <w:t xml:space="preserve"> </w:t>
      </w:r>
      <w:r>
        <w:rPr>
          <w:rFonts w:ascii="Times New Roman" w:hAnsi="Times New Roman" w:cs="Times New Roman"/>
          <w:color w:val="000000" w:themeColor="text1"/>
          <w:sz w:val="22"/>
          <w:szCs w:val="22"/>
        </w:rPr>
        <w:t xml:space="preserve">Plugging in, we have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r>
          <w:rPr>
            <w:rFonts w:ascii="Cambria Math" w:hAnsi="Cambria Math" w:cs="Times New Roman"/>
            <w:sz w:val="22"/>
            <w:szCs w:val="22"/>
          </w:rPr>
          <m:t>&lt;0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b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=18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2c+z</m:t>
            </m:r>
          </m:e>
        </m:d>
        <m:r>
          <w:rPr>
            <w:rFonts w:ascii="Cambria Math" w:hAnsi="Cambria Math" w:cs="Times New Roman"/>
            <w:sz w:val="22"/>
            <w:szCs w:val="22"/>
          </w:rPr>
          <m:t>-9mt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4c+3z</m:t>
            </m:r>
          </m:e>
        </m:d>
        <m:r>
          <w:rPr>
            <w:rFonts w:ascii="Cambria Math" w:hAnsi="Cambria Math" w:cs="Times New Roman"/>
            <w:sz w:val="22"/>
            <w:szCs w:val="22"/>
          </w:rPr>
          <m:t>β-[8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4m-18t-20z</m:t>
            </m:r>
          </m:e>
        </m:d>
        <m:r>
          <w:rPr>
            <w:rFonts w:ascii="Cambria Math" w:hAnsi="Cambria Math" w:cs="Times New Roman"/>
            <w:sz w:val="22"/>
            <w:szCs w:val="22"/>
          </w:rPr>
          <m:t>-z(5</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+8mz-2z(9t+2z))-4c(</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+3mz-z(9t+4z))]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+6(c+z)(2c+m+2z)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=18(c+z)[2ct+tz-β(m+β)]</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oMath>
      <w:r>
        <w:rPr>
          <w:rFonts w:ascii="Times New Roman" w:hAnsi="Times New Roman" w:cs="Times New Roman" w:hint="eastAsia"/>
          <w:color w:val="000000" w:themeColor="text1"/>
          <w:sz w:val="22"/>
          <w:szCs w:val="22"/>
        </w:rPr>
        <w:t>.</w:t>
      </w:r>
      <w:r>
        <w:rPr>
          <w:rFonts w:ascii="Times New Roman" w:hAnsi="Times New Roman" w:cs="Times New Roman"/>
          <w:bCs/>
          <w:sz w:val="22"/>
          <w:szCs w:val="22"/>
        </w:rPr>
        <w:t xml:space="preserve"> Let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oMath>
      <w:r>
        <w:rPr>
          <w:rFonts w:ascii="Times New Roman" w:hAnsi="Times New Roman" w:cs="Times New Roman"/>
          <w:bCs/>
          <w:sz w:val="22"/>
          <w:szCs w:val="22"/>
        </w:rPr>
        <w:t xml:space="preserve">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1</m:t>
            </m:r>
          </m:sub>
          <m:sup>
            <m:r>
              <w:rPr>
                <w:rFonts w:ascii="Cambria Math" w:hAnsi="Cambria Math" w:cs="Times New Roman"/>
                <w:sz w:val="22"/>
                <w:szCs w:val="22"/>
              </w:rPr>
              <m:t>D</m:t>
            </m:r>
          </m:sup>
        </m:sSubSup>
        <m:r>
          <w:rPr>
            <w:rFonts w:ascii="Cambria Math" w:hAnsi="Cambria Math" w:cs="Times New Roman"/>
            <w:sz w:val="22"/>
            <w:szCs w:val="22"/>
          </w:rPr>
          <m:t>&gt;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and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1</m:t>
            </m:r>
          </m:sub>
          <m:sup>
            <m:r>
              <w:rPr>
                <w:rFonts w:ascii="Cambria Math" w:hAnsi="Cambria Math" w:cs="Times New Roman"/>
                <w:sz w:val="22"/>
                <w:szCs w:val="22"/>
              </w:rPr>
              <m:t>D</m:t>
            </m:r>
          </m:sup>
        </m:sSubSup>
        <m:r>
          <w:rPr>
            <w:rFonts w:ascii="Cambria Math" w:hAnsi="Cambria Math" w:cs="Times New Roman"/>
            <w:sz w:val="22"/>
            <w:szCs w:val="22"/>
          </w:rPr>
          <m:t>&gt;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1</m:t>
            </m:r>
          </m:sub>
          <m:sup>
            <m:r>
              <w:rPr>
                <w:rFonts w:ascii="Cambria Math" w:hAnsi="Cambria Math" w:cs="Times New Roman"/>
                <w:sz w:val="22"/>
                <w:szCs w:val="22"/>
              </w:rPr>
              <m:t>D</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be the three solutions of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Then,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1</m:t>
            </m:r>
          </m:sub>
          <m:sup>
            <m:r>
              <w:rPr>
                <w:rFonts w:ascii="Cambria Math" w:hAnsi="Cambria Math" w:cs="Times New Roman"/>
                <w:sz w:val="22"/>
                <w:szCs w:val="22"/>
              </w:rPr>
              <m:t>D</m:t>
            </m:r>
          </m:sup>
        </m:sSubSup>
        <m:r>
          <m:rPr>
            <m:sty m:val="p"/>
          </m:rPr>
          <w:rPr>
            <w:rFonts w:ascii="Cambria Math" w:hAnsi="Cambria Math" w:cs="Times New Roman"/>
            <w:sz w:val="22"/>
            <w:szCs w:val="22"/>
          </w:rPr>
          <m:t>&lt;</m:t>
        </m:r>
        <m:r>
          <w:rPr>
            <w:rFonts w:ascii="Cambria Math" w:hAnsi="Cambria Math" w:cs="Times New Roman"/>
            <w:sz w:val="22"/>
            <w:szCs w:val="22"/>
          </w:rPr>
          <m:t>z&lt;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1</m:t>
            </m:r>
          </m:sub>
          <m:sup>
            <m:r>
              <w:rPr>
                <w:rFonts w:ascii="Cambria Math" w:hAnsi="Cambria Math" w:cs="Times New Roman"/>
                <w:sz w:val="22"/>
                <w:szCs w:val="22"/>
              </w:rPr>
              <m:t>D</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or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z</m:t>
        </m:r>
        <m:r>
          <m:rPr>
            <m:sty m:val="p"/>
          </m:rPr>
          <w:rPr>
            <w:rFonts w:ascii="Cambria Math" w:hAnsi="Cambria Math" w:cs="Times New Roman"/>
            <w:sz w:val="22"/>
            <w:szCs w:val="22"/>
          </w:rPr>
          <m:t>&gt;</m:t>
        </m:r>
        <m:f>
          <m:fPr>
            <m:ctrlPr>
              <w:rPr>
                <w:rFonts w:ascii="Cambria Math" w:hAnsi="Cambria Math" w:cs="Times New Roman"/>
                <w:sz w:val="22"/>
                <w:szCs w:val="22"/>
              </w:rPr>
            </m:ctrlPr>
          </m:fPr>
          <m:num>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m+β</m:t>
                </m:r>
              </m:e>
            </m:d>
            <m:r>
              <w:rPr>
                <w:rFonts w:ascii="Cambria Math" w:hAnsi="Cambria Math" w:cs="Times New Roman"/>
                <w:sz w:val="22"/>
                <w:szCs w:val="22"/>
              </w:rPr>
              <m:t>-2ct</m:t>
            </m:r>
          </m:num>
          <m:den>
            <m:r>
              <w:rPr>
                <w:rFonts w:ascii="Cambria Math" w:hAnsi="Cambria Math" w:cs="Times New Roman"/>
                <w:sz w:val="22"/>
                <w:szCs w:val="22"/>
              </w:rPr>
              <m:t>t</m:t>
            </m:r>
          </m:den>
        </m:f>
      </m:oMath>
      <w:r>
        <w:rPr>
          <w:rFonts w:ascii="Times New Roman" w:hAnsi="Times New Roman" w:cs="Times New Roman" w:hint="eastAsia"/>
          <w:sz w:val="22"/>
          <w:szCs w:val="22"/>
        </w:rPr>
        <w:t>.</w:t>
      </w:r>
      <w:r>
        <w:rPr>
          <w:rFonts w:ascii="Times New Roman" w:hAnsi="Times New Roman" w:cs="Times New Roman"/>
          <w:sz w:val="22"/>
          <w:szCs w:val="22"/>
        </w:rPr>
        <w:t xml:space="preserve"> </w:t>
      </w:r>
      <w:r>
        <w:rPr>
          <w:rFonts w:ascii="Times New Roman" w:hAnsi="Times New Roman" w:cs="Times New Roman"/>
          <w:bCs/>
          <w:sz w:val="22"/>
          <w:szCs w:val="22"/>
        </w:rPr>
        <w:t xml:space="preserve">We can show that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ctrlPr>
              <w:rPr>
                <w:rFonts w:ascii="Cambria Math" w:hAnsi="Cambria Math" w:cs="Times New Roman"/>
                <w:i/>
                <w:sz w:val="22"/>
                <w:szCs w:val="22"/>
              </w:rPr>
            </m:ctrlPr>
          </m:fName>
          <m:e>
            <m:d>
              <m:dPr>
                <m:ctrlPr>
                  <w:rPr>
                    <w:rFonts w:ascii="Cambria Math" w:hAnsi="Cambria Math" w:cs="Times New Roman"/>
                    <w:i/>
                    <w:sz w:val="22"/>
                    <w:szCs w:val="22"/>
                  </w:rPr>
                </m:ctrlPr>
              </m:dPr>
              <m:e>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r>
                  <w:rPr>
                    <w:rFonts w:ascii="Cambria Math" w:hAnsi="Cambria Math" w:cs="Times New Roman"/>
                    <w:sz w:val="22"/>
                    <w:szCs w:val="22"/>
                  </w:rPr>
                  <m: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1</m:t>
                    </m:r>
                  </m:sub>
                  <m:sup>
                    <m:r>
                      <w:rPr>
                        <w:rFonts w:ascii="Cambria Math" w:hAnsi="Cambria Math" w:cs="Times New Roman"/>
                        <w:sz w:val="22"/>
                        <w:szCs w:val="22"/>
                      </w:rPr>
                      <m:t>D</m:t>
                    </m:r>
                  </m:sup>
                </m:sSubSup>
              </m:e>
            </m:d>
          </m:e>
        </m:func>
        <m:r>
          <w:rPr>
            <w:rFonts w:ascii="Cambria Math" w:hAnsi="Cambria Math" w:cs="Times New Roman"/>
            <w:sz w:val="22"/>
            <w:szCs w:val="22"/>
          </w:rPr>
          <m:t>&lt;</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may locate on the interval </w:t>
      </w:r>
      <m:oMath>
        <m:r>
          <w:rPr>
            <w:rFonts w:ascii="Cambria Math" w:hAnsi="Cambria Math" w:cs="Times New Roman"/>
            <w:sz w:val="22"/>
            <w:szCs w:val="22"/>
          </w:rPr>
          <m:t>(</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z</m:t>
                        </m:r>
                      </m:e>
                    </m:acc>
                  </m:e>
                  <m:sup>
                    <m:r>
                      <w:rPr>
                        <w:rFonts w:ascii="Cambria Math" w:hAnsi="Cambria Math" w:cs="Times New Roman"/>
                        <w:sz w:val="22"/>
                        <w:szCs w:val="22"/>
                      </w:rPr>
                      <m:t>D</m:t>
                    </m:r>
                  </m:sup>
                </m:sSup>
                <m:r>
                  <w:rPr>
                    <w:rFonts w:ascii="Cambria Math" w:hAnsi="Cambria Math" w:cs="Times New Roman"/>
                    <w:sz w:val="22"/>
                    <w:szCs w:val="22"/>
                  </w:rPr>
                  <m:t>-c</m:t>
                </m:r>
              </m:e>
            </m:d>
          </m:e>
        </m:func>
        <m:r>
          <w:rPr>
            <w:rFonts w:ascii="Cambria Math" w:hAnsi="Cambria Math" w:cs="Times New Roman"/>
            <w:sz w:val="22"/>
            <w:szCs w:val="22"/>
          </w:rPr>
          <m:t xml:space="preserve">, </m:t>
        </m:r>
        <m:f>
          <m:fPr>
            <m:ctrlPr>
              <w:rPr>
                <w:rFonts w:ascii="Cambria Math" w:hAnsi="Cambria Math" w:cs="Times New Roman"/>
                <w:i/>
                <w:sz w:val="22"/>
                <w:szCs w:val="22"/>
              </w:rPr>
            </m:ctrlPr>
          </m:fPr>
          <m:num>
            <m:r>
              <w:rPr>
                <w:rFonts w:ascii="Cambria Math" w:hAnsi="Cambria Math" w:cs="Times New Roman"/>
                <w:sz w:val="22"/>
                <w:szCs w:val="22"/>
              </w:rPr>
              <m:t>mt</m:t>
            </m:r>
          </m:num>
          <m:den>
            <m:r>
              <w:rPr>
                <w:rFonts w:ascii="Cambria Math" w:hAnsi="Cambria Math" w:cs="Times New Roman"/>
                <w:sz w:val="22"/>
                <w:szCs w:val="22"/>
              </w:rPr>
              <m:t>2t-β</m:t>
            </m:r>
          </m:den>
        </m:f>
        <m:r>
          <w:rPr>
            <w:rFonts w:ascii="Cambria Math" w:hAnsi="Cambria Math" w:cs="Times New Roman"/>
            <w:sz w:val="22"/>
            <w:szCs w:val="22"/>
          </w:rPr>
          <m:t>-c)</m:t>
        </m:r>
      </m:oMath>
      <w:r>
        <w:rPr>
          <w:rFonts w:ascii="Times New Roman" w:hAnsi="Times New Roman" w:cs="Times New Roman"/>
          <w:sz w:val="22"/>
          <w:szCs w:val="22"/>
        </w:rPr>
        <w:t>. We depict the following analysis into four cas</w:t>
      </w:r>
      <w:r w:rsidRPr="006206E0">
        <w:rPr>
          <w:rFonts w:ascii="Times New Roman" w:hAnsi="Times New Roman" w:cs="Times New Roman"/>
          <w:sz w:val="22"/>
          <w:szCs w:val="22"/>
        </w:rPr>
        <w:t xml:space="preserve">es. </w:t>
      </w:r>
      <w:r w:rsidRPr="00253DE6">
        <w:rPr>
          <w:rFonts w:ascii="Times New Roman" w:hAnsi="Times New Roman" w:cs="Times New Roman"/>
          <w:sz w:val="22"/>
          <w:szCs w:val="22"/>
        </w:rPr>
        <w:t>First,</w:t>
      </w:r>
      <w:r w:rsidRPr="006206E0">
        <w:rPr>
          <w:rFonts w:ascii="Times New Roman" w:hAnsi="Times New Roman" w:cs="Times New Roman"/>
          <w:sz w:val="22"/>
          <w:szCs w:val="22"/>
        </w:rPr>
        <w:t xml:space="preserve"> giv</w:t>
      </w:r>
      <w:r>
        <w:rPr>
          <w:rFonts w:ascii="Times New Roman" w:hAnsi="Times New Roman" w:cs="Times New Roman"/>
          <w:sz w:val="22"/>
          <w:szCs w:val="22"/>
        </w:rPr>
        <w:t xml:space="preserve">en </w:t>
      </w:r>
      <m:oMath>
        <m:r>
          <w:rPr>
            <w:rFonts w:ascii="Cambria Math" w:hAnsi="Cambria Math" w:cs="Times New Roman"/>
            <w:sz w:val="22"/>
            <w:szCs w:val="22"/>
          </w:rPr>
          <m:t>z</m:t>
        </m:r>
        <m:r>
          <m:rPr>
            <m:sty m:val="p"/>
          </m:rPr>
          <w:rPr>
            <w:rFonts w:ascii="Cambria Math" w:hAnsi="Cambria Math" w:cs="Times New Roman"/>
            <w:sz w:val="22"/>
            <w:szCs w:val="22"/>
          </w:rPr>
          <m:t>&gt;max⁡(</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r>
          <m:rPr>
            <m:sty m:val="p"/>
          </m:rP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m+β</m:t>
                </m:r>
              </m:e>
            </m:d>
          </m:num>
          <m:den>
            <m:r>
              <w:rPr>
                <w:rFonts w:ascii="Cambria Math" w:hAnsi="Cambria Math" w:cs="Times New Roman"/>
                <w:sz w:val="22"/>
                <w:szCs w:val="22"/>
              </w:rPr>
              <m:t>t</m:t>
            </m:r>
          </m:den>
        </m:f>
        <m:r>
          <m:rPr>
            <m:sty m:val="p"/>
          </m:rPr>
          <w:rPr>
            <w:rFonts w:ascii="Cambria Math" w:hAnsi="Cambria Math" w:cs="Times New Roman"/>
            <w:sz w:val="22"/>
            <w:szCs w:val="22"/>
          </w:rPr>
          <m:t>-2c)</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and</w:t>
      </w:r>
      <w:r>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Thus,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m:rPr>
            <m:sty m:val="p"/>
          </m:rPr>
          <w:rPr>
            <w:rFonts w:ascii="Cambria Math" w:hAnsi="Cambria Math" w:cs="Times New Roman"/>
            <w:sz w:val="22"/>
            <w:szCs w:val="22"/>
          </w:rPr>
          <m:t>[</m:t>
        </m:r>
        <m:r>
          <w:rPr>
            <w:rFonts w:ascii="Cambria Math" w:hAnsi="Cambria Math" w:cs="Times New Roman"/>
            <w:sz w:val="22"/>
            <w:szCs w:val="22"/>
          </w:rPr>
          <m:t>3t(c+z)(4c-m+4z)-</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2c+m+2z</m:t>
                </m:r>
              </m:e>
            </m:d>
          </m:e>
          <m:sup>
            <m:r>
              <w:rPr>
                <w:rFonts w:ascii="Cambria Math" w:hAnsi="Cambria Math" w:cs="Times New Roman"/>
                <w:sz w:val="22"/>
                <w:szCs w:val="22"/>
              </w:rPr>
              <m:t>2</m:t>
            </m:r>
          </m:sup>
        </m:sSup>
        <m:r>
          <w:rPr>
            <w:rFonts w:ascii="Cambria Math" w:hAnsi="Cambria Math" w:cs="Times New Roman"/>
            <w:sz w:val="22"/>
            <w:szCs w:val="22"/>
          </w:rPr>
          <m:t>β]</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m:rPr>
            <m:sty m:val="p"/>
          </m:rPr>
          <w:rPr>
            <w:rFonts w:ascii="Cambria Math" w:hAnsi="Cambria Math" w:cs="Times New Roman"/>
            <w:sz w:val="22"/>
            <w:szCs w:val="22"/>
          </w:rPr>
          <m:t>[</m:t>
        </m:r>
        <m:r>
          <w:rPr>
            <w:rFonts w:ascii="Cambria Math" w:hAnsi="Cambria Math" w:cs="Times New Roman"/>
            <w:sz w:val="22"/>
            <w:szCs w:val="22"/>
          </w:rPr>
          <m:t>3t(c+z)(4c-m+4z)-</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2c+m+2z</m:t>
                </m:r>
              </m:e>
            </m:d>
          </m:e>
          <m:sup>
            <m:r>
              <w:rPr>
                <w:rFonts w:ascii="Cambria Math" w:hAnsi="Cambria Math" w:cs="Times New Roman"/>
                <w:sz w:val="22"/>
                <w:szCs w:val="22"/>
              </w:rPr>
              <m:t>2</m:t>
            </m:r>
          </m:sup>
        </m:sSup>
        <m:r>
          <w:rPr>
            <w:rFonts w:ascii="Cambria Math" w:hAnsi="Cambria Math" w:cs="Times New Roman"/>
            <w:sz w:val="22"/>
            <w:szCs w:val="22"/>
          </w:rPr>
          <m:t>β]</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b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2c+z</m:t>
            </m:r>
          </m:e>
        </m:d>
        <m:d>
          <m:dPr>
            <m:ctrlPr>
              <w:rPr>
                <w:rFonts w:ascii="Cambria Math" w:hAnsi="Cambria Math" w:cs="Times New Roman"/>
                <w:i/>
                <w:sz w:val="22"/>
                <w:szCs w:val="22"/>
              </w:rPr>
            </m:ctrlPr>
          </m:dPr>
          <m:e>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-2c</m:t>
            </m:r>
            <m:d>
              <m:dPr>
                <m:ctrlPr>
                  <w:rPr>
                    <w:rFonts w:ascii="Cambria Math" w:hAnsi="Cambria Math" w:cs="Times New Roman"/>
                    <w:i/>
                    <w:sz w:val="22"/>
                    <w:szCs w:val="22"/>
                  </w:rPr>
                </m:ctrlPr>
              </m:dPr>
              <m:e>
                <m:r>
                  <w:rPr>
                    <w:rFonts w:ascii="Cambria Math" w:hAnsi="Cambria Math" w:cs="Times New Roman"/>
                    <w:sz w:val="22"/>
                    <w:szCs w:val="22"/>
                  </w:rPr>
                  <m:t>m-6z</m:t>
                </m:r>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4z-7m</m:t>
                </m:r>
              </m:e>
            </m:d>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9ct-2</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c-m</m:t>
                    </m:r>
                  </m:e>
                </m:d>
              </m:e>
              <m:sup>
                <m:r>
                  <w:rPr>
                    <w:rFonts w:ascii="Cambria Math" w:hAnsi="Cambria Math" w:cs="Times New Roman"/>
                    <w:sz w:val="22"/>
                    <w:szCs w:val="22"/>
                  </w:rPr>
                  <m:t>2</m:t>
                </m:r>
              </m:sup>
            </m:sSup>
          </m:e>
        </m:d>
        <m:r>
          <w:rPr>
            <w:rFonts w:ascii="Cambria Math" w:hAnsi="Cambria Math" w:cs="Times New Roman"/>
            <w:sz w:val="22"/>
            <w:szCs w:val="22"/>
          </w:rPr>
          <m:t>-4cz</m:t>
        </m:r>
        <m:d>
          <m:dPr>
            <m:ctrlPr>
              <w:rPr>
                <w:rFonts w:ascii="Cambria Math" w:hAnsi="Cambria Math" w:cs="Times New Roman"/>
                <w:i/>
                <w:sz w:val="22"/>
                <w:szCs w:val="22"/>
              </w:rPr>
            </m:ctrlPr>
          </m:dPr>
          <m:e>
            <m:r>
              <w:rPr>
                <w:rFonts w:ascii="Cambria Math" w:hAnsi="Cambria Math" w:cs="Times New Roman"/>
                <w:sz w:val="22"/>
                <w:szCs w:val="22"/>
              </w:rPr>
              <m:t>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-22cm+</m:t>
            </m:r>
            <m:r>
              <w:rPr>
                <w:rFonts w:ascii="Cambria Math" w:hAnsi="Cambria Math" w:cs="Times New Roman"/>
                <w:sz w:val="22"/>
                <w:szCs w:val="22"/>
              </w:rPr>
              <w:lastRenderedPageBreak/>
              <m:t>10</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-45ct</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52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-76cm+25</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-144ct</m:t>
            </m:r>
          </m:e>
        </m:d>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-4(6c-5m-9t)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4</m:t>
            </m:r>
          </m:sup>
        </m:sSup>
        <m:r>
          <w:rPr>
            <w:rFonts w:ascii="Cambria Math" w:hAnsi="Cambria Math" w:cs="Times New Roman"/>
            <w:sz w:val="22"/>
            <w:szCs w:val="22"/>
          </w:rPr>
          <m:t>]β+12(c+z)[4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-4cm+6cz-5mz+2</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-36</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oMath>
      <w:r>
        <w:rPr>
          <w:rFonts w:ascii="Times New Roman" w:hAnsi="Times New Roman" w:cs="Times New Roman" w:hint="eastAsia"/>
          <w:sz w:val="22"/>
          <w:szCs w:val="22"/>
        </w:rPr>
        <w:t>.</w:t>
      </w:r>
      <w:r>
        <w:rPr>
          <w:rFonts w:ascii="Times New Roman" w:hAnsi="Times New Roman" w:cs="Times New Roman"/>
          <w:bCs/>
          <w:sz w:val="22"/>
          <w:szCs w:val="22"/>
        </w:rPr>
        <w:t xml:space="preserve"> Conditional on </w:t>
      </w:r>
      <m:oMath>
        <m:r>
          <w:rPr>
            <w:rFonts w:ascii="Cambria Math" w:hAnsi="Cambria Math" w:cs="Times New Roman"/>
            <w:sz w:val="22"/>
            <w:szCs w:val="22"/>
          </w:rPr>
          <m:t>z</m:t>
        </m:r>
        <m:r>
          <m:rPr>
            <m:sty m:val="p"/>
          </m:rPr>
          <w:rPr>
            <w:rFonts w:ascii="Cambria Math" w:hAnsi="Cambria Math" w:cs="Times New Roman"/>
            <w:sz w:val="22"/>
            <w:szCs w:val="22"/>
          </w:rPr>
          <m:t>&gt;max⁡(</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r>
          <m:rPr>
            <m:sty m:val="p"/>
          </m:rP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m+β</m:t>
                </m:r>
              </m:e>
            </m:d>
          </m:num>
          <m:den>
            <m:r>
              <w:rPr>
                <w:rFonts w:ascii="Cambria Math" w:hAnsi="Cambria Math" w:cs="Times New Roman"/>
                <w:sz w:val="22"/>
                <w:szCs w:val="22"/>
              </w:rPr>
              <m:t>t</m:t>
            </m:r>
          </m:den>
        </m:f>
        <m:r>
          <m:rPr>
            <m:sty m:val="p"/>
          </m:rPr>
          <w:rPr>
            <w:rFonts w:ascii="Cambria Math" w:hAnsi="Cambria Math" w:cs="Times New Roman"/>
            <w:sz w:val="22"/>
            <w:szCs w:val="22"/>
          </w:rPr>
          <m:t>-2c)</m:t>
        </m:r>
      </m:oMath>
      <w:r>
        <w:rPr>
          <w:rFonts w:ascii="Times New Roman" w:hAnsi="Times New Roman" w:cs="Times New Roman" w:hint="eastAsia"/>
          <w:sz w:val="22"/>
          <w:szCs w:val="22"/>
        </w:rPr>
        <w:t>,</w:t>
      </w:r>
      <w:r w:rsidRPr="008D27AF">
        <w:rPr>
          <w:rFonts w:ascii="Times New Roman" w:hAnsi="Times New Roman" w:cs="Times New Roman"/>
          <w:sz w:val="22"/>
          <w:szCs w:val="22"/>
        </w:rPr>
        <w:t xml:space="preserve"> </w:t>
      </w:r>
      <m:oMath>
        <m:f>
          <m:fPr>
            <m:ctrlPr>
              <w:rPr>
                <w:rFonts w:ascii="Cambria Math" w:hAnsi="Cambria Math" w:cs="Times New Roman"/>
                <w:sz w:val="22"/>
                <w:szCs w:val="22"/>
              </w:rPr>
            </m:ctrlPr>
          </m:fPr>
          <m:num>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=24</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-4cm+6cz-5mz+2</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-9</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m:t>
            </m:r>
          </m:e>
        </m:d>
        <m:r>
          <w:rPr>
            <w:rFonts w:ascii="Cambria Math" w:hAnsi="Cambria Math" w:cs="Times New Roman"/>
            <w:sz w:val="22"/>
            <w:szCs w:val="22"/>
          </w:rPr>
          <m:t>&lt;0</m:t>
        </m:r>
      </m:oMath>
      <w:r w:rsidRPr="008D27AF">
        <w:rPr>
          <w:rFonts w:ascii="Times New Roman" w:hAnsi="Times New Roman" w:cs="Times New Roman" w:hint="eastAsia"/>
          <w:sz w:val="22"/>
          <w:szCs w:val="22"/>
        </w:rPr>
        <w:t>.</w:t>
      </w:r>
      <w:r w:rsidRPr="008D27AF">
        <w:rPr>
          <w:rFonts w:ascii="Times New Roman" w:hAnsi="Times New Roman" w:cs="Times New Roman"/>
          <w:sz w:val="22"/>
          <w:szCs w:val="22"/>
        </w:rPr>
        <w:t xml:space="preserve"> That is, </w:t>
      </w:r>
      <m:oMath>
        <m:f>
          <m:fPr>
            <m:ctrlPr>
              <w:rPr>
                <w:rFonts w:ascii="Cambria Math" w:hAnsi="Cambria Math" w:cs="Times New Roman"/>
                <w:sz w:val="22"/>
                <w:szCs w:val="22"/>
              </w:rPr>
            </m:ctrlPr>
          </m:fPr>
          <m:num>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szCs w:val="22"/>
              </w:rPr>
              <m:t>∂</m:t>
            </m:r>
            <m:r>
              <w:rPr>
                <w:rFonts w:ascii="Cambria Math" w:hAnsi="Cambria Math" w:cs="Times New Roman"/>
                <w:sz w:val="22"/>
                <w:szCs w:val="22"/>
              </w:rPr>
              <m:t>β</m:t>
            </m:r>
          </m:den>
        </m:f>
      </m:oMath>
      <w:r w:rsidRPr="008D27AF">
        <w:rPr>
          <w:rFonts w:ascii="Times New Roman" w:hAnsi="Times New Roman" w:cs="Times New Roman" w:hint="eastAsia"/>
          <w:sz w:val="22"/>
          <w:szCs w:val="22"/>
        </w:rPr>
        <w:t xml:space="preserve"> </w:t>
      </w:r>
      <w:r w:rsidRPr="008D27AF">
        <w:rPr>
          <w:rFonts w:ascii="Times New Roman" w:hAnsi="Times New Roman" w:cs="Times New Roman"/>
          <w:sz w:val="22"/>
          <w:szCs w:val="22"/>
        </w:rPr>
        <w:t xml:space="preserve">decreases in </w:t>
      </w:r>
      <m:oMath>
        <m:r>
          <w:rPr>
            <w:rFonts w:ascii="Cambria Math" w:hAnsi="Cambria Math" w:cs="Times New Roman"/>
            <w:sz w:val="22"/>
            <w:szCs w:val="22"/>
          </w:rPr>
          <m:t>β</m:t>
        </m:r>
      </m:oMath>
      <w:r w:rsidRPr="008D27AF">
        <w:rPr>
          <w:rFonts w:ascii="Times New Roman" w:hAnsi="Times New Roman" w:cs="Times New Roman" w:hint="eastAsia"/>
          <w:bCs/>
          <w:sz w:val="22"/>
          <w:szCs w:val="22"/>
        </w:rPr>
        <w:t>.</w:t>
      </w:r>
      <w:r w:rsidRPr="008D27AF">
        <w:rPr>
          <w:rFonts w:ascii="Times New Roman" w:hAnsi="Times New Roman" w:cs="Times New Roman"/>
          <w:bCs/>
          <w:sz w:val="22"/>
          <w:szCs w:val="22"/>
        </w:rPr>
        <w:t xml:space="preserve"> Note that </w:t>
      </w:r>
      <m:oMath>
        <m:sSub>
          <m:sSubPr>
            <m:ctrlPr>
              <w:rPr>
                <w:rFonts w:ascii="Cambria Math" w:hAnsi="Cambria Math" w:cs="Times New Roman"/>
                <w:bCs/>
                <w:i/>
                <w:sz w:val="22"/>
                <w:szCs w:val="22"/>
              </w:rPr>
            </m:ctrlPr>
          </m:sSubPr>
          <m:e>
            <m:f>
              <m:fPr>
                <m:ctrlPr>
                  <w:rPr>
                    <w:rFonts w:ascii="Cambria Math" w:hAnsi="Cambria Math" w:cs="Times New Roman"/>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D</m:t>
                </m:r>
              </m:sup>
            </m:sSup>
          </m:sub>
        </m:sSub>
        <m:r>
          <w:rPr>
            <w:rFonts w:ascii="Cambria Math" w:hAnsi="Cambria Math" w:cs="Times New Roman"/>
            <w:sz w:val="22"/>
            <w:szCs w:val="22"/>
          </w:rPr>
          <m:t>&gt;0</m:t>
        </m:r>
      </m:oMath>
      <w:r w:rsidRPr="008D27AF">
        <w:rPr>
          <w:rFonts w:ascii="Times New Roman" w:hAnsi="Times New Roman" w:cs="Times New Roman" w:hint="eastAsia"/>
          <w:bCs/>
          <w:sz w:val="22"/>
          <w:szCs w:val="22"/>
        </w:rPr>
        <w:t xml:space="preserve"> </w:t>
      </w:r>
      <w:r w:rsidRPr="008D27AF">
        <w:rPr>
          <w:rFonts w:ascii="Times New Roman" w:hAnsi="Times New Roman" w:cs="Times New Roman"/>
          <w:bCs/>
          <w:sz w:val="22"/>
          <w:szCs w:val="22"/>
        </w:rPr>
        <w:t xml:space="preserve">and </w:t>
      </w:r>
      <m:oMath>
        <m:sSub>
          <m:sSubPr>
            <m:ctrlPr>
              <w:rPr>
                <w:rFonts w:ascii="Cambria Math" w:hAnsi="Cambria Math" w:cs="Times New Roman"/>
                <w:bCs/>
                <w:sz w:val="22"/>
                <w:szCs w:val="22"/>
              </w:rPr>
            </m:ctrlPr>
          </m:sSubPr>
          <m:e>
            <m:f>
              <m:fPr>
                <m:ctrlPr>
                  <w:rPr>
                    <w:rFonts w:ascii="Cambria Math" w:hAnsi="Cambria Math" w:cs="Times New Roman"/>
                    <w:sz w:val="22"/>
                    <w:szCs w:val="22"/>
                  </w:rPr>
                </m:ctrlPr>
              </m:fPr>
              <m:num>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szCs w:val="22"/>
                  </w:rPr>
                  <m:t>∂</m:t>
                </m:r>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2ct-mt+2tz</m:t>
                </m:r>
              </m:num>
              <m:den>
                <m:r>
                  <w:rPr>
                    <w:rFonts w:ascii="Cambria Math" w:hAnsi="Cambria Math" w:cs="Times New Roman"/>
                    <w:sz w:val="22"/>
                    <w:szCs w:val="22"/>
                  </w:rPr>
                  <m:t>c+z</m:t>
                </m:r>
              </m:den>
            </m:f>
          </m:sub>
        </m:sSub>
      </m:oMath>
      <w:r w:rsidRPr="008D27AF">
        <w:rPr>
          <w:rFonts w:ascii="Times New Roman" w:hAnsi="Times New Roman" w:cs="Times New Roman" w:hint="eastAsia"/>
          <w:bCs/>
          <w:sz w:val="22"/>
          <w:szCs w:val="22"/>
        </w:rPr>
        <w:t xml:space="preserve"> </w:t>
      </w:r>
      <w:r w:rsidRPr="008D27AF">
        <w:rPr>
          <w:rFonts w:ascii="Times New Roman" w:hAnsi="Times New Roman" w:cs="Times New Roman"/>
          <w:bCs/>
          <w:sz w:val="22"/>
          <w:szCs w:val="22"/>
        </w:rPr>
        <w:t xml:space="preserve">can be negative or positive. Thus,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Pr="008D27AF">
        <w:rPr>
          <w:rFonts w:ascii="Times New Roman" w:hAnsi="Times New Roman" w:cs="Times New Roman" w:hint="eastAsia"/>
          <w:sz w:val="22"/>
          <w:szCs w:val="22"/>
        </w:rPr>
        <w:t xml:space="preserve"> </w:t>
      </w:r>
      <w:r w:rsidRPr="008D27AF">
        <w:rPr>
          <w:rFonts w:ascii="Times New Roman" w:hAnsi="Times New Roman" w:cs="Times New Roman"/>
          <w:sz w:val="22"/>
          <w:szCs w:val="22"/>
        </w:rPr>
        <w:t xml:space="preserve">decreases or first increases and then decreases in </w:t>
      </w:r>
      <m:oMath>
        <m:r>
          <w:rPr>
            <w:rFonts w:ascii="Cambria Math" w:hAnsi="Cambria Math" w:cs="Times New Roman"/>
            <w:sz w:val="22"/>
            <w:szCs w:val="22"/>
          </w:rPr>
          <m:t>β</m:t>
        </m:r>
      </m:oMath>
      <w:r w:rsidRPr="008D27AF">
        <w:rPr>
          <w:rFonts w:ascii="Times New Roman" w:hAnsi="Times New Roman" w:cs="Times New Roman" w:hint="eastAsia"/>
          <w:sz w:val="22"/>
          <w:szCs w:val="22"/>
        </w:rPr>
        <w:t>.</w:t>
      </w:r>
      <w:r w:rsidRPr="008D27AF">
        <w:rPr>
          <w:rFonts w:ascii="Times New Roman" w:hAnsi="Times New Roman" w:cs="Times New Roman"/>
          <w:bCs/>
          <w:sz w:val="22"/>
          <w:szCs w:val="22"/>
        </w:rPr>
        <w:t xml:space="preserve"> Note also </w:t>
      </w:r>
      <m:oMath>
        <m:sSub>
          <m:sSubPr>
            <m:ctrlPr>
              <w:rPr>
                <w:rFonts w:ascii="Cambria Math" w:hAnsi="Cambria Math" w:cs="Times New Roman"/>
                <w:bCs/>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sz w:val="22"/>
                    <w:szCs w:val="22"/>
                  </w:rPr>
                </m:ctrlPr>
              </m:sSupPr>
              <m:e>
                <m:acc>
                  <m:accPr>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D</m:t>
                </m:r>
              </m:sup>
            </m:sSup>
          </m:sub>
        </m:sSub>
      </m:oMath>
      <w:r w:rsidRPr="008D27AF">
        <w:rPr>
          <w:rFonts w:ascii="Times New Roman" w:hAnsi="Times New Roman" w:cs="Times New Roman" w:hint="eastAsia"/>
          <w:bCs/>
          <w:sz w:val="22"/>
          <w:szCs w:val="22"/>
        </w:rPr>
        <w:t xml:space="preserve"> </w:t>
      </w:r>
      <w:r w:rsidRPr="008D27AF">
        <w:rPr>
          <w:rFonts w:ascii="Times New Roman" w:hAnsi="Times New Roman" w:cs="Times New Roman"/>
          <w:bCs/>
          <w:sz w:val="22"/>
          <w:szCs w:val="22"/>
        </w:rPr>
        <w:t xml:space="preserve">and </w:t>
      </w:r>
      <m:oMath>
        <m:sSub>
          <m:sSubPr>
            <m:ctrlPr>
              <w:rPr>
                <w:rFonts w:ascii="Cambria Math" w:hAnsi="Cambria Math" w:cs="Times New Roman"/>
                <w:bCs/>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2ct-mt+2tz</m:t>
                </m:r>
              </m:num>
              <m:den>
                <m:r>
                  <w:rPr>
                    <w:rFonts w:ascii="Cambria Math" w:hAnsi="Cambria Math" w:cs="Times New Roman"/>
                    <w:sz w:val="22"/>
                    <w:szCs w:val="22"/>
                  </w:rPr>
                  <m:t>c+z</m:t>
                </m:r>
              </m:den>
            </m:f>
          </m:sub>
        </m:sSub>
      </m:oMath>
      <w:r w:rsidRPr="008D27AF">
        <w:rPr>
          <w:rFonts w:ascii="Times New Roman" w:hAnsi="Times New Roman" w:cs="Times New Roman" w:hint="eastAsia"/>
          <w:bCs/>
          <w:sz w:val="22"/>
          <w:szCs w:val="22"/>
        </w:rPr>
        <w:t xml:space="preserve"> </w:t>
      </w:r>
      <w:r w:rsidRPr="008D27AF">
        <w:rPr>
          <w:rFonts w:ascii="Times New Roman" w:hAnsi="Times New Roman" w:cs="Times New Roman"/>
          <w:bCs/>
          <w:sz w:val="22"/>
          <w:szCs w:val="22"/>
        </w:rPr>
        <w:t xml:space="preserve">can be negative or positive. Thus, there exist thresholds </w:t>
      </w:r>
      <m:oMath>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0</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oMath>
      <w:r w:rsidRPr="008D27AF">
        <w:rPr>
          <w:rFonts w:ascii="Times New Roman" w:hAnsi="Times New Roman" w:cs="Times New Roman" w:hint="eastAsia"/>
          <w:iCs/>
          <w:sz w:val="22"/>
          <w:szCs w:val="22"/>
        </w:rPr>
        <w:t xml:space="preserve"> </w:t>
      </w:r>
      <w:r w:rsidRPr="008D27AF">
        <w:rPr>
          <w:rFonts w:ascii="Times New Roman" w:hAnsi="Times New Roman" w:cs="Times New Roman"/>
          <w:iCs/>
          <w:sz w:val="22"/>
          <w:szCs w:val="22"/>
        </w:rPr>
        <w:t xml:space="preserve">and </w:t>
      </w:r>
      <m:oMath>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1</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oMath>
      <w:r w:rsidRPr="008D27AF">
        <w:rPr>
          <w:rFonts w:ascii="Times New Roman" w:hAnsi="Times New Roman" w:cs="Times New Roman" w:hint="eastAsia"/>
          <w:iCs/>
          <w:sz w:val="22"/>
          <w:szCs w:val="22"/>
        </w:rPr>
        <w:t xml:space="preserve"> </w:t>
      </w:r>
      <w:r w:rsidRPr="008D27AF">
        <w:rPr>
          <w:rFonts w:ascii="Times New Roman" w:hAnsi="Times New Roman" w:cs="Times New Roman"/>
          <w:iCs/>
          <w:sz w:val="22"/>
          <w:szCs w:val="22"/>
        </w:rPr>
        <w:t xml:space="preserve">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8D27AF">
        <w:rPr>
          <w:rFonts w:ascii="Times New Roman" w:hAnsi="Times New Roman" w:cs="Times New Roman" w:hint="eastAsia"/>
          <w:sz w:val="22"/>
          <w:szCs w:val="22"/>
        </w:rPr>
        <w:t xml:space="preserve"> </w:t>
      </w:r>
      <w:r w:rsidRPr="008D27AF">
        <w:rPr>
          <w:rFonts w:ascii="Times New Roman" w:hAnsi="Times New Roman" w:cs="Times New Roman"/>
          <w:sz w:val="22"/>
          <w:szCs w:val="22"/>
        </w:rPr>
        <w:t xml:space="preserve">when </w:t>
      </w:r>
      <m:oMath>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0</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r>
          <w:rPr>
            <w:rFonts w:ascii="Cambria Math" w:eastAsia="等线" w:hAnsi="Cambria Math" w:cs="Times New Roman"/>
            <w:sz w:val="22"/>
            <w:szCs w:val="22"/>
          </w:rPr>
          <m:t>&lt;β&lt;</m:t>
        </m:r>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1</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oMath>
      <w:r w:rsidRPr="008D27AF">
        <w:rPr>
          <w:rFonts w:ascii="Times New Roman" w:hAnsi="Times New Roman" w:cs="Times New Roman" w:hint="eastAsia"/>
          <w:iCs/>
          <w:sz w:val="22"/>
          <w:szCs w:val="22"/>
        </w:rPr>
        <w:t xml:space="preserve"> </w:t>
      </w:r>
      <w:r w:rsidRPr="008D27AF">
        <w:rPr>
          <w:rFonts w:ascii="Times New Roman" w:hAnsi="Times New Roman" w:cs="Times New Roman"/>
          <w:iCs/>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8D27AF">
        <w:rPr>
          <w:rFonts w:ascii="Times New Roman" w:hAnsi="Times New Roman" w:cs="Times New Roman" w:hint="eastAsia"/>
          <w:sz w:val="22"/>
          <w:szCs w:val="22"/>
        </w:rPr>
        <w:t xml:space="preserve"> </w:t>
      </w:r>
      <w:r w:rsidRPr="008D27AF">
        <w:rPr>
          <w:rFonts w:ascii="Times New Roman" w:hAnsi="Times New Roman" w:cs="Times New Roman"/>
          <w:sz w:val="22"/>
          <w:szCs w:val="22"/>
        </w:rPr>
        <w:t xml:space="preserve">when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0</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oMath>
      <w:r w:rsidRPr="008D27AF">
        <w:rPr>
          <w:rFonts w:ascii="Times New Roman" w:hAnsi="Times New Roman" w:cs="Times New Roman" w:hint="eastAsia"/>
          <w:iCs/>
          <w:sz w:val="22"/>
          <w:szCs w:val="22"/>
        </w:rPr>
        <w:t xml:space="preserve"> </w:t>
      </w:r>
      <w:r w:rsidRPr="008D27AF">
        <w:rPr>
          <w:rFonts w:ascii="Times New Roman" w:hAnsi="Times New Roman" w:cs="Times New Roman"/>
          <w:iCs/>
          <w:sz w:val="22"/>
          <w:szCs w:val="22"/>
        </w:rPr>
        <w:t xml:space="preserve">or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1</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oMath>
      <w:r w:rsidRPr="008D27AF">
        <w:rPr>
          <w:rFonts w:ascii="Times New Roman" w:hAnsi="Times New Roman" w:cs="Times New Roman" w:hint="eastAsia"/>
          <w:iCs/>
          <w:sz w:val="22"/>
          <w:szCs w:val="22"/>
        </w:rPr>
        <w:t>.</w:t>
      </w:r>
      <w:r w:rsidRPr="008D27AF">
        <w:rPr>
          <w:rFonts w:ascii="Times New Roman" w:hAnsi="Times New Roman" w:cs="Times New Roman"/>
          <w:iCs/>
          <w:sz w:val="22"/>
          <w:szCs w:val="22"/>
        </w:rPr>
        <w:t xml:space="preserve"> Thus,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eastAsia="等线"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sidRPr="008D27AF">
        <w:rPr>
          <w:rFonts w:ascii="Times New Roman" w:eastAsia="等线" w:hAnsi="Times New Roman" w:cs="Times New Roman"/>
          <w:i/>
          <w:iCs/>
          <w:sz w:val="22"/>
          <w:szCs w:val="22"/>
        </w:rPr>
        <w:t xml:space="preserve"> </w:t>
      </w:r>
      <w:r w:rsidRPr="008D27AF">
        <w:rPr>
          <w:rFonts w:ascii="Times New Roman" w:eastAsia="等线" w:hAnsi="Times New Roman" w:cs="Times New Roman"/>
          <w:iCs/>
          <w:sz w:val="22"/>
          <w:szCs w:val="22"/>
        </w:rPr>
        <w:t xml:space="preserve">when </w:t>
      </w:r>
      <m:oMath>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0</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r>
          <m:rPr>
            <m:sty m:val="p"/>
          </m:rPr>
          <w:rPr>
            <w:rFonts w:ascii="Cambria Math" w:eastAsia="等线" w:hAnsi="Cambria Math" w:cs="Times New Roman"/>
            <w:sz w:val="22"/>
            <w:szCs w:val="22"/>
          </w:rPr>
          <m:t>&lt;</m:t>
        </m:r>
        <m:r>
          <w:rPr>
            <w:rFonts w:ascii="Cambria Math" w:eastAsia="等线" w:hAnsi="Cambria Math" w:cs="Times New Roman"/>
            <w:sz w:val="22"/>
            <w:szCs w:val="22"/>
          </w:rPr>
          <m:t>β&lt;</m:t>
        </m:r>
        <m:r>
          <m:rPr>
            <m:sty m:val="p"/>
          </m:rPr>
          <w:rPr>
            <w:rFonts w:ascii="Cambria Math" w:eastAsia="等线" w:hAnsi="Cambria Math" w:cs="Times New Roman"/>
            <w:sz w:val="22"/>
            <w:szCs w:val="22"/>
          </w:rPr>
          <m:t>min⁡</m:t>
        </m:r>
        <m:r>
          <w:rPr>
            <w:rFonts w:ascii="Cambria Math" w:eastAsia="等线" w:hAnsi="Cambria Math" w:cs="Times New Roman"/>
            <w:sz w:val="22"/>
            <w:szCs w:val="22"/>
          </w:rPr>
          <m:t>(</m:t>
        </m:r>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1</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r>
          <w:rPr>
            <w:rFonts w:ascii="Cambria Math" w:eastAsia="等线" w:hAnsi="Cambria Math" w:cs="Times New Roman"/>
            <w:sz w:val="22"/>
            <w:szCs w:val="22"/>
          </w:rPr>
          <m:t>,</m:t>
        </m:r>
        <m:f>
          <m:fPr>
            <m:ctrlPr>
              <w:rPr>
                <w:rFonts w:ascii="Cambria Math" w:eastAsia="等线" w:hAnsi="Cambria Math" w:cs="Times New Roman"/>
                <w:bCs/>
                <w:i/>
                <w:iCs/>
                <w:sz w:val="22"/>
                <w:szCs w:val="22"/>
              </w:rPr>
            </m:ctrlPr>
          </m:fPr>
          <m:num>
            <m:r>
              <w:rPr>
                <w:rFonts w:ascii="Cambria Math" w:eastAsia="等线" w:hAnsi="Cambria Math" w:cs="Times New Roman"/>
                <w:sz w:val="22"/>
                <w:szCs w:val="22"/>
              </w:rPr>
              <m:t>3t</m:t>
            </m:r>
            <m:d>
              <m:dPr>
                <m:ctrlPr>
                  <w:rPr>
                    <w:rFonts w:ascii="Cambria Math" w:eastAsia="等线" w:hAnsi="Cambria Math" w:cs="Times New Roman"/>
                    <w:i/>
                    <w:sz w:val="22"/>
                    <w:szCs w:val="22"/>
                  </w:rPr>
                </m:ctrlPr>
              </m:dPr>
              <m:e>
                <m:r>
                  <w:rPr>
                    <w:rFonts w:ascii="Cambria Math" w:eastAsia="等线" w:hAnsi="Cambria Math" w:cs="Times New Roman"/>
                    <w:sz w:val="22"/>
                    <w:szCs w:val="22"/>
                  </w:rPr>
                  <m:t>c+z</m:t>
                </m:r>
              </m:e>
            </m:d>
            <m:r>
              <w:rPr>
                <w:rFonts w:ascii="Cambria Math" w:eastAsia="等线" w:hAnsi="Cambria Math" w:cs="Times New Roman"/>
                <w:sz w:val="22"/>
                <w:szCs w:val="22"/>
              </w:rPr>
              <m:t>[4(c+z)-m]</m:t>
            </m:r>
          </m:num>
          <m:den>
            <m:sSup>
              <m:sSupPr>
                <m:ctrlPr>
                  <w:rPr>
                    <w:rFonts w:ascii="Cambria Math" w:eastAsia="等线" w:hAnsi="Cambria Math" w:cs="Times New Roman"/>
                    <w:bCs/>
                    <w:sz w:val="22"/>
                    <w:szCs w:val="22"/>
                  </w:rPr>
                </m:ctrlPr>
              </m:sSupPr>
              <m:e>
                <m:r>
                  <w:rPr>
                    <w:rFonts w:ascii="Cambria Math" w:eastAsia="等线" w:hAnsi="Cambria Math" w:cs="Times New Roman"/>
                    <w:sz w:val="22"/>
                    <w:szCs w:val="22"/>
                  </w:rPr>
                  <m:t>[m+2(c+z)]</m:t>
                </m:r>
              </m:e>
              <m:sup>
                <m:r>
                  <w:rPr>
                    <w:rFonts w:ascii="Cambria Math" w:eastAsia="等线" w:hAnsi="Cambria Math" w:cs="Times New Roman"/>
                    <w:sz w:val="22"/>
                    <w:szCs w:val="22"/>
                  </w:rPr>
                  <m:t>2</m:t>
                </m:r>
              </m:sup>
            </m:sSup>
          </m:den>
        </m:f>
        <m:r>
          <w:rPr>
            <w:rFonts w:ascii="Cambria Math" w:eastAsia="等线" w:hAnsi="Cambria Math" w:cs="Times New Roman"/>
            <w:sz w:val="22"/>
            <w:szCs w:val="22"/>
          </w:rPr>
          <m:t>)</m:t>
        </m:r>
      </m:oMath>
      <w:r w:rsidRPr="008D27AF">
        <w:rPr>
          <w:rFonts w:ascii="Times New Roman" w:eastAsia="等线" w:hAnsi="Times New Roman" w:cs="Times New Roman" w:hint="eastAsia"/>
          <w:i/>
          <w:iCs/>
          <w:sz w:val="22"/>
          <w:szCs w:val="22"/>
        </w:rPr>
        <w:t xml:space="preserve"> </w:t>
      </w:r>
      <w:r w:rsidRPr="008D27AF">
        <w:rPr>
          <w:rFonts w:ascii="Times New Roman" w:eastAsia="等线" w:hAnsi="Times New Roman" w:cs="Times New Roman"/>
          <w:iCs/>
          <w:sz w:val="22"/>
          <w:szCs w:val="22"/>
        </w:rPr>
        <w:t>or</w:t>
      </w:r>
      <m:oMath>
        <m:r>
          <w:rPr>
            <w:rFonts w:ascii="Cambria Math" w:eastAsia="等线" w:hAnsi="Cambria Math" w:cs="Times New Roman"/>
            <w:sz w:val="22"/>
            <w:szCs w:val="22"/>
          </w:rPr>
          <m:t xml:space="preserve"> β&gt;</m:t>
        </m:r>
        <m:r>
          <m:rPr>
            <m:sty m:val="p"/>
          </m:rPr>
          <w:rPr>
            <w:rFonts w:ascii="Cambria Math" w:eastAsia="等线" w:hAnsi="Cambria Math" w:cs="Times New Roman"/>
            <w:sz w:val="22"/>
            <w:szCs w:val="22"/>
          </w:rPr>
          <m:t>max⁡</m:t>
        </m:r>
        <m:r>
          <w:rPr>
            <w:rFonts w:ascii="Cambria Math" w:eastAsia="等线" w:hAnsi="Cambria Math" w:cs="Times New Roman"/>
            <w:sz w:val="22"/>
            <w:szCs w:val="22"/>
          </w:rPr>
          <m:t>(</m:t>
        </m:r>
        <m:sSubSup>
          <m:sSubSupPr>
            <m:ctrlPr>
              <w:rPr>
                <w:rFonts w:ascii="Cambria Math" w:eastAsia="等线" w:hAnsi="Cambria Math" w:cs="Times New Roman"/>
                <w:i/>
                <w:iCs/>
                <w:sz w:val="22"/>
                <w:szCs w:val="22"/>
              </w:rPr>
            </m:ctrlPr>
          </m:sSubSupPr>
          <m:e>
            <m:r>
              <w:rPr>
                <w:rFonts w:ascii="Cambria Math" w:eastAsia="等线" w:hAnsi="Cambria Math" w:cs="Times New Roman"/>
                <w:sz w:val="22"/>
                <w:szCs w:val="22"/>
              </w:rPr>
              <m:t>β</m:t>
            </m:r>
            <m:ctrlPr>
              <w:rPr>
                <w:rFonts w:ascii="Cambria Math" w:eastAsia="等线" w:hAnsi="Cambria Math" w:cs="Times New Roman"/>
                <w:i/>
                <w:sz w:val="22"/>
                <w:szCs w:val="22"/>
              </w:rPr>
            </m:ctrlPr>
          </m:e>
          <m:sub>
            <m:r>
              <w:rPr>
                <w:rFonts w:ascii="Cambria Math" w:eastAsia="等线" w:hAnsi="Cambria Math" w:cs="Times New Roman"/>
                <w:sz w:val="22"/>
                <w:szCs w:val="22"/>
              </w:rPr>
              <m:t>1</m:t>
            </m:r>
            <m:ctrlPr>
              <w:rPr>
                <w:rFonts w:ascii="Cambria Math" w:eastAsia="等线" w:hAnsi="Cambria Math" w:cs="Times New Roman"/>
                <w:i/>
                <w:sz w:val="22"/>
                <w:szCs w:val="22"/>
              </w:rPr>
            </m:ctrlPr>
          </m:sub>
          <m:sup>
            <m:r>
              <w:rPr>
                <w:rFonts w:ascii="Cambria Math" w:eastAsia="等线" w:hAnsi="Cambria Math" w:cs="Times New Roman"/>
                <w:sz w:val="22"/>
                <w:szCs w:val="22"/>
              </w:rPr>
              <m:t>D</m:t>
            </m:r>
          </m:sup>
        </m:sSubSup>
        <m:r>
          <w:rPr>
            <w:rFonts w:ascii="Cambria Math" w:eastAsia="等线" w:hAnsi="Cambria Math" w:cs="Times New Roman"/>
            <w:sz w:val="22"/>
            <w:szCs w:val="22"/>
          </w:rPr>
          <m:t>,</m:t>
        </m:r>
        <m:f>
          <m:fPr>
            <m:ctrlPr>
              <w:rPr>
                <w:rFonts w:ascii="Cambria Math" w:eastAsia="等线" w:hAnsi="Cambria Math" w:cs="Times New Roman"/>
                <w:bCs/>
                <w:i/>
                <w:iCs/>
                <w:sz w:val="22"/>
                <w:szCs w:val="22"/>
              </w:rPr>
            </m:ctrlPr>
          </m:fPr>
          <m:num>
            <m:r>
              <w:rPr>
                <w:rFonts w:ascii="Cambria Math" w:eastAsia="等线" w:hAnsi="Cambria Math" w:cs="Times New Roman"/>
                <w:sz w:val="22"/>
                <w:szCs w:val="22"/>
              </w:rPr>
              <m:t>3t</m:t>
            </m:r>
            <m:d>
              <m:dPr>
                <m:ctrlPr>
                  <w:rPr>
                    <w:rFonts w:ascii="Cambria Math" w:eastAsia="等线" w:hAnsi="Cambria Math" w:cs="Times New Roman"/>
                    <w:i/>
                    <w:sz w:val="22"/>
                    <w:szCs w:val="22"/>
                  </w:rPr>
                </m:ctrlPr>
              </m:dPr>
              <m:e>
                <m:r>
                  <w:rPr>
                    <w:rFonts w:ascii="Cambria Math" w:eastAsia="等线" w:hAnsi="Cambria Math" w:cs="Times New Roman"/>
                    <w:sz w:val="22"/>
                    <w:szCs w:val="22"/>
                  </w:rPr>
                  <m:t>c+z</m:t>
                </m:r>
              </m:e>
            </m:d>
            <m:r>
              <w:rPr>
                <w:rFonts w:ascii="Cambria Math" w:eastAsia="等线" w:hAnsi="Cambria Math" w:cs="Times New Roman"/>
                <w:sz w:val="22"/>
                <w:szCs w:val="22"/>
              </w:rPr>
              <m:t>[4(c+z)-m]</m:t>
            </m:r>
          </m:num>
          <m:den>
            <m:sSup>
              <m:sSupPr>
                <m:ctrlPr>
                  <w:rPr>
                    <w:rFonts w:ascii="Cambria Math" w:eastAsia="等线" w:hAnsi="Cambria Math" w:cs="Times New Roman"/>
                    <w:bCs/>
                    <w:sz w:val="22"/>
                    <w:szCs w:val="22"/>
                  </w:rPr>
                </m:ctrlPr>
              </m:sSupPr>
              <m:e>
                <m:r>
                  <w:rPr>
                    <w:rFonts w:ascii="Cambria Math" w:eastAsia="等线" w:hAnsi="Cambria Math" w:cs="Times New Roman"/>
                    <w:sz w:val="22"/>
                    <w:szCs w:val="22"/>
                  </w:rPr>
                  <m:t>[m+2(c+z)]</m:t>
                </m:r>
              </m:e>
              <m:sup>
                <m:r>
                  <w:rPr>
                    <w:rFonts w:ascii="Cambria Math" w:eastAsia="等线" w:hAnsi="Cambria Math" w:cs="Times New Roman"/>
                    <w:sz w:val="22"/>
                    <w:szCs w:val="22"/>
                  </w:rPr>
                  <m:t>2</m:t>
                </m:r>
              </m:sup>
            </m:sSup>
          </m:den>
        </m:f>
        <m:r>
          <w:rPr>
            <w:rFonts w:ascii="Cambria Math" w:eastAsia="等线" w:hAnsi="Cambria Math" w:cs="Times New Roman"/>
            <w:sz w:val="22"/>
            <w:szCs w:val="22"/>
          </w:rPr>
          <m:t>)</m:t>
        </m:r>
      </m:oMath>
      <w:r w:rsidRPr="008D27AF">
        <w:rPr>
          <w:rFonts w:ascii="Times New Roman" w:hAnsi="Times New Roman" w:cs="Times New Roman"/>
          <w:sz w:val="22"/>
          <w:szCs w:val="22"/>
        </w:rPr>
        <w:t xml:space="preserve">; otherwise,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eastAsia="等线"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sidRPr="008D27AF">
        <w:rPr>
          <w:rFonts w:ascii="Times New Roman" w:hAnsi="Times New Roman" w:cs="Times New Roman" w:hint="eastAsia"/>
          <w:bCs/>
          <w:iCs/>
          <w:sz w:val="22"/>
          <w:szCs w:val="22"/>
        </w:rPr>
        <w:t>.</w:t>
      </w:r>
      <w:r w:rsidRPr="008D27AF">
        <w:rPr>
          <w:rFonts w:ascii="Times New Roman" w:hAnsi="Times New Roman" w:cs="Times New Roman"/>
          <w:bCs/>
          <w:iCs/>
          <w:sz w:val="22"/>
          <w:szCs w:val="22"/>
        </w:rPr>
        <w:t xml:space="preserve"> Second, given </w:t>
      </w:r>
      <m:oMath>
        <m:f>
          <m:fPr>
            <m:ctrlPr>
              <w:rPr>
                <w:rFonts w:ascii="Cambria Math" w:hAnsi="Cambria Math" w:cs="Times New Roman"/>
                <w:sz w:val="22"/>
                <w:szCs w:val="22"/>
              </w:rPr>
            </m:ctrlPr>
          </m:fPr>
          <m:num>
            <m:r>
              <w:rPr>
                <w:rFonts w:ascii="Cambria Math" w:hAnsi="Cambria Math" w:cs="Times New Roman"/>
                <w:sz w:val="22"/>
                <w:szCs w:val="22"/>
              </w:rPr>
              <m:t>β(m+β)</m:t>
            </m:r>
          </m:num>
          <m:den>
            <m:r>
              <w:rPr>
                <w:rFonts w:ascii="Cambria Math" w:hAnsi="Cambria Math" w:cs="Times New Roman"/>
                <w:sz w:val="22"/>
                <w:szCs w:val="22"/>
              </w:rPr>
              <m:t>t</m:t>
            </m:r>
          </m:den>
        </m:f>
        <m:r>
          <w:rPr>
            <w:rFonts w:ascii="Cambria Math" w:hAnsi="Cambria Math" w:cs="Times New Roman"/>
            <w:sz w:val="22"/>
            <w:szCs w:val="22"/>
          </w:rPr>
          <m:t>-2c&lt;z&lt;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oMath>
      <w:r w:rsidRPr="008D27AF">
        <w:rPr>
          <w:rFonts w:ascii="Times New Roman" w:hAnsi="Times New Roman" w:cs="Times New Roman" w:hint="eastAsia"/>
          <w:bCs/>
          <w:sz w:val="22"/>
          <w:szCs w:val="22"/>
        </w:rPr>
        <w:t>,</w:t>
      </w:r>
      <w:r w:rsidRPr="008D27AF">
        <w:rPr>
          <w:rFonts w:ascii="Times New Roman" w:hAnsi="Times New Roman" w:cs="Times New Roman"/>
          <w:b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Pr="008D27AF">
        <w:rPr>
          <w:rFonts w:ascii="Times New Roman" w:hAnsi="Times New Roman" w:cs="Times New Roman" w:hint="eastAsia"/>
          <w:bCs/>
          <w:sz w:val="22"/>
          <w:szCs w:val="22"/>
        </w:rPr>
        <w:t xml:space="preserve"> </w:t>
      </w:r>
      <w:r w:rsidRPr="008D27AF">
        <w:rPr>
          <w:rFonts w:ascii="Times New Roman" w:hAnsi="Times New Roman" w:cs="Times New Roman"/>
          <w:bCs/>
          <w:sz w:val="22"/>
          <w:szCs w:val="22"/>
        </w:rPr>
        <w:t xml:space="preserve">and </w:t>
      </w:r>
      <w:r w:rsidRPr="008D27AF">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Pr="008D27AF">
        <w:rPr>
          <w:rFonts w:ascii="Times New Roman" w:hAnsi="Times New Roman" w:cs="Times New Roman" w:hint="eastAsia"/>
          <w:bCs/>
          <w:sz w:val="22"/>
          <w:szCs w:val="22"/>
        </w:rPr>
        <w:t>.</w:t>
      </w:r>
      <w:r w:rsidRPr="008D27AF">
        <w:rPr>
          <w:rFonts w:ascii="Times New Roman" w:hAnsi="Times New Roman" w:cs="Times New Roman"/>
          <w:bCs/>
          <w:sz w:val="22"/>
          <w:szCs w:val="22"/>
        </w:rPr>
        <w:t xml:space="preserve"> Thus,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sidRPr="008D27AF">
        <w:rPr>
          <w:rFonts w:ascii="Times New Roman" w:hAnsi="Times New Roman" w:cs="Times New Roman" w:hint="eastAsia"/>
          <w:bCs/>
          <w:sz w:val="22"/>
          <w:szCs w:val="22"/>
        </w:rPr>
        <w:t>.</w:t>
      </w:r>
      <w:r w:rsidRPr="008D27AF">
        <w:rPr>
          <w:rFonts w:ascii="Times New Roman" w:hAnsi="Times New Roman" w:cs="Times New Roman"/>
          <w:bCs/>
          <w:sz w:val="22"/>
          <w:szCs w:val="22"/>
        </w:rPr>
        <w:t xml:space="preserve"> Third, given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e>
          <m:sub>
            <m:r>
              <w:rPr>
                <w:rFonts w:ascii="Cambria Math" w:hAnsi="Cambria Math" w:cs="Times New Roman"/>
                <w:sz w:val="22"/>
                <w:szCs w:val="22"/>
              </w:rPr>
              <m:t>1</m:t>
            </m:r>
          </m:sub>
          <m:sup>
            <m:r>
              <w:rPr>
                <w:rFonts w:ascii="Cambria Math" w:hAnsi="Cambria Math" w:cs="Times New Roman"/>
                <w:sz w:val="22"/>
                <w:szCs w:val="22"/>
              </w:rPr>
              <m:t>D</m:t>
            </m:r>
          </m:sup>
        </m:sSubSup>
        <m:r>
          <w:rPr>
            <w:rFonts w:ascii="Cambria Math" w:hAnsi="Cambria Math" w:cs="Times New Roman"/>
            <w:sz w:val="22"/>
            <w:szCs w:val="22"/>
          </w:rPr>
          <m:t>&lt;z&lt;</m:t>
        </m:r>
        <m:f>
          <m:fPr>
            <m:ctrlPr>
              <w:rPr>
                <w:rFonts w:ascii="Cambria Math" w:hAnsi="Cambria Math" w:cs="Times New Roman"/>
                <w:sz w:val="22"/>
                <w:szCs w:val="22"/>
              </w:rPr>
            </m:ctrlPr>
          </m:fPr>
          <m:num>
            <m:r>
              <w:rPr>
                <w:rFonts w:ascii="Cambria Math" w:hAnsi="Cambria Math" w:cs="Times New Roman"/>
                <w:sz w:val="22"/>
                <w:szCs w:val="22"/>
              </w:rPr>
              <m:t>β(m+β)</m:t>
            </m:r>
          </m:num>
          <m:den>
            <m:r>
              <w:rPr>
                <w:rFonts w:ascii="Cambria Math" w:hAnsi="Cambria Math" w:cs="Times New Roman"/>
                <w:sz w:val="22"/>
                <w:szCs w:val="22"/>
              </w:rPr>
              <m:t>t</m:t>
            </m:r>
          </m:den>
        </m:f>
        <m:r>
          <w:rPr>
            <w:rFonts w:ascii="Cambria Math" w:hAnsi="Cambria Math" w:cs="Times New Roman"/>
            <w:sz w:val="22"/>
            <w:szCs w:val="22"/>
          </w:rPr>
          <m:t>-2c</m:t>
        </m:r>
      </m:oMath>
      <w:r w:rsidRPr="008D27AF">
        <w:rPr>
          <w:rFonts w:ascii="Times New Roman" w:hAnsi="Times New Roman" w:cs="Times New Roman" w:hint="eastAsia"/>
          <w:sz w:val="22"/>
          <w:szCs w:val="22"/>
        </w:rPr>
        <w:t>,</w:t>
      </w:r>
      <w:r w:rsidRPr="008D27AF">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Pr="008D27AF">
        <w:rPr>
          <w:rFonts w:ascii="Times New Roman" w:hAnsi="Times New Roman" w:cs="Times New Roman" w:hint="eastAsia"/>
          <w:bCs/>
          <w:sz w:val="22"/>
          <w:szCs w:val="22"/>
        </w:rPr>
        <w:t xml:space="preserve"> </w:t>
      </w:r>
      <w:r w:rsidRPr="008D27AF">
        <w:rPr>
          <w:rFonts w:ascii="Times New Roman" w:hAnsi="Times New Roman" w:cs="Times New Roman"/>
          <w:bCs/>
          <w:sz w:val="22"/>
          <w:szCs w:val="22"/>
        </w:rPr>
        <w:t>and</w:t>
      </w:r>
      <w:r w:rsidRPr="008D27AF">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Pr="008D27AF">
        <w:rPr>
          <w:rFonts w:ascii="Times New Roman" w:hAnsi="Times New Roman" w:cs="Times New Roman" w:hint="eastAsia"/>
          <w:bCs/>
          <w:sz w:val="22"/>
          <w:szCs w:val="22"/>
        </w:rPr>
        <w:t>.</w:t>
      </w:r>
      <w:r w:rsidRPr="008D27AF">
        <w:rPr>
          <w:rFonts w:ascii="Times New Roman" w:hAnsi="Times New Roman" w:cs="Times New Roman"/>
          <w:bCs/>
          <w:sz w:val="22"/>
          <w:szCs w:val="22"/>
        </w:rPr>
        <w:t xml:space="preserve"> Hence,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sidRPr="008D27AF">
        <w:rPr>
          <w:rFonts w:ascii="Times New Roman" w:hAnsi="Times New Roman" w:cs="Times New Roman" w:hint="eastAsia"/>
          <w:bCs/>
          <w:sz w:val="22"/>
          <w:szCs w:val="22"/>
        </w:rPr>
        <w:t>.</w:t>
      </w:r>
      <w:r w:rsidRPr="008D27AF">
        <w:rPr>
          <w:rFonts w:ascii="Times New Roman" w:hAnsi="Times New Roman" w:cs="Times New Roman"/>
          <w:bCs/>
          <w:sz w:val="22"/>
          <w:szCs w:val="22"/>
        </w:rPr>
        <w:t xml:space="preserve"> Fourth, giv</w:t>
      </w:r>
      <w:r>
        <w:rPr>
          <w:rFonts w:ascii="Times New Roman" w:hAnsi="Times New Roman" w:cs="Times New Roman"/>
          <w:bCs/>
          <w:sz w:val="22"/>
          <w:szCs w:val="22"/>
        </w:rPr>
        <w:t xml:space="preserve">en </w:t>
      </w:r>
      <m:oMath>
        <m:r>
          <w:rPr>
            <w:rFonts w:ascii="Cambria Math" w:hAnsi="Cambria Math" w:cs="Times New Roman"/>
            <w:sz w:val="22"/>
            <w:szCs w:val="22"/>
          </w:rPr>
          <m:t>z</m:t>
        </m:r>
        <m:r>
          <m:rPr>
            <m:sty m:val="p"/>
          </m:rPr>
          <w:rPr>
            <w:rFonts w:ascii="Cambria Math" w:hAnsi="Cambria Math" w:cs="Times New Roman"/>
            <w:sz w:val="22"/>
            <w:szCs w:val="22"/>
          </w:rPr>
          <m:t>&lt;min⁡(</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ctrlPr>
              <w:rPr>
                <w:rFonts w:ascii="Cambria Math" w:hAnsi="Cambria Math" w:cs="Times New Roman"/>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r>
          <m:rPr>
            <m:sty m:val="p"/>
          </m:rP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m+β</m:t>
                </m:r>
              </m:e>
            </m:d>
          </m:num>
          <m:den>
            <m:r>
              <w:rPr>
                <w:rFonts w:ascii="Cambria Math" w:hAnsi="Cambria Math" w:cs="Times New Roman"/>
                <w:sz w:val="22"/>
                <w:szCs w:val="22"/>
              </w:rPr>
              <m:t>t</m:t>
            </m:r>
          </m:den>
        </m:f>
        <m:r>
          <m:rPr>
            <m:sty m:val="p"/>
          </m:rPr>
          <w:rPr>
            <w:rFonts w:ascii="Cambria Math" w:hAnsi="Cambria Math" w:cs="Times New Roman"/>
            <w:sz w:val="22"/>
            <w:szCs w:val="22"/>
          </w:rPr>
          <m:t>-2c)</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and</w:t>
      </w:r>
      <w:r>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Thus,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begChr m:val="["/>
            <m:endChr m:val="]"/>
            <m:ctrlPr>
              <w:rPr>
                <w:rFonts w:ascii="Cambria Math" w:hAnsi="Cambria Math" w:cs="Times New Roman"/>
                <w:sz w:val="22"/>
                <w:szCs w:val="22"/>
              </w:rPr>
            </m:ctrlPr>
          </m:dPr>
          <m:e>
            <m:r>
              <w:rPr>
                <w:rFonts w:ascii="Cambria Math" w:hAnsi="Cambria Math" w:cs="Times New Roman"/>
                <w:sz w:val="22"/>
                <w:szCs w:val="22"/>
              </w:rPr>
              <m:t>3t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4c-m+4z</m:t>
                </m:r>
              </m:e>
            </m:d>
            <m:r>
              <w:rPr>
                <w:rFonts w:ascii="Cambria Math" w:hAnsi="Cambria Math" w:cs="Times New Roman"/>
                <w:sz w:val="22"/>
                <w:szCs w:val="22"/>
              </w:rPr>
              <m:t>-</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2c+m+2z</m:t>
                    </m:r>
                  </m:e>
                </m:d>
              </m:e>
              <m:sup>
                <m:r>
                  <w:rPr>
                    <w:rFonts w:ascii="Cambria Math" w:hAnsi="Cambria Math" w:cs="Times New Roman"/>
                    <w:sz w:val="22"/>
                    <w:szCs w:val="22"/>
                  </w:rPr>
                  <m:t>2</m:t>
                </m:r>
              </m:sup>
            </m:sSup>
            <m:r>
              <w:rPr>
                <w:rFonts w:ascii="Cambria Math" w:hAnsi="Cambria Math" w:cs="Times New Roman"/>
                <w:sz w:val="22"/>
                <w:szCs w:val="22"/>
              </w:rPr>
              <m:t>β</m:t>
            </m:r>
            <m:ctrlPr>
              <w:rPr>
                <w:rFonts w:ascii="Cambria Math" w:hAnsi="Cambria Math" w:cs="Times New Roman"/>
                <w:i/>
                <w:sz w:val="22"/>
                <w:szCs w:val="22"/>
              </w:rPr>
            </m:ctrlPr>
          </m:e>
        </m:d>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sSup>
          <m:sSupPr>
            <m:ctrlPr>
              <w:rPr>
                <w:rFonts w:ascii="Cambria Math" w:hAnsi="Cambria Math" w:cs="Times New Roman"/>
                <w:bCs/>
                <w:sz w:val="22"/>
                <w:szCs w:val="22"/>
              </w:rPr>
            </m:ctrlPr>
          </m:sSupPr>
          <m:e>
            <m:r>
              <w:rPr>
                <w:rFonts w:ascii="Cambria Math" w:hAnsi="Cambria Math" w:cs="Times New Roman"/>
                <w:sz w:val="22"/>
                <w:szCs w:val="22"/>
              </w:rPr>
              <m:t>SW</m:t>
            </m:r>
          </m:e>
          <m:sup>
            <m:r>
              <w:rPr>
                <w:rFonts w:ascii="Cambria Math" w:hAnsi="Cambria Math" w:cs="Times New Roman"/>
                <w:sz w:val="22"/>
                <w:szCs w:val="22"/>
              </w:rPr>
              <m:t>N</m:t>
            </m:r>
          </m:sup>
        </m:s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4</m:t>
                </m:r>
              </m:sub>
              <m:sup>
                <m:r>
                  <w:rPr>
                    <w:rFonts w:ascii="Cambria Math" w:hAnsi="Cambria Math" w:cs="Times New Roman"/>
                    <w:sz w:val="22"/>
                    <w:szCs w:val="22"/>
                  </w:rPr>
                  <m:t>D</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5</m:t>
                </m:r>
              </m:sub>
              <m:sup>
                <m:r>
                  <w:rPr>
                    <w:rFonts w:ascii="Cambria Math" w:hAnsi="Cambria Math" w:cs="Times New Roman"/>
                    <w:sz w:val="22"/>
                    <w:szCs w:val="22"/>
                  </w:rPr>
                  <m:t>D</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bCs/>
          <w:sz w:val="22"/>
          <w:szCs w:val="22"/>
        </w:rPr>
        <w:t>).</w:t>
      </w:r>
      <w:r>
        <w:rPr>
          <w:rFonts w:ascii="Times New Roman" w:hAnsi="Times New Roman" w:cs="Times New Roman"/>
          <w:sz w:val="22"/>
          <w:szCs w:val="22"/>
        </w:rPr>
        <w:t xml:space="preserve"> Conditional on </w:t>
      </w:r>
      <m:oMath>
        <m:r>
          <w:rPr>
            <w:rFonts w:ascii="Cambria Math" w:hAnsi="Cambria Math" w:cs="Times New Roman"/>
            <w:sz w:val="22"/>
            <w:szCs w:val="22"/>
          </w:rPr>
          <m:t>z</m:t>
        </m:r>
        <m:r>
          <m:rPr>
            <m:sty m:val="p"/>
          </m:rPr>
          <w:rPr>
            <w:rFonts w:ascii="Cambria Math" w:hAnsi="Cambria Math" w:cs="Times New Roman"/>
            <w:sz w:val="22"/>
            <w:szCs w:val="22"/>
          </w:rPr>
          <m:t>&lt;min⁡(</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acc>
              </m:e>
            </m:acc>
            <m:ctrlPr>
              <w:rPr>
                <w:rFonts w:ascii="Cambria Math" w:hAnsi="Cambria Math" w:cs="Times New Roman"/>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D</m:t>
            </m:r>
          </m:sup>
        </m:sSubSup>
        <m:r>
          <m:rPr>
            <m:sty m:val="p"/>
          </m:rP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m+β</m:t>
                </m:r>
              </m:e>
            </m:d>
          </m:num>
          <m:den>
            <m:r>
              <w:rPr>
                <w:rFonts w:ascii="Cambria Math" w:hAnsi="Cambria Math" w:cs="Times New Roman"/>
                <w:sz w:val="22"/>
                <w:szCs w:val="22"/>
              </w:rPr>
              <m:t>t</m:t>
            </m:r>
          </m:den>
        </m:f>
        <m:r>
          <m:rPr>
            <m:sty m:val="p"/>
          </m:rPr>
          <w:rPr>
            <w:rFonts w:ascii="Cambria Math" w:hAnsi="Cambria Math" w:cs="Times New Roman"/>
            <w:sz w:val="22"/>
            <w:szCs w:val="22"/>
          </w:rPr>
          <m:t>-2c)</m:t>
        </m:r>
      </m:oMath>
      <w:r>
        <w:rPr>
          <w:rFonts w:ascii="Times New Roman" w:hAnsi="Times New Roman" w:cs="Times New Roman" w:hint="eastAsia"/>
          <w:sz w:val="22"/>
          <w:szCs w:val="22"/>
        </w:rPr>
        <w:t>,</w:t>
      </w:r>
      <w:r>
        <w:rPr>
          <w:rFonts w:ascii="Times New Roman" w:hAnsi="Times New Roman" w:cs="Times New Roman"/>
          <w:sz w:val="22"/>
          <w:szCs w:val="22"/>
        </w:rPr>
        <w:t xml:space="preserve"> we can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D</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Hence, we get that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β&lt;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Pr>
          <w:rFonts w:ascii="Times New Roman" w:hAnsi="Times New Roman" w:cs="Times New Roman"/>
          <w:bCs/>
          <w:sz w:val="22"/>
          <w:szCs w:val="22"/>
        </w:rPr>
        <w:t xml:space="preserve"> and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β&gt;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oMath>
      <w:r>
        <w:rPr>
          <w:rFonts w:ascii="Times New Roman" w:hAnsi="Times New Roman" w:cs="Times New Roman" w:hint="eastAsia"/>
          <w:bCs/>
          <w:iCs/>
          <w:sz w:val="22"/>
          <w:szCs w:val="22"/>
        </w:rPr>
        <w:t>.</w:t>
      </w:r>
      <w:r>
        <w:rPr>
          <w:rFonts w:ascii="Times New Roman" w:hAnsi="Times New Roman" w:cs="Times New Roman"/>
          <w:bCs/>
          <w:iCs/>
          <w:sz w:val="22"/>
          <w:szCs w:val="22"/>
        </w:rPr>
        <w:t xml:space="preserve"> By summarizing the above results, we obtain that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eastAsia="等线" w:hAnsi="Cambria Math" w:cs="Times New Roman"/>
            <w:sz w:val="22"/>
          </w:rPr>
          <m:t>&gt;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Pr>
          <w:rFonts w:ascii="Times New Roman" w:eastAsia="等线" w:hAnsi="Times New Roman" w:cs="Times New Roman"/>
          <w:i/>
          <w:iCs/>
          <w:sz w:val="22"/>
        </w:rPr>
        <w:t xml:space="preserve"> </w:t>
      </w:r>
      <w:r>
        <w:rPr>
          <w:rFonts w:ascii="Times New Roman" w:eastAsia="等线" w:hAnsi="Times New Roman" w:cs="Times New Roman"/>
          <w:iCs/>
          <w:sz w:val="22"/>
        </w:rPr>
        <w:t>if</w:t>
      </w:r>
      <w:r w:rsidRPr="003E1E5D">
        <w:rPr>
          <w:rFonts w:ascii="Times New Roman" w:eastAsia="等线" w:hAnsi="Times New Roman" w:cs="Times New Roman"/>
          <w:iCs/>
          <w:sz w:val="22"/>
        </w:rPr>
        <w:t xml:space="preserve"> </w:t>
      </w:r>
      <m:oMath>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0</m:t>
            </m:r>
            <m:ctrlPr>
              <w:rPr>
                <w:rFonts w:ascii="Cambria Math" w:eastAsia="等线" w:hAnsi="Cambria Math" w:cs="Times New Roman"/>
                <w:i/>
                <w:sz w:val="22"/>
              </w:rPr>
            </m:ctrlPr>
          </m:sub>
          <m:sup>
            <m:r>
              <w:rPr>
                <w:rFonts w:ascii="Cambria Math" w:eastAsia="等线" w:hAnsi="Cambria Math" w:cs="Times New Roman"/>
                <w:sz w:val="22"/>
              </w:rPr>
              <m:t>D</m:t>
            </m:r>
          </m:sup>
        </m:sSubSup>
        <m:r>
          <m:rPr>
            <m:sty m:val="p"/>
          </m:rPr>
          <w:rPr>
            <w:rFonts w:ascii="Cambria Math" w:eastAsia="等线" w:hAnsi="Cambria Math" w:cs="Times New Roman"/>
            <w:sz w:val="22"/>
          </w:rPr>
          <m:t>&lt;</m:t>
        </m:r>
        <m:r>
          <w:rPr>
            <w:rFonts w:ascii="Cambria Math" w:eastAsia="等线" w:hAnsi="Cambria Math" w:cs="Times New Roman"/>
            <w:sz w:val="22"/>
          </w:rPr>
          <m:t>β&lt;</m:t>
        </m:r>
        <m:r>
          <m:rPr>
            <m:sty m:val="p"/>
          </m:rPr>
          <w:rPr>
            <w:rFonts w:ascii="Cambria Math" w:eastAsia="等线" w:hAnsi="Cambria Math" w:cs="Times New Roman"/>
            <w:sz w:val="22"/>
          </w:rPr>
          <m:t>min⁡</m:t>
        </m:r>
        <m:r>
          <w:rPr>
            <w:rFonts w:ascii="Cambria Math" w:eastAsia="等线" w:hAnsi="Cambria Math" w:cs="Times New Roman"/>
            <w:sz w:val="22"/>
          </w:rPr>
          <m:t>(</m:t>
        </m:r>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1</m:t>
            </m:r>
            <m:ctrlPr>
              <w:rPr>
                <w:rFonts w:ascii="Cambria Math" w:eastAsia="等线" w:hAnsi="Cambria Math" w:cs="Times New Roman"/>
                <w:i/>
                <w:sz w:val="22"/>
              </w:rPr>
            </m:ctrlPr>
          </m:sub>
          <m:sup>
            <m:r>
              <w:rPr>
                <w:rFonts w:ascii="Cambria Math" w:eastAsia="等线" w:hAnsi="Cambria Math" w:cs="Times New Roman"/>
                <w:sz w:val="22"/>
              </w:rPr>
              <m:t>D</m:t>
            </m:r>
          </m:sup>
        </m:sSubSup>
        <m:r>
          <w:rPr>
            <w:rFonts w:ascii="Cambria Math" w:eastAsia="等线" w:hAnsi="Cambria Math" w:cs="Times New Roman"/>
            <w:sz w:val="22"/>
          </w:rPr>
          <m: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r>
          <w:rPr>
            <w:rFonts w:ascii="Cambria Math" w:eastAsia="等线" w:hAnsi="Cambria Math" w:cs="Times New Roman"/>
            <w:sz w:val="22"/>
          </w:rPr>
          <m:t>)</m:t>
        </m:r>
      </m:oMath>
      <w:r w:rsidRPr="00B466E5">
        <w:rPr>
          <w:rFonts w:ascii="Times New Roman" w:eastAsia="等线" w:hAnsi="Times New Roman" w:cs="Times New Roman" w:hint="eastAsia"/>
          <w:i/>
          <w:iCs/>
          <w:sz w:val="22"/>
        </w:rPr>
        <w:t xml:space="preserve"> </w:t>
      </w:r>
      <w:r>
        <w:rPr>
          <w:rFonts w:ascii="Times New Roman" w:eastAsia="等线" w:hAnsi="Times New Roman" w:cs="Times New Roman"/>
          <w:iCs/>
          <w:sz w:val="22"/>
        </w:rPr>
        <w:t>or</w:t>
      </w:r>
      <m:oMath>
        <m:r>
          <w:rPr>
            <w:rFonts w:ascii="Cambria Math" w:eastAsia="等线" w:hAnsi="Cambria Math" w:cs="Times New Roman"/>
            <w:sz w:val="22"/>
          </w:rPr>
          <m:t xml:space="preserve"> β&gt;</m:t>
        </m:r>
        <m:r>
          <m:rPr>
            <m:sty m:val="p"/>
          </m:rPr>
          <w:rPr>
            <w:rFonts w:ascii="Cambria Math" w:eastAsia="等线" w:hAnsi="Cambria Math" w:cs="Times New Roman"/>
            <w:sz w:val="22"/>
          </w:rPr>
          <m:t>max⁡</m:t>
        </m:r>
        <m:r>
          <w:rPr>
            <w:rFonts w:ascii="Cambria Math" w:eastAsia="等线" w:hAnsi="Cambria Math" w:cs="Times New Roman"/>
            <w:sz w:val="22"/>
          </w:rPr>
          <m:t>(</m:t>
        </m:r>
        <m:sSubSup>
          <m:sSubSupPr>
            <m:ctrlPr>
              <w:rPr>
                <w:rFonts w:ascii="Cambria Math" w:eastAsia="等线" w:hAnsi="Cambria Math" w:cs="Times New Roman"/>
                <w:i/>
                <w:iCs/>
                <w:sz w:val="22"/>
              </w:rPr>
            </m:ctrlPr>
          </m:sSubSupPr>
          <m:e>
            <m:r>
              <w:rPr>
                <w:rFonts w:ascii="Cambria Math" w:eastAsia="等线" w:hAnsi="Cambria Math" w:cs="Times New Roman"/>
                <w:sz w:val="22"/>
              </w:rPr>
              <m:t>β</m:t>
            </m:r>
            <m:ctrlPr>
              <w:rPr>
                <w:rFonts w:ascii="Cambria Math" w:eastAsia="等线" w:hAnsi="Cambria Math" w:cs="Times New Roman"/>
                <w:i/>
                <w:sz w:val="22"/>
              </w:rPr>
            </m:ctrlPr>
          </m:e>
          <m:sub>
            <m:r>
              <w:rPr>
                <w:rFonts w:ascii="Cambria Math" w:eastAsia="等线" w:hAnsi="Cambria Math" w:cs="Times New Roman"/>
                <w:sz w:val="22"/>
              </w:rPr>
              <m:t>1</m:t>
            </m:r>
            <m:ctrlPr>
              <w:rPr>
                <w:rFonts w:ascii="Cambria Math" w:eastAsia="等线" w:hAnsi="Cambria Math" w:cs="Times New Roman"/>
                <w:i/>
                <w:sz w:val="22"/>
              </w:rPr>
            </m:ctrlPr>
          </m:sub>
          <m:sup>
            <m:r>
              <w:rPr>
                <w:rFonts w:ascii="Cambria Math" w:eastAsia="等线" w:hAnsi="Cambria Math" w:cs="Times New Roman"/>
                <w:sz w:val="22"/>
              </w:rPr>
              <m:t>D</m:t>
            </m:r>
          </m:sup>
        </m:sSubSup>
        <m:r>
          <w:rPr>
            <w:rFonts w:ascii="Cambria Math" w:eastAsia="等线" w:hAnsi="Cambria Math" w:cs="Times New Roman"/>
            <w:sz w:val="22"/>
          </w:rPr>
          <m:t>,</m:t>
        </m:r>
        <m:f>
          <m:fPr>
            <m:ctrlPr>
              <w:rPr>
                <w:rFonts w:ascii="Cambria Math" w:eastAsia="等线" w:hAnsi="Cambria Math" w:cs="Times New Roman"/>
                <w:bCs/>
                <w:i/>
                <w:iCs/>
                <w:sz w:val="22"/>
              </w:rPr>
            </m:ctrlPr>
          </m:fPr>
          <m:num>
            <m:r>
              <w:rPr>
                <w:rFonts w:ascii="Cambria Math" w:eastAsia="等线" w:hAnsi="Cambria Math" w:cs="Times New Roman"/>
                <w:sz w:val="22"/>
              </w:rPr>
              <m:t>3t</m:t>
            </m:r>
            <m:d>
              <m:dPr>
                <m:ctrlPr>
                  <w:rPr>
                    <w:rFonts w:ascii="Cambria Math" w:eastAsia="等线" w:hAnsi="Cambria Math" w:cs="Times New Roman"/>
                    <w:i/>
                    <w:sz w:val="22"/>
                  </w:rPr>
                </m:ctrlPr>
              </m:dPr>
              <m:e>
                <m:r>
                  <w:rPr>
                    <w:rFonts w:ascii="Cambria Math" w:eastAsia="等线" w:hAnsi="Cambria Math" w:cs="Times New Roman"/>
                    <w:sz w:val="22"/>
                  </w:rPr>
                  <m:t>c+z</m:t>
                </m:r>
              </m:e>
            </m:d>
            <m:r>
              <w:rPr>
                <w:rFonts w:ascii="Cambria Math" w:eastAsia="等线" w:hAnsi="Cambria Math" w:cs="Times New Roman"/>
                <w:sz w:val="22"/>
              </w:rPr>
              <m:t>[4(c+z)-m]</m:t>
            </m:r>
          </m:num>
          <m:den>
            <m:sSup>
              <m:sSupPr>
                <m:ctrlPr>
                  <w:rPr>
                    <w:rFonts w:ascii="Cambria Math" w:eastAsia="等线" w:hAnsi="Cambria Math" w:cs="Times New Roman"/>
                    <w:bCs/>
                    <w:sz w:val="22"/>
                  </w:rPr>
                </m:ctrlPr>
              </m:sSupPr>
              <m:e>
                <m:r>
                  <w:rPr>
                    <w:rFonts w:ascii="Cambria Math" w:eastAsia="等线" w:hAnsi="Cambria Math" w:cs="Times New Roman"/>
                    <w:sz w:val="22"/>
                  </w:rPr>
                  <m:t>[m+2(c+z)]</m:t>
                </m:r>
              </m:e>
              <m:sup>
                <m:r>
                  <w:rPr>
                    <w:rFonts w:ascii="Cambria Math" w:eastAsia="等线" w:hAnsi="Cambria Math" w:cs="Times New Roman"/>
                    <w:sz w:val="22"/>
                  </w:rPr>
                  <m:t>2</m:t>
                </m:r>
              </m:sup>
            </m:sSup>
          </m:den>
        </m:f>
        <m:r>
          <w:rPr>
            <w:rFonts w:ascii="Cambria Math" w:eastAsia="等线" w:hAnsi="Cambria Math" w:cs="Times New Roman"/>
            <w:sz w:val="22"/>
          </w:rPr>
          <m:t>)</m:t>
        </m:r>
      </m:oMath>
      <w:r>
        <w:rPr>
          <w:rFonts w:ascii="Times New Roman" w:hAnsi="Times New Roman" w:cs="Times New Roman"/>
          <w:sz w:val="22"/>
          <w:szCs w:val="22"/>
        </w:rPr>
        <w:t xml:space="preserve">; otherwise, </w:t>
      </w:r>
      <m:oMath>
        <m:acc>
          <m:accPr>
            <m:ctrlPr>
              <w:rPr>
                <w:rFonts w:ascii="Cambria Math" w:hAnsi="Cambria Math" w:cs="Times New Roman"/>
                <w:i/>
                <w:iCs/>
                <w:sz w:val="22"/>
                <w:szCs w:val="22"/>
              </w:rPr>
            </m:ctrlPr>
          </m:accPr>
          <m:e>
            <m:r>
              <w:rPr>
                <w:rFonts w:ascii="Cambria Math" w:hAnsi="Cambria Math" w:cs="Times New Roman"/>
                <w:sz w:val="22"/>
                <w:szCs w:val="22"/>
              </w:rPr>
              <m:t>SW</m:t>
            </m:r>
          </m:e>
        </m:acc>
        <m:r>
          <w:rPr>
            <w:rFonts w:ascii="Cambria Math" w:eastAsia="等线" w:hAnsi="Cambria Math" w:cs="Times New Roman"/>
            <w:sz w:val="22"/>
          </w:rPr>
          <m:t>&lt;</m:t>
        </m:r>
        <m:acc>
          <m:accPr>
            <m:chr m:val="̅"/>
            <m:ctrlPr>
              <w:rPr>
                <w:rFonts w:ascii="Cambria Math" w:hAnsi="Cambria Math" w:cs="Times New Roman"/>
                <w:bCs/>
                <w:i/>
                <w:sz w:val="22"/>
                <w:szCs w:val="22"/>
              </w:rPr>
            </m:ctrlPr>
          </m:accPr>
          <m:e>
            <m:r>
              <w:rPr>
                <w:rFonts w:ascii="Cambria Math" w:hAnsi="Cambria Math" w:cs="Times New Roman"/>
                <w:sz w:val="22"/>
                <w:szCs w:val="22"/>
              </w:rPr>
              <m:t>SW</m:t>
            </m:r>
          </m:e>
        </m:acc>
      </m:oMath>
      <w:r>
        <w:rPr>
          <w:rFonts w:ascii="Times New Roman" w:hAnsi="Times New Roman" w:cs="Times New Roman" w:hint="eastAsia"/>
          <w:bCs/>
          <w:iCs/>
          <w:sz w:val="22"/>
          <w:szCs w:val="22"/>
        </w:rPr>
        <w:t>.</w:t>
      </w:r>
      <w:r>
        <w:rPr>
          <w:rFonts w:ascii="Times New Roman" w:hAnsi="Times New Roman" w:cs="Times New Roman"/>
          <w:bCs/>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w:t>
      </w:r>
      <w:r w:rsidR="000D6501">
        <w:rPr>
          <w:rFonts w:ascii="Times New Roman" w:hAnsi="Times New Roman" w:cs="Times New Roman"/>
          <w:bCs/>
          <w:sz w:val="22"/>
          <w:szCs w:val="22"/>
        </w:rPr>
        <w:t>Proposition C</w:t>
      </w:r>
      <w:r>
        <w:rPr>
          <w:rFonts w:ascii="Times New Roman" w:hAnsi="Times New Roman" w:cs="Times New Roman"/>
          <w:bCs/>
          <w:sz w:val="22"/>
          <w:szCs w:val="22"/>
        </w:rPr>
        <w:t>2</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09754853" w14:textId="35FD4634" w:rsidR="003E69BA" w:rsidRDefault="003E69BA" w:rsidP="003E69BA">
      <w:pPr>
        <w:spacing w:afterLines="50" w:after="156" w:line="480" w:lineRule="auto"/>
        <w:ind w:firstLineChars="100" w:firstLine="220"/>
        <w:rPr>
          <w:rFonts w:ascii="Times New Roman" w:hAnsi="Times New Roman" w:cs="Times New Roman"/>
          <w:iCs/>
          <w:sz w:val="22"/>
        </w:rPr>
      </w:pPr>
      <w:r>
        <w:rPr>
          <w:rFonts w:ascii="Times New Roman" w:eastAsia="宋体" w:hAnsi="Times New Roman" w:cs="Times New Roman"/>
          <w:kern w:val="0"/>
          <w:sz w:val="22"/>
          <w:szCs w:val="22"/>
        </w:rPr>
        <w:t xml:space="preserve">In summary, our main results regarding the impacts of exclusivity on the platforms’ revenue-sharing incentives and their profits remain qualitatively consistent with those in the main model. First, we find that </w:t>
      </w:r>
      <w:r w:rsidRPr="00312E0A">
        <w:rPr>
          <w:rFonts w:ascii="Times New Roman" w:eastAsia="等线" w:hAnsi="Times New Roman" w:cs="Times New Roman"/>
          <w:sz w:val="22"/>
        </w:rPr>
        <w:t xml:space="preserve">the platforms’ optimal ad revenue-sharing rates </w:t>
      </w:r>
      <w:r>
        <w:rPr>
          <w:rFonts w:ascii="Times New Roman" w:eastAsia="等线" w:hAnsi="Times New Roman" w:cs="Times New Roman"/>
          <w:sz w:val="22"/>
        </w:rPr>
        <w:t xml:space="preserve">for single-homing and multihoming providers </w:t>
      </w:r>
      <w:r w:rsidRPr="00312E0A">
        <w:rPr>
          <w:rFonts w:ascii="Times New Roman" w:eastAsia="等线" w:hAnsi="Times New Roman" w:cs="Times New Roman"/>
          <w:sz w:val="22"/>
        </w:rPr>
        <w:t>under optional exclusivity</w:t>
      </w:r>
      <w:r>
        <w:rPr>
          <w:rFonts w:ascii="Times New Roman" w:eastAsia="等线" w:hAnsi="Times New Roman" w:cs="Times New Roman"/>
          <w:sz w:val="22"/>
        </w:rPr>
        <w:t xml:space="preserve"> (i.e., </w:t>
      </w:r>
      <m:oMath>
        <m:sSub>
          <m:sSubPr>
            <m:ctrlPr>
              <w:rPr>
                <w:rFonts w:ascii="Cambria Math" w:hAnsi="Cambria Math" w:cs="Times New Roman"/>
                <w:i/>
                <w:sz w:val="22"/>
              </w:rPr>
            </m:ctrlPr>
          </m:sSubPr>
          <m:e>
            <m:r>
              <w:rPr>
                <w:rFonts w:ascii="Cambria Math" w:hAnsi="Cambria Math" w:cs="Times New Roman"/>
                <w:sz w:val="22"/>
              </w:rPr>
              <m:t>α</m:t>
            </m:r>
          </m:e>
          <m:sub>
            <m:r>
              <w:rPr>
                <w:rFonts w:ascii="Cambria Math" w:hAnsi="Cambria Math" w:cs="Times New Roman"/>
                <w:sz w:val="22"/>
              </w:rPr>
              <m:t>iS</m:t>
            </m:r>
          </m:sub>
        </m:sSub>
      </m:oMath>
      <w:r>
        <w:rPr>
          <w:rFonts w:ascii="Times New Roman" w:eastAsia="等线" w:hAnsi="Times New Roman" w:cs="Times New Roman" w:hint="eastAsia"/>
          <w:sz w:val="22"/>
        </w:rPr>
        <w:t xml:space="preserve"> </w:t>
      </w:r>
      <w:r>
        <w:rPr>
          <w:rFonts w:ascii="Times New Roman" w:eastAsia="等线" w:hAnsi="Times New Roman" w:cs="Times New Roman"/>
          <w:sz w:val="22"/>
        </w:rPr>
        <w:t xml:space="preserve">and </w:t>
      </w:r>
      <m:oMath>
        <m:sSub>
          <m:sSubPr>
            <m:ctrlPr>
              <w:rPr>
                <w:rFonts w:ascii="Cambria Math" w:hAnsi="Cambria Math" w:cs="Times New Roman"/>
                <w:i/>
                <w:sz w:val="22"/>
              </w:rPr>
            </m:ctrlPr>
          </m:sSubPr>
          <m:e>
            <m:r>
              <w:rPr>
                <w:rFonts w:ascii="Cambria Math" w:hAnsi="Cambria Math" w:cs="Times New Roman"/>
                <w:sz w:val="22"/>
              </w:rPr>
              <m:t>α</m:t>
            </m:r>
          </m:e>
          <m:sub>
            <m:r>
              <w:rPr>
                <w:rFonts w:ascii="Cambria Math" w:hAnsi="Cambria Math" w:cs="Times New Roman"/>
                <w:sz w:val="22"/>
              </w:rPr>
              <m:t>iM</m:t>
            </m:r>
          </m:sub>
        </m:sSub>
      </m:oMath>
      <w:r>
        <w:rPr>
          <w:rFonts w:ascii="Times New Roman" w:eastAsia="等线" w:hAnsi="Times New Roman" w:cs="Times New Roman" w:hint="eastAsia"/>
          <w:sz w:val="22"/>
        </w:rPr>
        <w:t>,</w:t>
      </w:r>
      <w:r>
        <w:rPr>
          <w:rFonts w:ascii="Times New Roman" w:eastAsia="等线" w:hAnsi="Times New Roman" w:cs="Times New Roman"/>
          <w:sz w:val="22"/>
        </w:rPr>
        <w:t xml:space="preserve"> </w:t>
      </w:r>
      <m:oMath>
        <m:r>
          <w:rPr>
            <w:rFonts w:ascii="Cambria Math" w:eastAsia="等线" w:hAnsi="Cambria Math" w:cs="Times New Roman"/>
            <w:sz w:val="22"/>
          </w:rPr>
          <m:t>i∈{A,B}</m:t>
        </m:r>
      </m:oMath>
      <w:r>
        <w:rPr>
          <w:rFonts w:ascii="Times New Roman" w:eastAsia="等线" w:hAnsi="Times New Roman" w:cs="Times New Roman"/>
          <w:sz w:val="22"/>
        </w:rPr>
        <w:t>)</w:t>
      </w:r>
      <w:r w:rsidRPr="00312E0A">
        <w:rPr>
          <w:rFonts w:ascii="Times New Roman" w:eastAsia="等线" w:hAnsi="Times New Roman" w:cs="Times New Roman"/>
          <w:sz w:val="22"/>
        </w:rPr>
        <w:t xml:space="preserve"> </w:t>
      </w:r>
      <w:r w:rsidRPr="00B466E5">
        <w:rPr>
          <w:rFonts w:ascii="Times New Roman" w:eastAsia="等线" w:hAnsi="Times New Roman" w:cs="Times New Roman"/>
          <w:sz w:val="22"/>
        </w:rPr>
        <w:t xml:space="preserve">can be either higher or lower than those under </w:t>
      </w:r>
      <w:r>
        <w:rPr>
          <w:rFonts w:ascii="Times New Roman" w:eastAsia="等线" w:hAnsi="Times New Roman" w:cs="Times New Roman"/>
          <w:sz w:val="22"/>
        </w:rPr>
        <w:t>nonexclusive contracts</w:t>
      </w:r>
      <w:r w:rsidRPr="00B466E5">
        <w:rPr>
          <w:rFonts w:ascii="Times New Roman" w:eastAsia="等线" w:hAnsi="Times New Roman" w:cs="Times New Roman"/>
          <w:sz w:val="22"/>
        </w:rPr>
        <w:t>. The intuition is as follows. When</w:t>
      </w:r>
      <w:r>
        <w:rPr>
          <w:rFonts w:ascii="Times New Roman" w:eastAsia="等线" w:hAnsi="Times New Roman" w:cs="Times New Roman"/>
          <w:sz w:val="22"/>
        </w:rPr>
        <w:t xml:space="preserve"> </w:t>
      </w:r>
      <w:r w:rsidR="00EE3559">
        <w:rPr>
          <w:rFonts w:ascii="Times New Roman" w:hAnsi="Times New Roman" w:cs="Times New Roman"/>
          <w:sz w:val="22"/>
        </w:rPr>
        <w:t>consumers’</w:t>
      </w:r>
      <w:r>
        <w:rPr>
          <w:rFonts w:ascii="Times New Roman" w:eastAsia="等线" w:hAnsi="Times New Roman" w:cs="Times New Roman"/>
          <w:sz w:val="22"/>
        </w:rPr>
        <w:t xml:space="preserve"> marginal valuation for content</w:t>
      </w:r>
      <w:r w:rsidR="00C4522F">
        <w:rPr>
          <w:rFonts w:ascii="Times New Roman" w:eastAsia="等线" w:hAnsi="Times New Roman" w:cs="Times New Roman" w:hint="eastAsia"/>
          <w:sz w:val="22"/>
        </w:rPr>
        <w:t xml:space="preserve"> (</w:t>
      </w:r>
      <m:oMath>
        <m:r>
          <w:rPr>
            <w:rFonts w:ascii="Cambria Math" w:hAnsi="Cambria Math" w:cs="Times New Roman"/>
            <w:sz w:val="22"/>
            <w:szCs w:val="22"/>
          </w:rPr>
          <m:t>β</m:t>
        </m:r>
      </m:oMath>
      <w:r w:rsidR="00C4522F">
        <w:rPr>
          <w:rFonts w:ascii="Times New Roman" w:eastAsia="等线" w:hAnsi="Times New Roman" w:cs="Times New Roman" w:hint="eastAsia"/>
          <w:sz w:val="22"/>
        </w:rPr>
        <w:t>)</w:t>
      </w:r>
      <w:r w:rsidRPr="00B466E5">
        <w:rPr>
          <w:rFonts w:ascii="Times New Roman" w:eastAsia="等线" w:hAnsi="Times New Roman" w:cs="Times New Roman"/>
          <w:sz w:val="22"/>
        </w:rPr>
        <w:t xml:space="preserve"> is low, the number of providers holds limited importance for platform competition, in which case </w:t>
      </w:r>
      <w:r w:rsidRPr="00B466E5">
        <w:rPr>
          <w:rFonts w:ascii="Times New Roman" w:eastAsia="等线" w:hAnsi="Times New Roman" w:cs="Times New Roman"/>
          <w:sz w:val="22"/>
        </w:rPr>
        <w:lastRenderedPageBreak/>
        <w:t>compensation flexibility</w:t>
      </w:r>
      <w:r>
        <w:rPr>
          <w:rFonts w:ascii="Times New Roman" w:eastAsia="等线" w:hAnsi="Times New Roman" w:cs="Times New Roman"/>
          <w:sz w:val="22"/>
        </w:rPr>
        <w:t xml:space="preserve"> induced by optional exclusivity</w:t>
      </w:r>
      <w:r w:rsidRPr="00B466E5">
        <w:rPr>
          <w:rFonts w:ascii="Times New Roman" w:eastAsia="等线" w:hAnsi="Times New Roman" w:cs="Times New Roman"/>
          <w:sz w:val="22"/>
        </w:rPr>
        <w:t xml:space="preserve"> has the effect of moderating the compensation competition between platforms. As a result, the platforms set lower revenue-sharing rates under </w:t>
      </w:r>
      <w:r>
        <w:rPr>
          <w:rFonts w:ascii="Times New Roman" w:eastAsia="等线" w:hAnsi="Times New Roman" w:cs="Times New Roman"/>
          <w:sz w:val="22"/>
        </w:rPr>
        <w:t>optional exclusivity</w:t>
      </w:r>
      <w:r w:rsidRPr="00B466E5">
        <w:rPr>
          <w:rFonts w:ascii="Times New Roman" w:eastAsia="等线" w:hAnsi="Times New Roman" w:cs="Times New Roman"/>
          <w:sz w:val="22"/>
        </w:rPr>
        <w:t xml:space="preserve"> than under </w:t>
      </w:r>
      <w:r>
        <w:rPr>
          <w:rFonts w:ascii="Times New Roman" w:eastAsia="等线" w:hAnsi="Times New Roman" w:cs="Times New Roman"/>
          <w:sz w:val="22"/>
        </w:rPr>
        <w:t>nonexclusive contracts</w:t>
      </w:r>
      <w:r w:rsidRPr="00B466E5">
        <w:rPr>
          <w:rFonts w:ascii="Times New Roman" w:eastAsia="等线" w:hAnsi="Times New Roman" w:cs="Times New Roman" w:hint="eastAsia"/>
          <w:sz w:val="22"/>
        </w:rPr>
        <w:t>.</w:t>
      </w:r>
      <w:r w:rsidRPr="00B466E5">
        <w:rPr>
          <w:rFonts w:ascii="Times New Roman" w:eastAsia="等线" w:hAnsi="Times New Roman" w:cs="Times New Roman"/>
          <w:sz w:val="22"/>
        </w:rPr>
        <w:t xml:space="preserve"> Meanwhile, in comparison with “switchers” (multi-homing providers), who do not have strong preferences for either platform, the platform will set a much lower revenue-sharing rate for “loyal” (single-homing) providers, who have strong preferences for one platform. When </w:t>
      </w:r>
      <m:oMath>
        <m:r>
          <w:rPr>
            <w:rFonts w:ascii="Cambria Math" w:hAnsi="Cambria Math" w:cs="Times New Roman"/>
            <w:sz w:val="22"/>
            <w:szCs w:val="22"/>
          </w:rPr>
          <m:t>β</m:t>
        </m:r>
      </m:oMath>
      <w:r w:rsidRPr="00B466E5">
        <w:rPr>
          <w:rFonts w:ascii="Times New Roman" w:eastAsia="等线" w:hAnsi="Times New Roman" w:cs="Times New Roman" w:hint="eastAsia"/>
          <w:sz w:val="22"/>
        </w:rPr>
        <w:t xml:space="preserve"> </w:t>
      </w:r>
      <w:r w:rsidRPr="00B466E5">
        <w:rPr>
          <w:rFonts w:ascii="Times New Roman" w:eastAsia="等线" w:hAnsi="Times New Roman" w:cs="Times New Roman"/>
          <w:sz w:val="22"/>
        </w:rPr>
        <w:t xml:space="preserve">is high, the number of providers plays a very important role in platform competition. </w:t>
      </w:r>
      <w:r w:rsidRPr="00B466E5">
        <w:rPr>
          <w:rFonts w:ascii="Times New Roman" w:eastAsia="等线" w:hAnsi="Times New Roman" w:cs="Times New Roman" w:hint="eastAsia"/>
          <w:sz w:val="22"/>
        </w:rPr>
        <w:t>In</w:t>
      </w:r>
      <w:r w:rsidRPr="00B466E5">
        <w:rPr>
          <w:rFonts w:ascii="Times New Roman" w:eastAsia="等线" w:hAnsi="Times New Roman" w:cs="Times New Roman"/>
          <w:sz w:val="22"/>
        </w:rPr>
        <w:t xml:space="preserve"> this case, compensation flexibility will lead to fiercer compensation competition between platforms, making the equilibrium ad revenue sharing rates </w:t>
      </w:r>
      <w:r>
        <w:rPr>
          <w:rFonts w:ascii="Times New Roman" w:eastAsia="等线" w:hAnsi="Times New Roman" w:cs="Times New Roman"/>
          <w:sz w:val="22"/>
        </w:rPr>
        <w:t>for single-homing and multihoming providers</w:t>
      </w:r>
      <w:r w:rsidRPr="00B466E5">
        <w:rPr>
          <w:rFonts w:ascii="Times New Roman" w:eastAsia="等线" w:hAnsi="Times New Roman" w:cs="Times New Roman"/>
          <w:sz w:val="22"/>
        </w:rPr>
        <w:t xml:space="preserve"> higher under </w:t>
      </w:r>
      <w:r>
        <w:rPr>
          <w:rFonts w:ascii="Times New Roman" w:eastAsia="等线" w:hAnsi="Times New Roman" w:cs="Times New Roman"/>
          <w:sz w:val="22"/>
        </w:rPr>
        <w:t>optional exclusivity</w:t>
      </w:r>
      <w:r w:rsidRPr="00B466E5">
        <w:rPr>
          <w:rFonts w:ascii="Times New Roman" w:eastAsia="等线" w:hAnsi="Times New Roman" w:cs="Times New Roman"/>
          <w:sz w:val="22"/>
        </w:rPr>
        <w:t xml:space="preserve"> than under</w:t>
      </w:r>
      <w:r>
        <w:rPr>
          <w:rFonts w:ascii="Times New Roman" w:eastAsia="等线" w:hAnsi="Times New Roman" w:cs="Times New Roman"/>
          <w:sz w:val="22"/>
        </w:rPr>
        <w:t xml:space="preserve"> nonexclusive contracts</w:t>
      </w:r>
      <w:r w:rsidRPr="00B466E5">
        <w:rPr>
          <w:rFonts w:ascii="Times New Roman" w:eastAsia="等线" w:hAnsi="Times New Roman" w:cs="Times New Roman"/>
          <w:sz w:val="22"/>
        </w:rPr>
        <w:t xml:space="preserve">. Also, it is more beneficial to keep the “loyal” (single-homing) providers, </w:t>
      </w:r>
      <w:r w:rsidRPr="00B466E5">
        <w:rPr>
          <w:rFonts w:ascii="Times New Roman" w:eastAsia="等线" w:hAnsi="Times New Roman" w:cs="Times New Roman" w:hint="eastAsia"/>
          <w:sz w:val="22"/>
        </w:rPr>
        <w:t>and</w:t>
      </w:r>
      <w:r w:rsidRPr="00B466E5">
        <w:rPr>
          <w:rFonts w:ascii="Times New Roman" w:eastAsia="等线" w:hAnsi="Times New Roman" w:cs="Times New Roman"/>
          <w:sz w:val="22"/>
        </w:rPr>
        <w:t xml:space="preserve"> </w:t>
      </w:r>
      <w:r w:rsidRPr="00B466E5">
        <w:rPr>
          <w:rFonts w:ascii="Times New Roman" w:eastAsia="等线" w:hAnsi="Times New Roman" w:cs="Times New Roman" w:hint="eastAsia"/>
          <w:sz w:val="22"/>
        </w:rPr>
        <w:t>less</w:t>
      </w:r>
      <w:r w:rsidRPr="00B466E5">
        <w:rPr>
          <w:rFonts w:ascii="Times New Roman" w:eastAsia="等线" w:hAnsi="Times New Roman" w:cs="Times New Roman"/>
          <w:sz w:val="22"/>
        </w:rPr>
        <w:t xml:space="preserve"> efficient to attract the “switchers” (multi-homing providers). H</w:t>
      </w:r>
      <w:r w:rsidRPr="00B466E5">
        <w:rPr>
          <w:rFonts w:ascii="Times New Roman" w:eastAsia="等线" w:hAnsi="Times New Roman" w:cs="Times New Roman" w:hint="eastAsia"/>
          <w:sz w:val="22"/>
        </w:rPr>
        <w:t>ence</w:t>
      </w:r>
      <w:r w:rsidRPr="00B466E5">
        <w:rPr>
          <w:rFonts w:ascii="Times New Roman" w:eastAsia="等线" w:hAnsi="Times New Roman" w:cs="Times New Roman"/>
          <w:sz w:val="22"/>
        </w:rPr>
        <w:t xml:space="preserve"> the platform</w:t>
      </w:r>
      <w:r w:rsidRPr="00B466E5">
        <w:rPr>
          <w:rFonts w:ascii="Times New Roman" w:eastAsia="等线" w:hAnsi="Times New Roman" w:cs="Times New Roman" w:hint="eastAsia"/>
          <w:sz w:val="22"/>
        </w:rPr>
        <w:t>s</w:t>
      </w:r>
      <w:r w:rsidRPr="00B466E5">
        <w:rPr>
          <w:rFonts w:ascii="Times New Roman" w:eastAsia="等线" w:hAnsi="Times New Roman" w:cs="Times New Roman"/>
          <w:sz w:val="22"/>
        </w:rPr>
        <w:t xml:space="preserve"> find it optimal to set a much higher revenue-sharing rate for single-homing providers</w:t>
      </w:r>
      <w:r w:rsidRPr="00246904">
        <w:rPr>
          <w:rFonts w:ascii="Times New Roman" w:hAnsi="Times New Roman" w:cs="Times New Roman"/>
          <w:iCs/>
          <w:sz w:val="22"/>
        </w:rPr>
        <w:t>.</w:t>
      </w:r>
    </w:p>
    <w:p w14:paraId="7364458E" w14:textId="4625ED79" w:rsidR="003E69BA" w:rsidRPr="00BA4337" w:rsidRDefault="003E69BA" w:rsidP="003E69BA">
      <w:pPr>
        <w:spacing w:afterLines="50" w:after="156" w:line="480" w:lineRule="auto"/>
        <w:ind w:firstLineChars="100" w:firstLine="220"/>
        <w:rPr>
          <w:rFonts w:ascii="Times New Roman" w:eastAsia="等线" w:hAnsi="Times New Roman" w:cs="Times New Roman"/>
          <w:iCs/>
          <w:sz w:val="22"/>
        </w:rPr>
      </w:pPr>
      <w:r>
        <w:rPr>
          <w:rFonts w:ascii="Times New Roman" w:hAnsi="Times New Roman" w:cs="Times New Roman"/>
          <w:iCs/>
          <w:sz w:val="22"/>
        </w:rPr>
        <w:t xml:space="preserve">Second, </w:t>
      </w:r>
      <w:r w:rsidR="000D0463">
        <w:rPr>
          <w:rFonts w:ascii="Times New Roman" w:hAnsi="Times New Roman" w:cs="Times New Roman"/>
          <w:iCs/>
          <w:sz w:val="22"/>
        </w:rPr>
        <w:t>o</w:t>
      </w:r>
      <w:r w:rsidR="000D0463" w:rsidRPr="005C1DB9">
        <w:rPr>
          <w:rFonts w:ascii="Times New Roman" w:hAnsi="Times New Roman" w:cs="Times New Roman"/>
          <w:iCs/>
          <w:sz w:val="22"/>
        </w:rPr>
        <w:t>ur analysis demonstrates that</w:t>
      </w:r>
      <w:r w:rsidR="000D0463">
        <w:rPr>
          <w:rFonts w:ascii="Times New Roman" w:hAnsi="Times New Roman" w:cs="Times New Roman"/>
          <w:iCs/>
          <w:sz w:val="22"/>
        </w:rPr>
        <w:t xml:space="preserve"> relative to nonexclusive (multihoming) contracts,</w:t>
      </w:r>
      <w:r w:rsidR="000D0463" w:rsidRPr="005C1DB9">
        <w:rPr>
          <w:rFonts w:ascii="Times New Roman" w:hAnsi="Times New Roman" w:cs="Times New Roman"/>
          <w:iCs/>
          <w:sz w:val="22"/>
        </w:rPr>
        <w:t xml:space="preserve"> the platforms </w:t>
      </w:r>
      <w:r w:rsidR="000D0463">
        <w:rPr>
          <w:rFonts w:ascii="Times New Roman" w:hAnsi="Times New Roman" w:cs="Times New Roman"/>
          <w:iCs/>
          <w:sz w:val="22"/>
        </w:rPr>
        <w:t>prefer</w:t>
      </w:r>
      <w:r w:rsidR="000D0463" w:rsidRPr="005C1DB9">
        <w:rPr>
          <w:rFonts w:ascii="Times New Roman" w:hAnsi="Times New Roman" w:cs="Times New Roman"/>
          <w:iCs/>
          <w:sz w:val="22"/>
        </w:rPr>
        <w:t xml:space="preserve"> optional exclusivity when </w:t>
      </w:r>
      <w:r w:rsidR="00EE3559">
        <w:rPr>
          <w:rFonts w:ascii="Times New Roman" w:hAnsi="Times New Roman" w:cs="Times New Roman"/>
          <w:sz w:val="22"/>
        </w:rPr>
        <w:t>consumers’</w:t>
      </w:r>
      <w:r w:rsidR="000D0463" w:rsidRPr="005C1DB9">
        <w:rPr>
          <w:rFonts w:ascii="Times New Roman" w:hAnsi="Times New Roman" w:cs="Times New Roman"/>
          <w:iCs/>
          <w:sz w:val="22"/>
        </w:rPr>
        <w:t xml:space="preserve"> marginal valuation for content</w:t>
      </w:r>
      <w:r w:rsidR="00C4522F">
        <w:rPr>
          <w:rFonts w:ascii="Times New Roman" w:hAnsi="Times New Roman" w:cs="Times New Roman" w:hint="eastAsia"/>
          <w:iCs/>
          <w:sz w:val="22"/>
        </w:rPr>
        <w:t xml:space="preserve"> (</w:t>
      </w:r>
      <m:oMath>
        <m:r>
          <w:rPr>
            <w:rFonts w:ascii="Cambria Math" w:hAnsi="Cambria Math" w:cs="Times New Roman"/>
            <w:sz w:val="22"/>
            <w:szCs w:val="22"/>
          </w:rPr>
          <m:t>β</m:t>
        </m:r>
      </m:oMath>
      <w:r w:rsidR="00C4522F">
        <w:rPr>
          <w:rFonts w:ascii="Times New Roman" w:hAnsi="Times New Roman" w:cs="Times New Roman" w:hint="eastAsia"/>
          <w:iCs/>
          <w:sz w:val="22"/>
        </w:rPr>
        <w:t>)</w:t>
      </w:r>
      <w:r w:rsidR="000D0463" w:rsidRPr="005C1DB9">
        <w:rPr>
          <w:rFonts w:ascii="Times New Roman" w:hAnsi="Times New Roman" w:cs="Times New Roman"/>
          <w:iCs/>
          <w:sz w:val="22"/>
        </w:rPr>
        <w:t xml:space="preserve"> is low</w:t>
      </w:r>
      <w:r w:rsidR="000D0463">
        <w:rPr>
          <w:rFonts w:ascii="Times New Roman" w:hAnsi="Times New Roman" w:cs="Times New Roman"/>
          <w:iCs/>
          <w:sz w:val="22"/>
        </w:rPr>
        <w:t xml:space="preserve">, and </w:t>
      </w:r>
      <w:r w:rsidR="000D0463" w:rsidRPr="009C6C50">
        <w:rPr>
          <w:rFonts w:ascii="Times New Roman" w:hAnsi="Times New Roman" w:cs="Times New Roman"/>
          <w:iCs/>
          <w:sz w:val="22"/>
        </w:rPr>
        <w:t xml:space="preserve">prefer nonexclusive contracts when valuation is </w:t>
      </w:r>
      <w:r w:rsidR="000D0463" w:rsidRPr="005C1DB9">
        <w:rPr>
          <w:rFonts w:ascii="Times New Roman" w:hAnsi="Times New Roman" w:cs="Times New Roman"/>
          <w:iCs/>
          <w:sz w:val="22"/>
        </w:rPr>
        <w:t xml:space="preserve">high. This result aligns with that in the main model. The intuition also hinges on the direct and strategic effects of exclusivity. However, </w:t>
      </w:r>
      <w:r w:rsidR="000D0463">
        <w:rPr>
          <w:rFonts w:ascii="Times New Roman" w:hAnsi="Times New Roman" w:cs="Times New Roman"/>
          <w:iCs/>
          <w:sz w:val="22"/>
        </w:rPr>
        <w:t>t</w:t>
      </w:r>
      <w:r w:rsidR="000D0463" w:rsidRPr="00070162">
        <w:rPr>
          <w:rFonts w:ascii="Times New Roman" w:hAnsi="Times New Roman" w:cs="Times New Roman"/>
          <w:iCs/>
          <w:sz w:val="22"/>
        </w:rPr>
        <w:t xml:space="preserve">he </w:t>
      </w:r>
      <w:r w:rsidR="000D0463">
        <w:rPr>
          <w:rFonts w:ascii="Times New Roman" w:hAnsi="Times New Roman" w:cs="Times New Roman"/>
          <w:iCs/>
          <w:sz w:val="22"/>
        </w:rPr>
        <w:t xml:space="preserve">platforms’ </w:t>
      </w:r>
      <w:r w:rsidR="000D0463" w:rsidRPr="00070162">
        <w:rPr>
          <w:rFonts w:ascii="Times New Roman" w:hAnsi="Times New Roman" w:cs="Times New Roman"/>
          <w:iCs/>
          <w:sz w:val="22"/>
        </w:rPr>
        <w:t xml:space="preserve">additional degree of freedom enables </w:t>
      </w:r>
      <w:r w:rsidR="000D0463" w:rsidRPr="005C1DB9">
        <w:rPr>
          <w:rFonts w:ascii="Times New Roman" w:hAnsi="Times New Roman" w:cs="Times New Roman"/>
          <w:iCs/>
          <w:sz w:val="22"/>
        </w:rPr>
        <w:t>within-platform</w:t>
      </w:r>
      <w:r w:rsidR="000D0463" w:rsidRPr="00070162">
        <w:rPr>
          <w:rFonts w:ascii="Times New Roman" w:hAnsi="Times New Roman" w:cs="Times New Roman"/>
          <w:iCs/>
          <w:sz w:val="22"/>
        </w:rPr>
        <w:t xml:space="preserve"> (menu-based) price discrimination.</w:t>
      </w:r>
      <w:r w:rsidR="000D0463" w:rsidRPr="00FA1ABA">
        <w:t xml:space="preserve"> </w:t>
      </w:r>
      <w:r w:rsidR="000D0463" w:rsidRPr="00FA1ABA">
        <w:rPr>
          <w:rFonts w:ascii="Times New Roman" w:hAnsi="Times New Roman" w:cs="Times New Roman"/>
          <w:iCs/>
          <w:sz w:val="22"/>
        </w:rPr>
        <w:t xml:space="preserve">In the low-valuation region where exclusivity raises platform profits, the equilibrium </w:t>
      </w:r>
      <w:r w:rsidR="000D0463" w:rsidRPr="005C1DB9">
        <w:rPr>
          <w:rFonts w:ascii="Times New Roman" w:hAnsi="Times New Roman" w:cs="Times New Roman"/>
          <w:iCs/>
          <w:sz w:val="22"/>
        </w:rPr>
        <w:t>within-platform</w:t>
      </w:r>
      <w:r w:rsidR="000D0463" w:rsidRPr="00FA1ABA">
        <w:rPr>
          <w:rFonts w:ascii="Times New Roman" w:hAnsi="Times New Roman" w:cs="Times New Roman"/>
          <w:iCs/>
          <w:sz w:val="22"/>
        </w:rPr>
        <w:t xml:space="preserve"> contract menu sets the sharing rates for both single-homing and multihoming providers </w:t>
      </w:r>
      <w:r w:rsidR="000D0463" w:rsidRPr="005C1DB9">
        <w:rPr>
          <w:rFonts w:ascii="Times New Roman" w:hAnsi="Times New Roman" w:cs="Times New Roman"/>
          <w:bCs/>
          <w:iCs/>
          <w:sz w:val="22"/>
        </w:rPr>
        <w:t>below the nonexclusive benchmark</w:t>
      </w:r>
      <w:r w:rsidR="000D0463" w:rsidRPr="00FA1ABA">
        <w:rPr>
          <w:rFonts w:ascii="Times New Roman" w:hAnsi="Times New Roman" w:cs="Times New Roman"/>
          <w:iCs/>
          <w:sz w:val="22"/>
        </w:rPr>
        <w:t>. Intuitively, the menu softens compensation competition and, together with reduced same-side crowding among providers, allows platforms to lower sharing rates while sustaining provider participation, thereby shifting surplus away from providers.</w:t>
      </w:r>
      <w:r w:rsidR="000D0463">
        <w:rPr>
          <w:rFonts w:ascii="Times New Roman" w:hAnsi="Times New Roman" w:cs="Times New Roman"/>
          <w:iCs/>
          <w:sz w:val="22"/>
        </w:rPr>
        <w:t xml:space="preserve"> </w:t>
      </w:r>
      <w:r w:rsidR="000D0463" w:rsidRPr="00C768B9">
        <w:rPr>
          <w:rFonts w:ascii="Times New Roman" w:hAnsi="Times New Roman" w:cs="Times New Roman"/>
          <w:iCs/>
          <w:sz w:val="22"/>
        </w:rPr>
        <w:t xml:space="preserve">Thus, in the </w:t>
      </w:r>
      <w:r w:rsidR="000D0463">
        <w:rPr>
          <w:rFonts w:ascii="Times New Roman" w:hAnsi="Times New Roman" w:cs="Times New Roman"/>
          <w:iCs/>
          <w:sz w:val="22"/>
        </w:rPr>
        <w:t>parameter</w:t>
      </w:r>
      <w:r w:rsidR="000D0463" w:rsidRPr="00C768B9">
        <w:rPr>
          <w:rFonts w:ascii="Times New Roman" w:hAnsi="Times New Roman" w:cs="Times New Roman"/>
          <w:iCs/>
          <w:sz w:val="22"/>
        </w:rPr>
        <w:t xml:space="preserve"> region where </w:t>
      </w:r>
      <w:r w:rsidR="000D0463" w:rsidRPr="00C768B9">
        <w:rPr>
          <w:rFonts w:ascii="Times New Roman" w:hAnsi="Times New Roman" w:cs="Times New Roman"/>
          <w:iCs/>
          <w:sz w:val="22"/>
        </w:rPr>
        <w:lastRenderedPageBreak/>
        <w:t xml:space="preserve">optional exclusivity increases platform profits, provider surplus declines. This contrasts with the main model, where </w:t>
      </w:r>
      <w:r w:rsidR="000D0463">
        <w:rPr>
          <w:rFonts w:ascii="Times New Roman" w:hAnsi="Times New Roman" w:cs="Times New Roman"/>
          <w:iCs/>
          <w:sz w:val="22"/>
        </w:rPr>
        <w:t>platform-wide</w:t>
      </w:r>
      <w:r w:rsidR="000D0463" w:rsidRPr="00C768B9">
        <w:rPr>
          <w:rFonts w:ascii="Times New Roman" w:hAnsi="Times New Roman" w:cs="Times New Roman"/>
          <w:iCs/>
          <w:sz w:val="22"/>
        </w:rPr>
        <w:t xml:space="preserve"> exclusivity can yield a win–win for platforms and providers</w:t>
      </w:r>
      <w:r>
        <w:rPr>
          <w:rFonts w:ascii="Times New Roman" w:eastAsia="宋体" w:hAnsi="Times New Roman" w:cs="Times New Roman"/>
          <w:kern w:val="0"/>
          <w:sz w:val="22"/>
          <w:szCs w:val="22"/>
        </w:rPr>
        <w:t>.</w:t>
      </w:r>
    </w:p>
    <w:p w14:paraId="659A2C40" w14:textId="32B61EF5" w:rsidR="003E69BA" w:rsidRPr="003E69BA" w:rsidRDefault="003E69BA">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723881C8" w14:textId="246F1148" w:rsidR="00F453B3" w:rsidRDefault="008D697A" w:rsidP="00F453B3">
      <w:pPr>
        <w:pStyle w:val="2"/>
        <w:spacing w:before="120" w:after="120" w:line="480" w:lineRule="auto"/>
        <w:rPr>
          <w:rFonts w:ascii="Times New Roman" w:hAnsi="Times New Roman" w:cs="Times New Roman"/>
          <w:sz w:val="22"/>
          <w:szCs w:val="22"/>
        </w:rPr>
      </w:pPr>
      <w:r>
        <w:rPr>
          <w:rFonts w:ascii="Times New Roman" w:hAnsi="Times New Roman" w:cs="Times New Roman"/>
          <w:sz w:val="22"/>
          <w:szCs w:val="22"/>
        </w:rPr>
        <w:lastRenderedPageBreak/>
        <w:t>Part D</w:t>
      </w:r>
      <w:r w:rsidR="00F453B3" w:rsidRPr="00627E16">
        <w:rPr>
          <w:rFonts w:ascii="Times New Roman" w:hAnsi="Times New Roman" w:cs="Times New Roman"/>
          <w:sz w:val="22"/>
          <w:szCs w:val="22"/>
        </w:rPr>
        <w:t xml:space="preserve">: </w:t>
      </w:r>
      <w:r w:rsidR="002275B5">
        <w:rPr>
          <w:rFonts w:ascii="Times New Roman" w:hAnsi="Times New Roman" w:cs="Times New Roman"/>
          <w:sz w:val="22"/>
          <w:szCs w:val="22"/>
        </w:rPr>
        <w:t>Selective</w:t>
      </w:r>
      <w:r w:rsidR="00F453B3">
        <w:rPr>
          <w:rFonts w:ascii="Times New Roman" w:hAnsi="Times New Roman" w:cs="Times New Roman"/>
          <w:sz w:val="22"/>
          <w:szCs w:val="22"/>
        </w:rPr>
        <w:t xml:space="preserve"> Exclusivity</w:t>
      </w:r>
      <w:r w:rsidR="002275B5">
        <w:rPr>
          <w:rFonts w:ascii="Times New Roman" w:hAnsi="Times New Roman" w:cs="Times New Roman"/>
          <w:sz w:val="22"/>
          <w:szCs w:val="22"/>
        </w:rPr>
        <w:t xml:space="preserve"> with Partial Revenue Sharing</w:t>
      </w:r>
    </w:p>
    <w:p w14:paraId="036E8114" w14:textId="1D428B0B" w:rsidR="00795E58" w:rsidRPr="000F43F5" w:rsidRDefault="000572FC" w:rsidP="00795E58">
      <w:pPr>
        <w:spacing w:line="480" w:lineRule="auto"/>
        <w:rPr>
          <w:rFonts w:ascii="Times New Roman" w:hAnsi="Times New Roman" w:cs="Times New Roman"/>
          <w:sz w:val="22"/>
          <w:szCs w:val="22"/>
        </w:rPr>
      </w:pPr>
      <w:r w:rsidRPr="000572FC">
        <w:rPr>
          <w:rFonts w:ascii="Times New Roman" w:hAnsi="Times New Roman" w:cs="Times New Roman"/>
          <w:sz w:val="22"/>
        </w:rPr>
        <w:t xml:space="preserve">In the main model, we assume that content </w:t>
      </w:r>
      <w:r w:rsidR="00567396" w:rsidRPr="00A17D9E">
        <w:rPr>
          <w:rFonts w:ascii="Times New Roman" w:hAnsi="Times New Roman" w:cs="Times New Roman"/>
          <w:sz w:val="22"/>
        </w:rPr>
        <w:t xml:space="preserve">providers are horizontally differentiated in platform preferences (Hotelling), but their </w:t>
      </w:r>
      <w:r w:rsidR="00567396" w:rsidRPr="00B56F47">
        <w:rPr>
          <w:rFonts w:ascii="Times New Roman" w:hAnsi="Times New Roman" w:cs="Times New Roman"/>
          <w:sz w:val="22"/>
        </w:rPr>
        <w:t>marginal contribution to consumer utility is homogeneous</w:t>
      </w:r>
      <w:r w:rsidR="00567396" w:rsidRPr="00A17D9E">
        <w:rPr>
          <w:rFonts w:ascii="Times New Roman" w:hAnsi="Times New Roman" w:cs="Times New Roman"/>
          <w:sz w:val="22"/>
        </w:rPr>
        <w:t>: consumer utility increases linearly in the number of providers on a platform</w:t>
      </w:r>
      <w:r w:rsidRPr="000572FC">
        <w:rPr>
          <w:rFonts w:ascii="Times New Roman" w:hAnsi="Times New Roman" w:cs="Times New Roman"/>
          <w:sz w:val="22"/>
        </w:rPr>
        <w:t>. In practice, however, exclusive contracts typically ta</w:t>
      </w:r>
      <w:r>
        <w:rPr>
          <w:rFonts w:ascii="Times New Roman" w:hAnsi="Times New Roman" w:cs="Times New Roman"/>
          <w:sz w:val="22"/>
        </w:rPr>
        <w:t>rget only a subset of providers</w:t>
      </w:r>
      <w:r w:rsidR="00795E58">
        <w:rPr>
          <w:rFonts w:ascii="Times New Roman" w:hAnsi="Times New Roman" w:cs="Times New Roman" w:hint="eastAsia"/>
          <w:sz w:val="22"/>
        </w:rPr>
        <w:t xml:space="preserve">. </w:t>
      </w:r>
      <w:r w:rsidR="00795E58">
        <w:rPr>
          <w:rFonts w:ascii="Times New Roman" w:hAnsi="Times New Roman" w:cs="Times New Roman"/>
          <w:sz w:val="22"/>
        </w:rPr>
        <w:t>This part</w:t>
      </w:r>
      <w:r w:rsidR="00795E58">
        <w:rPr>
          <w:rFonts w:ascii="Times New Roman" w:hAnsi="Times New Roman" w:cs="Times New Roman" w:hint="eastAsia"/>
          <w:sz w:val="22"/>
        </w:rPr>
        <w:t xml:space="preserve"> examine</w:t>
      </w:r>
      <w:r w:rsidR="00795E58">
        <w:rPr>
          <w:rFonts w:ascii="Times New Roman" w:hAnsi="Times New Roman" w:cs="Times New Roman"/>
          <w:sz w:val="22"/>
        </w:rPr>
        <w:t>s</w:t>
      </w:r>
      <w:r w:rsidR="00795E58">
        <w:rPr>
          <w:rFonts w:ascii="Times New Roman" w:hAnsi="Times New Roman" w:cs="Times New Roman" w:hint="eastAsia"/>
          <w:sz w:val="22"/>
        </w:rPr>
        <w:t xml:space="preserve"> the </w:t>
      </w:r>
      <w:r w:rsidR="00795E58">
        <w:rPr>
          <w:rFonts w:ascii="Times New Roman" w:hAnsi="Times New Roman" w:cs="Times New Roman"/>
          <w:sz w:val="22"/>
        </w:rPr>
        <w:t>impact</w:t>
      </w:r>
      <w:r w:rsidR="00795E58">
        <w:rPr>
          <w:rFonts w:ascii="Times New Roman" w:hAnsi="Times New Roman" w:cs="Times New Roman" w:hint="eastAsia"/>
          <w:sz w:val="22"/>
        </w:rPr>
        <w:t xml:space="preserve"> of </w:t>
      </w:r>
      <w:r w:rsidR="003B6DF1">
        <w:rPr>
          <w:rFonts w:ascii="Times New Roman" w:hAnsi="Times New Roman" w:cs="Times New Roman"/>
          <w:sz w:val="22"/>
        </w:rPr>
        <w:t>selective</w:t>
      </w:r>
      <w:r w:rsidR="00795E58">
        <w:rPr>
          <w:rFonts w:ascii="Times New Roman" w:hAnsi="Times New Roman" w:cs="Times New Roman" w:hint="eastAsia"/>
          <w:sz w:val="22"/>
        </w:rPr>
        <w:t xml:space="preserve"> exclusivity on market outcomes. </w:t>
      </w:r>
      <w:r w:rsidR="00E76206" w:rsidRPr="00E76206">
        <w:rPr>
          <w:rFonts w:ascii="Times New Roman" w:hAnsi="Times New Roman" w:cs="Times New Roman"/>
          <w:sz w:val="22"/>
        </w:rPr>
        <w:t>We consider two types of providers in the market</w:t>
      </w:r>
      <w:r w:rsidR="00E76206">
        <w:rPr>
          <w:rFonts w:ascii="Times New Roman" w:hAnsi="Times New Roman" w:cs="Times New Roman"/>
          <w:sz w:val="22"/>
        </w:rPr>
        <w:t>:</w:t>
      </w:r>
      <w:r w:rsidR="00E76206">
        <w:rPr>
          <w:rFonts w:ascii="Times New Roman" w:hAnsi="Times New Roman" w:cs="Times New Roman" w:hint="eastAsia"/>
          <w:sz w:val="22"/>
        </w:rPr>
        <w:t xml:space="preserve"> </w:t>
      </w:r>
      <w:r w:rsidR="00E76206">
        <w:rPr>
          <w:rFonts w:ascii="Times New Roman" w:hAnsi="Times New Roman" w:cs="Times New Roman"/>
          <w:sz w:val="22"/>
        </w:rPr>
        <w:t>a</w:t>
      </w:r>
      <w:r w:rsidR="00795E58">
        <w:rPr>
          <w:rFonts w:ascii="Times New Roman" w:hAnsi="Times New Roman" w:cs="Times New Roman" w:hint="eastAsia"/>
          <w:sz w:val="22"/>
        </w:rPr>
        <w:t xml:space="preserve"> </w:t>
      </w:r>
      <w:r w:rsidR="00795E58">
        <w:rPr>
          <w:rFonts w:ascii="Times New Roman" w:hAnsi="Times New Roman" w:cs="Times New Roman"/>
          <w:sz w:val="22"/>
        </w:rPr>
        <w:t>proportion</w:t>
      </w:r>
      <w:r w:rsidR="00795E58">
        <w:rPr>
          <w:rFonts w:ascii="Times New Roman" w:hAnsi="Times New Roman" w:cs="Times New Roman" w:hint="eastAsia"/>
          <w:sz w:val="22"/>
        </w:rPr>
        <w:t xml:space="preserve"> </w:t>
      </w:r>
      <m:oMath>
        <m:r>
          <w:rPr>
            <w:rFonts w:ascii="Cambria Math" w:hAnsi="Cambria Math" w:cs="Times New Roman"/>
            <w:sz w:val="22"/>
          </w:rPr>
          <m:t>ρ∈(0,1)</m:t>
        </m:r>
      </m:oMath>
      <w:r w:rsidR="00795E58">
        <w:rPr>
          <w:rFonts w:ascii="Times New Roman" w:hAnsi="Times New Roman" w:cs="Times New Roman" w:hint="eastAsia"/>
          <w:sz w:val="22"/>
        </w:rPr>
        <w:t xml:space="preserve"> of providers </w:t>
      </w:r>
      <w:r w:rsidR="00E76206">
        <w:rPr>
          <w:rFonts w:ascii="Times New Roman" w:hAnsi="Times New Roman" w:cs="Times New Roman"/>
          <w:sz w:val="22"/>
        </w:rPr>
        <w:t xml:space="preserve">who </w:t>
      </w:r>
      <w:r w:rsidR="00795E58">
        <w:rPr>
          <w:rFonts w:ascii="Times New Roman" w:hAnsi="Times New Roman" w:cs="Times New Roman"/>
          <w:sz w:val="22"/>
        </w:rPr>
        <w:t>produce</w:t>
      </w:r>
      <w:r w:rsidR="00E76206">
        <w:rPr>
          <w:rFonts w:ascii="Times New Roman" w:hAnsi="Times New Roman" w:cs="Times New Roman" w:hint="eastAsia"/>
          <w:sz w:val="22"/>
        </w:rPr>
        <w:t xml:space="preserve"> high-value content</w:t>
      </w:r>
      <w:r w:rsidR="00E76206">
        <w:rPr>
          <w:rFonts w:ascii="Times New Roman" w:hAnsi="Times New Roman" w:cs="Times New Roman"/>
          <w:sz w:val="22"/>
        </w:rPr>
        <w:t xml:space="preserve"> and</w:t>
      </w:r>
      <w:r w:rsidR="00E76206">
        <w:rPr>
          <w:rFonts w:ascii="Times New Roman" w:hAnsi="Times New Roman" w:cs="Times New Roman" w:hint="eastAsia"/>
          <w:sz w:val="22"/>
        </w:rPr>
        <w:t xml:space="preserve"> significantly</w:t>
      </w:r>
      <w:r w:rsidR="00E76206">
        <w:rPr>
          <w:rFonts w:ascii="Times New Roman" w:hAnsi="Times New Roman" w:cs="Times New Roman"/>
          <w:sz w:val="22"/>
        </w:rPr>
        <w:t xml:space="preserve"> enhance</w:t>
      </w:r>
      <w:r w:rsidR="00795E58">
        <w:rPr>
          <w:rFonts w:ascii="Times New Roman" w:hAnsi="Times New Roman" w:cs="Times New Roman" w:hint="eastAsia"/>
          <w:sz w:val="22"/>
        </w:rPr>
        <w:t xml:space="preserve"> consumer utility</w:t>
      </w:r>
      <w:r w:rsidR="00E76206">
        <w:rPr>
          <w:rFonts w:ascii="Times New Roman" w:hAnsi="Times New Roman" w:cs="Times New Roman"/>
          <w:sz w:val="22"/>
        </w:rPr>
        <w:t>,</w:t>
      </w:r>
      <w:r w:rsidR="00795E58">
        <w:rPr>
          <w:rFonts w:ascii="Times New Roman" w:hAnsi="Times New Roman" w:cs="Times New Roman" w:hint="eastAsia"/>
          <w:sz w:val="22"/>
        </w:rPr>
        <w:t xml:space="preserve"> </w:t>
      </w:r>
      <w:r w:rsidR="00315F05">
        <w:rPr>
          <w:rFonts w:ascii="Times New Roman" w:hAnsi="Times New Roman" w:cs="Times New Roman"/>
          <w:sz w:val="22"/>
        </w:rPr>
        <w:t>refer</w:t>
      </w:r>
      <w:r w:rsidR="00E76206">
        <w:rPr>
          <w:rFonts w:ascii="Times New Roman" w:hAnsi="Times New Roman" w:cs="Times New Roman"/>
          <w:sz w:val="22"/>
        </w:rPr>
        <w:t>red</w:t>
      </w:r>
      <w:r w:rsidR="00315F05">
        <w:rPr>
          <w:rFonts w:ascii="Times New Roman" w:hAnsi="Times New Roman" w:cs="Times New Roman"/>
          <w:sz w:val="22"/>
        </w:rPr>
        <w:t xml:space="preserve"> to</w:t>
      </w:r>
      <w:r w:rsidR="00795E58">
        <w:rPr>
          <w:rFonts w:ascii="Times New Roman" w:hAnsi="Times New Roman" w:cs="Times New Roman" w:hint="eastAsia"/>
          <w:sz w:val="22"/>
        </w:rPr>
        <w:t xml:space="preserve"> </w:t>
      </w:r>
      <w:r w:rsidR="00315F05">
        <w:rPr>
          <w:rFonts w:ascii="Times New Roman" w:hAnsi="Times New Roman" w:cs="Times New Roman"/>
          <w:sz w:val="22"/>
        </w:rPr>
        <w:t xml:space="preserve">as </w:t>
      </w:r>
      <w:r w:rsidR="00795E58">
        <w:rPr>
          <w:rFonts w:ascii="Times New Roman" w:hAnsi="Times New Roman" w:cs="Times New Roman" w:hint="eastAsia"/>
          <w:sz w:val="22"/>
        </w:rPr>
        <w:t xml:space="preserve">influential providers. </w:t>
      </w:r>
      <w:r w:rsidR="00315F05">
        <w:rPr>
          <w:rFonts w:ascii="Times New Roman" w:hAnsi="Times New Roman" w:cs="Times New Roman"/>
          <w:sz w:val="22"/>
        </w:rPr>
        <w:t>The remaining</w:t>
      </w:r>
      <w:r w:rsidR="00795E58">
        <w:rPr>
          <w:rFonts w:ascii="Times New Roman" w:hAnsi="Times New Roman" w:cs="Times New Roman" w:hint="eastAsia"/>
          <w:sz w:val="22"/>
        </w:rPr>
        <w:t xml:space="preserve"> proportion </w:t>
      </w:r>
      <m:oMath>
        <m:r>
          <w:rPr>
            <w:rFonts w:ascii="Cambria Math" w:hAnsi="Cambria Math" w:cs="Times New Roman"/>
            <w:sz w:val="22"/>
          </w:rPr>
          <m:t>1-ρ</m:t>
        </m:r>
      </m:oMath>
      <w:r w:rsidR="00795E58">
        <w:rPr>
          <w:rFonts w:ascii="Times New Roman" w:hAnsi="Times New Roman" w:cs="Times New Roman" w:hint="eastAsia"/>
          <w:sz w:val="22"/>
        </w:rPr>
        <w:t xml:space="preserve"> </w:t>
      </w:r>
      <w:r w:rsidR="00315F05">
        <w:rPr>
          <w:rFonts w:ascii="Times New Roman" w:hAnsi="Times New Roman" w:cs="Times New Roman"/>
          <w:sz w:val="22"/>
        </w:rPr>
        <w:t xml:space="preserve">consists </w:t>
      </w:r>
      <w:r w:rsidR="00795E58">
        <w:rPr>
          <w:rFonts w:ascii="Times New Roman" w:hAnsi="Times New Roman" w:cs="Times New Roman" w:hint="eastAsia"/>
          <w:sz w:val="22"/>
        </w:rPr>
        <w:t xml:space="preserve">of fringe providers </w:t>
      </w:r>
      <w:r w:rsidR="00795E58">
        <w:rPr>
          <w:rFonts w:ascii="Times New Roman" w:hAnsi="Times New Roman" w:cs="Times New Roman"/>
          <w:sz w:val="22"/>
        </w:rPr>
        <w:t>who produce</w:t>
      </w:r>
      <w:r w:rsidR="00795E58">
        <w:rPr>
          <w:rFonts w:ascii="Times New Roman" w:hAnsi="Times New Roman" w:cs="Times New Roman" w:hint="eastAsia"/>
          <w:sz w:val="22"/>
        </w:rPr>
        <w:t xml:space="preserve"> low-value content and are not eligible to receive ad revenue from </w:t>
      </w:r>
      <w:r w:rsidR="00315F05">
        <w:rPr>
          <w:rFonts w:ascii="Times New Roman" w:hAnsi="Times New Roman" w:cs="Times New Roman"/>
          <w:sz w:val="22"/>
        </w:rPr>
        <w:t xml:space="preserve">the </w:t>
      </w:r>
      <w:r w:rsidR="00795E58">
        <w:rPr>
          <w:rFonts w:ascii="Times New Roman" w:hAnsi="Times New Roman" w:cs="Times New Roman" w:hint="eastAsia"/>
          <w:sz w:val="22"/>
        </w:rPr>
        <w:t>platforms.</w:t>
      </w:r>
      <w:r w:rsidR="00C41265">
        <w:rPr>
          <w:rStyle w:val="aa"/>
          <w:rFonts w:ascii="Times New Roman" w:hAnsi="Times New Roman" w:cs="Times New Roman"/>
          <w:sz w:val="22"/>
        </w:rPr>
        <w:footnoteReference w:id="6"/>
      </w:r>
      <w:r w:rsidR="00795E58">
        <w:rPr>
          <w:rFonts w:ascii="Times New Roman" w:hAnsi="Times New Roman" w:cs="Times New Roman" w:hint="eastAsia"/>
          <w:sz w:val="22"/>
        </w:rPr>
        <w:t xml:space="preserve"> </w:t>
      </w:r>
      <w:r w:rsidR="00315F05">
        <w:rPr>
          <w:rFonts w:ascii="Times New Roman" w:hAnsi="Times New Roman" w:cs="Times New Roman"/>
          <w:sz w:val="22"/>
        </w:rPr>
        <w:t>O</w:t>
      </w:r>
      <w:r w:rsidR="00795E58">
        <w:rPr>
          <w:rFonts w:ascii="Times New Roman" w:hAnsi="Times New Roman" w:cs="Times New Roman" w:hint="eastAsia"/>
          <w:sz w:val="22"/>
        </w:rPr>
        <w:t>nly</w:t>
      </w:r>
      <w:r w:rsidR="00315F05">
        <w:rPr>
          <w:rFonts w:ascii="Times New Roman" w:hAnsi="Times New Roman" w:cs="Times New Roman"/>
          <w:sz w:val="22"/>
        </w:rPr>
        <w:t xml:space="preserve"> influential</w:t>
      </w:r>
      <w:r w:rsidR="00315F05">
        <w:rPr>
          <w:rFonts w:ascii="Times New Roman" w:hAnsi="Times New Roman" w:cs="Times New Roman" w:hint="eastAsia"/>
          <w:sz w:val="22"/>
        </w:rPr>
        <w:t xml:space="preserve"> providers</w:t>
      </w:r>
      <w:r w:rsidR="00315F05">
        <w:rPr>
          <w:rFonts w:ascii="Times New Roman" w:hAnsi="Times New Roman" w:cs="Times New Roman"/>
          <w:sz w:val="22"/>
        </w:rPr>
        <w:t xml:space="preserve"> are required to</w:t>
      </w:r>
      <w:r w:rsidR="00795E58">
        <w:rPr>
          <w:rFonts w:ascii="Times New Roman" w:hAnsi="Times New Roman" w:cs="Times New Roman" w:hint="eastAsia"/>
          <w:sz w:val="22"/>
        </w:rPr>
        <w:t xml:space="preserve"> sign exclusive contracts with</w:t>
      </w:r>
      <w:r w:rsidR="00315F05">
        <w:rPr>
          <w:rFonts w:ascii="Times New Roman" w:hAnsi="Times New Roman" w:cs="Times New Roman"/>
          <w:sz w:val="22"/>
        </w:rPr>
        <w:t xml:space="preserve"> the platforms</w:t>
      </w:r>
      <w:r w:rsidR="00795E58">
        <w:rPr>
          <w:rFonts w:ascii="Times New Roman" w:hAnsi="Times New Roman" w:cs="Times New Roman" w:hint="eastAsia"/>
          <w:sz w:val="22"/>
        </w:rPr>
        <w:t xml:space="preserve">. </w:t>
      </w:r>
      <w:r w:rsidR="00A4036C">
        <w:rPr>
          <w:rFonts w:ascii="Times New Roman" w:hAnsi="Times New Roman" w:cs="Times New Roman"/>
          <w:sz w:val="22"/>
          <w:szCs w:val="22"/>
        </w:rPr>
        <w:t>C</w:t>
      </w:r>
      <w:r w:rsidR="00795E58" w:rsidRPr="000F43F5">
        <w:rPr>
          <w:rFonts w:ascii="Times New Roman" w:hAnsi="Times New Roman" w:cs="Times New Roman"/>
          <w:sz w:val="22"/>
          <w:szCs w:val="22"/>
        </w:rPr>
        <w:t xml:space="preserve">onsumer </w:t>
      </w:r>
      <m:oMath>
        <m:r>
          <w:rPr>
            <w:rFonts w:ascii="Cambria Math" w:hAnsi="Cambria Math" w:cs="Times New Roman"/>
            <w:sz w:val="22"/>
            <w:szCs w:val="22"/>
          </w:rPr>
          <m:t>x</m:t>
        </m:r>
      </m:oMath>
      <w:r w:rsidR="00795E58" w:rsidRPr="000F43F5">
        <w:rPr>
          <w:rFonts w:ascii="Times New Roman" w:hAnsi="Times New Roman" w:cs="Times New Roman" w:hint="eastAsia"/>
          <w:sz w:val="22"/>
          <w:szCs w:val="22"/>
        </w:rPr>
        <w:t xml:space="preserve"> </w:t>
      </w:r>
      <w:r w:rsidR="00795E58" w:rsidRPr="000F43F5">
        <w:rPr>
          <w:rFonts w:ascii="Times New Roman" w:hAnsi="Times New Roman" w:cs="Times New Roman"/>
          <w:sz w:val="22"/>
          <w:szCs w:val="22"/>
        </w:rPr>
        <w:t>receive</w:t>
      </w:r>
      <w:r w:rsidR="00795E58">
        <w:rPr>
          <w:rFonts w:ascii="Times New Roman" w:hAnsi="Times New Roman" w:cs="Times New Roman"/>
          <w:sz w:val="22"/>
          <w:szCs w:val="22"/>
        </w:rPr>
        <w:t>s</w:t>
      </w:r>
      <w:r w:rsidR="00795E58" w:rsidRPr="000F43F5">
        <w:rPr>
          <w:rFonts w:ascii="Times New Roman" w:hAnsi="Times New Roman" w:cs="Times New Roman"/>
          <w:sz w:val="22"/>
          <w:szCs w:val="22"/>
        </w:rPr>
        <w:t xml:space="preserve"> the following utilit</w:t>
      </w:r>
      <w:r w:rsidR="00795E58">
        <w:rPr>
          <w:rFonts w:ascii="Times New Roman" w:hAnsi="Times New Roman" w:cs="Times New Roman"/>
          <w:sz w:val="22"/>
          <w:szCs w:val="22"/>
        </w:rPr>
        <w:t>ies</w:t>
      </w:r>
      <w:r w:rsidR="00795E58"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00795E58" w:rsidRPr="000F43F5">
        <w:rPr>
          <w:rFonts w:ascii="Times New Roman" w:hAnsi="Times New Roman" w:cs="Times New Roman" w:hint="eastAsia"/>
          <w:sz w:val="22"/>
          <w:szCs w:val="22"/>
        </w:rPr>
        <w:t xml:space="preserve"> </w:t>
      </w:r>
      <w:r w:rsidR="00795E58" w:rsidRPr="000F43F5">
        <w:rPr>
          <w:rFonts w:ascii="Times New Roman" w:hAnsi="Times New Roman" w:cs="Times New Roman"/>
          <w:sz w:val="22"/>
          <w:szCs w:val="22"/>
        </w:rPr>
        <w:t xml:space="preserve">and </w:t>
      </w:r>
      <w:r w:rsidR="00795E58">
        <w:rPr>
          <w:rFonts w:ascii="Times New Roman" w:hAnsi="Times New Roman" w:cs="Times New Roman"/>
          <w:sz w:val="22"/>
          <w:szCs w:val="22"/>
        </w:rPr>
        <w:t xml:space="preserve">platform </w:t>
      </w:r>
      <m:oMath>
        <m:r>
          <w:rPr>
            <w:rFonts w:ascii="Cambria Math" w:hAnsi="Cambria Math" w:cs="Times New Roman"/>
            <w:sz w:val="22"/>
            <w:szCs w:val="22"/>
          </w:rPr>
          <m:t>B</m:t>
        </m:r>
      </m:oMath>
      <w:r w:rsidR="00795E58" w:rsidRPr="000F43F5">
        <w:rPr>
          <w:rFonts w:ascii="Times New Roman" w:hAnsi="Times New Roman" w:cs="Times New Roman" w:hint="eastAsia"/>
          <w:sz w:val="22"/>
          <w:szCs w:val="22"/>
        </w:rPr>
        <w:t>,</w:t>
      </w:r>
      <w:r w:rsidR="00795E58" w:rsidRPr="000F43F5">
        <w:rPr>
          <w:rFonts w:ascii="Times New Roman" w:hAnsi="Times New Roman" w:cs="Times New Roman"/>
          <w:sz w:val="22"/>
          <w:szCs w:val="22"/>
        </w:rPr>
        <w:t xml:space="preserve"> respectively:</w:t>
      </w:r>
    </w:p>
    <w:p w14:paraId="415A8C72" w14:textId="74FEA5E7" w:rsidR="00795E58" w:rsidRPr="000F43F5" w:rsidRDefault="00795E58" w:rsidP="00795E58">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x,A</m:t>
            </m:r>
          </m:e>
        </m:d>
        <m:r>
          <w:rPr>
            <w:rFonts w:ascii="Cambria Math" w:hAnsi="Cambria Math" w:cs="Times New Roman"/>
            <w:sz w:val="22"/>
            <w:szCs w:val="22"/>
          </w:rPr>
          <m:t>=v+β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-tx</m:t>
        </m:r>
      </m:oMath>
      <w:r w:rsidRPr="000F43F5">
        <w:rPr>
          <w:rFonts w:ascii="Times New Roman" w:hAnsi="Times New Roman" w:cs="Times New Roman" w:hint="eastAsia"/>
          <w:sz w:val="22"/>
          <w:szCs w:val="22"/>
        </w:rPr>
        <w:t>,</w:t>
      </w:r>
      <w:r w:rsidR="00030CC4">
        <w:rPr>
          <w:rFonts w:ascii="Times New Roman" w:hAnsi="Times New Roman" w:cs="Times New Roman"/>
          <w:sz w:val="22"/>
          <w:szCs w:val="22"/>
        </w:rPr>
        <w:t xml:space="preserve">        </w:t>
      </w:r>
      <w:r w:rsidR="008D697A">
        <w:rPr>
          <w:rFonts w:ascii="Times New Roman" w:hAnsi="Times New Roman" w:cs="Times New Roman"/>
          <w:sz w:val="22"/>
          <w:szCs w:val="22"/>
        </w:rPr>
        <w:t xml:space="preserve">                              (D</w:t>
      </w:r>
      <w:r w:rsidR="00030CC4">
        <w:rPr>
          <w:rFonts w:ascii="Times New Roman" w:hAnsi="Times New Roman" w:cs="Times New Roman"/>
          <w:sz w:val="22"/>
          <w:szCs w:val="22"/>
        </w:rPr>
        <w:t>1)</w:t>
      </w:r>
    </w:p>
    <w:p w14:paraId="49CAC363" w14:textId="43CB23D6" w:rsidR="00795E58" w:rsidRPr="000F43F5" w:rsidRDefault="00795E58" w:rsidP="00795E58">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x,B</m:t>
            </m:r>
          </m:e>
        </m:d>
        <m:r>
          <w:rPr>
            <w:rFonts w:ascii="Cambria Math" w:hAnsi="Cambria Math" w:cs="Times New Roman"/>
            <w:sz w:val="22"/>
            <w:szCs w:val="22"/>
          </w:rPr>
          <m:t>=v+β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-t(1-x)</m:t>
        </m:r>
      </m:oMath>
      <w:r w:rsidRPr="000F43F5">
        <w:rPr>
          <w:rFonts w:ascii="Times New Roman" w:hAnsi="Times New Roman" w:cs="Times New Roman" w:hint="eastAsia"/>
          <w:sz w:val="22"/>
          <w:szCs w:val="22"/>
        </w:rPr>
        <w:t>,</w:t>
      </w:r>
      <w:r w:rsidR="00030CC4">
        <w:rPr>
          <w:rFonts w:ascii="Times New Roman" w:hAnsi="Times New Roman" w:cs="Times New Roman"/>
          <w:sz w:val="22"/>
          <w:szCs w:val="22"/>
        </w:rPr>
        <w:t xml:space="preserve">  </w:t>
      </w:r>
      <w:r w:rsidR="008D697A">
        <w:rPr>
          <w:rFonts w:ascii="Times New Roman" w:hAnsi="Times New Roman" w:cs="Times New Roman"/>
          <w:sz w:val="22"/>
          <w:szCs w:val="22"/>
        </w:rPr>
        <w:t xml:space="preserve">                              (D</w:t>
      </w:r>
      <w:r w:rsidR="00030CC4">
        <w:rPr>
          <w:rFonts w:ascii="Times New Roman" w:hAnsi="Times New Roman" w:cs="Times New Roman"/>
          <w:sz w:val="22"/>
          <w:szCs w:val="22"/>
        </w:rPr>
        <w:t>2)</w:t>
      </w:r>
    </w:p>
    <w:p w14:paraId="02B67BDE" w14:textId="0FE76403" w:rsidR="00795E58" w:rsidRDefault="00DD1B41" w:rsidP="00795E58">
      <w:pPr>
        <w:spacing w:line="480" w:lineRule="auto"/>
        <w:rPr>
          <w:rFonts w:ascii="Times New Roman" w:hAnsi="Times New Roman" w:cs="Times New Roman"/>
          <w:sz w:val="22"/>
          <w:szCs w:val="22"/>
        </w:rPr>
      </w:pPr>
      <w:r>
        <w:rPr>
          <w:rFonts w:ascii="Times New Roman" w:hAnsi="Times New Roman" w:cs="Times New Roman"/>
          <w:sz w:val="22"/>
        </w:rPr>
        <w:t xml:space="preserve">where </w:t>
      </w:r>
      <m:oMath>
        <m:r>
          <w:rPr>
            <w:rFonts w:ascii="Cambria Math" w:hAnsi="Cambria Math" w:cs="Times New Roman"/>
            <w:sz w:val="22"/>
          </w:rPr>
          <m:t>v&gt;0</m:t>
        </m:r>
      </m:oMath>
      <w:r w:rsidRPr="000F43F5">
        <w:rPr>
          <w:rFonts w:ascii="Times New Roman" w:hAnsi="Times New Roman" w:cs="Times New Roman" w:hint="eastAsia"/>
          <w:sz w:val="22"/>
        </w:rPr>
        <w:t xml:space="preserve"> </w:t>
      </w:r>
      <w:r>
        <w:rPr>
          <w:rFonts w:ascii="Times New Roman" w:hAnsi="Times New Roman" w:cs="Times New Roman"/>
          <w:sz w:val="22"/>
        </w:rPr>
        <w:t>represents</w:t>
      </w:r>
      <w:r w:rsidRPr="000F43F5">
        <w:rPr>
          <w:rFonts w:ascii="Times New Roman" w:hAnsi="Times New Roman" w:cs="Times New Roman"/>
          <w:sz w:val="22"/>
        </w:rPr>
        <w:t xml:space="preserve"> </w:t>
      </w:r>
      <w:r>
        <w:rPr>
          <w:rFonts w:ascii="Times New Roman" w:hAnsi="Times New Roman" w:cs="Times New Roman"/>
          <w:sz w:val="22"/>
        </w:rPr>
        <w:t xml:space="preserve">the </w:t>
      </w:r>
      <w:r w:rsidRPr="000F43F5">
        <w:rPr>
          <w:rFonts w:ascii="Times New Roman" w:hAnsi="Times New Roman" w:cs="Times New Roman"/>
          <w:sz w:val="22"/>
        </w:rPr>
        <w:t>symmetric base val</w:t>
      </w:r>
      <w:r>
        <w:rPr>
          <w:rFonts w:ascii="Times New Roman" w:hAnsi="Times New Roman" w:cs="Times New Roman" w:hint="eastAsia"/>
          <w:sz w:val="22"/>
        </w:rPr>
        <w:t>ue</w:t>
      </w:r>
      <w:r>
        <w:rPr>
          <w:rFonts w:ascii="Times New Roman" w:hAnsi="Times New Roman" w:cs="Times New Roman"/>
          <w:sz w:val="22"/>
        </w:rPr>
        <w:t xml:space="preserve"> of each platform</w:t>
      </w:r>
      <w:r>
        <w:rPr>
          <w:rFonts w:ascii="Times New Roman" w:hAnsi="Times New Roman" w:cs="Times New Roman" w:hint="eastAsia"/>
          <w:sz w:val="22"/>
        </w:rPr>
        <w:t xml:space="preserve">. </w:t>
      </w:r>
      <m:oMath>
        <m:r>
          <w:rPr>
            <w:rFonts w:ascii="Cambria Math" w:hAnsi="Cambria Math" w:cs="Times New Roman"/>
            <w:sz w:val="22"/>
          </w:rPr>
          <m:t>β&gt;0</m:t>
        </m:r>
      </m:oMath>
      <w:r>
        <w:rPr>
          <w:rFonts w:ascii="Times New Roman" w:hAnsi="Times New Roman" w:cs="Times New Roman" w:hint="eastAsia"/>
          <w:sz w:val="22"/>
        </w:rPr>
        <w:t xml:space="preserve"> </w:t>
      </w:r>
      <w:r>
        <w:rPr>
          <w:rFonts w:ascii="Times New Roman" w:hAnsi="Times New Roman" w:cs="Times New Roman"/>
          <w:sz w:val="22"/>
        </w:rPr>
        <w:t xml:space="preserve">and </w:t>
      </w:r>
      <m:oMath>
        <m:r>
          <w:rPr>
            <w:rFonts w:ascii="Cambria Math" w:hAnsi="Cambria Math" w:cs="Times New Roman"/>
            <w:sz w:val="22"/>
          </w:rPr>
          <m:t>μ∈(0,β)</m:t>
        </m:r>
      </m:oMath>
      <w:r>
        <w:rPr>
          <w:rFonts w:ascii="Times New Roman" w:hAnsi="Times New Roman" w:cs="Times New Roman" w:hint="eastAsia"/>
          <w:sz w:val="22"/>
        </w:rPr>
        <w:t xml:space="preserve"> </w:t>
      </w:r>
      <w:r>
        <w:rPr>
          <w:rFonts w:ascii="Times New Roman" w:hAnsi="Times New Roman" w:cs="Times New Roman"/>
          <w:sz w:val="22"/>
        </w:rPr>
        <w:t>denote the marginal valuations for content from influential and fringe providers, respectively</w:t>
      </w:r>
      <w:r>
        <w:rPr>
          <w:rFonts w:ascii="Times New Roman" w:hAnsi="Times New Roman" w:cs="Times New Roman" w:hint="eastAsia"/>
          <w:sz w:val="22"/>
        </w:rPr>
        <w:t xml:space="preserve">.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iI</m:t>
            </m:r>
          </m:sub>
        </m:sSub>
      </m:oMath>
      <w:r>
        <w:rPr>
          <w:rFonts w:ascii="Times New Roman" w:hAnsi="Times New Roman" w:cs="Times New Roman"/>
          <w:sz w:val="22"/>
        </w:rPr>
        <w:t xml:space="preserve"> </w:t>
      </w:r>
      <w:r>
        <w:rPr>
          <w:rFonts w:ascii="Times New Roman" w:hAnsi="Times New Roman" w:cs="Times New Roman" w:hint="eastAsia"/>
          <w:sz w:val="22"/>
        </w:rPr>
        <w:t xml:space="preserve">and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iF</m:t>
            </m:r>
          </m:sub>
        </m:sSub>
      </m:oMath>
      <w:r>
        <w:rPr>
          <w:rFonts w:ascii="Times New Roman" w:hAnsi="Times New Roman" w:cs="Times New Roman" w:hint="eastAsia"/>
          <w:sz w:val="22"/>
        </w:rPr>
        <w:t xml:space="preserve"> </w:t>
      </w:r>
      <w:r>
        <w:rPr>
          <w:rFonts w:ascii="Times New Roman" w:hAnsi="Times New Roman" w:cs="Times New Roman"/>
          <w:sz w:val="22"/>
        </w:rPr>
        <w:t>represent</w:t>
      </w:r>
      <w:r>
        <w:rPr>
          <w:rFonts w:ascii="Times New Roman" w:hAnsi="Times New Roman" w:cs="Times New Roman" w:hint="eastAsia"/>
          <w:sz w:val="22"/>
        </w:rPr>
        <w:t xml:space="preserve"> the number</w:t>
      </w:r>
      <w:r>
        <w:rPr>
          <w:rFonts w:ascii="Times New Roman" w:hAnsi="Times New Roman" w:cs="Times New Roman"/>
          <w:sz w:val="22"/>
        </w:rPr>
        <w:t>s</w:t>
      </w:r>
      <w:r>
        <w:rPr>
          <w:rFonts w:ascii="Times New Roman" w:hAnsi="Times New Roman" w:cs="Times New Roman" w:hint="eastAsia"/>
          <w:sz w:val="22"/>
        </w:rPr>
        <w:t xml:space="preserve"> of influential and fringe providers</w:t>
      </w:r>
      <w:r>
        <w:rPr>
          <w:rFonts w:ascii="Times New Roman" w:hAnsi="Times New Roman" w:cs="Times New Roman"/>
          <w:sz w:val="22"/>
        </w:rPr>
        <w:t xml:space="preserve"> on platform </w:t>
      </w:r>
      <m:oMath>
        <m:r>
          <w:rPr>
            <w:rFonts w:ascii="Cambria Math" w:hAnsi="Cambria Math" w:cs="Times New Roman"/>
            <w:sz w:val="22"/>
          </w:rPr>
          <m:t>i∈{A,B}</m:t>
        </m:r>
      </m:oMath>
      <w:r>
        <w:rPr>
          <w:rFonts w:ascii="Times New Roman" w:hAnsi="Times New Roman" w:cs="Times New Roman" w:hint="eastAsia"/>
          <w:sz w:val="22"/>
        </w:rPr>
        <w:t>, respectively</w:t>
      </w:r>
      <w:r w:rsidR="00795E58">
        <w:rPr>
          <w:rFonts w:ascii="Times New Roman" w:hAnsi="Times New Roman" w:cs="Times New Roman" w:hint="eastAsia"/>
          <w:sz w:val="22"/>
          <w:szCs w:val="22"/>
        </w:rPr>
        <w:t>.</w:t>
      </w:r>
    </w:p>
    <w:p w14:paraId="2DBAB164" w14:textId="54E7E4CE" w:rsidR="00795E58" w:rsidRPr="000F43F5" w:rsidRDefault="001C03B2" w:rsidP="00795E58">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Influential</w:t>
      </w:r>
      <w:r w:rsidR="00795E58">
        <w:rPr>
          <w:rFonts w:ascii="Times New Roman" w:hAnsi="Times New Roman" w:cs="Times New Roman"/>
          <w:sz w:val="22"/>
          <w:szCs w:val="22"/>
        </w:rPr>
        <w:t xml:space="preserve"> providers </w:t>
      </w:r>
      <w:r w:rsidR="00795E58" w:rsidRPr="000F43F5">
        <w:rPr>
          <w:rFonts w:ascii="Times New Roman" w:hAnsi="Times New Roman" w:cs="Times New Roman"/>
          <w:sz w:val="22"/>
          <w:szCs w:val="22"/>
        </w:rPr>
        <w:t xml:space="preserve">are uniformly distributed along a Hotelling segment </w:t>
      </w:r>
      <m:oMath>
        <m:r>
          <m:rPr>
            <m:sty m:val="p"/>
          </m:rPr>
          <w:rPr>
            <w:rFonts w:ascii="Cambria Math" w:hAnsi="Cambria Math" w:cs="Times New Roman"/>
            <w:sz w:val="22"/>
            <w:szCs w:val="22"/>
          </w:rPr>
          <m:t>[0,1]</m:t>
        </m:r>
      </m:oMath>
      <w:r w:rsidR="00795E58" w:rsidRPr="000F43F5">
        <w:rPr>
          <w:rFonts w:ascii="Times New Roman" w:hAnsi="Times New Roman" w:cs="Times New Roman"/>
          <w:sz w:val="22"/>
          <w:szCs w:val="22"/>
        </w:rPr>
        <w:t xml:space="preserve"> with density </w:t>
      </w:r>
      <m:oMath>
        <m:r>
          <w:rPr>
            <w:rFonts w:ascii="Cambria Math" w:hAnsi="Cambria Math" w:cs="Times New Roman"/>
            <w:sz w:val="22"/>
            <w:szCs w:val="22"/>
          </w:rPr>
          <m:t>1</m:t>
        </m:r>
      </m:oMath>
      <w:r w:rsidR="00795E58" w:rsidRPr="000F43F5">
        <w:rPr>
          <w:rFonts w:ascii="Times New Roman" w:hAnsi="Times New Roman" w:cs="Times New Roman"/>
          <w:sz w:val="22"/>
          <w:szCs w:val="22"/>
        </w:rPr>
        <w:t>.</w:t>
      </w:r>
      <w:r w:rsidR="00795E58">
        <w:rPr>
          <w:rFonts w:ascii="Times New Roman" w:hAnsi="Times New Roman" w:cs="Times New Roman" w:hint="eastAsia"/>
          <w:sz w:val="22"/>
          <w:szCs w:val="22"/>
        </w:rPr>
        <w:t xml:space="preserve"> </w:t>
      </w:r>
      <w:r w:rsidR="0008111C">
        <w:rPr>
          <w:rFonts w:ascii="Times New Roman" w:hAnsi="Times New Roman" w:cs="Times New Roman"/>
          <w:sz w:val="22"/>
        </w:rPr>
        <w:t xml:space="preserve">We assume that </w:t>
      </w:r>
      <w:r w:rsidR="0008111C" w:rsidRPr="002F2B09">
        <w:rPr>
          <w:rFonts w:ascii="Times New Roman" w:hAnsi="Times New Roman" w:cs="Times New Roman"/>
          <w:sz w:val="22"/>
        </w:rPr>
        <w:t>the presence of fringe providers does not impose competitive costs on influential providers</w:t>
      </w:r>
      <w:r w:rsidR="0008111C">
        <w:rPr>
          <w:rFonts w:ascii="Times New Roman" w:hAnsi="Times New Roman" w:cs="Times New Roman"/>
          <w:sz w:val="22"/>
        </w:rPr>
        <w:t>.</w:t>
      </w:r>
      <w:r w:rsidR="0008111C">
        <w:rPr>
          <w:rFonts w:ascii="Times New Roman" w:hAnsi="Times New Roman" w:cs="Times New Roman"/>
          <w:sz w:val="22"/>
          <w:szCs w:val="22"/>
        </w:rPr>
        <w:t xml:space="preserve"> </w:t>
      </w:r>
      <w:r w:rsidR="001F20C3">
        <w:rPr>
          <w:rFonts w:ascii="Times New Roman" w:hAnsi="Times New Roman" w:cs="Times New Roman"/>
          <w:sz w:val="22"/>
        </w:rPr>
        <w:t>The utility that influential p</w:t>
      </w:r>
      <w:r w:rsidR="001F20C3" w:rsidRPr="000F43F5">
        <w:rPr>
          <w:rFonts w:ascii="Times New Roman" w:hAnsi="Times New Roman" w:cs="Times New Roman"/>
          <w:sz w:val="22"/>
        </w:rPr>
        <w:t xml:space="preserve">rovider </w:t>
      </w:r>
      <m:oMath>
        <m:r>
          <w:rPr>
            <w:rFonts w:ascii="Cambria Math" w:hAnsi="Cambria Math" w:cs="Times New Roman"/>
            <w:sz w:val="22"/>
          </w:rPr>
          <m:t>y</m:t>
        </m:r>
      </m:oMath>
      <w:r w:rsidR="001F20C3" w:rsidRPr="000F43F5">
        <w:rPr>
          <w:rFonts w:ascii="Times New Roman" w:hAnsi="Times New Roman" w:cs="Times New Roman" w:hint="eastAsia"/>
          <w:sz w:val="22"/>
        </w:rPr>
        <w:t xml:space="preserve"> </w:t>
      </w:r>
      <w:r w:rsidR="001F20C3" w:rsidRPr="000F43F5">
        <w:rPr>
          <w:rFonts w:ascii="Times New Roman" w:hAnsi="Times New Roman" w:cs="Times New Roman"/>
          <w:sz w:val="22"/>
        </w:rPr>
        <w:t>obtain</w:t>
      </w:r>
      <w:r w:rsidR="001F20C3">
        <w:rPr>
          <w:rFonts w:ascii="Times New Roman" w:hAnsi="Times New Roman" w:cs="Times New Roman"/>
          <w:sz w:val="22"/>
        </w:rPr>
        <w:t>s</w:t>
      </w:r>
      <w:r w:rsidR="001F20C3" w:rsidRPr="000F43F5">
        <w:rPr>
          <w:rFonts w:ascii="Times New Roman" w:hAnsi="Times New Roman" w:cs="Times New Roman"/>
          <w:sz w:val="22"/>
        </w:rPr>
        <w:t xml:space="preserve"> from joining platform</w:t>
      </w:r>
      <w:r w:rsidR="001F20C3">
        <w:rPr>
          <w:rFonts w:ascii="Times New Roman" w:hAnsi="Times New Roman" w:cs="Times New Roman"/>
          <w:sz w:val="22"/>
        </w:rPr>
        <w:t>s</w:t>
      </w:r>
      <w:r w:rsidR="001F20C3" w:rsidRPr="000F43F5">
        <w:rPr>
          <w:rFonts w:ascii="Times New Roman" w:hAnsi="Times New Roman" w:cs="Times New Roman"/>
          <w:sz w:val="22"/>
        </w:rPr>
        <w:t xml:space="preserve"> </w:t>
      </w:r>
      <m:oMath>
        <m:r>
          <w:rPr>
            <w:rFonts w:ascii="Cambria Math" w:hAnsi="Cambria Math" w:cs="Times New Roman"/>
            <w:sz w:val="22"/>
          </w:rPr>
          <m:t>A</m:t>
        </m:r>
      </m:oMath>
      <w:r w:rsidR="001F20C3" w:rsidRPr="000F43F5">
        <w:rPr>
          <w:rFonts w:ascii="Times New Roman" w:hAnsi="Times New Roman" w:cs="Times New Roman" w:hint="eastAsia"/>
          <w:sz w:val="22"/>
        </w:rPr>
        <w:t xml:space="preserve"> </w:t>
      </w:r>
      <w:r w:rsidR="001F20C3" w:rsidRPr="000F43F5">
        <w:rPr>
          <w:rFonts w:ascii="Times New Roman" w:hAnsi="Times New Roman" w:cs="Times New Roman"/>
          <w:sz w:val="22"/>
        </w:rPr>
        <w:t>and</w:t>
      </w:r>
      <w:r w:rsidR="001F20C3">
        <w:rPr>
          <w:rFonts w:ascii="Times New Roman" w:hAnsi="Times New Roman" w:cs="Times New Roman"/>
          <w:sz w:val="22"/>
        </w:rPr>
        <w:t xml:space="preserve"> </w:t>
      </w:r>
      <m:oMath>
        <m:r>
          <w:rPr>
            <w:rFonts w:ascii="Cambria Math" w:hAnsi="Cambria Math" w:cs="Times New Roman"/>
            <w:sz w:val="22"/>
          </w:rPr>
          <m:t>B</m:t>
        </m:r>
      </m:oMath>
      <w:r w:rsidR="001F20C3">
        <w:rPr>
          <w:rFonts w:ascii="Times New Roman" w:hAnsi="Times New Roman" w:cs="Times New Roman" w:hint="eastAsia"/>
          <w:sz w:val="22"/>
        </w:rPr>
        <w:t xml:space="preserve"> </w:t>
      </w:r>
      <w:r w:rsidR="001F20C3">
        <w:rPr>
          <w:rFonts w:ascii="Times New Roman" w:hAnsi="Times New Roman" w:cs="Times New Roman"/>
          <w:sz w:val="22"/>
        </w:rPr>
        <w:t>is given by</w:t>
      </w:r>
    </w:p>
    <w:p w14:paraId="6E341694" w14:textId="0601A1BD" w:rsidR="00795E58" w:rsidRPr="000F43F5" w:rsidRDefault="00795E58" w:rsidP="00795E58">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-zy</m:t>
        </m:r>
      </m:oMath>
      <w:r w:rsidRPr="000F43F5">
        <w:rPr>
          <w:rFonts w:ascii="Times New Roman" w:hAnsi="Times New Roman" w:cs="Times New Roman" w:hint="eastAsia"/>
          <w:sz w:val="22"/>
          <w:szCs w:val="22"/>
        </w:rPr>
        <w:t>,</w:t>
      </w:r>
      <w:r w:rsidR="00030CC4">
        <w:rPr>
          <w:rFonts w:ascii="Times New Roman" w:hAnsi="Times New Roman" w:cs="Times New Roman"/>
          <w:sz w:val="22"/>
          <w:szCs w:val="22"/>
        </w:rPr>
        <w:t xml:space="preserve">          </w:t>
      </w:r>
      <w:r w:rsidR="008D697A">
        <w:rPr>
          <w:rFonts w:ascii="Times New Roman" w:hAnsi="Times New Roman" w:cs="Times New Roman"/>
          <w:sz w:val="22"/>
          <w:szCs w:val="22"/>
        </w:rPr>
        <w:t xml:space="preserve">                              (D</w:t>
      </w:r>
      <w:r w:rsidR="00030CC4">
        <w:rPr>
          <w:rFonts w:ascii="Times New Roman" w:hAnsi="Times New Roman" w:cs="Times New Roman"/>
          <w:sz w:val="22"/>
          <w:szCs w:val="22"/>
        </w:rPr>
        <w:t>3)</w:t>
      </w:r>
    </w:p>
    <w:p w14:paraId="5F532705" w14:textId="37B11710" w:rsidR="00795E58" w:rsidRPr="000F43F5" w:rsidRDefault="00795E58" w:rsidP="00795E58">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-z(1-y)</m:t>
        </m:r>
      </m:oMath>
      <w:r w:rsidR="003F140F">
        <w:rPr>
          <w:rFonts w:ascii="Times New Roman" w:hAnsi="Times New Roman" w:cs="Times New Roman" w:hint="eastAsia"/>
          <w:sz w:val="22"/>
          <w:szCs w:val="22"/>
        </w:rPr>
        <w:t>,</w:t>
      </w:r>
      <w:r w:rsidR="00030CC4">
        <w:rPr>
          <w:rFonts w:ascii="Times New Roman" w:hAnsi="Times New Roman" w:cs="Times New Roman"/>
          <w:sz w:val="22"/>
          <w:szCs w:val="22"/>
        </w:rPr>
        <w:t xml:space="preserve">     </w:t>
      </w:r>
      <w:r w:rsidR="008D697A">
        <w:rPr>
          <w:rFonts w:ascii="Times New Roman" w:hAnsi="Times New Roman" w:cs="Times New Roman"/>
          <w:sz w:val="22"/>
          <w:szCs w:val="22"/>
        </w:rPr>
        <w:t xml:space="preserve">                              (D</w:t>
      </w:r>
      <w:r w:rsidR="00030CC4">
        <w:rPr>
          <w:rFonts w:ascii="Times New Roman" w:hAnsi="Times New Roman" w:cs="Times New Roman"/>
          <w:sz w:val="22"/>
          <w:szCs w:val="22"/>
        </w:rPr>
        <w:t>4)</w:t>
      </w:r>
    </w:p>
    <w:p w14:paraId="1671E35C" w14:textId="3A9DFB0F" w:rsidR="00D31426" w:rsidRDefault="00D31426" w:rsidP="00D31426">
      <w:pPr>
        <w:widowControl/>
        <w:spacing w:line="480" w:lineRule="auto"/>
        <w:rPr>
          <w:rFonts w:ascii="Times New Roman" w:hAnsi="Times New Roman" w:cs="Times New Roman"/>
          <w:sz w:val="22"/>
          <w:szCs w:val="22"/>
        </w:rPr>
      </w:pPr>
      <w:r>
        <w:rPr>
          <w:rFonts w:ascii="Times New Roman" w:hAnsi="Times New Roman" w:cs="Times New Roman"/>
          <w:sz w:val="22"/>
          <w:szCs w:val="22"/>
        </w:rPr>
        <w:lastRenderedPageBreak/>
        <w:t xml:space="preserve">where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I</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represents the marginal ad revenue from influential providers.</w:t>
      </w:r>
    </w:p>
    <w:p w14:paraId="6FD25F64" w14:textId="5A72B2BA" w:rsidR="00200987" w:rsidRDefault="00795E58" w:rsidP="00824785">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 xml:space="preserve">Fringe providers </w:t>
      </w:r>
      <w:r w:rsidR="00C45650">
        <w:rPr>
          <w:rFonts w:ascii="Times New Roman" w:hAnsi="Times New Roman" w:cs="Times New Roman"/>
          <w:sz w:val="22"/>
          <w:szCs w:val="22"/>
        </w:rPr>
        <w:t>decide</w:t>
      </w:r>
      <w:r w:rsidR="006622FC">
        <w:rPr>
          <w:rFonts w:ascii="Times New Roman" w:hAnsi="Times New Roman" w:cs="Times New Roman"/>
          <w:sz w:val="22"/>
          <w:szCs w:val="22"/>
        </w:rPr>
        <w:t xml:space="preserve"> independently </w:t>
      </w:r>
      <w:r w:rsidR="00C45650">
        <w:rPr>
          <w:rFonts w:ascii="Times New Roman" w:hAnsi="Times New Roman" w:cs="Times New Roman"/>
          <w:sz w:val="22"/>
          <w:szCs w:val="22"/>
        </w:rPr>
        <w:t>whether or not to join a platform</w:t>
      </w:r>
      <w:r w:rsidR="006622FC">
        <w:rPr>
          <w:rFonts w:ascii="Times New Roman" w:hAnsi="Times New Roman" w:cs="Times New Roman"/>
          <w:sz w:val="22"/>
          <w:szCs w:val="22"/>
        </w:rPr>
        <w:t xml:space="preserve">, regardless of </w:t>
      </w:r>
      <w:r w:rsidR="00C45650">
        <w:rPr>
          <w:rFonts w:ascii="Times New Roman" w:hAnsi="Times New Roman" w:cs="Times New Roman"/>
          <w:sz w:val="22"/>
          <w:szCs w:val="22"/>
        </w:rPr>
        <w:t xml:space="preserve">their entry decision for the other platform. Each provider </w:t>
      </w:r>
      <w:r>
        <w:rPr>
          <w:rFonts w:ascii="Times New Roman" w:hAnsi="Times New Roman" w:cs="Times New Roman" w:hint="eastAsia"/>
          <w:sz w:val="22"/>
          <w:szCs w:val="22"/>
        </w:rPr>
        <w:t>incur</w:t>
      </w:r>
      <w:r w:rsidR="00C45650">
        <w:rPr>
          <w:rFonts w:ascii="Times New Roman" w:hAnsi="Times New Roman" w:cs="Times New Roman"/>
          <w:sz w:val="22"/>
          <w:szCs w:val="22"/>
        </w:rPr>
        <w:t>s</w:t>
      </w:r>
      <w:r>
        <w:rPr>
          <w:rFonts w:ascii="Times New Roman" w:hAnsi="Times New Roman" w:cs="Times New Roman" w:hint="eastAsia"/>
          <w:sz w:val="22"/>
          <w:szCs w:val="22"/>
        </w:rPr>
        <w:t xml:space="preserve"> a fixed cost </w:t>
      </w:r>
      <m:oMath>
        <m:r>
          <w:rPr>
            <w:rFonts w:ascii="Cambria Math" w:hAnsi="Cambria Math" w:cs="Times New Roman"/>
            <w:sz w:val="22"/>
            <w:szCs w:val="22"/>
          </w:rPr>
          <m:t>f</m:t>
        </m:r>
      </m:oMath>
      <w:r>
        <w:rPr>
          <w:rFonts w:ascii="Times New Roman" w:hAnsi="Times New Roman" w:cs="Times New Roman" w:hint="eastAsia"/>
          <w:sz w:val="22"/>
          <w:szCs w:val="22"/>
        </w:rPr>
        <w:t xml:space="preserve"> to join a platform</w:t>
      </w:r>
      <w:r>
        <w:rPr>
          <w:rFonts w:ascii="Times New Roman" w:hAnsi="Times New Roman" w:cs="Times New Roman"/>
          <w:sz w:val="22"/>
          <w:szCs w:val="22"/>
        </w:rPr>
        <w:t xml:space="preserve">, </w:t>
      </w:r>
      <w:r w:rsidR="006622FC">
        <w:rPr>
          <w:rFonts w:ascii="Times New Roman" w:hAnsi="Times New Roman" w:cs="Times New Roman"/>
          <w:sz w:val="22"/>
          <w:szCs w:val="22"/>
        </w:rPr>
        <w:t>with</w:t>
      </w:r>
      <w:r>
        <w:rPr>
          <w:rFonts w:ascii="Times New Roman" w:hAnsi="Times New Roman" w:cs="Times New Roman" w:hint="eastAsia"/>
          <w:sz w:val="22"/>
          <w:szCs w:val="22"/>
        </w:rPr>
        <w:t xml:space="preserve"> </w:t>
      </w:r>
      <m:oMath>
        <m:r>
          <w:rPr>
            <w:rFonts w:ascii="Cambria Math" w:hAnsi="Cambria Math" w:cs="Times New Roman"/>
            <w:sz w:val="22"/>
            <w:szCs w:val="22"/>
          </w:rPr>
          <m:t>f</m:t>
        </m:r>
      </m:oMath>
      <w:r>
        <w:rPr>
          <w:rFonts w:ascii="Times New Roman" w:hAnsi="Times New Roman" w:cs="Times New Roman" w:hint="eastAsia"/>
          <w:sz w:val="22"/>
          <w:szCs w:val="22"/>
        </w:rPr>
        <w:t xml:space="preserve"> uniformly distributed o</w:t>
      </w:r>
      <w:r>
        <w:rPr>
          <w:rFonts w:ascii="Times New Roman" w:hAnsi="Times New Roman" w:cs="Times New Roman"/>
          <w:sz w:val="22"/>
          <w:szCs w:val="22"/>
        </w:rPr>
        <w:t>ver</w:t>
      </w:r>
      <w:r>
        <w:rPr>
          <w:rFonts w:ascii="Times New Roman" w:hAnsi="Times New Roman" w:cs="Times New Roman" w:hint="eastAsia"/>
          <w:sz w:val="22"/>
          <w:szCs w:val="22"/>
        </w:rPr>
        <w:t xml:space="preserve"> </w:t>
      </w:r>
      <m:oMath>
        <m:r>
          <w:rPr>
            <w:rFonts w:ascii="Cambria Math" w:hAnsi="Cambria Math" w:cs="Times New Roman"/>
            <w:sz w:val="22"/>
            <w:szCs w:val="22"/>
          </w:rPr>
          <m:t>[0, F]</m:t>
        </m:r>
      </m:oMath>
      <w:r>
        <w:rPr>
          <w:rFonts w:ascii="Times New Roman" w:hAnsi="Times New Roman" w:cs="Times New Roman" w:hint="eastAsia"/>
          <w:sz w:val="22"/>
          <w:szCs w:val="22"/>
        </w:rPr>
        <w:t xml:space="preserve">. </w:t>
      </w:r>
      <w:r w:rsidR="00824785">
        <w:rPr>
          <w:rFonts w:ascii="Times New Roman" w:hAnsi="Times New Roman" w:cs="Times New Roman"/>
          <w:sz w:val="22"/>
          <w:szCs w:val="22"/>
        </w:rPr>
        <w:t>A</w:t>
      </w:r>
      <w:r>
        <w:rPr>
          <w:rFonts w:ascii="Times New Roman" w:hAnsi="Times New Roman" w:cs="Times New Roman" w:hint="eastAsia"/>
          <w:sz w:val="22"/>
          <w:szCs w:val="22"/>
        </w:rPr>
        <w:t xml:space="preserve"> fringe provider</w:t>
      </w:r>
      <w:r>
        <w:rPr>
          <w:rFonts w:ascii="Times New Roman" w:hAnsi="Times New Roman" w:cs="Times New Roman"/>
          <w:sz w:val="22"/>
          <w:szCs w:val="22"/>
        </w:rPr>
        <w:t>’</w:t>
      </w:r>
      <w:r>
        <w:rPr>
          <w:rFonts w:ascii="Times New Roman" w:hAnsi="Times New Roman" w:cs="Times New Roman" w:hint="eastAsia"/>
          <w:sz w:val="22"/>
          <w:szCs w:val="22"/>
        </w:rPr>
        <w:t xml:space="preserve">s utility from joining platform </w:t>
      </w:r>
      <m:oMath>
        <m:r>
          <w:rPr>
            <w:rFonts w:ascii="Cambria Math" w:hAnsi="Cambria Math" w:cs="Times New Roman"/>
            <w:sz w:val="22"/>
            <w:szCs w:val="22"/>
          </w:rPr>
          <m:t>i∈{A,B}</m:t>
        </m:r>
      </m:oMath>
      <w:r>
        <w:rPr>
          <w:rFonts w:ascii="Times New Roman" w:hAnsi="Times New Roman" w:cs="Times New Roman" w:hint="eastAsia"/>
          <w:sz w:val="22"/>
          <w:szCs w:val="22"/>
        </w:rPr>
        <w:t xml:space="preserve"> is</w:t>
      </w:r>
      <w:r w:rsidR="006622FC">
        <w:rPr>
          <w:rFonts w:ascii="Times New Roman" w:hAnsi="Times New Roman" w:cs="Times New Roman"/>
          <w:sz w:val="22"/>
          <w:szCs w:val="22"/>
        </w:rPr>
        <w:t xml:space="preserve"> given by</w:t>
      </w:r>
      <w:r>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f,i</m:t>
            </m:r>
          </m:e>
        </m:d>
        <m:r>
          <w:rPr>
            <w:rFonts w:ascii="Cambria Math" w:hAnsi="Cambria Math" w:cs="Times New Roman"/>
            <w:sz w:val="22"/>
            <w:szCs w:val="22"/>
          </w:rPr>
          <m:t>=γ</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i</m:t>
            </m:r>
          </m:sub>
        </m:sSub>
        <m:r>
          <w:rPr>
            <w:rFonts w:ascii="Cambria Math" w:hAnsi="Cambria Math" w:cs="Times New Roman"/>
            <w:sz w:val="22"/>
            <w:szCs w:val="22"/>
          </w:rPr>
          <m:t>-f</m:t>
        </m:r>
      </m:oMath>
      <w:r>
        <w:rPr>
          <w:rFonts w:ascii="Times New Roman" w:hAnsi="Times New Roman" w:cs="Times New Roman" w:hint="eastAsia"/>
          <w:sz w:val="22"/>
          <w:szCs w:val="22"/>
        </w:rPr>
        <w:t xml:space="preserve">, where </w:t>
      </w:r>
      <m:oMath>
        <m:r>
          <w:rPr>
            <w:rFonts w:ascii="Cambria Math" w:hAnsi="Cambria Math" w:cs="Times New Roman"/>
            <w:sz w:val="22"/>
            <w:szCs w:val="22"/>
          </w:rPr>
          <m:t>γ&gt;0</m:t>
        </m:r>
      </m:oMath>
      <w:r>
        <w:rPr>
          <w:rFonts w:ascii="Times New Roman" w:hAnsi="Times New Roman" w:cs="Times New Roman" w:hint="eastAsia"/>
          <w:sz w:val="22"/>
          <w:szCs w:val="22"/>
        </w:rPr>
        <w:t xml:space="preserve"> represents fringe providers</w:t>
      </w:r>
      <w:r>
        <w:rPr>
          <w:rFonts w:ascii="Times New Roman" w:hAnsi="Times New Roman" w:cs="Times New Roman"/>
          <w:sz w:val="22"/>
          <w:szCs w:val="22"/>
        </w:rPr>
        <w:t>’</w:t>
      </w:r>
      <w:r>
        <w:rPr>
          <w:rFonts w:ascii="Times New Roman" w:hAnsi="Times New Roman" w:cs="Times New Roman" w:hint="eastAsia"/>
          <w:sz w:val="22"/>
          <w:szCs w:val="22"/>
        </w:rPr>
        <w:t xml:space="preserve"> marginal payoff from interacting with consumers on platforms.</w:t>
      </w:r>
      <w:r w:rsidR="00C3744D">
        <w:rPr>
          <w:rFonts w:ascii="Times New Roman" w:hAnsi="Times New Roman" w:cs="Times New Roman"/>
          <w:sz w:val="22"/>
          <w:szCs w:val="22"/>
        </w:rPr>
        <w:t xml:space="preserve"> Thus, the number of fringe providers who join platform </w:t>
      </w:r>
      <m:oMath>
        <m:r>
          <w:rPr>
            <w:rFonts w:ascii="Cambria Math" w:hAnsi="Cambria Math" w:cs="Times New Roman"/>
            <w:sz w:val="22"/>
            <w:szCs w:val="22"/>
          </w:rPr>
          <m:t>i</m:t>
        </m:r>
      </m:oMath>
      <w:r w:rsidR="00C3744D">
        <w:rPr>
          <w:rFonts w:ascii="Times New Roman" w:hAnsi="Times New Roman" w:cs="Times New Roman" w:hint="eastAsia"/>
          <w:sz w:val="22"/>
          <w:szCs w:val="22"/>
        </w:rPr>
        <w:t xml:space="preserve"> </w:t>
      </w:r>
      <w:r w:rsidR="00C3744D">
        <w:rPr>
          <w:rFonts w:ascii="Times New Roman" w:hAnsi="Times New Roman" w:cs="Times New Roman"/>
          <w:sz w:val="22"/>
          <w:szCs w:val="22"/>
        </w:rPr>
        <w:t>is</w:t>
      </w:r>
      <w:r w:rsidR="00200987">
        <w:rPr>
          <w:rFonts w:ascii="Times New Roman" w:hAnsi="Times New Roman" w:cs="Times New Roman"/>
          <w:sz w:val="22"/>
          <w:szCs w:val="22"/>
        </w:rPr>
        <w:t xml:space="preserve"> given by</w:t>
      </w:r>
    </w:p>
    <w:p w14:paraId="42ED034A" w14:textId="0796F931" w:rsidR="00F453B3" w:rsidRDefault="00200987" w:rsidP="00200987">
      <w:pPr>
        <w:widowControl/>
        <w:spacing w:line="480" w:lineRule="auto"/>
        <w:ind w:firstLineChars="100" w:firstLine="220"/>
        <w:jc w:val="center"/>
        <w:rPr>
          <w:rFonts w:ascii="Times New Roman" w:hAnsi="Times New Roman" w:cs="Times New Roman"/>
          <w:sz w:val="22"/>
          <w:szCs w:val="22"/>
        </w:rPr>
      </w:pPr>
      <w:r>
        <w:rPr>
          <w:rFonts w:ascii="Times New Roman" w:hAnsi="Times New Roman" w:cs="Times New Roman" w:hint="eastAsia"/>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iF</m:t>
            </m:r>
          </m:sub>
        </m:sSub>
        <m:r>
          <w:rPr>
            <w:rFonts w:ascii="Cambria Math" w:hAnsi="Cambria Math" w:cs="Times New Roman"/>
            <w:sz w:val="22"/>
            <w:szCs w:val="22"/>
          </w:rPr>
          <m:t>=(1-ρ)</m:t>
        </m:r>
        <m:f>
          <m:fPr>
            <m:ctrlPr>
              <w:rPr>
                <w:rFonts w:ascii="Cambria Math" w:hAnsi="Cambria Math" w:cs="Times New Roman"/>
                <w:i/>
                <w:sz w:val="22"/>
                <w:szCs w:val="22"/>
              </w:rPr>
            </m:ctrlPr>
          </m:fPr>
          <m:num>
            <m:r>
              <w:rPr>
                <w:rFonts w:ascii="Cambria Math" w:hAnsi="Cambria Math" w:cs="Times New Roman"/>
                <w:sz w:val="22"/>
                <w:szCs w:val="22"/>
              </w:rPr>
              <m:t>γ</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i</m:t>
                </m:r>
              </m:sub>
            </m:sSub>
          </m:num>
          <m:den>
            <m:r>
              <w:rPr>
                <w:rFonts w:ascii="Cambria Math" w:hAnsi="Cambria Math" w:cs="Times New Roman"/>
                <w:sz w:val="22"/>
                <w:szCs w:val="22"/>
              </w:rPr>
              <m:t>F</m:t>
            </m:r>
          </m:den>
        </m:f>
      </m:oMath>
      <w:r w:rsidR="00C3744D">
        <w:rPr>
          <w:rFonts w:ascii="Times New Roman" w:hAnsi="Times New Roman" w:cs="Times New Roman" w:hint="eastAsia"/>
          <w:sz w:val="22"/>
          <w:szCs w:val="22"/>
        </w:rPr>
        <w:t>,</w:t>
      </w:r>
      <w:r w:rsidR="00C3744D">
        <w:rPr>
          <w:rFonts w:ascii="Times New Roman" w:hAnsi="Times New Roman" w:cs="Times New Roman"/>
          <w:sz w:val="22"/>
          <w:szCs w:val="22"/>
        </w:rPr>
        <w:t xml:space="preserve"> </w:t>
      </w:r>
      <m:oMath>
        <m:r>
          <w:rPr>
            <w:rFonts w:ascii="Cambria Math" w:hAnsi="Cambria Math" w:cs="Times New Roman"/>
            <w:sz w:val="22"/>
            <w:szCs w:val="22"/>
          </w:rPr>
          <m:t>i∈{A,B}</m:t>
        </m:r>
      </m:oMath>
      <w:r w:rsidR="00C3744D">
        <w:rPr>
          <w:rFonts w:ascii="Times New Roman" w:hAnsi="Times New Roman" w:cs="Times New Roman" w:hint="eastAsia"/>
          <w:sz w:val="22"/>
          <w:szCs w:val="22"/>
        </w:rPr>
        <w:t>.</w:t>
      </w:r>
      <w:r w:rsidR="008D697A">
        <w:rPr>
          <w:rFonts w:ascii="Times New Roman" w:hAnsi="Times New Roman" w:cs="Times New Roman"/>
          <w:sz w:val="22"/>
          <w:szCs w:val="22"/>
        </w:rPr>
        <w:t xml:space="preserve">                      (D</w:t>
      </w:r>
      <w:r>
        <w:rPr>
          <w:rFonts w:ascii="Times New Roman" w:hAnsi="Times New Roman" w:cs="Times New Roman"/>
          <w:sz w:val="22"/>
          <w:szCs w:val="22"/>
        </w:rPr>
        <w:t>5)</w:t>
      </w:r>
    </w:p>
    <w:p w14:paraId="060102E8" w14:textId="5792D25D" w:rsidR="007826CE" w:rsidRPr="00872A6D" w:rsidRDefault="003965CC" w:rsidP="00824785">
      <w:pPr>
        <w:widowControl/>
        <w:spacing w:line="480" w:lineRule="auto"/>
        <w:ind w:firstLineChars="100" w:firstLine="220"/>
        <w:rPr>
          <w:rFonts w:ascii="Times New Roman" w:hAnsi="Times New Roman" w:cs="Times New Roman"/>
          <w:sz w:val="22"/>
          <w:szCs w:val="22"/>
        </w:rPr>
      </w:pPr>
      <w:r w:rsidRPr="00872A6D">
        <w:rPr>
          <w:rFonts w:ascii="Times New Roman" w:hAnsi="Times New Roman" w:cs="Times New Roman" w:hint="eastAsia"/>
          <w:sz w:val="22"/>
          <w:szCs w:val="22"/>
        </w:rPr>
        <w:t>The platforms obtain revenue from content posted by both influential and fringe providers.</w:t>
      </w:r>
      <w:r w:rsidR="00D31426">
        <w:rPr>
          <w:rFonts w:ascii="Times New Roman" w:hAnsi="Times New Roman" w:cs="Times New Roman"/>
          <w:sz w:val="22"/>
          <w:szCs w:val="22"/>
        </w:rPr>
        <w:t xml:space="preserve"> Let</w:t>
      </w:r>
      <w:r w:rsidRPr="00872A6D">
        <w:rPr>
          <w:rFonts w:ascii="Times New Roman" w:hAnsi="Times New Roman" w:cs="Times New Roman" w:hint="eastAsia"/>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F</m:t>
            </m:r>
          </m:sub>
        </m:sSub>
      </m:oMath>
      <w:r w:rsidR="00D31426">
        <w:rPr>
          <w:rFonts w:ascii="Times New Roman" w:hAnsi="Times New Roman" w:cs="Times New Roman" w:hint="eastAsia"/>
          <w:sz w:val="22"/>
          <w:szCs w:val="22"/>
        </w:rPr>
        <w:t xml:space="preserve"> </w:t>
      </w:r>
      <w:r w:rsidR="00D31426">
        <w:rPr>
          <w:rFonts w:ascii="Times New Roman" w:hAnsi="Times New Roman" w:cs="Times New Roman"/>
          <w:sz w:val="22"/>
          <w:szCs w:val="22"/>
        </w:rPr>
        <w:t xml:space="preserve">denote the marginal ad revenue from fringe providers. Without loss of generality,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F</m:t>
            </m:r>
          </m:sub>
        </m:sSub>
      </m:oMath>
      <w:r w:rsidR="00D31426">
        <w:rPr>
          <w:rFonts w:ascii="Times New Roman" w:hAnsi="Times New Roman" w:cs="Times New Roman" w:hint="eastAsia"/>
          <w:sz w:val="22"/>
          <w:szCs w:val="22"/>
        </w:rPr>
        <w:t xml:space="preserve"> </w:t>
      </w:r>
      <w:r w:rsidR="00D31426">
        <w:rPr>
          <w:rFonts w:ascii="Times New Roman" w:hAnsi="Times New Roman" w:cs="Times New Roman"/>
          <w:sz w:val="22"/>
          <w:szCs w:val="22"/>
        </w:rPr>
        <w:t xml:space="preserve">is normalized to </w:t>
      </w:r>
      <m:oMath>
        <m:r>
          <m:rPr>
            <m:sty m:val="p"/>
          </m:rPr>
          <w:rPr>
            <w:rFonts w:ascii="Cambria Math" w:hAnsi="Cambria Math" w:cs="Times New Roman"/>
            <w:sz w:val="22"/>
            <w:szCs w:val="22"/>
          </w:rPr>
          <m:t>1</m:t>
        </m:r>
      </m:oMath>
      <w:r w:rsidR="00D31426">
        <w:rPr>
          <w:rFonts w:ascii="Times New Roman" w:hAnsi="Times New Roman" w:cs="Times New Roman" w:hint="eastAsia"/>
          <w:sz w:val="22"/>
          <w:szCs w:val="22"/>
        </w:rPr>
        <w:t>,</w:t>
      </w:r>
      <w:r w:rsidR="00D31426">
        <w:rPr>
          <w:rFonts w:ascii="Times New Roman" w:hAnsi="Times New Roman" w:cs="Times New Roman"/>
          <w:sz w:val="22"/>
          <w:szCs w:val="22"/>
        </w:rPr>
        <w:t xml:space="preserve"> while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I</m:t>
            </m:r>
          </m:sub>
        </m:sSub>
        <m:r>
          <m:rPr>
            <m:sty m:val="p"/>
          </m:rPr>
          <w:rPr>
            <w:rFonts w:ascii="Cambria Math" w:hAnsi="Cambria Math" w:cs="Times New Roman"/>
            <w:sz w:val="22"/>
            <w:szCs w:val="22"/>
          </w:rPr>
          <m:t>=</m:t>
        </m:r>
        <m:r>
          <w:rPr>
            <w:rFonts w:ascii="Cambria Math" w:hAnsi="Cambria Math" w:cs="Times New Roman"/>
            <w:sz w:val="22"/>
            <w:szCs w:val="22"/>
          </w:rPr>
          <m:t>m&gt;1</m:t>
        </m:r>
      </m:oMath>
      <w:r w:rsidR="00D31426">
        <w:rPr>
          <w:rFonts w:ascii="Times New Roman" w:hAnsi="Times New Roman" w:cs="Times New Roman" w:hint="eastAsia"/>
          <w:sz w:val="22"/>
          <w:szCs w:val="22"/>
        </w:rPr>
        <w:t>.</w:t>
      </w:r>
      <w:r w:rsidRPr="00872A6D">
        <w:rPr>
          <w:rFonts w:ascii="Times New Roman" w:hAnsi="Times New Roman" w:cs="Times New Roman" w:hint="eastAsia"/>
          <w:sz w:val="22"/>
          <w:szCs w:val="22"/>
        </w:rPr>
        <w:t xml:space="preserve"> Thus, t</w:t>
      </w:r>
      <w:r w:rsidR="007826CE" w:rsidRPr="00872A6D">
        <w:rPr>
          <w:rFonts w:ascii="Times New Roman" w:hAnsi="Times New Roman" w:cs="Times New Roman"/>
          <w:sz w:val="22"/>
          <w:szCs w:val="22"/>
        </w:rPr>
        <w:t>he profit functions of the platforms are given by</w:t>
      </w:r>
    </w:p>
    <w:p w14:paraId="50C5D258" w14:textId="39836A3D" w:rsidR="007826CE" w:rsidRPr="00872A6D" w:rsidRDefault="0041099B" w:rsidP="00824785">
      <w:pPr>
        <w:widowControl/>
        <w:spacing w:line="480" w:lineRule="auto"/>
        <w:ind w:firstLineChars="100" w:firstLine="220"/>
        <w:rPr>
          <w:rFonts w:ascii="Times New Roman" w:hAnsi="Times New Roman" w:cs="Times New Roman"/>
          <w:sz w:val="22"/>
          <w:szCs w:val="22"/>
        </w:rPr>
      </w:pPr>
      <w:r w:rsidRPr="00872A6D">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oMath>
      <w:r w:rsidRPr="00872A6D">
        <w:rPr>
          <w:rFonts w:ascii="Times New Roman" w:hAnsi="Times New Roman" w:cs="Times New Roman" w:hint="eastAsia"/>
          <w:sz w:val="22"/>
          <w:szCs w:val="22"/>
        </w:rPr>
        <w:t>,</w:t>
      </w:r>
      <w:r w:rsidR="00030CC4" w:rsidRPr="00872A6D">
        <w:rPr>
          <w:rFonts w:ascii="Times New Roman" w:hAnsi="Times New Roman" w:cs="Times New Roman"/>
          <w:sz w:val="22"/>
          <w:szCs w:val="22"/>
        </w:rPr>
        <w:t xml:space="preserve">               </w:t>
      </w:r>
      <w:r w:rsidR="008D697A">
        <w:rPr>
          <w:rFonts w:ascii="Times New Roman" w:hAnsi="Times New Roman" w:cs="Times New Roman"/>
          <w:sz w:val="22"/>
          <w:szCs w:val="22"/>
        </w:rPr>
        <w:t xml:space="preserve">                              (D</w:t>
      </w:r>
      <w:r w:rsidR="00200987" w:rsidRPr="00872A6D">
        <w:rPr>
          <w:rFonts w:ascii="Times New Roman" w:hAnsi="Times New Roman" w:cs="Times New Roman"/>
          <w:sz w:val="22"/>
          <w:szCs w:val="22"/>
        </w:rPr>
        <w:t>6</w:t>
      </w:r>
      <w:r w:rsidR="00030CC4" w:rsidRPr="00872A6D">
        <w:rPr>
          <w:rFonts w:ascii="Times New Roman" w:hAnsi="Times New Roman" w:cs="Times New Roman"/>
          <w:sz w:val="22"/>
          <w:szCs w:val="22"/>
        </w:rPr>
        <w:t>)</w:t>
      </w:r>
    </w:p>
    <w:p w14:paraId="6A21C6B8" w14:textId="72EAF81F" w:rsidR="0041099B" w:rsidRPr="00872A6D" w:rsidRDefault="0041099B" w:rsidP="00824785">
      <w:pPr>
        <w:widowControl/>
        <w:spacing w:line="480" w:lineRule="auto"/>
        <w:ind w:firstLineChars="100" w:firstLine="220"/>
        <w:rPr>
          <w:rFonts w:ascii="Times New Roman" w:hAnsi="Times New Roman" w:cs="Times New Roman"/>
          <w:sz w:val="22"/>
          <w:szCs w:val="22"/>
        </w:rPr>
      </w:pPr>
      <w:r w:rsidRPr="00872A6D">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sidRPr="00872A6D">
        <w:rPr>
          <w:rFonts w:ascii="Times New Roman" w:hAnsi="Times New Roman" w:cs="Times New Roman" w:hint="eastAsia"/>
          <w:sz w:val="22"/>
          <w:szCs w:val="22"/>
        </w:rPr>
        <w:t>.</w:t>
      </w:r>
      <w:r w:rsidR="00030CC4" w:rsidRPr="00872A6D">
        <w:rPr>
          <w:rFonts w:ascii="Times New Roman" w:hAnsi="Times New Roman" w:cs="Times New Roman"/>
          <w:sz w:val="22"/>
          <w:szCs w:val="22"/>
        </w:rPr>
        <w:t xml:space="preserve">              </w:t>
      </w:r>
      <w:r w:rsidR="008D697A">
        <w:rPr>
          <w:rFonts w:ascii="Times New Roman" w:hAnsi="Times New Roman" w:cs="Times New Roman"/>
          <w:sz w:val="22"/>
          <w:szCs w:val="22"/>
        </w:rPr>
        <w:t xml:space="preserve">                              (D</w:t>
      </w:r>
      <w:r w:rsidR="00200987" w:rsidRPr="00872A6D">
        <w:rPr>
          <w:rFonts w:ascii="Times New Roman" w:hAnsi="Times New Roman" w:cs="Times New Roman"/>
          <w:sz w:val="22"/>
          <w:szCs w:val="22"/>
        </w:rPr>
        <w:t>7</w:t>
      </w:r>
      <w:r w:rsidR="00030CC4" w:rsidRPr="00872A6D">
        <w:rPr>
          <w:rFonts w:ascii="Times New Roman" w:hAnsi="Times New Roman" w:cs="Times New Roman"/>
          <w:sz w:val="22"/>
          <w:szCs w:val="22"/>
        </w:rPr>
        <w:t>)</w:t>
      </w:r>
    </w:p>
    <w:p w14:paraId="4CEB1811" w14:textId="3CD786E0" w:rsidR="007826CE" w:rsidRPr="00872A6D" w:rsidRDefault="007826CE" w:rsidP="007826CE">
      <w:pPr>
        <w:spacing w:line="480" w:lineRule="auto"/>
        <w:ind w:firstLineChars="100" w:firstLine="220"/>
        <w:rPr>
          <w:rFonts w:ascii="Times New Roman" w:hAnsi="Times New Roman" w:cs="Times New Roman"/>
          <w:sz w:val="22"/>
          <w:szCs w:val="22"/>
        </w:rPr>
      </w:pPr>
      <w:r w:rsidRPr="00872A6D">
        <w:rPr>
          <w:rFonts w:ascii="Times New Roman" w:hAnsi="Times New Roman" w:cs="Times New Roman" w:hint="eastAsia"/>
          <w:color w:val="000000" w:themeColor="text1"/>
          <w:sz w:val="22"/>
          <w:szCs w:val="22"/>
        </w:rPr>
        <w:t>F</w:t>
      </w:r>
      <w:r w:rsidRPr="00872A6D">
        <w:rPr>
          <w:rFonts w:ascii="Times New Roman" w:hAnsi="Times New Roman" w:cs="Times New Roman"/>
          <w:color w:val="000000" w:themeColor="text1"/>
          <w:sz w:val="22"/>
          <w:szCs w:val="22"/>
        </w:rPr>
        <w:t xml:space="preserve">ollowing the analysis in the main model, </w:t>
      </w:r>
      <w:r w:rsidR="00FF1C5F">
        <w:rPr>
          <w:rFonts w:ascii="Times New Roman" w:hAnsi="Times New Roman" w:cs="Times New Roman" w:hint="eastAsia"/>
          <w:iCs/>
          <w:sz w:val="22"/>
          <w:szCs w:val="22"/>
        </w:rPr>
        <w:t xml:space="preserve">we </w:t>
      </w:r>
      <w:r w:rsidR="00FF1C5F" w:rsidRPr="00EF7F2A">
        <w:rPr>
          <w:rFonts w:ascii="Times New Roman" w:hAnsi="Times New Roman" w:cs="Times New Roman"/>
          <w:color w:val="000000" w:themeColor="text1"/>
          <w:sz w:val="22"/>
          <w:szCs w:val="22"/>
        </w:rPr>
        <w:t xml:space="preserve">focus on the </w:t>
      </w:r>
      <w:r w:rsidR="00FF1C5F">
        <w:rPr>
          <w:rFonts w:ascii="Times New Roman" w:hAnsi="Times New Roman" w:cs="Times New Roman"/>
          <w:color w:val="000000" w:themeColor="text1"/>
          <w:sz w:val="22"/>
          <w:szCs w:val="22"/>
        </w:rPr>
        <w:t xml:space="preserve">pure-strategy </w:t>
      </w:r>
      <w:r w:rsidR="00FF1C5F" w:rsidRPr="00EF7F2A">
        <w:rPr>
          <w:rFonts w:ascii="Times New Roman" w:hAnsi="Times New Roman" w:cs="Times New Roman"/>
          <w:color w:val="000000" w:themeColor="text1"/>
          <w:sz w:val="22"/>
          <w:szCs w:val="22"/>
        </w:rPr>
        <w:t xml:space="preserve">equilibrium </w:t>
      </w:r>
      <w:r w:rsidR="00FF1C5F">
        <w:rPr>
          <w:rFonts w:ascii="Times New Roman" w:hAnsi="Times New Roman" w:cs="Times New Roman" w:hint="eastAsia"/>
          <w:color w:val="000000" w:themeColor="text1"/>
          <w:sz w:val="22"/>
          <w:szCs w:val="22"/>
        </w:rPr>
        <w:t>characterized by</w:t>
      </w:r>
      <w:r w:rsidR="00FF1C5F">
        <w:rPr>
          <w:rFonts w:ascii="Times New Roman" w:hAnsi="Times New Roman" w:cs="Times New Roman" w:hint="eastAsia"/>
          <w:sz w:val="22"/>
          <w:szCs w:val="22"/>
        </w:rPr>
        <w:t xml:space="preserve"> positive revenue-sharing rates,</w:t>
      </w:r>
      <w:r w:rsidR="00FF1C5F" w:rsidRPr="000004CE">
        <w:rPr>
          <w:rFonts w:ascii="Times New Roman" w:hAnsi="Times New Roman" w:cs="Times New Roman"/>
          <w:sz w:val="22"/>
          <w:szCs w:val="22"/>
        </w:rPr>
        <w:t xml:space="preserve"> full coverage on both sides of the platform</w:t>
      </w:r>
      <w:r w:rsidR="00FF1C5F">
        <w:rPr>
          <w:rFonts w:ascii="Times New Roman" w:hAnsi="Times New Roman" w:cs="Times New Roman" w:hint="eastAsia"/>
          <w:sz w:val="22"/>
          <w:szCs w:val="22"/>
        </w:rPr>
        <w:t>,</w:t>
      </w:r>
      <w:r w:rsidR="00FF1C5F" w:rsidRPr="000004CE">
        <w:rPr>
          <w:rFonts w:ascii="Times New Roman" w:hAnsi="Times New Roman" w:cs="Times New Roman"/>
          <w:sz w:val="22"/>
          <w:szCs w:val="22"/>
        </w:rPr>
        <w:t xml:space="preserve"> and partial multihoming in the provider market</w:t>
      </w:r>
      <w:r w:rsidRPr="00872A6D">
        <w:rPr>
          <w:rFonts w:ascii="Times New Roman" w:hAnsi="Times New Roman" w:cs="Times New Roman"/>
          <w:color w:val="000000" w:themeColor="text1"/>
          <w:sz w:val="22"/>
          <w:szCs w:val="22"/>
        </w:rPr>
        <w:t xml:space="preserve">. </w:t>
      </w:r>
      <w:r w:rsidR="00C67E26">
        <w:rPr>
          <w:rFonts w:ascii="Times New Roman" w:hAnsi="Times New Roman" w:cs="Times New Roman"/>
          <w:color w:val="000000" w:themeColor="text1"/>
          <w:sz w:val="22"/>
          <w:szCs w:val="22"/>
        </w:rPr>
        <w:t>All o</w:t>
      </w:r>
      <w:r w:rsidRPr="00872A6D">
        <w:rPr>
          <w:rFonts w:ascii="Times New Roman" w:hAnsi="Times New Roman" w:cs="Times New Roman"/>
          <w:color w:val="000000" w:themeColor="text1"/>
          <w:sz w:val="22"/>
          <w:szCs w:val="22"/>
        </w:rPr>
        <w:t>ther assumptions remain the same as those in the main model.</w:t>
      </w:r>
    </w:p>
    <w:p w14:paraId="720717B8" w14:textId="77777777" w:rsidR="007826CE" w:rsidRPr="00C3739D" w:rsidRDefault="007826CE" w:rsidP="007826CE">
      <w:pPr>
        <w:pStyle w:val="3"/>
        <w:spacing w:before="120" w:after="120" w:line="480" w:lineRule="auto"/>
        <w:rPr>
          <w:rFonts w:ascii="Times New Roman" w:hAnsi="Times New Roman" w:cs="Times New Roman"/>
          <w:sz w:val="22"/>
          <w:szCs w:val="22"/>
        </w:rPr>
      </w:pPr>
      <w:r w:rsidRPr="00C3739D">
        <w:rPr>
          <w:rFonts w:ascii="Times New Roman" w:hAnsi="Times New Roman" w:cs="Times New Roman"/>
          <w:sz w:val="22"/>
          <w:szCs w:val="22"/>
        </w:rPr>
        <w:t>Neither Platform Imposes Exclusivity (</w:t>
      </w:r>
      <m:oMath>
        <m:acc>
          <m:accPr>
            <m:chr m:val="̅"/>
            <m:ctrlPr>
              <w:rPr>
                <w:rFonts w:ascii="Cambria Math" w:hAnsi="Cambria Math" w:cs="Times New Roman"/>
                <w:i/>
                <w:sz w:val="22"/>
                <w:szCs w:val="22"/>
              </w:rPr>
            </m:ctrlPr>
          </m:accPr>
          <m:e/>
        </m:acc>
      </m:oMath>
      <w:r w:rsidRPr="00C3739D">
        <w:rPr>
          <w:rFonts w:ascii="Times New Roman" w:hAnsi="Times New Roman" w:cs="Times New Roman"/>
          <w:sz w:val="22"/>
          <w:szCs w:val="22"/>
        </w:rPr>
        <w:t>)</w:t>
      </w:r>
    </w:p>
    <w:p w14:paraId="1525DBFE" w14:textId="68ADCACA" w:rsidR="007826CE" w:rsidRPr="00627E16" w:rsidRDefault="007826CE" w:rsidP="007826CE">
      <w:pPr>
        <w:spacing w:line="480" w:lineRule="auto"/>
        <w:rPr>
          <w:rFonts w:ascii="Times New Roman" w:hAnsi="Times New Roman" w:cs="Times New Roman"/>
          <w:sz w:val="22"/>
          <w:szCs w:val="22"/>
        </w:rPr>
      </w:pPr>
      <w:r>
        <w:rPr>
          <w:rFonts w:ascii="Times New Roman" w:hAnsi="Times New Roman" w:cs="Times New Roman"/>
          <w:sz w:val="22"/>
          <w:szCs w:val="22"/>
        </w:rPr>
        <w:t>U</w:t>
      </w:r>
      <w:r w:rsidRPr="00627E16">
        <w:rPr>
          <w:rFonts w:ascii="Times New Roman" w:hAnsi="Times New Roman" w:cs="Times New Roman"/>
          <w:sz w:val="22"/>
          <w:szCs w:val="22"/>
        </w:rPr>
        <w:t>nder nonexclusive contracts,</w:t>
      </w:r>
      <w:r>
        <w:rPr>
          <w:rFonts w:ascii="Times New Roman" w:hAnsi="Times New Roman" w:cs="Times New Roman"/>
          <w:sz w:val="22"/>
          <w:szCs w:val="22"/>
        </w:rPr>
        <w:t xml:space="preserve"> g</w:t>
      </w:r>
      <w:r w:rsidRPr="00627E16">
        <w:rPr>
          <w:rFonts w:ascii="Times New Roman" w:hAnsi="Times New Roman" w:cs="Times New Roman"/>
          <w:sz w:val="22"/>
          <w:szCs w:val="22"/>
        </w:rPr>
        <w:t xml:space="preserve">iven the </w:t>
      </w:r>
      <w:r>
        <w:rPr>
          <w:rFonts w:ascii="Times New Roman" w:hAnsi="Times New Roman" w:cs="Times New Roman"/>
          <w:sz w:val="22"/>
          <w:szCs w:val="22"/>
        </w:rPr>
        <w:t>consumers</w:t>
      </w:r>
      <w:r w:rsidRPr="00627E16">
        <w:rPr>
          <w:rFonts w:ascii="Times New Roman" w:hAnsi="Times New Roman" w:cs="Times New Roman"/>
          <w:sz w:val="22"/>
          <w:szCs w:val="22"/>
        </w:rPr>
        <w:t xml:space="preserve">’ utility functions </w:t>
      </w:r>
      <w:r w:rsidR="008D697A">
        <w:rPr>
          <w:rFonts w:ascii="Times New Roman" w:hAnsi="Times New Roman" w:cs="Times New Roman"/>
          <w:sz w:val="22"/>
          <w:szCs w:val="22"/>
        </w:rPr>
        <w:t>in (D1) and (D</w:t>
      </w:r>
      <w:r w:rsidR="00030CC4">
        <w:rPr>
          <w:rFonts w:ascii="Times New Roman" w:hAnsi="Times New Roman" w:cs="Times New Roman"/>
          <w:sz w:val="22"/>
          <w:szCs w:val="22"/>
        </w:rPr>
        <w:t>2)</w:t>
      </w:r>
      <w:r w:rsidRPr="00627E16">
        <w:rPr>
          <w:rFonts w:ascii="Times New Roman" w:hAnsi="Times New Roman" w:cs="Times New Roman"/>
          <w:sz w:val="22"/>
          <w:szCs w:val="22"/>
        </w:rPr>
        <w:t xml:space="preserve">, the numbers of </w:t>
      </w:r>
      <w:r>
        <w:rPr>
          <w:rFonts w:ascii="Times New Roman" w:hAnsi="Times New Roman" w:cs="Times New Roman"/>
          <w:sz w:val="22"/>
          <w:szCs w:val="22"/>
        </w:rPr>
        <w:t>consumers</w:t>
      </w:r>
      <w:r w:rsidRPr="00627E16">
        <w:rPr>
          <w:rFonts w:ascii="Times New Roman" w:hAnsi="Times New Roman" w:cs="Times New Roman"/>
          <w:sz w:val="22"/>
          <w:szCs w:val="22"/>
        </w:rPr>
        <w:t xml:space="preserve"> on each platform are given by</w:t>
      </w:r>
    </w:p>
    <w:p w14:paraId="68755359" w14:textId="6FA39802"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num>
          <m:den>
            <m:r>
              <w:rPr>
                <w:rFonts w:ascii="Cambria Math" w:hAnsi="Cambria Math" w:cs="Times New Roman"/>
                <w:sz w:val="22"/>
                <w:szCs w:val="22"/>
              </w:rPr>
              <m:t>2t</m:t>
            </m:r>
          </m:den>
        </m:f>
      </m:oMath>
      <w:r w:rsidR="007826CE" w:rsidRPr="00627E16">
        <w:rPr>
          <w:rFonts w:ascii="Times New Roman" w:hAnsi="Times New Roman" w:cs="Times New Roman" w:hint="eastAsia"/>
          <w:sz w:val="22"/>
          <w:szCs w:val="22"/>
        </w:rPr>
        <w:t>,</w:t>
      </w:r>
      <w:r w:rsidR="007826CE" w:rsidRPr="00627E16">
        <w:rPr>
          <w:rFonts w:ascii="Times New Roman" w:hAnsi="Times New Roman" w:cs="Times New Roman"/>
          <w:sz w:val="22"/>
          <w:szCs w:val="22"/>
        </w:rPr>
        <w:t xml:space="preserve">                                     </w:t>
      </w:r>
      <w:r w:rsidR="00C3744D">
        <w:rPr>
          <w:rFonts w:ascii="Times New Roman" w:hAnsi="Times New Roman" w:cs="Times New Roman"/>
          <w:sz w:val="22"/>
          <w:szCs w:val="22"/>
        </w:rPr>
        <w:t xml:space="preserve">   </w:t>
      </w:r>
      <w:r w:rsidR="007826CE" w:rsidRPr="00627E16">
        <w:rPr>
          <w:rFonts w:ascii="Times New Roman" w:hAnsi="Times New Roman" w:cs="Times New Roman"/>
          <w:sz w:val="22"/>
          <w:szCs w:val="22"/>
        </w:rPr>
        <w:t xml:space="preserve"> (</w:t>
      </w:r>
      <w:r w:rsidR="008D697A">
        <w:rPr>
          <w:rFonts w:ascii="Times New Roman" w:hAnsi="Times New Roman" w:cs="Times New Roman"/>
          <w:sz w:val="22"/>
          <w:szCs w:val="22"/>
        </w:rPr>
        <w:t>D</w:t>
      </w:r>
      <w:r w:rsidR="00200987">
        <w:rPr>
          <w:rFonts w:ascii="Times New Roman" w:hAnsi="Times New Roman" w:cs="Times New Roman"/>
          <w:sz w:val="22"/>
          <w:szCs w:val="22"/>
        </w:rPr>
        <w:t>8</w:t>
      </w:r>
      <w:r w:rsidR="007826CE" w:rsidRPr="00627E16">
        <w:rPr>
          <w:rFonts w:ascii="Times New Roman" w:hAnsi="Times New Roman" w:cs="Times New Roman"/>
          <w:sz w:val="22"/>
          <w:szCs w:val="22"/>
        </w:rPr>
        <w:t>)</w:t>
      </w:r>
    </w:p>
    <w:p w14:paraId="780B6062" w14:textId="40D6088C"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num>
          <m:den>
            <m:r>
              <w:rPr>
                <w:rFonts w:ascii="Cambria Math" w:hAnsi="Cambria Math" w:cs="Times New Roman"/>
                <w:sz w:val="22"/>
                <w:szCs w:val="22"/>
              </w:rPr>
              <m:t>2t</m:t>
            </m:r>
          </m:den>
        </m:f>
      </m:oMath>
      <w:r w:rsidR="007826CE" w:rsidRPr="00627E16">
        <w:rPr>
          <w:rFonts w:ascii="Times New Roman" w:hAnsi="Times New Roman" w:cs="Times New Roman" w:hint="eastAsia"/>
          <w:sz w:val="22"/>
          <w:szCs w:val="22"/>
        </w:rPr>
        <w:t>.</w:t>
      </w:r>
      <w:r w:rsidR="007826CE" w:rsidRPr="00627E16">
        <w:rPr>
          <w:rFonts w:ascii="Times New Roman" w:hAnsi="Times New Roman" w:cs="Times New Roman"/>
          <w:sz w:val="22"/>
          <w:szCs w:val="22"/>
        </w:rPr>
        <w:t xml:space="preserve">                                      (</w:t>
      </w:r>
      <w:r w:rsidR="008D697A">
        <w:rPr>
          <w:rFonts w:ascii="Times New Roman" w:hAnsi="Times New Roman" w:cs="Times New Roman"/>
          <w:sz w:val="22"/>
          <w:szCs w:val="22"/>
        </w:rPr>
        <w:t>D</w:t>
      </w:r>
      <w:r w:rsidR="00200987">
        <w:rPr>
          <w:rFonts w:ascii="Times New Roman" w:hAnsi="Times New Roman" w:cs="Times New Roman"/>
          <w:sz w:val="22"/>
          <w:szCs w:val="22"/>
        </w:rPr>
        <w:t>9</w:t>
      </w:r>
      <w:r w:rsidR="007826CE" w:rsidRPr="00627E16">
        <w:rPr>
          <w:rFonts w:ascii="Times New Roman" w:hAnsi="Times New Roman" w:cs="Times New Roman"/>
          <w:sz w:val="22"/>
          <w:szCs w:val="22"/>
        </w:rPr>
        <w:t>)</w:t>
      </w:r>
    </w:p>
    <w:p w14:paraId="6A02D3A8" w14:textId="3F820C04" w:rsidR="002C76BC" w:rsidRPr="00627E16" w:rsidRDefault="002C76BC" w:rsidP="002C76BC">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G</w:t>
      </w:r>
      <w:r w:rsidRPr="00627E16">
        <w:rPr>
          <w:rFonts w:ascii="Times New Roman" w:hAnsi="Times New Roman" w:cs="Times New Roman"/>
          <w:sz w:val="22"/>
          <w:szCs w:val="22"/>
        </w:rPr>
        <w:t xml:space="preserve">iven </w:t>
      </w:r>
      <w:r w:rsidR="00560314">
        <w:rPr>
          <w:rFonts w:ascii="Times New Roman" w:hAnsi="Times New Roman" w:cs="Times New Roman"/>
          <w:sz w:val="22"/>
          <w:szCs w:val="22"/>
        </w:rPr>
        <w:t>influential providers’</w:t>
      </w:r>
      <w:r w:rsidRPr="00627E16">
        <w:rPr>
          <w:rFonts w:ascii="Times New Roman" w:hAnsi="Times New Roman" w:cs="Times New Roman"/>
          <w:sz w:val="22"/>
          <w:szCs w:val="22"/>
        </w:rPr>
        <w:t xml:space="preserve"> utility functions </w:t>
      </w:r>
      <w:r w:rsidR="008D697A">
        <w:rPr>
          <w:rFonts w:ascii="Times New Roman" w:hAnsi="Times New Roman" w:cs="Times New Roman"/>
          <w:sz w:val="22"/>
          <w:szCs w:val="22"/>
        </w:rPr>
        <w:t>in (D3) and (D</w:t>
      </w:r>
      <w:r w:rsidR="00560314">
        <w:rPr>
          <w:rFonts w:ascii="Times New Roman" w:hAnsi="Times New Roman" w:cs="Times New Roman"/>
          <w:sz w:val="22"/>
          <w:szCs w:val="22"/>
        </w:rPr>
        <w:t>4</w:t>
      </w:r>
      <w:r>
        <w:rPr>
          <w:rFonts w:ascii="Times New Roman" w:hAnsi="Times New Roman" w:cs="Times New Roman"/>
          <w:sz w:val="22"/>
          <w:szCs w:val="22"/>
        </w:rPr>
        <w:t>)</w:t>
      </w:r>
      <w:r w:rsidRPr="00627E16">
        <w:rPr>
          <w:rFonts w:ascii="Times New Roman" w:hAnsi="Times New Roman" w:cs="Times New Roman"/>
          <w:sz w:val="22"/>
          <w:szCs w:val="22"/>
        </w:rPr>
        <w:t xml:space="preserve">, the numbers of </w:t>
      </w:r>
      <w:r w:rsidR="002B38A6">
        <w:rPr>
          <w:rFonts w:ascii="Times New Roman" w:hAnsi="Times New Roman" w:cs="Times New Roman"/>
          <w:sz w:val="22"/>
          <w:szCs w:val="22"/>
        </w:rPr>
        <w:t>influential providers</w:t>
      </w:r>
      <w:r w:rsidRPr="00627E16">
        <w:rPr>
          <w:rFonts w:ascii="Times New Roman" w:hAnsi="Times New Roman" w:cs="Times New Roman"/>
          <w:sz w:val="22"/>
          <w:szCs w:val="22"/>
        </w:rPr>
        <w:t xml:space="preserve"> on each platform are given by</w:t>
      </w:r>
    </w:p>
    <w:p w14:paraId="097EBFB5" w14:textId="62F14A98" w:rsidR="002C76BC" w:rsidRPr="00627E16" w:rsidRDefault="00000000" w:rsidP="002C76B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=ρ(</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num>
          <m:den>
            <m:r>
              <w:rPr>
                <w:rFonts w:ascii="Cambria Math" w:hAnsi="Cambria Math" w:cs="Times New Roman"/>
                <w:sz w:val="22"/>
                <w:szCs w:val="22"/>
              </w:rPr>
              <m:t>z</m:t>
            </m:r>
          </m:den>
        </m:f>
        <m:r>
          <w:rPr>
            <w:rFonts w:ascii="Cambria Math" w:hAnsi="Cambria Math" w:cs="Times New Roman"/>
            <w:sz w:val="22"/>
            <w:szCs w:val="22"/>
          </w:rPr>
          <m:t>)</m:t>
        </m:r>
      </m:oMath>
      <w:r w:rsidR="002C76BC" w:rsidRPr="00627E16">
        <w:rPr>
          <w:rFonts w:ascii="Times New Roman" w:hAnsi="Times New Roman" w:cs="Times New Roman" w:hint="eastAsia"/>
          <w:sz w:val="22"/>
          <w:szCs w:val="22"/>
        </w:rPr>
        <w:t>,</w:t>
      </w:r>
      <w:r w:rsidR="002C76BC" w:rsidRPr="00627E16">
        <w:rPr>
          <w:rFonts w:ascii="Times New Roman" w:hAnsi="Times New Roman" w:cs="Times New Roman"/>
          <w:sz w:val="22"/>
          <w:szCs w:val="22"/>
        </w:rPr>
        <w:t xml:space="preserve">                                     </w:t>
      </w:r>
      <w:r w:rsidR="002C76BC">
        <w:rPr>
          <w:rFonts w:ascii="Times New Roman" w:hAnsi="Times New Roman" w:cs="Times New Roman"/>
          <w:sz w:val="22"/>
          <w:szCs w:val="22"/>
        </w:rPr>
        <w:t xml:space="preserve">   </w:t>
      </w:r>
      <w:r w:rsidR="002B38A6">
        <w:rPr>
          <w:rFonts w:ascii="Times New Roman" w:hAnsi="Times New Roman" w:cs="Times New Roman"/>
          <w:sz w:val="22"/>
          <w:szCs w:val="22"/>
        </w:rPr>
        <w:t xml:space="preserve">  </w:t>
      </w:r>
      <w:r w:rsidR="002C76BC" w:rsidRPr="00627E16">
        <w:rPr>
          <w:rFonts w:ascii="Times New Roman" w:hAnsi="Times New Roman" w:cs="Times New Roman"/>
          <w:sz w:val="22"/>
          <w:szCs w:val="22"/>
        </w:rPr>
        <w:t xml:space="preserve"> (</w:t>
      </w:r>
      <w:r w:rsidR="008D697A">
        <w:rPr>
          <w:rFonts w:ascii="Times New Roman" w:hAnsi="Times New Roman" w:cs="Times New Roman"/>
          <w:sz w:val="22"/>
          <w:szCs w:val="22"/>
        </w:rPr>
        <w:t>D</w:t>
      </w:r>
      <w:r w:rsidR="00200987">
        <w:rPr>
          <w:rFonts w:ascii="Times New Roman" w:hAnsi="Times New Roman" w:cs="Times New Roman"/>
          <w:sz w:val="22"/>
          <w:szCs w:val="22"/>
        </w:rPr>
        <w:t>10</w:t>
      </w:r>
      <w:r w:rsidR="002C76BC" w:rsidRPr="00627E16">
        <w:rPr>
          <w:rFonts w:ascii="Times New Roman" w:hAnsi="Times New Roman" w:cs="Times New Roman"/>
          <w:sz w:val="22"/>
          <w:szCs w:val="22"/>
        </w:rPr>
        <w:t>)</w:t>
      </w:r>
    </w:p>
    <w:p w14:paraId="5E1D886D" w14:textId="5310E828" w:rsidR="002C76BC" w:rsidRPr="002C76BC" w:rsidRDefault="00000000" w:rsidP="002B38A6">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=ρ(1-</m:t>
        </m:r>
        <m:f>
          <m:fPr>
            <m:ctrlPr>
              <w:rPr>
                <w:rFonts w:ascii="Cambria Math" w:hAnsi="Cambria Math" w:cs="Times New Roman"/>
                <w:i/>
                <w:sz w:val="22"/>
                <w:szCs w:val="22"/>
              </w:rPr>
            </m:ctrlPr>
          </m:fPr>
          <m:num>
            <m:r>
              <w:rPr>
                <w:rFonts w:ascii="Cambria Math" w:hAnsi="Cambria Math" w:cs="Times New Roman"/>
                <w:sz w:val="22"/>
                <w:szCs w:val="22"/>
              </w:rPr>
              <m:t>z+c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z</m:t>
            </m:r>
          </m:den>
        </m:f>
        <m:r>
          <w:rPr>
            <w:rFonts w:ascii="Cambria Math" w:hAnsi="Cambria Math" w:cs="Times New Roman"/>
            <w:sz w:val="22"/>
            <w:szCs w:val="22"/>
          </w:rPr>
          <m:t>)</m:t>
        </m:r>
      </m:oMath>
      <w:r w:rsidR="002C76BC" w:rsidRPr="00627E16">
        <w:rPr>
          <w:rFonts w:ascii="Times New Roman" w:hAnsi="Times New Roman" w:cs="Times New Roman" w:hint="eastAsia"/>
          <w:sz w:val="22"/>
          <w:szCs w:val="22"/>
        </w:rPr>
        <w:t>.</w:t>
      </w:r>
      <w:r w:rsidR="002C76BC" w:rsidRPr="00627E16">
        <w:rPr>
          <w:rFonts w:ascii="Times New Roman" w:hAnsi="Times New Roman" w:cs="Times New Roman"/>
          <w:sz w:val="22"/>
          <w:szCs w:val="22"/>
        </w:rPr>
        <w:t xml:space="preserve">                                      (</w:t>
      </w:r>
      <w:r w:rsidR="008D697A">
        <w:rPr>
          <w:rFonts w:ascii="Times New Roman" w:hAnsi="Times New Roman" w:cs="Times New Roman"/>
          <w:sz w:val="22"/>
          <w:szCs w:val="22"/>
        </w:rPr>
        <w:t>D</w:t>
      </w:r>
      <w:r w:rsidR="00200987">
        <w:rPr>
          <w:rFonts w:ascii="Times New Roman" w:hAnsi="Times New Roman" w:cs="Times New Roman"/>
          <w:sz w:val="22"/>
          <w:szCs w:val="22"/>
        </w:rPr>
        <w:t>11</w:t>
      </w:r>
      <w:r w:rsidR="002B38A6">
        <w:rPr>
          <w:rFonts w:ascii="Times New Roman" w:hAnsi="Times New Roman" w:cs="Times New Roman"/>
          <w:sz w:val="22"/>
          <w:szCs w:val="22"/>
        </w:rPr>
        <w:t>)</w:t>
      </w:r>
    </w:p>
    <w:p w14:paraId="677D94BF" w14:textId="5F45369E" w:rsidR="007826CE" w:rsidRPr="00627E16" w:rsidRDefault="007826CE" w:rsidP="007826CE">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Simult</w:t>
      </w:r>
      <w:r w:rsidR="002B38A6">
        <w:rPr>
          <w:rFonts w:ascii="Times New Roman" w:hAnsi="Times New Roman" w:cs="Times New Roman"/>
          <w:sz w:val="22"/>
          <w:szCs w:val="22"/>
        </w:rPr>
        <w:t>aneously solving</w:t>
      </w:r>
      <w:r w:rsidR="008D697A">
        <w:rPr>
          <w:rFonts w:ascii="Times New Roman" w:hAnsi="Times New Roman" w:cs="Times New Roman"/>
          <w:sz w:val="22"/>
          <w:szCs w:val="22"/>
        </w:rPr>
        <w:t xml:space="preserve"> (D</w:t>
      </w:r>
      <w:r w:rsidR="00200987">
        <w:rPr>
          <w:rFonts w:ascii="Times New Roman" w:hAnsi="Times New Roman" w:cs="Times New Roman"/>
          <w:sz w:val="22"/>
          <w:szCs w:val="22"/>
        </w:rPr>
        <w:t>5) and</w:t>
      </w:r>
      <w:r w:rsidR="008D697A">
        <w:rPr>
          <w:rFonts w:ascii="Times New Roman" w:hAnsi="Times New Roman" w:cs="Times New Roman"/>
          <w:sz w:val="22"/>
          <w:szCs w:val="22"/>
        </w:rPr>
        <w:t xml:space="preserve"> (D</w:t>
      </w:r>
      <w:r w:rsidR="00200987">
        <w:rPr>
          <w:rFonts w:ascii="Times New Roman" w:hAnsi="Times New Roman" w:cs="Times New Roman"/>
          <w:sz w:val="22"/>
          <w:szCs w:val="22"/>
        </w:rPr>
        <w:t>8</w:t>
      </w:r>
      <w:r>
        <w:rPr>
          <w:rFonts w:ascii="Times New Roman" w:hAnsi="Times New Roman" w:cs="Times New Roman"/>
          <w:sz w:val="22"/>
          <w:szCs w:val="22"/>
        </w:rPr>
        <w:t>)</w:t>
      </w:r>
      <w:r w:rsidR="008D697A">
        <w:rPr>
          <w:rFonts w:ascii="Times New Roman" w:hAnsi="Times New Roman" w:cs="Times New Roman"/>
          <w:sz w:val="22"/>
          <w:szCs w:val="22"/>
        </w:rPr>
        <w:t>~(D</w:t>
      </w:r>
      <w:r w:rsidR="00200987">
        <w:rPr>
          <w:rFonts w:ascii="Times New Roman" w:hAnsi="Times New Roman" w:cs="Times New Roman"/>
          <w:sz w:val="22"/>
          <w:szCs w:val="22"/>
        </w:rPr>
        <w:t>11</w:t>
      </w:r>
      <w:r w:rsidR="002B38A6">
        <w:rPr>
          <w:rFonts w:ascii="Times New Roman" w:hAnsi="Times New Roman" w:cs="Times New Roman"/>
          <w:sz w:val="22"/>
          <w:szCs w:val="22"/>
        </w:rPr>
        <w:t xml:space="preserve">) </w:t>
      </w:r>
      <w:r w:rsidRPr="00627E16">
        <w:rPr>
          <w:rFonts w:ascii="Times New Roman" w:hAnsi="Times New Roman" w:cs="Times New Roman"/>
          <w:sz w:val="22"/>
          <w:szCs w:val="22"/>
        </w:rPr>
        <w:t>gives the following market sizes as functions of the ad revenue-sharing rates</w:t>
      </w:r>
      <w:r w:rsidR="009E28AE">
        <w:rPr>
          <w:rFonts w:ascii="Times New Roman" w:hAnsi="Times New Roman" w:cs="Times New Roman"/>
          <w:sz w:val="22"/>
          <w:szCs w:val="22"/>
        </w:rPr>
        <w:t>:</w:t>
      </w:r>
    </w:p>
    <w:p w14:paraId="57C05B0C" w14:textId="015DE385" w:rsidR="007826CE" w:rsidRPr="00627E16" w:rsidRDefault="00000000" w:rsidP="007826CE">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7826CE" w:rsidRPr="00627E16">
        <w:rPr>
          <w:rFonts w:ascii="Times New Roman" w:hAnsi="Times New Roman" w:cs="Times New Roman" w:hint="eastAsia"/>
          <w:i/>
          <w:sz w:val="22"/>
          <w:szCs w:val="22"/>
        </w:rPr>
        <w:t>,</w:t>
      </w:r>
    </w:p>
    <w:p w14:paraId="0971B846" w14:textId="4335799A"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7826CE" w:rsidRPr="00627E16">
        <w:rPr>
          <w:rFonts w:ascii="Times New Roman" w:hAnsi="Times New Roman" w:cs="Times New Roman" w:hint="eastAsia"/>
          <w:i/>
          <w:sz w:val="22"/>
          <w:szCs w:val="22"/>
        </w:rPr>
        <w:t>,</w:t>
      </w:r>
    </w:p>
    <w:p w14:paraId="6AB711E5" w14:textId="185E8BF0" w:rsidR="007826CE" w:rsidRPr="00627E16" w:rsidRDefault="00000000" w:rsidP="007826CE">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(z+cρ)(2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7826CE" w:rsidRPr="00627E16">
        <w:rPr>
          <w:rFonts w:ascii="Times New Roman" w:hAnsi="Times New Roman" w:cs="Times New Roman" w:hint="eastAsia"/>
          <w:i/>
          <w:sz w:val="22"/>
          <w:szCs w:val="22"/>
        </w:rPr>
        <w:t>,</w:t>
      </w:r>
    </w:p>
    <w:p w14:paraId="0C366E70" w14:textId="0FBFD9F8" w:rsidR="007826CE" w:rsidRDefault="00000000" w:rsidP="007826CE">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(z+cρ)(2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242B2F">
        <w:rPr>
          <w:rFonts w:ascii="Times New Roman" w:hAnsi="Times New Roman" w:cs="Times New Roman"/>
          <w:i/>
          <w:sz w:val="22"/>
          <w:szCs w:val="22"/>
        </w:rPr>
        <w:t>,</w:t>
      </w:r>
    </w:p>
    <w:p w14:paraId="3DE0B943" w14:textId="0BAD7F73" w:rsidR="00242B2F" w:rsidRPr="00627E16" w:rsidRDefault="00000000" w:rsidP="00242B2F">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γ(1-ρ)(</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F(2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242B2F" w:rsidRPr="00627E16">
        <w:rPr>
          <w:rFonts w:ascii="Times New Roman" w:hAnsi="Times New Roman" w:cs="Times New Roman" w:hint="eastAsia"/>
          <w:i/>
          <w:sz w:val="22"/>
          <w:szCs w:val="22"/>
        </w:rPr>
        <w:t>,</w:t>
      </w:r>
    </w:p>
    <w:p w14:paraId="2AFAE19A" w14:textId="108C9B61" w:rsidR="00242B2F" w:rsidRPr="00627E16" w:rsidRDefault="00000000" w:rsidP="00242B2F">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γ(1-ρ)(</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F(2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E30E06">
        <w:rPr>
          <w:rFonts w:ascii="Times New Roman" w:hAnsi="Times New Roman" w:cs="Times New Roman"/>
          <w:sz w:val="22"/>
          <w:szCs w:val="22"/>
        </w:rPr>
        <w:t>,</w:t>
      </w:r>
    </w:p>
    <w:p w14:paraId="7F5D7BCD" w14:textId="77777777" w:rsidR="00F265AE" w:rsidRDefault="00E30E06" w:rsidP="00E30E06">
      <w:pPr>
        <w:spacing w:line="480" w:lineRule="auto"/>
        <w:rPr>
          <w:rFonts w:ascii="Times New Roman" w:hAnsi="Times New Roman" w:cs="Times New Roman"/>
          <w:sz w:val="22"/>
          <w:szCs w:val="22"/>
        </w:rPr>
      </w:pPr>
      <w:r>
        <w:rPr>
          <w:rFonts w:ascii="Times New Roman" w:hAnsi="Times New Roman" w:cs="Times New Roman"/>
          <w:sz w:val="22"/>
          <w:szCs w:val="22"/>
        </w:rPr>
        <w:t xml:space="preserve">where </w:t>
      </w:r>
      <m:oMath>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z+cρ</m:t>
            </m:r>
          </m:e>
        </m:d>
      </m:oMath>
      <w:r>
        <w:rPr>
          <w:rFonts w:ascii="Times New Roman" w:hAnsi="Times New Roman" w:cs="Times New Roman" w:hint="eastAsia"/>
          <w:sz w:val="22"/>
          <w:szCs w:val="22"/>
        </w:rPr>
        <w:t>.</w:t>
      </w:r>
      <w:r>
        <w:rPr>
          <w:rFonts w:ascii="Times New Roman" w:hAnsi="Times New Roman" w:cs="Times New Roman"/>
          <w:sz w:val="22"/>
          <w:szCs w:val="22"/>
        </w:rPr>
        <w:t xml:space="preserve"> </w:t>
      </w:r>
    </w:p>
    <w:p w14:paraId="0516D12F" w14:textId="685D4C60" w:rsidR="00401407" w:rsidRDefault="00E30E06" w:rsidP="00F265AE">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Next, t</w:t>
      </w:r>
      <w:r w:rsidR="007826CE" w:rsidRPr="00627E16">
        <w:rPr>
          <w:rFonts w:ascii="Times New Roman" w:hAnsi="Times New Roman" w:cs="Times New Roman"/>
          <w:sz w:val="22"/>
          <w:szCs w:val="22"/>
        </w:rPr>
        <w:t>he platforms choose their ad revenue-sharing rates to maximize their profits in (</w:t>
      </w:r>
      <w:r w:rsidR="004C5FA9">
        <w:rPr>
          <w:rFonts w:ascii="Times New Roman" w:hAnsi="Times New Roman" w:cs="Times New Roman"/>
          <w:sz w:val="22"/>
          <w:szCs w:val="22"/>
        </w:rPr>
        <w:t>D</w:t>
      </w:r>
      <w:r w:rsidR="00200987">
        <w:rPr>
          <w:rFonts w:ascii="Times New Roman" w:hAnsi="Times New Roman" w:cs="Times New Roman"/>
          <w:sz w:val="22"/>
          <w:szCs w:val="22"/>
        </w:rPr>
        <w:t>6</w:t>
      </w:r>
      <w:r w:rsidR="007826CE" w:rsidRPr="00627E16">
        <w:rPr>
          <w:rFonts w:ascii="Times New Roman" w:hAnsi="Times New Roman" w:cs="Times New Roman"/>
          <w:sz w:val="22"/>
          <w:szCs w:val="22"/>
        </w:rPr>
        <w:t>) and (</w:t>
      </w:r>
      <w:r w:rsidR="004C5FA9">
        <w:rPr>
          <w:rFonts w:ascii="Times New Roman" w:hAnsi="Times New Roman" w:cs="Times New Roman"/>
          <w:sz w:val="22"/>
          <w:szCs w:val="22"/>
        </w:rPr>
        <w:t>D</w:t>
      </w:r>
      <w:r w:rsidR="00200987">
        <w:rPr>
          <w:rFonts w:ascii="Times New Roman" w:hAnsi="Times New Roman" w:cs="Times New Roman"/>
          <w:sz w:val="22"/>
          <w:szCs w:val="22"/>
        </w:rPr>
        <w:t>7</w:t>
      </w:r>
      <w:r w:rsidR="007826CE" w:rsidRPr="00627E16">
        <w:rPr>
          <w:rFonts w:ascii="Times New Roman" w:hAnsi="Times New Roman" w:cs="Times New Roman"/>
          <w:sz w:val="22"/>
          <w:szCs w:val="22"/>
        </w:rPr>
        <w:t>).</w:t>
      </w:r>
      <w:r w:rsidR="00177461">
        <w:rPr>
          <w:rFonts w:ascii="Times New Roman" w:hAnsi="Times New Roman" w:cs="Times New Roman"/>
          <w:sz w:val="22"/>
          <w:szCs w:val="22"/>
        </w:rPr>
        <w:t xml:space="preserve"> Following the analysis in the main model, the second-order condition is satisfied when</w:t>
      </w:r>
      <w:r w:rsidR="00B41887">
        <w:rPr>
          <w:rFonts w:ascii="Times New Roman" w:hAnsi="Times New Roman" w:cs="Times New Roman"/>
          <w:sz w:val="22"/>
          <w:szCs w:val="22"/>
        </w:rPr>
        <w:t xml:space="preserve"> </w:t>
      </w:r>
      <w:r w:rsidR="0067085E">
        <w:rPr>
          <w:rFonts w:ascii="Times New Roman" w:hAnsi="Times New Roman" w:cs="Times New Roman" w:hint="eastAsia"/>
          <w:sz w:val="22"/>
          <w:szCs w:val="22"/>
        </w:rPr>
        <w:t xml:space="preserve">the </w:t>
      </w:r>
      <w:r w:rsidR="00B41887">
        <w:rPr>
          <w:rFonts w:ascii="Times New Roman" w:hAnsi="Times New Roman" w:cs="Times New Roman"/>
          <w:sz w:val="22"/>
          <w:szCs w:val="22"/>
        </w:rPr>
        <w:t>parameter constraint</w:t>
      </w:r>
      <w:r w:rsidR="00EA3F1D">
        <w:rPr>
          <w:rFonts w:ascii="Times New Roman" w:hAnsi="Times New Roman" w:cs="Times New Roman" w:hint="eastAsia"/>
          <w:sz w:val="22"/>
          <w:szCs w:val="22"/>
        </w:rPr>
        <w:t>s defined in</w:t>
      </w:r>
      <w:r w:rsidR="00B41887">
        <w:rPr>
          <w:rFonts w:ascii="Times New Roman" w:hAnsi="Times New Roman" w:cs="Times New Roman"/>
          <w:sz w:val="22"/>
          <w:szCs w:val="22"/>
        </w:rPr>
        <w:t xml:space="preserve"> </w:t>
      </w:r>
      <w:r w:rsidR="004C5FA9">
        <w:rPr>
          <w:rFonts w:ascii="Times New Roman" w:hAnsi="Times New Roman" w:cs="Times New Roman" w:hint="eastAsia"/>
          <w:color w:val="000000" w:themeColor="text1"/>
          <w:sz w:val="22"/>
          <w:szCs w:val="22"/>
        </w:rPr>
        <w:t>(</w:t>
      </w:r>
      <w:r w:rsidR="004C5FA9">
        <w:rPr>
          <w:rFonts w:ascii="Times New Roman" w:hAnsi="Times New Roman" w:cs="Times New Roman"/>
          <w:color w:val="000000" w:themeColor="text1"/>
          <w:sz w:val="22"/>
          <w:szCs w:val="22"/>
        </w:rPr>
        <w:t>D</w:t>
      </w:r>
      <w:r w:rsidR="00B41887">
        <w:rPr>
          <w:rFonts w:ascii="Times New Roman" w:hAnsi="Times New Roman" w:cs="Times New Roman" w:hint="eastAsia"/>
          <w:color w:val="000000" w:themeColor="text1"/>
          <w:sz w:val="22"/>
          <w:szCs w:val="22"/>
        </w:rPr>
        <w:t>1</w:t>
      </w:r>
      <w:r w:rsidR="003F44F9">
        <w:rPr>
          <w:rFonts w:ascii="Times New Roman" w:hAnsi="Times New Roman" w:cs="Times New Roman" w:hint="eastAsia"/>
          <w:color w:val="000000" w:themeColor="text1"/>
          <w:sz w:val="22"/>
          <w:szCs w:val="22"/>
        </w:rPr>
        <w:t>6</w:t>
      </w:r>
      <w:r w:rsidR="00B41887">
        <w:rPr>
          <w:rFonts w:ascii="Times New Roman" w:hAnsi="Times New Roman" w:cs="Times New Roman" w:hint="eastAsia"/>
          <w:color w:val="000000" w:themeColor="text1"/>
          <w:sz w:val="22"/>
          <w:szCs w:val="22"/>
        </w:rPr>
        <w:t>)</w:t>
      </w:r>
      <w:r w:rsidR="00B41887">
        <w:rPr>
          <w:rFonts w:ascii="Times New Roman" w:hAnsi="Times New Roman" w:cs="Times New Roman"/>
          <w:sz w:val="22"/>
          <w:szCs w:val="22"/>
        </w:rPr>
        <w:t xml:space="preserve"> hold</w:t>
      </w:r>
      <w:r w:rsidR="00177461">
        <w:rPr>
          <w:rFonts w:ascii="Times New Roman" w:hAnsi="Times New Roman" w:cs="Times New Roman" w:hint="eastAsia"/>
          <w:sz w:val="22"/>
          <w:szCs w:val="22"/>
        </w:rPr>
        <w:t>.</w:t>
      </w:r>
    </w:p>
    <w:p w14:paraId="1F3775E9" w14:textId="2368C33D" w:rsidR="007826CE" w:rsidRPr="00627E16" w:rsidRDefault="00401407" w:rsidP="00F265AE">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T</w:t>
      </w:r>
      <w:r w:rsidR="007826CE" w:rsidRPr="00627E16">
        <w:rPr>
          <w:rFonts w:ascii="Times New Roman" w:hAnsi="Times New Roman" w:cs="Times New Roman"/>
          <w:sz w:val="22"/>
          <w:szCs w:val="22"/>
        </w:rPr>
        <w:t xml:space="preserve">he </w:t>
      </w:r>
      <w:r w:rsidR="00C2299F">
        <w:rPr>
          <w:rFonts w:ascii="Times New Roman" w:hAnsi="Times New Roman" w:cs="Times New Roman" w:hint="eastAsia"/>
          <w:sz w:val="22"/>
          <w:szCs w:val="22"/>
        </w:rPr>
        <w:t>equilibrium</w:t>
      </w:r>
      <w:r w:rsidR="007826CE" w:rsidRPr="00627E16">
        <w:rPr>
          <w:rFonts w:ascii="Times New Roman" w:hAnsi="Times New Roman" w:cs="Times New Roman"/>
          <w:sz w:val="22"/>
          <w:szCs w:val="22"/>
        </w:rPr>
        <w:t xml:space="preserve"> ad revenue-sharing rates, market sizes, and profits </w:t>
      </w:r>
      <w:r w:rsidR="007826CE">
        <w:rPr>
          <w:rFonts w:ascii="Times New Roman" w:hAnsi="Times New Roman" w:cs="Times New Roman"/>
          <w:sz w:val="22"/>
          <w:szCs w:val="22"/>
        </w:rPr>
        <w:t xml:space="preserve">are </w:t>
      </w:r>
      <w:r w:rsidR="007826CE" w:rsidRPr="00627E16">
        <w:rPr>
          <w:rFonts w:ascii="Times New Roman" w:hAnsi="Times New Roman" w:cs="Times New Roman"/>
          <w:sz w:val="22"/>
          <w:szCs w:val="22"/>
        </w:rPr>
        <w:t>as follows:</w:t>
      </w:r>
    </w:p>
    <w:p w14:paraId="2DB34077" w14:textId="55DE5CA8"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num>
          <m:den>
            <m:r>
              <w:rPr>
                <w:rFonts w:ascii="Cambria Math" w:hAnsi="Cambria Math" w:cs="Times New Roman"/>
                <w:sz w:val="22"/>
                <w:szCs w:val="22"/>
              </w:rPr>
              <m:t>Fmβρ</m:t>
            </m:r>
          </m:den>
        </m:f>
      </m:oMath>
      <w:r w:rsidR="007826CE" w:rsidRPr="00627E16">
        <w:rPr>
          <w:rFonts w:ascii="Times New Roman" w:hAnsi="Times New Roman" w:cs="Times New Roman" w:hint="eastAsia"/>
          <w:sz w:val="22"/>
          <w:szCs w:val="22"/>
        </w:rPr>
        <w:t>,</w:t>
      </w:r>
    </w:p>
    <w:p w14:paraId="50BCE062" w14:textId="1DB383E4"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7826CE" w:rsidRPr="00627E16">
        <w:rPr>
          <w:rFonts w:ascii="Times New Roman" w:hAnsi="Times New Roman" w:cs="Times New Roman" w:hint="eastAsia"/>
          <w:sz w:val="22"/>
          <w:szCs w:val="22"/>
        </w:rPr>
        <w:t>,</w:t>
      </w:r>
    </w:p>
    <w:p w14:paraId="78F8F08E" w14:textId="5605CAF3" w:rsidR="007826CE"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AI</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BI</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I</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num>
          <m:den>
            <m:r>
              <w:rPr>
                <w:rFonts w:ascii="Cambria Math" w:hAnsi="Cambria Math" w:cs="Times New Roman"/>
                <w:sz w:val="22"/>
                <w:szCs w:val="22"/>
              </w:rPr>
              <m:t>2Fβ(z+cρ)</m:t>
            </m:r>
          </m:den>
        </m:f>
      </m:oMath>
      <w:r w:rsidR="007826CE" w:rsidRPr="00627E16">
        <w:rPr>
          <w:rFonts w:ascii="Times New Roman" w:hAnsi="Times New Roman" w:cs="Times New Roman" w:hint="eastAsia"/>
          <w:sz w:val="22"/>
          <w:szCs w:val="22"/>
        </w:rPr>
        <w:t>,</w:t>
      </w:r>
    </w:p>
    <w:p w14:paraId="18861109" w14:textId="08EEDA4A" w:rsidR="002E2D1B"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AF</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BF</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F</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γ(1-ρ)</m:t>
            </m:r>
          </m:num>
          <m:den>
            <m:r>
              <w:rPr>
                <w:rFonts w:ascii="Cambria Math" w:hAnsi="Cambria Math" w:cs="Times New Roman"/>
                <w:sz w:val="22"/>
                <w:szCs w:val="22"/>
              </w:rPr>
              <m:t>2F</m:t>
            </m:r>
          </m:den>
        </m:f>
      </m:oMath>
      <w:r w:rsidR="002E2D1B">
        <w:rPr>
          <w:rFonts w:ascii="Times New Roman" w:hAnsi="Times New Roman" w:cs="Times New Roman" w:hint="eastAsia"/>
          <w:sz w:val="22"/>
          <w:szCs w:val="22"/>
        </w:rPr>
        <w:t>,</w:t>
      </w:r>
    </w:p>
    <w:p w14:paraId="01317971" w14:textId="14D4F96F" w:rsidR="007826CE"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Fγ(1-ρ)+</m:t>
            </m:r>
            <m:f>
              <m:fPr>
                <m:ctrlPr>
                  <w:rPr>
                    <w:rFonts w:ascii="Cambria Math" w:hAnsi="Cambria Math" w:cs="Times New Roman"/>
                    <w:sz w:val="22"/>
                    <w:szCs w:val="22"/>
                  </w:rPr>
                </m:ctrlPr>
              </m:fPr>
              <m:num>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)(Fmβρ-</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m:t>
                </m:r>
              </m:num>
              <m:den>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ρ(z+cρ)</m:t>
                </m:r>
              </m:den>
            </m:f>
          </m:num>
          <m:den>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den>
        </m:f>
      </m:oMath>
      <w:r w:rsidR="00401407">
        <w:rPr>
          <w:rFonts w:ascii="Times New Roman" w:hAnsi="Times New Roman" w:cs="Times New Roman" w:hint="eastAsia"/>
          <w:sz w:val="22"/>
          <w:szCs w:val="22"/>
        </w:rPr>
        <w:t>,</w:t>
      </w:r>
    </w:p>
    <w:p w14:paraId="2C3BFAA1" w14:textId="13EB9763" w:rsidR="00401407" w:rsidRPr="00401407" w:rsidRDefault="00401407" w:rsidP="00401407">
      <w:pPr>
        <w:spacing w:line="480" w:lineRule="auto"/>
        <w:rPr>
          <w:rFonts w:ascii="Times New Roman" w:hAnsi="Times New Roman" w:cs="Times New Roman"/>
          <w:sz w:val="22"/>
          <w:szCs w:val="22"/>
        </w:rPr>
      </w:pPr>
      <w:r>
        <w:rPr>
          <w:rFonts w:ascii="Times New Roman" w:hAnsi="Times New Roman" w:cs="Times New Roman" w:hint="eastAsia"/>
          <w:sz w:val="22"/>
          <w:szCs w:val="22"/>
        </w:rPr>
        <w:t xml:space="preserve">where </w:t>
      </w:r>
      <m:oMath>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m:t>
        </m:r>
        <m:rad>
          <m:radPr>
            <m:degHide m:val="1"/>
            <m:ctrlPr>
              <w:rPr>
                <w:rFonts w:ascii="Cambria Math" w:hAnsi="Cambria Math" w:cs="Times New Roman"/>
                <w:sz w:val="22"/>
                <w:szCs w:val="22"/>
              </w:rPr>
            </m:ctrlPr>
          </m:radPr>
          <m:deg/>
          <m:e>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(Ft-γμ(1-ρ))</m:t>
                </m:r>
              </m:e>
              <m:sup>
                <m:r>
                  <w:rPr>
                    <w:rFonts w:ascii="Cambria Math" w:hAnsi="Cambria Math" w:cs="Times New Roman"/>
                    <w:sz w:val="22"/>
                    <w:szCs w:val="22"/>
                  </w:rPr>
                  <m:t>2</m:t>
                </m:r>
              </m:sup>
            </m:sSup>
            <m:r>
              <w:rPr>
                <w:rFonts w:ascii="Cambria Math" w:hAnsi="Cambria Math" w:cs="Times New Roman"/>
                <w:sz w:val="22"/>
                <w:szCs w:val="22"/>
              </w:rPr>
              <m:t>(z+cρ)-Fβρ(Fmt+γ(β-mμ)(1-ρ))]</m:t>
            </m:r>
          </m:e>
        </m:rad>
      </m:oMath>
      <w:r>
        <w:rPr>
          <w:rFonts w:ascii="Times New Roman" w:hAnsi="Times New Roman" w:cs="Times New Roman" w:hint="eastAsia"/>
          <w:sz w:val="22"/>
          <w:szCs w:val="22"/>
        </w:rPr>
        <w:t>.</w:t>
      </w:r>
    </w:p>
    <w:p w14:paraId="5EDE8608" w14:textId="555EFCA0" w:rsidR="009765D9" w:rsidRPr="008C15EB" w:rsidRDefault="00C26575" w:rsidP="006E4EE9">
      <w:pPr>
        <w:spacing w:line="480" w:lineRule="auto"/>
        <w:ind w:firstLineChars="100" w:firstLine="220"/>
        <w:rPr>
          <w:rFonts w:ascii="Times New Roman" w:hAnsi="Times New Roman" w:cs="Times New Roman"/>
          <w:color w:val="000000" w:themeColor="text1"/>
          <w:sz w:val="22"/>
          <w:szCs w:val="22"/>
        </w:rPr>
      </w:pPr>
      <w:r w:rsidRPr="008C15EB">
        <w:rPr>
          <w:rFonts w:ascii="Times New Roman" w:hAnsi="Times New Roman" w:cs="Times New Roman" w:hint="eastAsia"/>
          <w:sz w:val="22"/>
          <w:szCs w:val="22"/>
        </w:rPr>
        <w:t>The above</w:t>
      </w:r>
      <w:r w:rsidRPr="008C15EB">
        <w:rPr>
          <w:rFonts w:ascii="Times New Roman" w:hAnsi="Times New Roman" w:cs="Times New Roman"/>
          <w:sz w:val="22"/>
          <w:szCs w:val="22"/>
        </w:rPr>
        <w:t xml:space="preserve"> pure strategy equilibrium with full </w:t>
      </w:r>
      <w:r w:rsidR="00326301">
        <w:rPr>
          <w:rFonts w:ascii="Times New Roman" w:hAnsi="Times New Roman" w:cs="Times New Roman" w:hint="eastAsia"/>
          <w:sz w:val="22"/>
          <w:szCs w:val="22"/>
        </w:rPr>
        <w:t>provider</w:t>
      </w:r>
      <w:r w:rsidRPr="008C15EB">
        <w:rPr>
          <w:rFonts w:ascii="Times New Roman" w:hAnsi="Times New Roman" w:cs="Times New Roman"/>
          <w:sz w:val="22"/>
          <w:szCs w:val="22"/>
        </w:rPr>
        <w:t xml:space="preserve"> coverage and partial multihoming exists only </w:t>
      </w:r>
      <w:r w:rsidRPr="008C15EB">
        <w:rPr>
          <w:rFonts w:ascii="Times New Roman" w:hAnsi="Times New Roman" w:cs="Times New Roman"/>
          <w:sz w:val="22"/>
          <w:szCs w:val="22"/>
        </w:rPr>
        <w:lastRenderedPageBreak/>
        <w:t xml:space="preserve">when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sidRPr="008C15EB">
        <w:rPr>
          <w:rFonts w:ascii="Times New Roman" w:hAnsi="Times New Roman" w:cs="Times New Roman"/>
          <w:sz w:val="22"/>
          <w:szCs w:val="22"/>
        </w:rPr>
        <w:t xml:space="preserve"> and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I</m:t>
            </m:r>
          </m:sub>
        </m:sSub>
        <m:r>
          <w:rPr>
            <w:rFonts w:ascii="Cambria Math" w:hAnsi="Cambria Math" w:cs="Times New Roman"/>
            <w:sz w:val="22"/>
            <w:szCs w:val="22"/>
          </w:rPr>
          <m:t>&lt;1</m:t>
        </m:r>
      </m:oMath>
      <w:r w:rsidRPr="008C15EB">
        <w:rPr>
          <w:rFonts w:ascii="Times New Roman" w:hAnsi="Times New Roman" w:cs="Times New Roman" w:hint="eastAsia"/>
          <w:sz w:val="22"/>
          <w:szCs w:val="22"/>
        </w:rPr>
        <w:t>.</w:t>
      </w:r>
      <w:r w:rsidRPr="008C15EB">
        <w:rPr>
          <w:rFonts w:ascii="Times New Roman" w:hAnsi="Times New Roman" w:cs="Times New Roman"/>
          <w:sz w:val="22"/>
          <w:szCs w:val="22"/>
        </w:rPr>
        <w:t xml:space="preserve"> </w:t>
      </w:r>
      <w:r w:rsidR="00AC1624" w:rsidRPr="00627E16">
        <w:rPr>
          <w:rFonts w:ascii="Times New Roman" w:hAnsi="Times New Roman" w:cs="Times New Roman"/>
          <w:sz w:val="22"/>
          <w:szCs w:val="22"/>
        </w:rPr>
        <w:t xml:space="preserve">These conditions </w:t>
      </w:r>
      <w:r w:rsidR="00AC1624">
        <w:rPr>
          <w:rFonts w:ascii="Times New Roman" w:hAnsi="Times New Roman" w:cs="Times New Roman"/>
          <w:sz w:val="22"/>
          <w:szCs w:val="22"/>
        </w:rPr>
        <w:t>lead to the following constraint</w:t>
      </w:r>
      <w:r w:rsidR="00AC1624">
        <w:rPr>
          <w:rFonts w:ascii="Times New Roman" w:hAnsi="Times New Roman" w:cs="Times New Roman" w:hint="eastAsia"/>
          <w:sz w:val="22"/>
          <w:szCs w:val="22"/>
        </w:rPr>
        <w:t>s</w:t>
      </w:r>
      <w:r w:rsidR="00AC1624">
        <w:rPr>
          <w:rFonts w:ascii="Times New Roman" w:hAnsi="Times New Roman" w:cs="Times New Roman"/>
          <w:sz w:val="22"/>
          <w:szCs w:val="22"/>
        </w:rPr>
        <w:t>:</w:t>
      </w:r>
    </w:p>
    <w:p w14:paraId="1C50C97A" w14:textId="2BB20536" w:rsidR="00C26575" w:rsidRPr="008C15EB" w:rsidRDefault="005471D4" w:rsidP="00C26575">
      <w:pPr>
        <w:spacing w:line="480" w:lineRule="auto"/>
        <w:ind w:firstLineChars="100" w:firstLine="220"/>
        <w:jc w:val="center"/>
        <w:rPr>
          <w:rFonts w:ascii="Times New Roman" w:hAnsi="Times New Roman" w:cs="Times New Roman"/>
          <w:color w:val="000000" w:themeColor="text1"/>
          <w:sz w:val="22"/>
          <w:szCs w:val="22"/>
        </w:rPr>
      </w:pPr>
      <w:r w:rsidRPr="008C15EB">
        <w:rPr>
          <w:rFonts w:ascii="Times New Roman" w:hAnsi="Times New Roman" w:cs="Times New Roman" w:hint="eastAsia"/>
          <w:sz w:val="22"/>
          <w:szCs w:val="22"/>
        </w:rPr>
        <w:t xml:space="preserve"> </w:t>
      </w:r>
      <w:r w:rsidRPr="008C15EB">
        <w:rPr>
          <w:rFonts w:ascii="Times New Roman" w:hAnsi="Times New Roman" w:cs="Times New Roman"/>
          <w:sz w:val="22"/>
          <w:szCs w:val="22"/>
        </w:rPr>
        <w:t xml:space="preserve">      </w:t>
      </w:r>
      <w:r w:rsidR="00DD08B2">
        <w:rPr>
          <w:rFonts w:ascii="Times New Roman" w:hAnsi="Times New Roman" w:cs="Times New Roman" w:hint="eastAsia"/>
          <w:sz w:val="22"/>
          <w:szCs w:val="22"/>
        </w:rPr>
        <w:t xml:space="preserve">  </w:t>
      </w:r>
      <w:r w:rsidRPr="008C15EB">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z</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color w:val="000000" w:themeColor="text1"/>
            <w:sz w:val="22"/>
            <w:szCs w:val="22"/>
          </w:rPr>
          <m:t>-cρ</m:t>
        </m:r>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[Fmt+γ(β-mμ)(1-ρ)]ρ</m:t>
            </m:r>
          </m:num>
          <m:den>
            <m:r>
              <w:rPr>
                <w:rFonts w:ascii="Cambria Math" w:hAnsi="Cambria Math" w:cs="Times New Roman"/>
                <w:color w:val="000000" w:themeColor="text1"/>
                <w:sz w:val="22"/>
                <w:szCs w:val="22"/>
              </w:rPr>
              <m:t>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2t-β</m:t>
                </m:r>
              </m:e>
            </m:d>
            <m:r>
              <w:rPr>
                <w:rFonts w:ascii="Cambria Math" w:hAnsi="Cambria Math" w:cs="Times New Roman"/>
                <w:color w:val="000000" w:themeColor="text1"/>
                <w:sz w:val="22"/>
                <w:szCs w:val="22"/>
              </w:rPr>
              <m:t>-2γμ(1-ρ)</m:t>
            </m:r>
          </m:den>
        </m:f>
        <m:r>
          <w:rPr>
            <w:rFonts w:ascii="Cambria Math" w:hAnsi="Cambria Math" w:cs="Times New Roman"/>
            <w:color w:val="000000" w:themeColor="text1"/>
            <w:sz w:val="22"/>
            <w:szCs w:val="22"/>
          </w:rPr>
          <m:t>-cρ</m:t>
        </m:r>
      </m:oMath>
      <w:r w:rsidR="00AC1624">
        <w:rPr>
          <w:rFonts w:ascii="Times New Roman" w:hAnsi="Times New Roman" w:cs="Times New Roman" w:hint="eastAsia"/>
          <w:color w:val="000000" w:themeColor="text1"/>
          <w:sz w:val="22"/>
          <w:szCs w:val="22"/>
        </w:rPr>
        <w:t xml:space="preserve"> and </w:t>
      </w:r>
      <m:oMath>
        <m:r>
          <w:rPr>
            <w:rFonts w:ascii="Cambria Math" w:hAnsi="Cambria Math" w:cs="Times New Roman"/>
            <w:sz w:val="22"/>
            <w:szCs w:val="22"/>
          </w:rPr>
          <m:t>μ</m:t>
        </m:r>
        <m:r>
          <m:rPr>
            <m:sty m:val="p"/>
          </m:rPr>
          <w:rPr>
            <w:rFonts w:ascii="Cambria Math" w:hAnsi="Cambria Math" w:cs="Times New Roman"/>
            <w:sz w:val="22"/>
            <w:szCs w:val="22"/>
          </w:rPr>
          <m:t>&lt;</m:t>
        </m:r>
        <m:r>
          <w:rPr>
            <w:rFonts w:ascii="Cambria Math" w:hAnsi="Cambria Math" w:cs="Times New Roman"/>
            <w:sz w:val="22"/>
            <w:szCs w:val="22"/>
          </w:rPr>
          <m:t>β&lt;t</m:t>
        </m:r>
      </m:oMath>
      <w:r w:rsidR="00DD08B2">
        <w:rPr>
          <w:rFonts w:ascii="Times New Roman" w:hAnsi="Times New Roman" w:cs="Times New Roman" w:hint="eastAsia"/>
          <w:sz w:val="22"/>
          <w:szCs w:val="22"/>
        </w:rPr>
        <w:t>,</w:t>
      </w:r>
      <w:r w:rsidR="00C26575" w:rsidRPr="008C15EB">
        <w:rPr>
          <w:rFonts w:ascii="Times New Roman" w:hAnsi="Times New Roman" w:cs="Times New Roman" w:hint="eastAsia"/>
          <w:color w:val="000000" w:themeColor="text1"/>
          <w:sz w:val="22"/>
          <w:szCs w:val="22"/>
        </w:rPr>
        <w:t xml:space="preserve">   </w:t>
      </w:r>
      <w:r w:rsidRPr="008C15EB">
        <w:rPr>
          <w:rFonts w:ascii="Times New Roman" w:hAnsi="Times New Roman" w:cs="Times New Roman"/>
          <w:color w:val="000000" w:themeColor="text1"/>
          <w:sz w:val="22"/>
          <w:szCs w:val="22"/>
        </w:rPr>
        <w:t xml:space="preserve">           </w:t>
      </w:r>
      <w:r w:rsidR="004C5FA9">
        <w:rPr>
          <w:rFonts w:ascii="Times New Roman" w:hAnsi="Times New Roman" w:cs="Times New Roman" w:hint="eastAsia"/>
          <w:color w:val="000000" w:themeColor="text1"/>
          <w:sz w:val="22"/>
          <w:szCs w:val="22"/>
        </w:rPr>
        <w:t>(</w:t>
      </w:r>
      <w:r w:rsidR="004C5FA9">
        <w:rPr>
          <w:rFonts w:ascii="Times New Roman" w:hAnsi="Times New Roman" w:cs="Times New Roman"/>
          <w:color w:val="000000" w:themeColor="text1"/>
          <w:sz w:val="22"/>
          <w:szCs w:val="22"/>
        </w:rPr>
        <w:t>D</w:t>
      </w:r>
      <w:r w:rsidR="00C26575" w:rsidRPr="008C15EB">
        <w:rPr>
          <w:rFonts w:ascii="Times New Roman" w:hAnsi="Times New Roman" w:cs="Times New Roman" w:hint="eastAsia"/>
          <w:color w:val="000000" w:themeColor="text1"/>
          <w:sz w:val="22"/>
          <w:szCs w:val="22"/>
        </w:rPr>
        <w:t>12)</w:t>
      </w:r>
    </w:p>
    <w:p w14:paraId="6C6819A7" w14:textId="144D8CE3" w:rsidR="009765D9" w:rsidRPr="008C15EB" w:rsidRDefault="009765D9" w:rsidP="009922AF">
      <w:pPr>
        <w:spacing w:line="480" w:lineRule="auto"/>
        <w:rPr>
          <w:rFonts w:ascii="Times New Roman" w:hAnsi="Times New Roman" w:cs="Times New Roman"/>
          <w:color w:val="000000" w:themeColor="text1"/>
          <w:sz w:val="22"/>
          <w:szCs w:val="22"/>
        </w:rPr>
      </w:pPr>
      <w:r w:rsidRPr="008C15EB">
        <w:rPr>
          <w:rFonts w:ascii="Times New Roman" w:hAnsi="Times New Roman" w:cs="Times New Roman"/>
          <w:color w:val="000000" w:themeColor="text1"/>
          <w:sz w:val="22"/>
          <w:szCs w:val="22"/>
        </w:rPr>
        <w:t xml:space="preserve">where </w:t>
      </w:r>
      <m:oMath>
        <m:sSubSup>
          <m:sSubSupPr>
            <m:ctrlPr>
              <w:rPr>
                <w:rFonts w:ascii="Cambria Math" w:hAnsi="Cambria Math" w:cs="Times New Roman"/>
                <w:i/>
                <w:sz w:val="22"/>
                <w:szCs w:val="22"/>
              </w:rPr>
            </m:ctrlPr>
          </m:sSubSupPr>
          <m:e>
            <m:r>
              <w:rPr>
                <w:rFonts w:ascii="Cambria Math" w:hAnsi="Cambria Math" w:cs="Times New Roman"/>
                <w:sz w:val="22"/>
                <w:szCs w:val="22"/>
              </w:rPr>
              <m:t>z</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m:t>
        </m:r>
        <m:d>
          <m:dPr>
            <m:begChr m:val="{"/>
            <m:endChr m:val=""/>
            <m:ctrlPr>
              <w:rPr>
                <w:rFonts w:ascii="Cambria Math" w:hAnsi="Cambria Math" w:cs="Times New Roman"/>
                <w:i/>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βρ</m:t>
                    </m:r>
                  </m:num>
                  <m:den>
                    <m:r>
                      <w:rPr>
                        <w:rFonts w:ascii="Cambria Math" w:hAnsi="Cambria Math" w:cs="Times New Roman"/>
                        <w:color w:val="000000" w:themeColor="text1"/>
                        <w:sz w:val="22"/>
                        <w:szCs w:val="22"/>
                      </w:rPr>
                      <m:t>Fmt-γ</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β+mμ</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den>
                </m:f>
                <m:r>
                  <w:rPr>
                    <w:rFonts w:ascii="Cambria Math" w:hAnsi="Cambria Math" w:cs="Times New Roman"/>
                    <w:sz w:val="22"/>
                    <w:szCs w:val="22"/>
                  </w:rPr>
                  <m:t xml:space="preserve">   &amp;t≤2β-</m:t>
                </m:r>
                <m:f>
                  <m:fPr>
                    <m:ctrlPr>
                      <w:rPr>
                        <w:rFonts w:ascii="Cambria Math" w:hAnsi="Cambria Math" w:cs="Times New Roman"/>
                        <w:sz w:val="22"/>
                        <w:szCs w:val="22"/>
                      </w:rPr>
                    </m:ctrlPr>
                  </m:fPr>
                  <m:num>
                    <m:r>
                      <w:rPr>
                        <w:rFonts w:ascii="Cambria Math" w:hAnsi="Cambria Math" w:cs="Times New Roman"/>
                        <w:sz w:val="22"/>
                        <w:szCs w:val="22"/>
                      </w:rPr>
                      <m:t>γ(β-mμ)(1-ρ)</m:t>
                    </m:r>
                  </m:num>
                  <m:den>
                    <m:r>
                      <w:rPr>
                        <w:rFonts w:ascii="Cambria Math" w:hAnsi="Cambria Math" w:cs="Times New Roman"/>
                        <w:sz w:val="22"/>
                        <w:szCs w:val="22"/>
                      </w:rPr>
                      <m:t>Fm</m:t>
                    </m:r>
                  </m:den>
                </m:f>
              </m:e>
              <m:e>
                <m:r>
                  <w:rPr>
                    <w:rFonts w:ascii="Cambria Math" w:hAnsi="Cambria Math" w:cs="Times New Roman"/>
                    <w:sz w:val="22"/>
                    <w:szCs w:val="22"/>
                  </w:rPr>
                  <m:t>&amp;</m:t>
                </m:r>
                <m:f>
                  <m:fPr>
                    <m:ctrlPr>
                      <w:rPr>
                        <w:rFonts w:ascii="Cambria Math" w:hAnsi="Cambria Math" w:cs="Times New Roman"/>
                        <w:color w:val="000000" w:themeColor="text1"/>
                        <w:sz w:val="22"/>
                        <w:szCs w:val="22"/>
                      </w:rPr>
                    </m:ctrlPr>
                  </m:fPr>
                  <m:num>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Fmt+γ</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β-mμ</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r>
                      <w:rPr>
                        <w:rFonts w:ascii="Cambria Math" w:hAnsi="Cambria Math" w:cs="Times New Roman"/>
                        <w:color w:val="000000" w:themeColor="text1"/>
                        <w:sz w:val="22"/>
                        <w:szCs w:val="22"/>
                      </w:rPr>
                      <m:t>ρ</m:t>
                    </m:r>
                  </m:num>
                  <m:den>
                    <m:r>
                      <w:rPr>
                        <w:rFonts w:ascii="Cambria Math" w:hAnsi="Cambria Math" w:cs="Times New Roman"/>
                        <w:color w:val="000000" w:themeColor="text1"/>
                        <w:sz w:val="22"/>
                        <w:szCs w:val="22"/>
                      </w:rPr>
                      <m:t>4</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e>
                        </m:d>
                        <m:r>
                          <w:rPr>
                            <w:rFonts w:ascii="Cambria Math" w:hAnsi="Cambria Math" w:cs="Times New Roman"/>
                            <w:color w:val="000000" w:themeColor="text1"/>
                            <w:sz w:val="22"/>
                            <w:szCs w:val="22"/>
                          </w:rPr>
                          <m: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den>
                </m:f>
                <m:r>
                  <w:rPr>
                    <w:rFonts w:ascii="Cambria Math" w:hAnsi="Cambria Math" w:cs="Times New Roman"/>
                    <w:sz w:val="22"/>
                    <w:szCs w:val="22"/>
                  </w:rPr>
                  <m:t xml:space="preserve">  &amp;t&gt;2β-</m:t>
                </m:r>
                <m:f>
                  <m:fPr>
                    <m:ctrlPr>
                      <w:rPr>
                        <w:rFonts w:ascii="Cambria Math" w:hAnsi="Cambria Math" w:cs="Times New Roman"/>
                        <w:sz w:val="22"/>
                        <w:szCs w:val="22"/>
                      </w:rPr>
                    </m:ctrlPr>
                  </m:fPr>
                  <m:num>
                    <m:r>
                      <w:rPr>
                        <w:rFonts w:ascii="Cambria Math" w:hAnsi="Cambria Math" w:cs="Times New Roman"/>
                        <w:sz w:val="22"/>
                        <w:szCs w:val="22"/>
                      </w:rPr>
                      <m:t>γ(β-mμ)(1-ρ)</m:t>
                    </m:r>
                  </m:num>
                  <m:den>
                    <m:r>
                      <w:rPr>
                        <w:rFonts w:ascii="Cambria Math" w:hAnsi="Cambria Math" w:cs="Times New Roman"/>
                        <w:sz w:val="22"/>
                        <w:szCs w:val="22"/>
                      </w:rPr>
                      <m:t>Fm</m:t>
                    </m:r>
                  </m:den>
                </m:f>
              </m:e>
            </m:eqArr>
          </m:e>
        </m:d>
      </m:oMath>
      <w:r w:rsidRPr="008C15EB">
        <w:rPr>
          <w:rFonts w:ascii="Times New Roman" w:hAnsi="Times New Roman" w:cs="Times New Roman" w:hint="eastAsia"/>
          <w:sz w:val="22"/>
          <w:szCs w:val="22"/>
        </w:rPr>
        <w:t>.</w:t>
      </w:r>
    </w:p>
    <w:p w14:paraId="620C8F48" w14:textId="38E9B701" w:rsidR="007826CE" w:rsidRPr="008C15EB" w:rsidRDefault="00DA424C" w:rsidP="007826CE">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T</w:t>
      </w:r>
      <w:r w:rsidR="007826CE" w:rsidRPr="008C15EB">
        <w:rPr>
          <w:rFonts w:ascii="Times New Roman" w:hAnsi="Times New Roman" w:cs="Times New Roman"/>
          <w:color w:val="000000" w:themeColor="text1"/>
          <w:sz w:val="22"/>
          <w:szCs w:val="22"/>
        </w:rPr>
        <w:t>he equilibrium consumer surplus, providers’ total surplus, and social welfare can be given by</w:t>
      </w:r>
    </w:p>
    <w:p w14:paraId="16E1B5F2" w14:textId="27C2DA7D" w:rsidR="007826CE" w:rsidRPr="00F90921" w:rsidRDefault="00000000" w:rsidP="007826CE">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d>
              <m:dPr>
                <m:ctrlPr>
                  <w:rPr>
                    <w:rFonts w:ascii="Cambria Math" w:hAnsi="Cambria Math" w:cs="Times New Roman"/>
                    <w:i/>
                    <w:color w:val="000000" w:themeColor="text1"/>
                    <w:sz w:val="22"/>
                    <w:szCs w:val="22"/>
                  </w:rPr>
                </m:ctrlPr>
              </m:dPr>
              <m:e>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AI</m:t>
                    </m:r>
                  </m:sub>
                </m:sSub>
                <m:r>
                  <w:rPr>
                    <w:rFonts w:ascii="Cambria Math" w:hAnsi="Cambria Math" w:cs="Times New Roman"/>
                    <w:sz w:val="22"/>
                    <w:szCs w:val="22"/>
                  </w:rPr>
                  <m:t>+μ</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AF</m:t>
                    </m:r>
                  </m:sub>
                </m:sSub>
                <m:r>
                  <w:rPr>
                    <w:rFonts w:ascii="Cambria Math" w:hAnsi="Cambria Math" w:cs="Times New Roman"/>
                    <w:sz w:val="22"/>
                    <w:szCs w:val="22"/>
                  </w:rPr>
                  <m:t>-tx</m:t>
                </m:r>
              </m:e>
            </m:d>
            <m:r>
              <w:rPr>
                <w:rFonts w:ascii="Cambria Math" w:hAnsi="Cambria Math" w:cs="Times New Roman"/>
                <w:color w:val="000000" w:themeColor="text1"/>
                <w:sz w:val="22"/>
                <w:szCs w:val="22"/>
              </w:rPr>
              <m:t>ⅆx</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d>
              <m:dPr>
                <m:ctrlPr>
                  <w:rPr>
                    <w:rFonts w:ascii="Cambria Math" w:hAnsi="Cambria Math" w:cs="Times New Roman"/>
                    <w:i/>
                    <w:color w:val="000000" w:themeColor="text1"/>
                    <w:sz w:val="22"/>
                    <w:szCs w:val="22"/>
                  </w:rPr>
                </m:ctrlPr>
              </m:dPr>
              <m:e>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BI</m:t>
                    </m:r>
                  </m:sub>
                </m:sSub>
                <m:r>
                  <w:rPr>
                    <w:rFonts w:ascii="Cambria Math" w:hAnsi="Cambria Math" w:cs="Times New Roman"/>
                    <w:sz w:val="22"/>
                    <w:szCs w:val="22"/>
                  </w:rPr>
                  <m:t>+μ</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BF</m:t>
                    </m:r>
                  </m:sub>
                </m:sSub>
                <m:r>
                  <w:rPr>
                    <w:rFonts w:ascii="Cambria Math" w:hAnsi="Cambria Math" w:cs="Times New Roman"/>
                    <w:sz w:val="22"/>
                    <w:szCs w:val="22"/>
                  </w:rPr>
                  <m:t>-t(1-x)</m:t>
                </m:r>
              </m:e>
            </m:d>
            <m:r>
              <w:rPr>
                <w:rFonts w:ascii="Cambria Math" w:hAnsi="Cambria Math" w:cs="Times New Roman"/>
                <w:color w:val="000000" w:themeColor="text1"/>
                <w:sz w:val="22"/>
                <w:szCs w:val="22"/>
              </w:rPr>
              <m:t>ⅆx</m:t>
            </m:r>
          </m:e>
        </m:nary>
      </m:oMath>
      <w:r w:rsidR="007826CE">
        <w:rPr>
          <w:rFonts w:ascii="Times New Roman" w:hAnsi="Times New Roman" w:cs="Times New Roman"/>
          <w:color w:val="000000" w:themeColor="text1"/>
          <w:sz w:val="22"/>
          <w:szCs w:val="22"/>
        </w:rPr>
        <w:t xml:space="preserve"> </w:t>
      </w:r>
    </w:p>
    <w:p w14:paraId="6C0DBC5C" w14:textId="22D5E3F4" w:rsidR="007826CE" w:rsidRPr="00F90921" w:rsidRDefault="007826CE" w:rsidP="007826CE">
      <w:pPr>
        <w:spacing w:line="480" w:lineRule="auto"/>
        <w:ind w:firstLineChars="300" w:firstLine="660"/>
        <w:rPr>
          <w:rFonts w:ascii="Times New Roman" w:hAnsi="Times New Roman" w:cs="Times New Roman"/>
          <w:color w:val="000000" w:themeColor="text1"/>
          <w:sz w:val="22"/>
          <w:szCs w:val="22"/>
        </w:rPr>
      </w:pPr>
      <m:oMath>
        <m:r>
          <m:rPr>
            <m:sty m:val="p"/>
          </m:rPr>
          <w:rPr>
            <w:rFonts w:ascii="Cambria Math" w:hAnsi="Cambria Math" w:cs="Times New Roman"/>
            <w:color w:val="000000" w:themeColor="text1"/>
            <w:sz w:val="22"/>
            <w:szCs w:val="22"/>
          </w:rPr>
          <m:t>=</m:t>
        </m:r>
        <m:r>
          <w:rPr>
            <w:rFonts w:ascii="Cambria Math" w:hAnsi="Cambria Math" w:cs="Times New Roman"/>
            <w:color w:val="000000" w:themeColor="text1"/>
            <w:sz w:val="22"/>
            <w:szCs w:val="22"/>
          </w:rPr>
          <m:t>v</m:t>
        </m:r>
        <m:r>
          <m:rPr>
            <m:sty m:val="p"/>
          </m:rP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4</m:t>
            </m:r>
          </m:den>
        </m:f>
        <m:r>
          <w:rPr>
            <w:rFonts w:ascii="Cambria Math" w:hAnsi="Cambria Math" w:cs="Times New Roman"/>
            <w:color w:val="000000" w:themeColor="text1"/>
            <w:sz w:val="22"/>
            <w:szCs w:val="22"/>
          </w:rPr>
          <m:t>(t-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num>
          <m:den>
            <m:r>
              <w:rPr>
                <w:rFonts w:ascii="Cambria Math" w:hAnsi="Cambria Math" w:cs="Times New Roman"/>
                <w:color w:val="000000" w:themeColor="text1"/>
                <w:sz w:val="22"/>
                <w:szCs w:val="22"/>
              </w:rPr>
              <m:t>F(z+cρ)</m:t>
            </m:r>
          </m:den>
        </m:f>
        <m:r>
          <w:rPr>
            <w:rFonts w:ascii="Cambria Math" w:hAnsi="Cambria Math" w:cs="Times New Roman"/>
            <w:color w:val="000000" w:themeColor="text1"/>
            <w:sz w:val="22"/>
            <w:szCs w:val="22"/>
          </w:rPr>
          <m:t>)</m:t>
        </m:r>
      </m:oMath>
      <w:r w:rsidR="00DA291B">
        <w:rPr>
          <w:rFonts w:ascii="Times New Roman" w:hAnsi="Times New Roman" w:cs="Times New Roman" w:hint="eastAsia"/>
          <w:color w:val="000000" w:themeColor="text1"/>
          <w:sz w:val="22"/>
          <w:szCs w:val="22"/>
        </w:rPr>
        <w:t>,</w:t>
      </w:r>
    </w:p>
    <w:p w14:paraId="65FFFF25" w14:textId="50BC6219" w:rsidR="007826CE" w:rsidRDefault="00000000" w:rsidP="007826CE">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color w:val="000000" w:themeColor="text1"/>
            <w:sz w:val="22"/>
            <w:szCs w:val="22"/>
          </w:rPr>
          <m:t>=</m:t>
        </m:r>
        <m:r>
          <w:rPr>
            <w:rFonts w:ascii="Cambria Math" w:hAnsi="Cambria Math" w:cs="Times New Roman"/>
            <w:sz w:val="22"/>
            <w:szCs w:val="22"/>
          </w:rPr>
          <m:t>ρ</m:t>
        </m:r>
        <m:d>
          <m:dPr>
            <m:begChr m:val="["/>
            <m:endChr m:val="]"/>
            <m:ctrlPr>
              <w:rPr>
                <w:rFonts w:ascii="Cambria Math" w:hAnsi="Cambria Math" w:cs="Times New Roman"/>
                <w:i/>
                <w:sz w:val="22"/>
                <w:szCs w:val="22"/>
              </w:rPr>
            </m:ctrlPr>
          </m:dPr>
          <m:e>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/ρ</m:t>
                </m:r>
              </m:sup>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AI</m:t>
                        </m:r>
                      </m:sub>
                    </m:sSub>
                    <m:r>
                      <w:rPr>
                        <w:rFonts w:ascii="Cambria Math" w:hAnsi="Cambria Math" w:cs="Times New Roman"/>
                        <w:color w:val="000000" w:themeColor="text1"/>
                        <w:sz w:val="22"/>
                        <w:szCs w:val="22"/>
                      </w:rPr>
                      <m:t>-zy</m:t>
                    </m:r>
                  </m:e>
                </m:d>
                <m:r>
                  <w:rPr>
                    <w:rFonts w:ascii="Cambria Math" w:hAnsi="Cambria Math" w:cs="Times New Roman"/>
                    <w:color w:val="000000" w:themeColor="text1"/>
                    <w:sz w:val="22"/>
                    <w:szCs w:val="22"/>
                  </w:rPr>
                  <m:t>ⅆy</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/ρ</m:t>
                </m:r>
              </m:sub>
              <m:sup>
                <m:r>
                  <w:rPr>
                    <w:rFonts w:ascii="Cambria Math" w:hAnsi="Cambria Math" w:cs="Times New Roman"/>
                    <w:color w:val="000000" w:themeColor="text1"/>
                    <w:sz w:val="22"/>
                    <w:szCs w:val="22"/>
                  </w:rPr>
                  <m:t>1</m:t>
                </m:r>
              </m:sup>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BI</m:t>
                        </m:r>
                      </m:sub>
                    </m:sSub>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1-y</m:t>
                        </m:r>
                      </m:e>
                    </m:d>
                  </m:e>
                </m:d>
                <m:r>
                  <w:rPr>
                    <w:rFonts w:ascii="Cambria Math" w:hAnsi="Cambria Math" w:cs="Times New Roman"/>
                    <w:color w:val="000000" w:themeColor="text1"/>
                    <w:sz w:val="22"/>
                    <w:szCs w:val="22"/>
                  </w:rPr>
                  <m:t>ⅆy</m:t>
                </m:r>
              </m:e>
            </m:nary>
            <m:ctrlPr>
              <w:rPr>
                <w:rFonts w:ascii="Cambria Math" w:hAnsi="Cambria Math" w:cs="Times New Roman"/>
                <w:i/>
                <w:color w:val="000000" w:themeColor="text1"/>
                <w:sz w:val="22"/>
                <w:szCs w:val="22"/>
              </w:rPr>
            </m:ctrlPr>
          </m:e>
        </m:d>
        <m:r>
          <w:rPr>
            <w:rFonts w:ascii="Cambria Math" w:hAnsi="Cambria Math" w:cs="Times New Roman"/>
            <w:color w:val="000000" w:themeColor="text1"/>
            <w:sz w:val="22"/>
            <w:szCs w:val="22"/>
          </w:rPr>
          <m:t>+2(1-</m:t>
        </m:r>
        <m:r>
          <w:rPr>
            <w:rFonts w:ascii="Cambria Math" w:hAnsi="Cambria Math" w:cs="Times New Roman"/>
            <w:sz w:val="22"/>
            <w:szCs w:val="22"/>
          </w:rPr>
          <m:t>ρ</m:t>
        </m:r>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r>
              <w:rPr>
                <w:rFonts w:ascii="Cambria Math" w:hAnsi="Cambria Math" w:cs="Times New Roman"/>
                <w:sz w:val="22"/>
                <w:szCs w:val="22"/>
              </w:rPr>
              <m:t>γ</m:t>
            </m:r>
            <m:acc>
              <m:accPr>
                <m:chr m:val="̅"/>
                <m:ctrlPr>
                  <w:rPr>
                    <w:rFonts w:ascii="Cambria Math" w:hAnsi="Cambria Math" w:cs="Times New Roman"/>
                    <w:i/>
                    <w:sz w:val="22"/>
                    <w:szCs w:val="22"/>
                  </w:rPr>
                </m:ctrlPr>
              </m:accPr>
              <m:e>
                <m:r>
                  <w:rPr>
                    <w:rFonts w:ascii="Cambria Math" w:hAnsi="Cambria Math" w:cs="Times New Roman"/>
                    <w:sz w:val="22"/>
                    <w:szCs w:val="22"/>
                  </w:rPr>
                  <m:t>n</m:t>
                </m:r>
              </m:e>
            </m:acc>
          </m:sup>
          <m:e>
            <m:d>
              <m:dPr>
                <m:ctrlPr>
                  <w:rPr>
                    <w:rFonts w:ascii="Cambria Math" w:hAnsi="Cambria Math" w:cs="Times New Roman"/>
                    <w:i/>
                    <w:color w:val="000000" w:themeColor="text1"/>
                    <w:sz w:val="22"/>
                    <w:szCs w:val="22"/>
                  </w:rPr>
                </m:ctrlPr>
              </m:dPr>
              <m:e>
                <m:r>
                  <w:rPr>
                    <w:rFonts w:ascii="Cambria Math" w:hAnsi="Cambria Math" w:cs="Times New Roman"/>
                    <w:sz w:val="22"/>
                    <w:szCs w:val="22"/>
                  </w:rPr>
                  <m:t>γ</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-f</m:t>
                </m:r>
              </m:e>
            </m:d>
            <m:r>
              <w:rPr>
                <w:rFonts w:ascii="Cambria Math" w:hAnsi="Cambria Math" w:cs="Times New Roman"/>
                <w:color w:val="000000" w:themeColor="text1"/>
                <w:sz w:val="22"/>
                <w:szCs w:val="22"/>
              </w:rPr>
              <m:t>ⅆf</m:t>
            </m:r>
          </m:e>
        </m:nary>
      </m:oMath>
      <w:r w:rsidR="007826CE" w:rsidRPr="00627E16">
        <w:rPr>
          <w:rFonts w:ascii="Times New Roman" w:hAnsi="Times New Roman" w:cs="Times New Roman" w:hint="eastAsia"/>
          <w:color w:val="000000" w:themeColor="text1"/>
          <w:sz w:val="22"/>
          <w:szCs w:val="22"/>
        </w:rPr>
        <w:t>,</w:t>
      </w:r>
    </w:p>
    <w:p w14:paraId="28EC13AC" w14:textId="380076F3" w:rsidR="007826CE" w:rsidRPr="00DC4191" w:rsidRDefault="007826CE" w:rsidP="007826CE">
      <w:pPr>
        <w:spacing w:line="480" w:lineRule="auto"/>
        <w:ind w:firstLineChars="300" w:firstLine="600"/>
        <w:rPr>
          <w:rFonts w:ascii="Times New Roman" w:hAnsi="Times New Roman" w:cs="Times New Roman"/>
          <w:color w:val="000000" w:themeColor="text1"/>
          <w:sz w:val="20"/>
          <w:szCs w:val="20"/>
        </w:rPr>
      </w:pPr>
      <m:oMath>
        <m:r>
          <m:rPr>
            <m:sty m:val="p"/>
          </m:rPr>
          <w:rPr>
            <w:rFonts w:ascii="Cambria Math" w:hAnsi="Cambria Math" w:cs="Times New Roman"/>
            <w:color w:val="000000" w:themeColor="text1"/>
            <w:sz w:val="20"/>
            <w:szCs w:val="20"/>
          </w:rPr>
          <m:t>=</m:t>
        </m:r>
        <m:f>
          <m:fPr>
            <m:ctrlPr>
              <w:rPr>
                <w:rFonts w:ascii="Cambria Math" w:hAnsi="Cambria Math" w:cs="Times New Roman"/>
                <w:color w:val="000000" w:themeColor="text1"/>
                <w:sz w:val="20"/>
                <w:szCs w:val="20"/>
              </w:rPr>
            </m:ctrlPr>
          </m:fPr>
          <m:num>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F</m:t>
                </m:r>
              </m:e>
              <m:sup>
                <m:r>
                  <w:rPr>
                    <w:rFonts w:ascii="Cambria Math" w:hAnsi="Cambria Math" w:cs="Times New Roman"/>
                    <w:color w:val="000000" w:themeColor="text1"/>
                    <w:sz w:val="20"/>
                    <w:szCs w:val="20"/>
                  </w:rPr>
                  <m:t>2</m:t>
                </m:r>
              </m:sup>
            </m:sSup>
            <m:d>
              <m:dPr>
                <m:begChr m:val="["/>
                <m:endChr m:val="]"/>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2</m:t>
                </m:r>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t</m:t>
                    </m:r>
                  </m:e>
                  <m:sup>
                    <m:r>
                      <w:rPr>
                        <w:rFonts w:ascii="Cambria Math" w:hAnsi="Cambria Math" w:cs="Times New Roman"/>
                        <w:color w:val="000000" w:themeColor="text1"/>
                        <w:sz w:val="20"/>
                        <w:szCs w:val="20"/>
                      </w:rPr>
                      <m:t>2</m:t>
                    </m:r>
                  </m:sup>
                </m:sSup>
                <m:r>
                  <w:rPr>
                    <w:rFonts w:ascii="Cambria Math" w:hAnsi="Cambria Math" w:cs="Times New Roman"/>
                    <w:color w:val="000000" w:themeColor="text1"/>
                    <w:sz w:val="20"/>
                    <w:szCs w:val="20"/>
                  </w:rPr>
                  <m:t>z</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r>
                  <w:rPr>
                    <w:rFonts w:ascii="Cambria Math" w:hAnsi="Cambria Math" w:cs="Times New Roman"/>
                    <w:color w:val="000000" w:themeColor="text1"/>
                    <w:sz w:val="20"/>
                    <w:szCs w:val="20"/>
                  </w:rPr>
                  <m:t>+</m:t>
                </m:r>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β</m:t>
                    </m:r>
                  </m:e>
                  <m:sup>
                    <m:r>
                      <w:rPr>
                        <w:rFonts w:ascii="Cambria Math" w:hAnsi="Cambria Math" w:cs="Times New Roman"/>
                        <w:color w:val="000000" w:themeColor="text1"/>
                        <w:sz w:val="20"/>
                        <w:szCs w:val="20"/>
                      </w:rPr>
                      <m:t>2</m:t>
                    </m:r>
                  </m:sup>
                </m:sSup>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γ</m:t>
                    </m:r>
                  </m:e>
                  <m:sup>
                    <m:r>
                      <w:rPr>
                        <w:rFonts w:ascii="Cambria Math" w:hAnsi="Cambria Math" w:cs="Times New Roman"/>
                        <w:color w:val="000000" w:themeColor="text1"/>
                        <w:sz w:val="20"/>
                        <w:szCs w:val="20"/>
                      </w:rPr>
                      <m:t>2</m:t>
                    </m:r>
                  </m:sup>
                </m:sSup>
                <m:r>
                  <w:rPr>
                    <w:rFonts w:ascii="Cambria Math" w:hAnsi="Cambria Math" w:cs="Times New Roman"/>
                    <w:color w:val="000000" w:themeColor="text1"/>
                    <w:sz w:val="20"/>
                    <w:szCs w:val="20"/>
                  </w:rPr>
                  <m:t>ρ</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r>
                  <w:rPr>
                    <w:rFonts w:ascii="Cambria Math" w:hAnsi="Cambria Math" w:cs="Times New Roman"/>
                    <w:color w:val="000000" w:themeColor="text1"/>
                    <w:sz w:val="20"/>
                    <w:szCs w:val="20"/>
                  </w:rPr>
                  <m:t>-mtzβρ</m:t>
                </m:r>
              </m:e>
            </m:d>
            <m:r>
              <w:rPr>
                <w:rFonts w:ascii="Cambria Math" w:hAnsi="Cambria Math" w:cs="Times New Roman"/>
                <w:color w:val="000000" w:themeColor="text1"/>
                <w:sz w:val="20"/>
                <w:szCs w:val="20"/>
              </w:rPr>
              <m:t>+2zγμ</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begChr m:val="["/>
                <m:endChr m:val="]"/>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γμ</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r>
                  <w:rPr>
                    <w:rFonts w:ascii="Cambria Math" w:hAnsi="Cambria Math" w:cs="Times New Roman"/>
                    <w:color w:val="000000" w:themeColor="text1"/>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m:t>
                    </m:r>
                  </m:e>
                  <m:sub>
                    <m:r>
                      <w:rPr>
                        <w:rFonts w:ascii="Cambria Math" w:hAnsi="Cambria Math" w:cs="Times New Roman"/>
                        <w:sz w:val="20"/>
                        <w:szCs w:val="20"/>
                      </w:rPr>
                      <m:t>2</m:t>
                    </m:r>
                  </m:sub>
                  <m:sup>
                    <m:r>
                      <w:rPr>
                        <w:rFonts w:ascii="Cambria Math" w:hAnsi="Cambria Math" w:cs="Times New Roman"/>
                        <w:sz w:val="20"/>
                        <w:szCs w:val="20"/>
                      </w:rPr>
                      <m:t>P</m:t>
                    </m:r>
                  </m:sup>
                </m:sSubSup>
              </m:e>
            </m:d>
            <m:r>
              <w:rPr>
                <w:rFonts w:ascii="Cambria Math" w:hAnsi="Cambria Math" w:cs="Times New Roman"/>
                <w:color w:val="000000" w:themeColor="text1"/>
                <w:sz w:val="20"/>
                <w:szCs w:val="20"/>
              </w:rPr>
              <m:t>-Fz[γ</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β</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β-mμ</m:t>
                    </m:r>
                  </m:e>
                </m:d>
                <m:r>
                  <w:rPr>
                    <w:rFonts w:ascii="Cambria Math" w:hAnsi="Cambria Math" w:cs="Times New Roman"/>
                    <w:color w:val="000000" w:themeColor="text1"/>
                    <w:sz w:val="20"/>
                    <w:szCs w:val="20"/>
                  </w:rPr>
                  <m:t>ρ+4tμ</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e>
            </m:d>
            <m:r>
              <w:rPr>
                <w:rFonts w:ascii="Cambria Math" w:hAnsi="Cambria Math" w:cs="Times New Roman"/>
                <w:color w:val="000000" w:themeColor="text1"/>
                <w:sz w:val="20"/>
                <w:szCs w:val="20"/>
              </w:rPr>
              <m:t>+2t</m:t>
            </m:r>
            <m:sSubSup>
              <m:sSubSupPr>
                <m:ctrlPr>
                  <w:rPr>
                    <w:rFonts w:ascii="Cambria Math" w:hAnsi="Cambria Math" w:cs="Times New Roman"/>
                    <w:i/>
                    <w:sz w:val="20"/>
                    <w:szCs w:val="20"/>
                  </w:rPr>
                </m:ctrlPr>
              </m:sSubSupPr>
              <m:e>
                <m:r>
                  <w:rPr>
                    <w:rFonts w:ascii="Cambria Math" w:hAnsi="Cambria Math" w:cs="Times New Roman"/>
                    <w:sz w:val="20"/>
                    <w:szCs w:val="20"/>
                  </w:rPr>
                  <m:t>∆</m:t>
                </m:r>
              </m:e>
              <m:sub>
                <m:r>
                  <w:rPr>
                    <w:rFonts w:ascii="Cambria Math" w:hAnsi="Cambria Math" w:cs="Times New Roman"/>
                    <w:sz w:val="20"/>
                    <w:szCs w:val="20"/>
                  </w:rPr>
                  <m:t>2</m:t>
                </m:r>
              </m:sub>
              <m:sup>
                <m:r>
                  <w:rPr>
                    <w:rFonts w:ascii="Cambria Math" w:hAnsi="Cambria Math" w:cs="Times New Roman"/>
                    <w:sz w:val="20"/>
                    <w:szCs w:val="20"/>
                  </w:rPr>
                  <m:t>P</m:t>
                </m:r>
              </m:sup>
            </m:sSubSup>
            <m:r>
              <w:rPr>
                <w:rFonts w:ascii="Cambria Math" w:hAnsi="Cambria Math" w:cs="Times New Roman"/>
                <w:color w:val="000000" w:themeColor="text1"/>
                <w:sz w:val="20"/>
                <w:szCs w:val="20"/>
              </w:rPr>
              <m:t>]</m:t>
            </m:r>
          </m:num>
          <m:den>
            <m:r>
              <w:rPr>
                <w:rFonts w:ascii="Cambria Math" w:hAnsi="Cambria Math" w:cs="Times New Roman"/>
                <w:color w:val="000000" w:themeColor="text1"/>
                <w:sz w:val="20"/>
                <w:szCs w:val="20"/>
              </w:rPr>
              <m:t>4</m:t>
            </m:r>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F</m:t>
                </m:r>
              </m:e>
              <m:sup>
                <m:r>
                  <w:rPr>
                    <w:rFonts w:ascii="Cambria Math" w:hAnsi="Cambria Math" w:cs="Times New Roman"/>
                    <w:color w:val="000000" w:themeColor="text1"/>
                    <w:sz w:val="20"/>
                    <w:szCs w:val="20"/>
                  </w:rPr>
                  <m:t>2</m:t>
                </m:r>
              </m:sup>
            </m:sSup>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β</m:t>
                </m:r>
              </m:e>
              <m:sup>
                <m:r>
                  <w:rPr>
                    <w:rFonts w:ascii="Cambria Math" w:hAnsi="Cambria Math" w:cs="Times New Roman"/>
                    <w:color w:val="000000" w:themeColor="text1"/>
                    <w:sz w:val="20"/>
                    <w:szCs w:val="20"/>
                  </w:rPr>
                  <m:t>2</m:t>
                </m:r>
              </m:sup>
            </m:sSup>
            <m:r>
              <w:rPr>
                <w:rFonts w:ascii="Cambria Math" w:hAnsi="Cambria Math" w:cs="Times New Roman"/>
                <w:color w:val="000000" w:themeColor="text1"/>
                <w:sz w:val="20"/>
                <w:szCs w:val="20"/>
              </w:rPr>
              <m:t>ρ</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den>
        </m:f>
      </m:oMath>
      <w:r w:rsidRPr="00DC4191">
        <w:rPr>
          <w:rFonts w:ascii="Times New Roman" w:hAnsi="Times New Roman" w:cs="Times New Roman"/>
          <w:color w:val="000000" w:themeColor="text1"/>
          <w:sz w:val="20"/>
          <w:szCs w:val="20"/>
        </w:rPr>
        <w:t>;</w:t>
      </w:r>
    </w:p>
    <w:p w14:paraId="03BB702D" w14:textId="41B51FF9" w:rsidR="007826CE" w:rsidRPr="001F3CFE" w:rsidRDefault="00000000" w:rsidP="007826CE">
      <w:pPr>
        <w:spacing w:line="480" w:lineRule="auto"/>
        <w:ind w:firstLineChars="100" w:firstLine="220"/>
        <w:rPr>
          <w:rFonts w:ascii="Times New Roman" w:hAnsi="Times New Roman" w:cs="Times New Roman"/>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color w:val="000000" w:themeColor="text1"/>
            <w:sz w:val="22"/>
            <w:szCs w:val="22"/>
          </w:rPr>
          <m:t>=2</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C54097">
        <w:rPr>
          <w:rFonts w:ascii="Times New Roman" w:hAnsi="Times New Roman" w:cs="Times New Roman"/>
          <w:sz w:val="22"/>
          <w:szCs w:val="22"/>
        </w:rPr>
        <w:t>,</w:t>
      </w:r>
    </w:p>
    <w:p w14:paraId="7F2C234D" w14:textId="77777777" w:rsidR="007C0EFA" w:rsidRPr="001F3CFE" w:rsidRDefault="00DC4191" w:rsidP="00DC4191">
      <w:pPr>
        <w:spacing w:line="480" w:lineRule="auto"/>
        <w:rPr>
          <w:rFonts w:ascii="Times New Roman" w:hAnsi="Times New Roman" w:cs="Times New Roman"/>
          <w:color w:val="000000" w:themeColor="text1"/>
          <w:sz w:val="22"/>
          <w:szCs w:val="22"/>
        </w:rPr>
      </w:pPr>
      <w:r w:rsidRPr="00980F13">
        <w:rPr>
          <w:rFonts w:ascii="Times New Roman" w:hAnsi="Times New Roman" w:cs="Times New Roman" w:hint="eastAsia"/>
          <w:sz w:val="22"/>
          <w:szCs w:val="22"/>
        </w:rPr>
        <w:t xml:space="preserve">where </w:t>
      </w:r>
      <m:oMath>
        <m:sSubSup>
          <m:sSubSupPr>
            <m:ctrlPr>
              <w:rPr>
                <w:rFonts w:ascii="Cambria Math" w:hAnsi="Cambria Math" w:cs="Times New Roman"/>
                <w:i/>
                <w:szCs w:val="22"/>
              </w:rPr>
            </m:ctrlPr>
          </m:sSubSupPr>
          <m:e>
            <m:r>
              <w:rPr>
                <w:rFonts w:ascii="Cambria Math" w:hAnsi="Cambria Math" w:cs="Times New Roman"/>
                <w:szCs w:val="22"/>
              </w:rPr>
              <m:t>∆</m:t>
            </m:r>
          </m:e>
          <m:sub>
            <m:r>
              <w:rPr>
                <w:rFonts w:ascii="Cambria Math" w:hAnsi="Cambria Math" w:cs="Times New Roman"/>
                <w:szCs w:val="22"/>
              </w:rPr>
              <m:t>2</m:t>
            </m:r>
          </m:sub>
          <m:sup>
            <m:r>
              <w:rPr>
                <w:rFonts w:ascii="Cambria Math" w:hAnsi="Cambria Math" w:cs="Times New Roman"/>
                <w:szCs w:val="22"/>
              </w:rPr>
              <m:t>P</m:t>
            </m:r>
          </m:sup>
        </m:sSubSup>
        <m:r>
          <w:rPr>
            <w:rFonts w:ascii="Cambria Math" w:hAnsi="Cambria Math" w:cs="Times New Roman"/>
            <w:szCs w:val="22"/>
          </w:rPr>
          <m:t>=</m:t>
        </m:r>
        <m:rad>
          <m:radPr>
            <m:degHide m:val="1"/>
            <m:ctrlPr>
              <w:rPr>
                <w:rFonts w:ascii="Cambria Math" w:hAnsi="Cambria Math" w:cs="Times New Roman"/>
                <w:color w:val="000000" w:themeColor="text1"/>
                <w:szCs w:val="22"/>
              </w:rPr>
            </m:ctrlPr>
          </m:radPr>
          <m:deg/>
          <m:e>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z+cρ</m:t>
                </m:r>
              </m:e>
            </m:d>
            <m:r>
              <w:rPr>
                <w:rFonts w:ascii="Cambria Math" w:hAnsi="Cambria Math" w:cs="Times New Roman"/>
                <w:color w:val="000000" w:themeColor="text1"/>
                <w:szCs w:val="22"/>
              </w:rPr>
              <m:t>[</m:t>
            </m:r>
            <m:sSup>
              <m:sSupPr>
                <m:ctrlPr>
                  <w:rPr>
                    <w:rFonts w:ascii="Cambria Math" w:hAnsi="Cambria Math" w:cs="Times New Roman"/>
                    <w:color w:val="000000" w:themeColor="text1"/>
                    <w:szCs w:val="22"/>
                  </w:rPr>
                </m:ctrlPr>
              </m:sSupPr>
              <m:e>
                <m:r>
                  <w:rPr>
                    <w:rFonts w:ascii="Cambria Math" w:hAnsi="Cambria Math" w:cs="Times New Roman"/>
                    <w:color w:val="000000" w:themeColor="text1"/>
                    <w:szCs w:val="22"/>
                  </w:rPr>
                  <m:t>γ</m:t>
                </m:r>
              </m:e>
              <m:sup>
                <m:r>
                  <w:rPr>
                    <w:rFonts w:ascii="Cambria Math" w:hAnsi="Cambria Math" w:cs="Times New Roman"/>
                    <w:color w:val="000000" w:themeColor="text1"/>
                    <w:szCs w:val="22"/>
                  </w:rPr>
                  <m:t>2</m:t>
                </m:r>
              </m:sup>
            </m:sSup>
            <m:sSup>
              <m:sSupPr>
                <m:ctrlPr>
                  <w:rPr>
                    <w:rFonts w:ascii="Cambria Math" w:hAnsi="Cambria Math" w:cs="Times New Roman"/>
                    <w:color w:val="000000" w:themeColor="text1"/>
                    <w:szCs w:val="22"/>
                  </w:rPr>
                </m:ctrlPr>
              </m:sSupPr>
              <m:e>
                <m:r>
                  <w:rPr>
                    <w:rFonts w:ascii="Cambria Math" w:hAnsi="Cambria Math" w:cs="Times New Roman"/>
                    <w:color w:val="000000" w:themeColor="text1"/>
                    <w:szCs w:val="22"/>
                  </w:rPr>
                  <m:t>μ</m:t>
                </m:r>
              </m:e>
              <m:sup>
                <m:r>
                  <w:rPr>
                    <w:rFonts w:ascii="Cambria Math" w:hAnsi="Cambria Math" w:cs="Times New Roman"/>
                    <w:color w:val="000000" w:themeColor="text1"/>
                    <w:szCs w:val="22"/>
                  </w:rPr>
                  <m:t>2</m:t>
                </m:r>
              </m:sup>
            </m:sSup>
            <m:sSup>
              <m:sSupPr>
                <m:ctrlPr>
                  <w:rPr>
                    <w:rFonts w:ascii="Cambria Math" w:hAnsi="Cambria Math" w:cs="Times New Roman"/>
                    <w:color w:val="000000" w:themeColor="text1"/>
                    <w:szCs w:val="22"/>
                  </w:rPr>
                </m:ctrlPr>
              </m:sSupPr>
              <m:e>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1-ρ</m:t>
                    </m:r>
                  </m:e>
                </m:d>
              </m:e>
              <m:sup>
                <m:r>
                  <w:rPr>
                    <w:rFonts w:ascii="Cambria Math" w:hAnsi="Cambria Math" w:cs="Times New Roman"/>
                    <w:color w:val="000000" w:themeColor="text1"/>
                    <w:szCs w:val="22"/>
                  </w:rPr>
                  <m:t>2</m:t>
                </m:r>
              </m:sup>
            </m:sSup>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z+cρ</m:t>
                </m:r>
              </m:e>
            </m:d>
            <m:r>
              <w:rPr>
                <w:rFonts w:ascii="Cambria Math" w:hAnsi="Cambria Math" w:cs="Times New Roman"/>
                <w:color w:val="000000" w:themeColor="text1"/>
                <w:szCs w:val="22"/>
              </w:rPr>
              <m:t>+</m:t>
            </m:r>
            <m:sSup>
              <m:sSupPr>
                <m:ctrlPr>
                  <w:rPr>
                    <w:rFonts w:ascii="Cambria Math" w:hAnsi="Cambria Math" w:cs="Times New Roman"/>
                    <w:color w:val="000000" w:themeColor="text1"/>
                    <w:szCs w:val="22"/>
                  </w:rPr>
                </m:ctrlPr>
              </m:sSupPr>
              <m:e>
                <m:r>
                  <w:rPr>
                    <w:rFonts w:ascii="Cambria Math" w:hAnsi="Cambria Math" w:cs="Times New Roman"/>
                    <w:color w:val="000000" w:themeColor="text1"/>
                    <w:szCs w:val="22"/>
                  </w:rPr>
                  <m:t>F</m:t>
                </m:r>
              </m:e>
              <m:sup>
                <m:r>
                  <w:rPr>
                    <w:rFonts w:ascii="Cambria Math" w:hAnsi="Cambria Math" w:cs="Times New Roman"/>
                    <w:color w:val="000000" w:themeColor="text1"/>
                    <w:szCs w:val="22"/>
                  </w:rPr>
                  <m:t>2</m:t>
                </m:r>
              </m:sup>
            </m:sSup>
            <m:r>
              <w:rPr>
                <w:rFonts w:ascii="Cambria Math" w:hAnsi="Cambria Math" w:cs="Times New Roman"/>
                <w:color w:val="000000" w:themeColor="text1"/>
                <w:szCs w:val="22"/>
              </w:rPr>
              <m:t>t</m:t>
            </m:r>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t</m:t>
                </m:r>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z+cρ</m:t>
                    </m:r>
                  </m:e>
                </m:d>
                <m:r>
                  <w:rPr>
                    <w:rFonts w:ascii="Cambria Math" w:hAnsi="Cambria Math" w:cs="Times New Roman"/>
                    <w:color w:val="000000" w:themeColor="text1"/>
                    <w:szCs w:val="22"/>
                  </w:rPr>
                  <m:t>-mβρ</m:t>
                </m:r>
              </m:e>
            </m:d>
            <m:r>
              <w:rPr>
                <w:rFonts w:ascii="Cambria Math" w:hAnsi="Cambria Math" w:cs="Times New Roman"/>
                <w:color w:val="000000" w:themeColor="text1"/>
                <w:szCs w:val="22"/>
              </w:rPr>
              <m:t>-Fγ(1-ρ)(βρ(β-mμ)+2tμ(z+cρ))]</m:t>
            </m:r>
          </m:e>
        </m:rad>
      </m:oMath>
      <w:r w:rsidRPr="001F3CFE">
        <w:rPr>
          <w:rFonts w:ascii="Times New Roman" w:hAnsi="Times New Roman" w:cs="Times New Roman" w:hint="eastAsia"/>
          <w:color w:val="000000" w:themeColor="text1"/>
          <w:sz w:val="22"/>
          <w:szCs w:val="22"/>
        </w:rPr>
        <w:t xml:space="preserve">. </w:t>
      </w:r>
    </w:p>
    <w:p w14:paraId="5CDBE991" w14:textId="77777777" w:rsidR="007826CE" w:rsidRPr="004E0D77" w:rsidRDefault="007826CE" w:rsidP="007826CE">
      <w:pPr>
        <w:pStyle w:val="3"/>
        <w:spacing w:before="120" w:after="120" w:line="480" w:lineRule="auto"/>
        <w:rPr>
          <w:rFonts w:ascii="Times New Roman" w:hAnsi="Times New Roman" w:cs="Times New Roman"/>
          <w:sz w:val="22"/>
          <w:szCs w:val="22"/>
        </w:rPr>
      </w:pPr>
      <w:r>
        <w:rPr>
          <w:rFonts w:ascii="Times New Roman" w:hAnsi="Times New Roman" w:cs="Times New Roman"/>
          <w:sz w:val="22"/>
          <w:szCs w:val="22"/>
        </w:rPr>
        <w:t>Either or Both Platforms Impose</w:t>
      </w:r>
      <w:r w:rsidRPr="00F21C71">
        <w:rPr>
          <w:rFonts w:ascii="Times New Roman" w:hAnsi="Times New Roman" w:cs="Times New Roman"/>
          <w:sz w:val="22"/>
          <w:szCs w:val="22"/>
        </w:rPr>
        <w:t xml:space="preserve"> Exclusivity</w:t>
      </w:r>
      <w:r w:rsidRPr="004E0D77">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acc>
      </m:oMath>
      <w:r w:rsidRPr="004E0D77">
        <w:rPr>
          <w:rFonts w:ascii="Times New Roman" w:hAnsi="Times New Roman" w:cs="Times New Roman"/>
          <w:sz w:val="22"/>
          <w:szCs w:val="22"/>
        </w:rPr>
        <w:t>)</w:t>
      </w:r>
    </w:p>
    <w:p w14:paraId="7B9C3970" w14:textId="26CBCA3E" w:rsidR="007826CE" w:rsidRPr="00627E16" w:rsidRDefault="007826CE" w:rsidP="007826CE">
      <w:pPr>
        <w:spacing w:line="480" w:lineRule="auto"/>
        <w:rPr>
          <w:rFonts w:ascii="Times New Roman" w:hAnsi="Times New Roman" w:cs="Times New Roman"/>
          <w:sz w:val="22"/>
          <w:szCs w:val="22"/>
        </w:rPr>
      </w:pPr>
      <w:r w:rsidRPr="00627E16">
        <w:rPr>
          <w:rFonts w:ascii="Times New Roman" w:hAnsi="Times New Roman" w:cs="Times New Roman"/>
          <w:color w:val="000000" w:themeColor="text1"/>
          <w:sz w:val="22"/>
          <w:szCs w:val="22"/>
        </w:rPr>
        <w:t xml:space="preserve">Under exclusive contracts, </w:t>
      </w:r>
      <w:r w:rsidR="00CA620F">
        <w:rPr>
          <w:rFonts w:ascii="Times New Roman" w:hAnsi="Times New Roman" w:cs="Times New Roman"/>
          <w:color w:val="000000" w:themeColor="text1"/>
          <w:sz w:val="22"/>
          <w:szCs w:val="22"/>
        </w:rPr>
        <w:t xml:space="preserve">when the </w:t>
      </w:r>
      <w:r w:rsidR="00E83D4D">
        <w:rPr>
          <w:rFonts w:ascii="Times New Roman" w:hAnsi="Times New Roman" w:cs="Times New Roman"/>
          <w:color w:val="000000" w:themeColor="text1"/>
          <w:sz w:val="22"/>
          <w:szCs w:val="22"/>
        </w:rPr>
        <w:t>influential</w:t>
      </w:r>
      <w:r w:rsidR="00CA620F">
        <w:rPr>
          <w:rFonts w:ascii="Times New Roman" w:hAnsi="Times New Roman" w:cs="Times New Roman"/>
          <w:color w:val="000000" w:themeColor="text1"/>
          <w:sz w:val="22"/>
          <w:szCs w:val="22"/>
        </w:rPr>
        <w:t xml:space="preserve"> provider </w:t>
      </w:r>
      <w:r w:rsidR="0043682E">
        <w:rPr>
          <w:rFonts w:ascii="Times New Roman" w:hAnsi="Times New Roman" w:cs="Times New Roman"/>
          <w:color w:val="000000" w:themeColor="text1"/>
          <w:sz w:val="22"/>
          <w:szCs w:val="22"/>
        </w:rPr>
        <w:t xml:space="preserve">maker is </w:t>
      </w:r>
      <w:r w:rsidR="00CA620F">
        <w:rPr>
          <w:rFonts w:ascii="Times New Roman" w:hAnsi="Times New Roman" w:cs="Times New Roman"/>
          <w:color w:val="000000" w:themeColor="text1"/>
          <w:sz w:val="22"/>
          <w:szCs w:val="22"/>
        </w:rPr>
        <w:t xml:space="preserve">fully covered, </w:t>
      </w:r>
      <w:r w:rsidR="00C4736F">
        <w:rPr>
          <w:rFonts w:ascii="Times New Roman" w:hAnsi="Times New Roman" w:cs="Times New Roman"/>
          <w:sz w:val="22"/>
          <w:szCs w:val="22"/>
        </w:rPr>
        <w:t>t</w:t>
      </w:r>
      <w:r w:rsidRPr="00627E16">
        <w:rPr>
          <w:rFonts w:ascii="Times New Roman" w:hAnsi="Times New Roman" w:cs="Times New Roman"/>
          <w:sz w:val="22"/>
          <w:szCs w:val="22"/>
        </w:rPr>
        <w:t xml:space="preserve">he numbers of </w:t>
      </w:r>
      <w:r w:rsidR="00C4736F">
        <w:rPr>
          <w:rFonts w:ascii="Times New Roman" w:hAnsi="Times New Roman" w:cs="Times New Roman"/>
          <w:sz w:val="22"/>
          <w:szCs w:val="22"/>
        </w:rPr>
        <w:t>influential providers</w:t>
      </w:r>
      <w:r w:rsidRPr="00627E16">
        <w:rPr>
          <w:rFonts w:ascii="Times New Roman" w:hAnsi="Times New Roman" w:cs="Times New Roman"/>
          <w:sz w:val="22"/>
          <w:szCs w:val="22"/>
        </w:rPr>
        <w:t xml:space="preserve"> on each platform are given by</w:t>
      </w:r>
    </w:p>
    <w:p w14:paraId="33546EC1" w14:textId="40450701"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m:t>
        </m:r>
        <m:r>
          <w:rPr>
            <w:rFonts w:ascii="Cambria Math" w:hAnsi="Cambria Math" w:cs="Times New Roman"/>
            <w:color w:val="000000" w:themeColor="text1"/>
            <w:sz w:val="22"/>
            <w:szCs w:val="22"/>
          </w:rPr>
          <m:t>ρ(</m:t>
        </m:r>
        <m:f>
          <m:fPr>
            <m:ctrlPr>
              <w:rPr>
                <w:rFonts w:ascii="Cambria Math" w:hAnsi="Cambria Math" w:cs="Times New Roman"/>
                <w:i/>
                <w:sz w:val="22"/>
                <w:szCs w:val="22"/>
              </w:rPr>
            </m:ctrlPr>
          </m:fPr>
          <m:num>
            <m:r>
              <w:rPr>
                <w:rFonts w:ascii="Cambria Math" w:hAnsi="Cambria Math" w:cs="Times New Roman"/>
                <w:sz w:val="22"/>
                <w:szCs w:val="22"/>
              </w:rPr>
              <m:t>z-c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2z</m:t>
            </m:r>
          </m:den>
        </m:f>
        <m:r>
          <w:rPr>
            <w:rFonts w:ascii="Cambria Math" w:hAnsi="Cambria Math" w:cs="Times New Roman"/>
            <w:sz w:val="22"/>
            <w:szCs w:val="22"/>
          </w:rPr>
          <m:t>)</m:t>
        </m:r>
      </m:oMath>
      <w:r w:rsidR="007826CE" w:rsidRPr="00627E16">
        <w:rPr>
          <w:rFonts w:ascii="Times New Roman" w:hAnsi="Times New Roman" w:cs="Times New Roman" w:hint="eastAsia"/>
          <w:sz w:val="22"/>
          <w:szCs w:val="22"/>
        </w:rPr>
        <w:t>,</w:t>
      </w:r>
      <w:r w:rsidR="007826CE" w:rsidRPr="00627E16">
        <w:rPr>
          <w:rFonts w:ascii="Times New Roman" w:hAnsi="Times New Roman" w:cs="Times New Roman"/>
          <w:sz w:val="22"/>
          <w:szCs w:val="22"/>
        </w:rPr>
        <w:t xml:space="preserve">                                      (</w:t>
      </w:r>
      <w:r w:rsidR="004C5FA9">
        <w:rPr>
          <w:rFonts w:ascii="Times New Roman" w:hAnsi="Times New Roman" w:cs="Times New Roman"/>
          <w:sz w:val="22"/>
          <w:szCs w:val="22"/>
        </w:rPr>
        <w:t>D</w:t>
      </w:r>
      <w:r w:rsidR="00200987">
        <w:rPr>
          <w:rFonts w:ascii="Times New Roman" w:hAnsi="Times New Roman" w:cs="Times New Roman"/>
          <w:sz w:val="22"/>
          <w:szCs w:val="22"/>
        </w:rPr>
        <w:t>1</w:t>
      </w:r>
      <w:r w:rsidR="00BA4AAF">
        <w:rPr>
          <w:rFonts w:ascii="Times New Roman" w:hAnsi="Times New Roman" w:cs="Times New Roman" w:hint="eastAsia"/>
          <w:sz w:val="22"/>
          <w:szCs w:val="22"/>
        </w:rPr>
        <w:t>3</w:t>
      </w:r>
      <w:r w:rsidR="007826CE" w:rsidRPr="00627E16">
        <w:rPr>
          <w:rFonts w:ascii="Times New Roman" w:hAnsi="Times New Roman" w:cs="Times New Roman"/>
          <w:sz w:val="22"/>
          <w:szCs w:val="22"/>
        </w:rPr>
        <w:t>)</w:t>
      </w:r>
    </w:p>
    <w:p w14:paraId="4929BFB3" w14:textId="0CCC1978"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t>
        </m:r>
        <m:r>
          <w:rPr>
            <w:rFonts w:ascii="Cambria Math" w:hAnsi="Cambria Math" w:cs="Times New Roman"/>
            <w:color w:val="000000" w:themeColor="text1"/>
            <w:sz w:val="22"/>
            <w:szCs w:val="22"/>
          </w:rPr>
          <m:t>ρ(</m:t>
        </m:r>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z-c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2z</m:t>
            </m:r>
          </m:den>
        </m:f>
        <m:r>
          <w:rPr>
            <w:rFonts w:ascii="Cambria Math" w:hAnsi="Cambria Math" w:cs="Times New Roman"/>
            <w:sz w:val="22"/>
            <w:szCs w:val="22"/>
          </w:rPr>
          <m:t>)</m:t>
        </m:r>
      </m:oMath>
      <w:r w:rsidR="007826CE" w:rsidRPr="00627E16">
        <w:rPr>
          <w:rFonts w:ascii="Times New Roman" w:hAnsi="Times New Roman" w:cs="Times New Roman" w:hint="eastAsia"/>
          <w:sz w:val="22"/>
          <w:szCs w:val="22"/>
        </w:rPr>
        <w:t>.</w:t>
      </w:r>
      <w:r w:rsidR="007826CE" w:rsidRPr="00627E16">
        <w:rPr>
          <w:rFonts w:ascii="Times New Roman" w:hAnsi="Times New Roman" w:cs="Times New Roman"/>
          <w:sz w:val="22"/>
          <w:szCs w:val="22"/>
        </w:rPr>
        <w:t xml:space="preserve">                    </w:t>
      </w:r>
      <w:r w:rsidR="00C4736F">
        <w:rPr>
          <w:rFonts w:ascii="Times New Roman" w:hAnsi="Times New Roman" w:cs="Times New Roman"/>
          <w:sz w:val="22"/>
          <w:szCs w:val="22"/>
        </w:rPr>
        <w:t xml:space="preserve">               </w:t>
      </w:r>
      <w:r w:rsidR="007826CE" w:rsidRPr="00627E16">
        <w:rPr>
          <w:rFonts w:ascii="Times New Roman" w:hAnsi="Times New Roman" w:cs="Times New Roman"/>
          <w:sz w:val="22"/>
          <w:szCs w:val="22"/>
        </w:rPr>
        <w:t>(</w:t>
      </w:r>
      <w:r w:rsidR="004C5FA9">
        <w:rPr>
          <w:rFonts w:ascii="Times New Roman" w:hAnsi="Times New Roman" w:cs="Times New Roman"/>
          <w:sz w:val="22"/>
          <w:szCs w:val="22"/>
        </w:rPr>
        <w:t>D</w:t>
      </w:r>
      <w:r w:rsidR="00200987">
        <w:rPr>
          <w:rFonts w:ascii="Times New Roman" w:hAnsi="Times New Roman" w:cs="Times New Roman"/>
          <w:sz w:val="22"/>
          <w:szCs w:val="22"/>
        </w:rPr>
        <w:t>1</w:t>
      </w:r>
      <w:r w:rsidR="00BA4AAF">
        <w:rPr>
          <w:rFonts w:ascii="Times New Roman" w:hAnsi="Times New Roman" w:cs="Times New Roman" w:hint="eastAsia"/>
          <w:sz w:val="22"/>
          <w:szCs w:val="22"/>
        </w:rPr>
        <w:t>4</w:t>
      </w:r>
      <w:r w:rsidR="007826CE" w:rsidRPr="00627E16">
        <w:rPr>
          <w:rFonts w:ascii="Times New Roman" w:hAnsi="Times New Roman" w:cs="Times New Roman"/>
          <w:sz w:val="22"/>
          <w:szCs w:val="22"/>
        </w:rPr>
        <w:t>)</w:t>
      </w:r>
    </w:p>
    <w:p w14:paraId="61AC0AD8" w14:textId="640EB88D" w:rsidR="007826CE" w:rsidRPr="00627E16" w:rsidRDefault="007826CE" w:rsidP="007826CE">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S</w:t>
      </w:r>
      <w:r>
        <w:rPr>
          <w:rFonts w:ascii="Times New Roman" w:hAnsi="Times New Roman" w:cs="Times New Roman"/>
          <w:sz w:val="22"/>
          <w:szCs w:val="22"/>
        </w:rPr>
        <w:t>imultaneously solving</w:t>
      </w:r>
      <w:r w:rsidR="004C5FA9">
        <w:rPr>
          <w:rFonts w:ascii="Times New Roman" w:hAnsi="Times New Roman" w:cs="Times New Roman"/>
          <w:sz w:val="22"/>
          <w:szCs w:val="22"/>
        </w:rPr>
        <w:t xml:space="preserve"> (D</w:t>
      </w:r>
      <w:r w:rsidR="00200987">
        <w:rPr>
          <w:rFonts w:ascii="Times New Roman" w:hAnsi="Times New Roman" w:cs="Times New Roman"/>
          <w:sz w:val="22"/>
          <w:szCs w:val="22"/>
        </w:rPr>
        <w:t>5),</w:t>
      </w:r>
      <w:r>
        <w:rPr>
          <w:rFonts w:ascii="Times New Roman" w:hAnsi="Times New Roman" w:cs="Times New Roman"/>
          <w:sz w:val="22"/>
          <w:szCs w:val="22"/>
        </w:rPr>
        <w:t xml:space="preserve"> (</w:t>
      </w:r>
      <w:r w:rsidR="004C5FA9">
        <w:rPr>
          <w:rFonts w:ascii="Times New Roman" w:hAnsi="Times New Roman" w:cs="Times New Roman"/>
          <w:sz w:val="22"/>
          <w:szCs w:val="22"/>
        </w:rPr>
        <w:t>D</w:t>
      </w:r>
      <w:r w:rsidR="00200987">
        <w:rPr>
          <w:rFonts w:ascii="Times New Roman" w:hAnsi="Times New Roman" w:cs="Times New Roman"/>
          <w:sz w:val="22"/>
          <w:szCs w:val="22"/>
        </w:rPr>
        <w:t>8)~</w:t>
      </w:r>
      <w:r>
        <w:rPr>
          <w:rFonts w:ascii="Times New Roman" w:hAnsi="Times New Roman" w:cs="Times New Roman"/>
          <w:sz w:val="22"/>
          <w:szCs w:val="22"/>
        </w:rPr>
        <w:t>(</w:t>
      </w:r>
      <w:r w:rsidR="004C5FA9">
        <w:rPr>
          <w:rFonts w:ascii="Times New Roman" w:hAnsi="Times New Roman" w:cs="Times New Roman"/>
          <w:sz w:val="22"/>
          <w:szCs w:val="22"/>
        </w:rPr>
        <w:t>D</w:t>
      </w:r>
      <w:r w:rsidR="00200987">
        <w:rPr>
          <w:rFonts w:ascii="Times New Roman" w:hAnsi="Times New Roman" w:cs="Times New Roman"/>
          <w:sz w:val="22"/>
          <w:szCs w:val="22"/>
        </w:rPr>
        <w:t>9</w:t>
      </w:r>
      <w:r w:rsidR="0075055C">
        <w:rPr>
          <w:rFonts w:ascii="Times New Roman" w:hAnsi="Times New Roman" w:cs="Times New Roman"/>
          <w:sz w:val="22"/>
          <w:szCs w:val="22"/>
        </w:rPr>
        <w:t>),</w:t>
      </w:r>
      <w:r w:rsidR="00200987">
        <w:rPr>
          <w:rFonts w:ascii="Times New Roman" w:hAnsi="Times New Roman" w:cs="Times New Roman"/>
          <w:sz w:val="22"/>
          <w:szCs w:val="22"/>
        </w:rPr>
        <w:t xml:space="preserve"> and</w:t>
      </w:r>
      <w:r w:rsidRPr="00627E16">
        <w:rPr>
          <w:rFonts w:ascii="Times New Roman" w:hAnsi="Times New Roman" w:cs="Times New Roman"/>
          <w:sz w:val="22"/>
          <w:szCs w:val="22"/>
        </w:rPr>
        <w:t xml:space="preserve"> (</w:t>
      </w:r>
      <w:r w:rsidR="004C5FA9">
        <w:rPr>
          <w:rFonts w:ascii="Times New Roman" w:hAnsi="Times New Roman" w:cs="Times New Roman"/>
          <w:sz w:val="22"/>
          <w:szCs w:val="22"/>
        </w:rPr>
        <w:t>D</w:t>
      </w:r>
      <w:r w:rsidR="00200987">
        <w:rPr>
          <w:rFonts w:ascii="Times New Roman" w:hAnsi="Times New Roman" w:cs="Times New Roman"/>
          <w:sz w:val="22"/>
          <w:szCs w:val="22"/>
        </w:rPr>
        <w:t>1</w:t>
      </w:r>
      <w:r w:rsidR="00BA4AAF">
        <w:rPr>
          <w:rFonts w:ascii="Times New Roman" w:hAnsi="Times New Roman" w:cs="Times New Roman" w:hint="eastAsia"/>
          <w:sz w:val="22"/>
          <w:szCs w:val="22"/>
        </w:rPr>
        <w:t>3</w:t>
      </w:r>
      <w:r w:rsidR="00200987">
        <w:rPr>
          <w:rFonts w:ascii="Times New Roman" w:hAnsi="Times New Roman" w:cs="Times New Roman"/>
          <w:sz w:val="22"/>
          <w:szCs w:val="22"/>
        </w:rPr>
        <w:t>)~</w:t>
      </w:r>
      <w:r w:rsidRPr="00627E16">
        <w:rPr>
          <w:rFonts w:ascii="Times New Roman" w:hAnsi="Times New Roman" w:cs="Times New Roman"/>
          <w:sz w:val="22"/>
          <w:szCs w:val="22"/>
        </w:rPr>
        <w:t>(</w:t>
      </w:r>
      <w:r w:rsidR="004C5FA9">
        <w:rPr>
          <w:rFonts w:ascii="Times New Roman" w:hAnsi="Times New Roman" w:cs="Times New Roman"/>
          <w:sz w:val="22"/>
          <w:szCs w:val="22"/>
        </w:rPr>
        <w:t>D</w:t>
      </w:r>
      <w:r w:rsidR="00200987">
        <w:rPr>
          <w:rFonts w:ascii="Times New Roman" w:hAnsi="Times New Roman" w:cs="Times New Roman"/>
          <w:sz w:val="22"/>
          <w:szCs w:val="22"/>
        </w:rPr>
        <w:t>1</w:t>
      </w:r>
      <w:r w:rsidR="00BA4AAF">
        <w:rPr>
          <w:rFonts w:ascii="Times New Roman" w:hAnsi="Times New Roman" w:cs="Times New Roman" w:hint="eastAsia"/>
          <w:sz w:val="22"/>
          <w:szCs w:val="22"/>
        </w:rPr>
        <w:t>4</w:t>
      </w:r>
      <w:r w:rsidRPr="00627E16">
        <w:rPr>
          <w:rFonts w:ascii="Times New Roman" w:hAnsi="Times New Roman" w:cs="Times New Roman"/>
          <w:sz w:val="22"/>
          <w:szCs w:val="22"/>
        </w:rPr>
        <w:t>)</w:t>
      </w:r>
      <w:r w:rsidR="00200987">
        <w:rPr>
          <w:rFonts w:ascii="Times New Roman" w:hAnsi="Times New Roman" w:cs="Times New Roman"/>
          <w:sz w:val="22"/>
          <w:szCs w:val="22"/>
        </w:rPr>
        <w:t xml:space="preserve">, </w:t>
      </w:r>
      <w:r w:rsidRPr="00627E16">
        <w:rPr>
          <w:rFonts w:ascii="Times New Roman" w:hAnsi="Times New Roman" w:cs="Times New Roman"/>
          <w:sz w:val="22"/>
          <w:szCs w:val="22"/>
        </w:rPr>
        <w:t>gives the following market sizes as functions of the ad revenue-sharing rates</w:t>
      </w:r>
      <w:r w:rsidR="009E28AE">
        <w:rPr>
          <w:rFonts w:ascii="Times New Roman" w:hAnsi="Times New Roman" w:cs="Times New Roman"/>
          <w:sz w:val="22"/>
          <w:szCs w:val="22"/>
        </w:rPr>
        <w:t>:</w:t>
      </w:r>
    </w:p>
    <w:p w14:paraId="1CF9C646" w14:textId="77777777" w:rsidR="00A50C3B" w:rsidRPr="00627E16" w:rsidRDefault="00000000" w:rsidP="00A50C3B">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50C3B" w:rsidRPr="00627E16">
        <w:rPr>
          <w:rFonts w:ascii="Times New Roman" w:hAnsi="Times New Roman" w:cs="Times New Roman" w:hint="eastAsia"/>
          <w:i/>
          <w:sz w:val="22"/>
          <w:szCs w:val="22"/>
        </w:rPr>
        <w:t>,</w:t>
      </w:r>
    </w:p>
    <w:p w14:paraId="353836E2" w14:textId="77777777" w:rsidR="00A50C3B" w:rsidRPr="00627E16" w:rsidRDefault="00000000" w:rsidP="00A50C3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50C3B" w:rsidRPr="00627E16">
        <w:rPr>
          <w:rFonts w:ascii="Times New Roman" w:hAnsi="Times New Roman" w:cs="Times New Roman" w:hint="eastAsia"/>
          <w:i/>
          <w:sz w:val="22"/>
          <w:szCs w:val="22"/>
        </w:rPr>
        <w:t>,</w:t>
      </w:r>
    </w:p>
    <w:p w14:paraId="489E5292" w14:textId="1B92B01A" w:rsidR="00A50C3B" w:rsidRPr="00627E16" w:rsidRDefault="00000000" w:rsidP="00A50C3B">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ρ(2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+m(γμ(-1+ρ)+F(t-βρ))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-m(γμ(-1+ρ)+F(t+βρ))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4</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-2Fmβρ(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50C3B" w:rsidRPr="00627E16">
        <w:rPr>
          <w:rFonts w:ascii="Times New Roman" w:hAnsi="Times New Roman" w:cs="Times New Roman" w:hint="eastAsia"/>
          <w:i/>
          <w:sz w:val="22"/>
          <w:szCs w:val="22"/>
        </w:rPr>
        <w:t>,</w:t>
      </w:r>
    </w:p>
    <w:p w14:paraId="7CD2760A" w14:textId="534F1EAF" w:rsidR="00A50C3B" w:rsidRDefault="00000000" w:rsidP="00A50C3B">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ρ(2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-m(γμ(-1+ρ)+F(t+βρ))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+m(γμ(-1+ρ)+F(t-βρ))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4</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-2Fmβρ(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50C3B">
        <w:rPr>
          <w:rFonts w:ascii="Times New Roman" w:hAnsi="Times New Roman" w:cs="Times New Roman"/>
          <w:i/>
          <w:sz w:val="22"/>
          <w:szCs w:val="22"/>
        </w:rPr>
        <w:t>,</w:t>
      </w:r>
    </w:p>
    <w:p w14:paraId="31075705" w14:textId="77777777" w:rsidR="00A50C3B" w:rsidRPr="00627E16" w:rsidRDefault="00000000" w:rsidP="00A50C3B">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γ(1-ρ)(</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F(2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50C3B" w:rsidRPr="00627E16">
        <w:rPr>
          <w:rFonts w:ascii="Times New Roman" w:hAnsi="Times New Roman" w:cs="Times New Roman" w:hint="eastAsia"/>
          <w:i/>
          <w:sz w:val="22"/>
          <w:szCs w:val="22"/>
        </w:rPr>
        <w:t>,</w:t>
      </w:r>
    </w:p>
    <w:p w14:paraId="16D73738" w14:textId="0E04BC46" w:rsidR="007826CE" w:rsidRPr="00627E16" w:rsidRDefault="00000000" w:rsidP="00A50C3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γ(1-ρ)(</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F(2</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-Fmβρ(</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50C3B">
        <w:rPr>
          <w:rFonts w:ascii="Times New Roman" w:hAnsi="Times New Roman" w:cs="Times New Roman"/>
          <w:sz w:val="22"/>
          <w:szCs w:val="22"/>
        </w:rPr>
        <w:t>.</w:t>
      </w:r>
    </w:p>
    <w:p w14:paraId="5FB221BF" w14:textId="761164C2" w:rsidR="00075D00" w:rsidRDefault="00F265AE" w:rsidP="007826CE">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Next, t</w:t>
      </w:r>
      <w:r w:rsidR="007826CE" w:rsidRPr="00627E16">
        <w:rPr>
          <w:rFonts w:ascii="Times New Roman" w:hAnsi="Times New Roman" w:cs="Times New Roman"/>
          <w:sz w:val="22"/>
          <w:szCs w:val="22"/>
        </w:rPr>
        <w:t>he platforms choose their ad revenue-sharing rates to maximize their profits in (</w:t>
      </w:r>
      <w:r w:rsidR="004C5FA9">
        <w:rPr>
          <w:rFonts w:ascii="Times New Roman" w:hAnsi="Times New Roman" w:cs="Times New Roman"/>
          <w:sz w:val="22"/>
          <w:szCs w:val="22"/>
        </w:rPr>
        <w:t>D</w:t>
      </w:r>
      <w:r w:rsidR="00200987">
        <w:rPr>
          <w:rFonts w:ascii="Times New Roman" w:hAnsi="Times New Roman" w:cs="Times New Roman"/>
          <w:sz w:val="22"/>
          <w:szCs w:val="22"/>
        </w:rPr>
        <w:t>6</w:t>
      </w:r>
      <w:r w:rsidR="007826CE" w:rsidRPr="00627E16">
        <w:rPr>
          <w:rFonts w:ascii="Times New Roman" w:hAnsi="Times New Roman" w:cs="Times New Roman"/>
          <w:sz w:val="22"/>
          <w:szCs w:val="22"/>
        </w:rPr>
        <w:t>) and (</w:t>
      </w:r>
      <w:r w:rsidR="004C5FA9">
        <w:rPr>
          <w:rFonts w:ascii="Times New Roman" w:hAnsi="Times New Roman" w:cs="Times New Roman"/>
          <w:sz w:val="22"/>
          <w:szCs w:val="22"/>
        </w:rPr>
        <w:t>D</w:t>
      </w:r>
      <w:r w:rsidR="00200987">
        <w:rPr>
          <w:rFonts w:ascii="Times New Roman" w:hAnsi="Times New Roman" w:cs="Times New Roman"/>
          <w:sz w:val="22"/>
          <w:szCs w:val="22"/>
        </w:rPr>
        <w:t>7</w:t>
      </w:r>
      <w:r w:rsidR="007826CE" w:rsidRPr="00627E16">
        <w:rPr>
          <w:rFonts w:ascii="Times New Roman" w:hAnsi="Times New Roman" w:cs="Times New Roman"/>
          <w:sz w:val="22"/>
          <w:szCs w:val="22"/>
        </w:rPr>
        <w:t xml:space="preserve">). </w:t>
      </w:r>
      <w:r w:rsidR="006E0B80">
        <w:rPr>
          <w:rFonts w:ascii="Times New Roman" w:hAnsi="Times New Roman" w:cs="Times New Roman"/>
          <w:sz w:val="22"/>
          <w:szCs w:val="22"/>
        </w:rPr>
        <w:t>Following the analysis in the main model, the second-order condition is satisfied when</w:t>
      </w:r>
      <w:r w:rsidR="000721D6">
        <w:rPr>
          <w:rFonts w:ascii="Times New Roman" w:hAnsi="Times New Roman" w:cs="Times New Roman"/>
          <w:sz w:val="22"/>
          <w:szCs w:val="22"/>
        </w:rPr>
        <w:t xml:space="preserve"> </w:t>
      </w:r>
      <w:r w:rsidR="0067085E">
        <w:rPr>
          <w:rFonts w:ascii="Times New Roman" w:hAnsi="Times New Roman" w:cs="Times New Roman" w:hint="eastAsia"/>
          <w:sz w:val="22"/>
          <w:szCs w:val="22"/>
        </w:rPr>
        <w:t xml:space="preserve">the </w:t>
      </w:r>
      <w:r w:rsidR="000721D6">
        <w:rPr>
          <w:rFonts w:ascii="Times New Roman" w:hAnsi="Times New Roman" w:cs="Times New Roman"/>
          <w:sz w:val="22"/>
          <w:szCs w:val="22"/>
        </w:rPr>
        <w:t>parameter constraint</w:t>
      </w:r>
      <w:r w:rsidR="00DE2514">
        <w:rPr>
          <w:rFonts w:ascii="Times New Roman" w:hAnsi="Times New Roman" w:cs="Times New Roman" w:hint="eastAsia"/>
          <w:sz w:val="22"/>
          <w:szCs w:val="22"/>
        </w:rPr>
        <w:t>s defined in</w:t>
      </w:r>
      <w:r w:rsidR="000721D6">
        <w:rPr>
          <w:rFonts w:ascii="Times New Roman" w:hAnsi="Times New Roman" w:cs="Times New Roman"/>
          <w:sz w:val="22"/>
          <w:szCs w:val="22"/>
        </w:rPr>
        <w:t xml:space="preserve"> </w:t>
      </w:r>
      <w:r w:rsidR="004C5FA9">
        <w:rPr>
          <w:rFonts w:ascii="Times New Roman" w:hAnsi="Times New Roman" w:cs="Times New Roman" w:hint="eastAsia"/>
          <w:color w:val="000000" w:themeColor="text1"/>
          <w:sz w:val="22"/>
          <w:szCs w:val="22"/>
        </w:rPr>
        <w:t>(</w:t>
      </w:r>
      <w:r w:rsidR="004C5FA9">
        <w:rPr>
          <w:rFonts w:ascii="Times New Roman" w:hAnsi="Times New Roman" w:cs="Times New Roman"/>
          <w:color w:val="000000" w:themeColor="text1"/>
          <w:sz w:val="22"/>
          <w:szCs w:val="22"/>
        </w:rPr>
        <w:t>D</w:t>
      </w:r>
      <w:r w:rsidR="000721D6">
        <w:rPr>
          <w:rFonts w:ascii="Times New Roman" w:hAnsi="Times New Roman" w:cs="Times New Roman" w:hint="eastAsia"/>
          <w:color w:val="000000" w:themeColor="text1"/>
          <w:sz w:val="22"/>
          <w:szCs w:val="22"/>
        </w:rPr>
        <w:t>1</w:t>
      </w:r>
      <w:r w:rsidR="003F44F9">
        <w:rPr>
          <w:rFonts w:ascii="Times New Roman" w:hAnsi="Times New Roman" w:cs="Times New Roman" w:hint="eastAsia"/>
          <w:color w:val="000000" w:themeColor="text1"/>
          <w:sz w:val="22"/>
          <w:szCs w:val="22"/>
        </w:rPr>
        <w:t>6</w:t>
      </w:r>
      <w:r w:rsidR="000721D6">
        <w:rPr>
          <w:rFonts w:ascii="Times New Roman" w:hAnsi="Times New Roman" w:cs="Times New Roman" w:hint="eastAsia"/>
          <w:color w:val="000000" w:themeColor="text1"/>
          <w:sz w:val="22"/>
          <w:szCs w:val="22"/>
        </w:rPr>
        <w:t>)</w:t>
      </w:r>
      <w:r w:rsidR="000721D6">
        <w:rPr>
          <w:rFonts w:ascii="Times New Roman" w:hAnsi="Times New Roman" w:cs="Times New Roman"/>
          <w:color w:val="000000" w:themeColor="text1"/>
          <w:sz w:val="22"/>
          <w:szCs w:val="22"/>
        </w:rPr>
        <w:t xml:space="preserve"> hold</w:t>
      </w:r>
      <w:r w:rsidR="006E0B80">
        <w:rPr>
          <w:rFonts w:ascii="Times New Roman" w:hAnsi="Times New Roman" w:cs="Times New Roman" w:hint="eastAsia"/>
          <w:sz w:val="22"/>
          <w:szCs w:val="22"/>
        </w:rPr>
        <w:t>.</w:t>
      </w:r>
      <w:r w:rsidR="006E0B80">
        <w:rPr>
          <w:rFonts w:ascii="Times New Roman" w:hAnsi="Times New Roman" w:cs="Times New Roman"/>
          <w:sz w:val="22"/>
          <w:szCs w:val="22"/>
        </w:rPr>
        <w:t xml:space="preserve"> </w:t>
      </w:r>
    </w:p>
    <w:p w14:paraId="596E2ACC" w14:textId="1EDEAD7C" w:rsidR="007826CE" w:rsidRPr="00627E16" w:rsidRDefault="007826CE" w:rsidP="007826CE">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 xml:space="preserve">The </w:t>
      </w:r>
      <w:r w:rsidR="00A1175E">
        <w:rPr>
          <w:rFonts w:ascii="Times New Roman" w:hAnsi="Times New Roman" w:cs="Times New Roman" w:hint="eastAsia"/>
          <w:sz w:val="22"/>
          <w:szCs w:val="22"/>
        </w:rPr>
        <w:t>equilibrium</w:t>
      </w:r>
      <w:r w:rsidRPr="00627E16">
        <w:rPr>
          <w:rFonts w:ascii="Times New Roman" w:hAnsi="Times New Roman" w:cs="Times New Roman"/>
          <w:sz w:val="22"/>
          <w:szCs w:val="22"/>
        </w:rPr>
        <w:t xml:space="preserve"> ad revenue-sharing rates, market sizes, and profits </w:t>
      </w:r>
      <w:r>
        <w:rPr>
          <w:rFonts w:ascii="Times New Roman" w:hAnsi="Times New Roman" w:cs="Times New Roman"/>
          <w:sz w:val="22"/>
          <w:szCs w:val="22"/>
        </w:rPr>
        <w:t xml:space="preserve">are </w:t>
      </w:r>
      <w:r w:rsidRPr="00627E16">
        <w:rPr>
          <w:rFonts w:ascii="Times New Roman" w:hAnsi="Times New Roman" w:cs="Times New Roman"/>
          <w:sz w:val="22"/>
          <w:szCs w:val="22"/>
        </w:rPr>
        <w:t xml:space="preserve">as </w:t>
      </w:r>
      <w:r>
        <w:rPr>
          <w:rFonts w:ascii="Times New Roman" w:hAnsi="Times New Roman" w:cs="Times New Roman"/>
          <w:sz w:val="22"/>
          <w:szCs w:val="22"/>
        </w:rPr>
        <w:t>follows</w:t>
      </w:r>
      <w:r w:rsidRPr="00627E16">
        <w:rPr>
          <w:rFonts w:ascii="Times New Roman" w:hAnsi="Times New Roman" w:cs="Times New Roman"/>
          <w:sz w:val="22"/>
          <w:szCs w:val="22"/>
        </w:rPr>
        <w:t>:</w:t>
      </w:r>
    </w:p>
    <w:p w14:paraId="726CAA93" w14:textId="1592E132"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2β-mμ+2μ</m:t>
                </m:r>
                <m:d>
                  <m:dPr>
                    <m:ctrlPr>
                      <w:rPr>
                        <w:rFonts w:ascii="Cambria Math" w:hAnsi="Cambria Math" w:cs="Times New Roman"/>
                        <w:i/>
                        <w:sz w:val="22"/>
                        <w:szCs w:val="22"/>
                      </w:rPr>
                    </m:ctrlPr>
                  </m:dPr>
                  <m:e>
                    <m:r>
                      <w:rPr>
                        <w:rFonts w:ascii="Cambria Math" w:hAnsi="Cambria Math" w:cs="Times New Roman"/>
                        <w:sz w:val="22"/>
                        <w:szCs w:val="22"/>
                      </w:rPr>
                      <m:t>z+cρ</m:t>
                    </m:r>
                  </m:e>
                </m:d>
              </m:e>
            </m:d>
            <m:r>
              <w:rPr>
                <w:rFonts w:ascii="Cambria Math" w:hAnsi="Cambria Math" w:cs="Times New Roman"/>
                <w:sz w:val="22"/>
                <w:szCs w:val="22"/>
              </w:rPr>
              <m:t>-F(2t</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-m(t+βρ))</m:t>
            </m:r>
          </m:num>
          <m:den>
            <m:r>
              <w:rPr>
                <w:rFonts w:ascii="Cambria Math" w:hAnsi="Cambria Math" w:cs="Times New Roman"/>
                <w:sz w:val="22"/>
                <w:szCs w:val="22"/>
              </w:rPr>
              <m:t>m(F(t-βρ)-γμ(1-ρ))</m:t>
            </m:r>
          </m:den>
        </m:f>
      </m:oMath>
      <w:r w:rsidR="007826CE" w:rsidRPr="00627E16">
        <w:rPr>
          <w:rFonts w:ascii="Times New Roman" w:hAnsi="Times New Roman" w:cs="Times New Roman" w:hint="eastAsia"/>
          <w:sz w:val="22"/>
          <w:szCs w:val="22"/>
        </w:rPr>
        <w:t>,</w:t>
      </w:r>
      <w:r w:rsidR="007826CE" w:rsidRPr="00627E16">
        <w:rPr>
          <w:rFonts w:ascii="Times New Roman" w:hAnsi="Times New Roman" w:cs="Times New Roman"/>
          <w:sz w:val="22"/>
          <w:szCs w:val="22"/>
        </w:rPr>
        <w:t xml:space="preserve"> </w:t>
      </w:r>
    </w:p>
    <w:p w14:paraId="4DD8BAC5" w14:textId="5BAC7FA7"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7826CE" w:rsidRPr="00627E16">
        <w:rPr>
          <w:rFonts w:ascii="Times New Roman" w:hAnsi="Times New Roman" w:cs="Times New Roman" w:hint="eastAsia"/>
          <w:sz w:val="22"/>
          <w:szCs w:val="22"/>
        </w:rPr>
        <w:t>,</w:t>
      </w:r>
    </w:p>
    <w:p w14:paraId="0E81EAAA" w14:textId="5E15EBE7" w:rsidR="007826CE"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AI</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BI</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I</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ρ</m:t>
            </m:r>
          </m:num>
          <m:den>
            <m:r>
              <w:rPr>
                <w:rFonts w:ascii="Cambria Math" w:hAnsi="Cambria Math" w:cs="Times New Roman"/>
                <w:sz w:val="22"/>
                <w:szCs w:val="22"/>
              </w:rPr>
              <m:t>2</m:t>
            </m:r>
          </m:den>
        </m:f>
      </m:oMath>
      <w:r w:rsidR="007826CE" w:rsidRPr="00627E16">
        <w:rPr>
          <w:rFonts w:ascii="Times New Roman" w:hAnsi="Times New Roman" w:cs="Times New Roman" w:hint="eastAsia"/>
          <w:sz w:val="22"/>
          <w:szCs w:val="22"/>
        </w:rPr>
        <w:t>,</w:t>
      </w:r>
    </w:p>
    <w:p w14:paraId="0A07D4F6" w14:textId="19822E84" w:rsidR="00A4198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AF</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BF</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F</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γ(1-ρ)</m:t>
            </m:r>
          </m:num>
          <m:den>
            <m:r>
              <w:rPr>
                <w:rFonts w:ascii="Cambria Math" w:hAnsi="Cambria Math" w:cs="Times New Roman"/>
                <w:sz w:val="22"/>
                <w:szCs w:val="22"/>
              </w:rPr>
              <m:t>2F</m:t>
            </m:r>
          </m:den>
        </m:f>
      </m:oMath>
      <w:r w:rsidR="00A4198E">
        <w:rPr>
          <w:rFonts w:ascii="Times New Roman" w:hAnsi="Times New Roman" w:cs="Times New Roman" w:hint="eastAsia"/>
          <w:sz w:val="22"/>
          <w:szCs w:val="22"/>
        </w:rPr>
        <w:t>,</w:t>
      </w:r>
    </w:p>
    <w:p w14:paraId="29144018" w14:textId="03CAD426" w:rsidR="007826CE" w:rsidRPr="00627E16" w:rsidRDefault="00000000" w:rsidP="007826C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ρ(t(z+cρ)-mβρ)-</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r>
              <w:rPr>
                <w:rFonts w:ascii="Cambria Math" w:hAnsi="Cambria Math" w:cs="Times New Roman"/>
                <w:sz w:val="22"/>
                <w:szCs w:val="22"/>
              </w:rPr>
              <m:t>μ</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r>
              <w:rPr>
                <w:rFonts w:ascii="Cambria Math" w:hAnsi="Cambria Math" w:cs="Times New Roman"/>
                <w:sz w:val="22"/>
                <w:szCs w:val="22"/>
              </w:rPr>
              <m:t>+Fγ(1-ρ)(t-3βρ-2μρ(z+cρ))</m:t>
            </m:r>
          </m:num>
          <m:den>
            <m:r>
              <w:rPr>
                <w:rFonts w:ascii="Cambria Math" w:hAnsi="Cambria Math" w:cs="Times New Roman"/>
                <w:sz w:val="22"/>
                <w:szCs w:val="22"/>
              </w:rPr>
              <m:t>4F(F(t-βρ)-γμ(1-ρ))</m:t>
            </m:r>
          </m:den>
        </m:f>
      </m:oMath>
      <w:r w:rsidR="007826CE" w:rsidRPr="00627E16">
        <w:rPr>
          <w:rFonts w:ascii="Times New Roman" w:hAnsi="Times New Roman" w:cs="Times New Roman" w:hint="eastAsia"/>
          <w:sz w:val="22"/>
          <w:szCs w:val="22"/>
        </w:rPr>
        <w:t>.</w:t>
      </w:r>
      <w:r w:rsidR="007826CE" w:rsidRPr="00627E16">
        <w:rPr>
          <w:rFonts w:ascii="Times New Roman" w:hAnsi="Times New Roman" w:cs="Times New Roman"/>
          <w:sz w:val="22"/>
          <w:szCs w:val="22"/>
        </w:rPr>
        <w:t xml:space="preserve"> </w:t>
      </w:r>
    </w:p>
    <w:p w14:paraId="70EC484B" w14:textId="2DD0972C" w:rsidR="00C26575" w:rsidRDefault="00C26575" w:rsidP="00C26575">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hint="eastAsia"/>
          <w:sz w:val="22"/>
          <w:szCs w:val="22"/>
        </w:rPr>
        <w:t>The above</w:t>
      </w:r>
      <w:r>
        <w:rPr>
          <w:rFonts w:ascii="Times New Roman" w:hAnsi="Times New Roman" w:cs="Times New Roman"/>
          <w:sz w:val="22"/>
          <w:szCs w:val="22"/>
        </w:rPr>
        <w:t xml:space="preserve"> equilibrium with full market coverage on both sides of the platform exists only when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Pr>
          <w:rFonts w:ascii="Times New Roman" w:hAnsi="Times New Roman" w:cs="Times New Roman"/>
          <w:sz w:val="22"/>
          <w:szCs w:val="22"/>
        </w:rPr>
        <w:t xml:space="preserve"> and</w:t>
      </w:r>
      <w:r w:rsidRPr="00627E16">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I</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z</m:t>
            </m:r>
          </m:num>
          <m:den>
            <m:r>
              <w:rPr>
                <w:rFonts w:ascii="Cambria Math" w:hAnsi="Cambria Math" w:cs="Times New Roman"/>
                <w:sz w:val="22"/>
                <w:szCs w:val="22"/>
              </w:rPr>
              <m:t>2</m:t>
            </m:r>
          </m:den>
        </m:f>
        <m:r>
          <w:rPr>
            <w:rFonts w:ascii="Cambria Math" w:hAnsi="Cambria Math" w:cs="Times New Roman"/>
            <w:sz w:val="22"/>
            <w:szCs w:val="22"/>
          </w:rPr>
          <m:t>≥0</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207C5C" w:rsidRPr="00627E16">
        <w:rPr>
          <w:rFonts w:ascii="Times New Roman" w:hAnsi="Times New Roman" w:cs="Times New Roman"/>
          <w:sz w:val="22"/>
          <w:szCs w:val="22"/>
        </w:rPr>
        <w:t xml:space="preserve">These conditions </w:t>
      </w:r>
      <w:r w:rsidR="00207C5C">
        <w:rPr>
          <w:rFonts w:ascii="Times New Roman" w:hAnsi="Times New Roman" w:cs="Times New Roman"/>
          <w:sz w:val="22"/>
          <w:szCs w:val="22"/>
        </w:rPr>
        <w:t>lead to the following constraint</w:t>
      </w:r>
      <w:r w:rsidR="00207C5C">
        <w:rPr>
          <w:rFonts w:ascii="Times New Roman" w:hAnsi="Times New Roman" w:cs="Times New Roman" w:hint="eastAsia"/>
          <w:sz w:val="22"/>
          <w:szCs w:val="22"/>
        </w:rPr>
        <w:t>s</w:t>
      </w:r>
      <w:r w:rsidR="00207C5C">
        <w:rPr>
          <w:rFonts w:ascii="Times New Roman" w:hAnsi="Times New Roman" w:cs="Times New Roman"/>
          <w:sz w:val="22"/>
          <w:szCs w:val="22"/>
        </w:rPr>
        <w:t>:</w:t>
      </w:r>
    </w:p>
    <w:p w14:paraId="12BF73A4" w14:textId="6396DE07" w:rsidR="00C26575" w:rsidRPr="00C26575" w:rsidRDefault="00C26575" w:rsidP="00C26575">
      <w:pPr>
        <w:spacing w:line="480" w:lineRule="auto"/>
        <w:ind w:firstLineChars="100" w:firstLine="22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 xml:space="preserve">     </w:t>
      </w:r>
      <w:r w:rsidR="00207C5C">
        <w:rPr>
          <w:rFonts w:ascii="Times New Roman" w:hAnsi="Times New Roman" w:cs="Times New Roman" w:hint="eastAsia"/>
          <w:color w:val="000000" w:themeColor="text1"/>
          <w:sz w:val="22"/>
          <w:szCs w:val="22"/>
        </w:rPr>
        <w:t xml:space="preserve"> </w:t>
      </w:r>
      <w:r>
        <w:rPr>
          <w:rFonts w:ascii="Times New Roman" w:hAnsi="Times New Roman" w:cs="Times New Roman" w:hint="eastAsia"/>
          <w:color w:val="000000" w:themeColor="text1"/>
          <w:sz w:val="22"/>
          <w:szCs w:val="22"/>
        </w:rPr>
        <w:t xml:space="preserve">   </w:t>
      </w:r>
      <m:oMath>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β(γ+Fmρ-γρ)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-cρ</m:t>
        </m:r>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t+βρ</m:t>
                </m:r>
              </m:e>
            </m:d>
            <m:r>
              <w:rPr>
                <w:rFonts w:ascii="Cambria Math" w:hAnsi="Cambria Math" w:cs="Times New Roman"/>
                <w:color w:val="000000" w:themeColor="text1"/>
                <w:sz w:val="22"/>
                <w:szCs w:val="22"/>
              </w:rPr>
              <m:t>+γ(1-ρ)(2β-mμ)</m:t>
            </m:r>
          </m:num>
          <m:den>
            <m:r>
              <w:rPr>
                <w:rFonts w:ascii="Cambria Math" w:hAnsi="Cambria Math" w:cs="Times New Roman"/>
                <w:color w:val="000000" w:themeColor="text1"/>
                <w:sz w:val="22"/>
                <w:szCs w:val="22"/>
              </w:rPr>
              <m:t>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3t-βρ</m:t>
                </m:r>
              </m:e>
            </m:d>
            <m:r>
              <w:rPr>
                <w:rFonts w:ascii="Cambria Math" w:hAnsi="Cambria Math" w:cs="Times New Roman"/>
                <w:color w:val="000000" w:themeColor="text1"/>
                <w:sz w:val="22"/>
                <w:szCs w:val="22"/>
              </w:rPr>
              <m:t>-3γμ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den>
        </m:f>
        <m:r>
          <w:rPr>
            <w:rFonts w:ascii="Cambria Math" w:hAnsi="Cambria Math" w:cs="Times New Roman"/>
            <w:color w:val="000000" w:themeColor="text1"/>
            <w:sz w:val="22"/>
            <w:szCs w:val="22"/>
          </w:rPr>
          <m:t>-cρ</m:t>
        </m:r>
      </m:oMath>
      <w:r w:rsidR="00207C5C">
        <w:rPr>
          <w:rFonts w:ascii="Times New Roman" w:hAnsi="Times New Roman" w:cs="Times New Roman" w:hint="eastAsia"/>
          <w:color w:val="000000" w:themeColor="text1"/>
          <w:sz w:val="22"/>
          <w:szCs w:val="22"/>
        </w:rPr>
        <w:t xml:space="preserve"> and </w:t>
      </w:r>
      <m:oMath>
        <m:r>
          <w:rPr>
            <w:rFonts w:ascii="Cambria Math" w:hAnsi="Cambria Math" w:cs="Times New Roman"/>
            <w:sz w:val="22"/>
            <w:szCs w:val="22"/>
          </w:rPr>
          <m:t>μ&lt;β&lt;t</m:t>
        </m:r>
      </m:oMath>
      <w:r w:rsidR="000F0FDD">
        <w:rPr>
          <w:rFonts w:ascii="Times New Roman" w:hAnsi="Times New Roman" w:cs="Times New Roman" w:hint="eastAsia"/>
          <w:color w:val="000000" w:themeColor="text1"/>
          <w:sz w:val="22"/>
          <w:szCs w:val="22"/>
        </w:rPr>
        <w:t>.       (</w:t>
      </w:r>
      <w:r w:rsidR="000F0FDD">
        <w:rPr>
          <w:rFonts w:ascii="Times New Roman" w:hAnsi="Times New Roman" w:cs="Times New Roman"/>
          <w:color w:val="000000" w:themeColor="text1"/>
          <w:sz w:val="22"/>
          <w:szCs w:val="22"/>
        </w:rPr>
        <w:t>D</w:t>
      </w:r>
      <w:r>
        <w:rPr>
          <w:rFonts w:ascii="Times New Roman" w:hAnsi="Times New Roman" w:cs="Times New Roman" w:hint="eastAsia"/>
          <w:color w:val="000000" w:themeColor="text1"/>
          <w:sz w:val="22"/>
          <w:szCs w:val="22"/>
        </w:rPr>
        <w:t>15)</w:t>
      </w:r>
    </w:p>
    <w:p w14:paraId="78B84501" w14:textId="6B8F25F3" w:rsidR="005366A9" w:rsidRDefault="005366A9" w:rsidP="007826CE">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F</w:t>
      </w:r>
      <w:r>
        <w:rPr>
          <w:rFonts w:ascii="Times New Roman" w:hAnsi="Times New Roman" w:cs="Times New Roman"/>
          <w:color w:val="000000" w:themeColor="text1"/>
          <w:sz w:val="22"/>
          <w:szCs w:val="22"/>
        </w:rPr>
        <w:t xml:space="preserve">ollowing the analysis in the main model, we verify that, under condition (D15), no kink equilibrium emerges, and the aforementioned outcomes </w:t>
      </w:r>
      <w:r w:rsidR="0083509C">
        <w:rPr>
          <w:rFonts w:ascii="Times New Roman" w:hAnsi="Times New Roman" w:cs="Times New Roman"/>
          <w:color w:val="000000" w:themeColor="text1"/>
          <w:sz w:val="22"/>
          <w:szCs w:val="22"/>
        </w:rPr>
        <w:t>constitute</w:t>
      </w:r>
      <w:r>
        <w:rPr>
          <w:rFonts w:ascii="Times New Roman" w:hAnsi="Times New Roman" w:cs="Times New Roman"/>
          <w:color w:val="000000" w:themeColor="text1"/>
          <w:sz w:val="22"/>
          <w:szCs w:val="22"/>
        </w:rPr>
        <w:t xml:space="preserve"> the unique and stable Nash equilibrium</w:t>
      </w:r>
      <w:r w:rsidR="0083509C">
        <w:rPr>
          <w:rFonts w:ascii="Times New Roman" w:hAnsi="Times New Roman" w:cs="Times New Roman"/>
          <w:color w:val="000000" w:themeColor="text1"/>
          <w:sz w:val="22"/>
          <w:szCs w:val="22"/>
        </w:rPr>
        <w:t>, characterized by</w:t>
      </w:r>
      <w:r w:rsidR="00D0222F">
        <w:rPr>
          <w:rFonts w:ascii="Times New Roman" w:hAnsi="Times New Roman" w:cs="Times New Roman"/>
          <w:color w:val="000000" w:themeColor="text1"/>
          <w:sz w:val="22"/>
          <w:szCs w:val="22"/>
        </w:rPr>
        <w:t xml:space="preserve"> </w:t>
      </w:r>
      <w:r w:rsidR="0083509C">
        <w:rPr>
          <w:rFonts w:ascii="Times New Roman" w:hAnsi="Times New Roman" w:cs="Times New Roman"/>
          <w:color w:val="000000" w:themeColor="text1"/>
          <w:sz w:val="22"/>
          <w:szCs w:val="22"/>
        </w:rPr>
        <w:t xml:space="preserve">a fully covered </w:t>
      </w:r>
      <w:r w:rsidR="00E2568E">
        <w:rPr>
          <w:rFonts w:ascii="Times New Roman" w:hAnsi="Times New Roman" w:cs="Times New Roman"/>
          <w:color w:val="000000" w:themeColor="text1"/>
          <w:sz w:val="22"/>
          <w:szCs w:val="22"/>
        </w:rPr>
        <w:t xml:space="preserve">influential </w:t>
      </w:r>
      <w:r w:rsidR="0083509C">
        <w:rPr>
          <w:rFonts w:ascii="Times New Roman" w:hAnsi="Times New Roman" w:cs="Times New Roman"/>
          <w:color w:val="000000" w:themeColor="text1"/>
          <w:sz w:val="22"/>
          <w:szCs w:val="22"/>
        </w:rPr>
        <w:t xml:space="preserve">provider market </w:t>
      </w:r>
      <w:r w:rsidR="00D0222F">
        <w:rPr>
          <w:rFonts w:ascii="Times New Roman" w:hAnsi="Times New Roman" w:cs="Times New Roman"/>
          <w:color w:val="000000" w:themeColor="text1"/>
          <w:sz w:val="22"/>
          <w:szCs w:val="22"/>
        </w:rPr>
        <w:t>under exclusive contracts</w:t>
      </w:r>
      <w:r>
        <w:rPr>
          <w:rFonts w:ascii="Times New Roman" w:hAnsi="Times New Roman" w:cs="Times New Roman"/>
          <w:color w:val="000000" w:themeColor="text1"/>
          <w:sz w:val="22"/>
          <w:szCs w:val="22"/>
        </w:rPr>
        <w:t>.</w:t>
      </w:r>
    </w:p>
    <w:p w14:paraId="08EBA560" w14:textId="19AF64BC" w:rsidR="007826CE" w:rsidRDefault="00561946" w:rsidP="007826CE">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T</w:t>
      </w:r>
      <w:r w:rsidR="007826CE">
        <w:rPr>
          <w:rFonts w:ascii="Times New Roman" w:hAnsi="Times New Roman" w:cs="Times New Roman"/>
          <w:color w:val="000000" w:themeColor="text1"/>
          <w:sz w:val="22"/>
          <w:szCs w:val="22"/>
        </w:rPr>
        <w:t xml:space="preserve">he equilibrium </w:t>
      </w:r>
      <w:r w:rsidR="007826CE" w:rsidRPr="00627E16">
        <w:rPr>
          <w:rFonts w:ascii="Times New Roman" w:hAnsi="Times New Roman" w:cs="Times New Roman"/>
          <w:color w:val="000000" w:themeColor="text1"/>
          <w:sz w:val="22"/>
          <w:szCs w:val="22"/>
        </w:rPr>
        <w:t>consumer surplus, providers’ total surplus, and social welfare can be given by</w:t>
      </w:r>
    </w:p>
    <w:p w14:paraId="53340062" w14:textId="40C12868" w:rsidR="007826CE" w:rsidRDefault="00000000" w:rsidP="007826CE">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t>
            </m:r>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AI</m:t>
                </m:r>
              </m:sub>
            </m:sSub>
            <m:r>
              <w:rPr>
                <w:rFonts w:ascii="Cambria Math" w:hAnsi="Cambria Math" w:cs="Times New Roman"/>
                <w:sz w:val="22"/>
                <w:szCs w:val="22"/>
              </w:rPr>
              <m:t>+μ</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AF</m:t>
                </m:r>
              </m:sub>
            </m:sSub>
            <m:r>
              <w:rPr>
                <w:rFonts w:ascii="Cambria Math" w:hAnsi="Cambria Math" w:cs="Times New Roman"/>
                <w:sz w:val="22"/>
                <w:szCs w:val="22"/>
              </w:rPr>
              <m:t>-tx</m:t>
            </m:r>
            <m:r>
              <w:rPr>
                <w:rFonts w:ascii="Cambria Math" w:hAnsi="Cambria Math" w:cs="Times New Roman"/>
                <w:color w:val="000000" w:themeColor="text1"/>
                <w:sz w:val="22"/>
                <w:szCs w:val="22"/>
              </w:rPr>
              <m:t>)dx</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t>
            </m:r>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BI</m:t>
                </m:r>
              </m:sub>
            </m:sSub>
            <m:r>
              <w:rPr>
                <w:rFonts w:ascii="Cambria Math" w:hAnsi="Cambria Math" w:cs="Times New Roman"/>
                <w:sz w:val="22"/>
                <w:szCs w:val="22"/>
              </w:rPr>
              <m:t>+μ</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BF</m:t>
                </m:r>
              </m:sub>
            </m:sSub>
            <m:r>
              <w:rPr>
                <w:rFonts w:ascii="Cambria Math" w:hAnsi="Cambria Math" w:cs="Times New Roman"/>
                <w:sz w:val="22"/>
                <w:szCs w:val="22"/>
              </w:rPr>
              <m:t>-t(1-x)</m:t>
            </m:r>
            <m:r>
              <w:rPr>
                <w:rFonts w:ascii="Cambria Math" w:hAnsi="Cambria Math" w:cs="Times New Roman"/>
                <w:color w:val="000000" w:themeColor="text1"/>
                <w:sz w:val="22"/>
                <w:szCs w:val="22"/>
              </w:rPr>
              <m:t>)dx</m:t>
            </m:r>
          </m:e>
        </m:nary>
      </m:oMath>
      <w:r w:rsidR="007826CE" w:rsidRPr="00627E16">
        <w:rPr>
          <w:rFonts w:ascii="Times New Roman" w:hAnsi="Times New Roman" w:cs="Times New Roman" w:hint="eastAsia"/>
          <w:color w:val="000000" w:themeColor="text1"/>
          <w:sz w:val="22"/>
          <w:szCs w:val="22"/>
        </w:rPr>
        <w:t>,</w:t>
      </w:r>
    </w:p>
    <w:p w14:paraId="0CFF8566" w14:textId="781A0981" w:rsidR="007826CE" w:rsidRDefault="007826CE" w:rsidP="007826CE">
      <w:pPr>
        <w:spacing w:line="480" w:lineRule="auto"/>
        <w:ind w:firstLineChars="300" w:firstLine="66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-F(t-2βρ)</m:t>
            </m:r>
          </m:num>
          <m:den>
            <m:r>
              <w:rPr>
                <w:rFonts w:ascii="Cambria Math" w:hAnsi="Cambria Math" w:cs="Times New Roman"/>
                <w:color w:val="000000" w:themeColor="text1"/>
                <w:sz w:val="22"/>
                <w:szCs w:val="22"/>
              </w:rPr>
              <m:t>4F</m:t>
            </m:r>
          </m:den>
        </m:f>
      </m:oMath>
      <w:r w:rsidR="00401AF8">
        <w:rPr>
          <w:rFonts w:ascii="Times New Roman" w:hAnsi="Times New Roman" w:cs="Times New Roman" w:hint="eastAsia"/>
          <w:color w:val="000000" w:themeColor="text1"/>
          <w:sz w:val="22"/>
          <w:szCs w:val="22"/>
        </w:rPr>
        <w:t>,</w:t>
      </w:r>
    </w:p>
    <w:p w14:paraId="41AD4CB5" w14:textId="215F99BC" w:rsidR="007826CE" w:rsidRDefault="00000000" w:rsidP="007826CE">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m:t>
        </m:r>
        <m:r>
          <w:rPr>
            <w:rFonts w:ascii="Cambria Math" w:hAnsi="Cambria Math" w:cs="Times New Roman"/>
            <w:sz w:val="22"/>
            <w:szCs w:val="22"/>
          </w:rPr>
          <m:t>ρ</m:t>
        </m:r>
        <m:d>
          <m:dPr>
            <m:begChr m:val="["/>
            <m:endChr m:val="]"/>
            <m:ctrlPr>
              <w:rPr>
                <w:rFonts w:ascii="Cambria Math" w:hAnsi="Cambria Math" w:cs="Times New Roman"/>
                <w:i/>
                <w:sz w:val="22"/>
                <w:szCs w:val="22"/>
              </w:rPr>
            </m:ctrlPr>
          </m:dPr>
          <m:e>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f>
                  <m:fPr>
                    <m:ctrlPr>
                      <w:rPr>
                        <w:rFonts w:ascii="Cambria Math" w:hAnsi="Cambria Math" w:cs="Times New Roman"/>
                        <w:i/>
                        <w:sz w:val="22"/>
                        <w:szCs w:val="22"/>
                      </w:rPr>
                    </m:ctrlPr>
                  </m:fPr>
                  <m:num>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num>
                  <m:den>
                    <m:r>
                      <w:rPr>
                        <w:rFonts w:ascii="Cambria Math" w:hAnsi="Cambria Math" w:cs="Times New Roman"/>
                        <w:sz w:val="22"/>
                        <w:szCs w:val="22"/>
                      </w:rPr>
                      <m:t>ρ</m:t>
                    </m:r>
                  </m:den>
                </m:f>
              </m:sup>
              <m:e>
                <m:d>
                  <m:dPr>
                    <m:ctrlPr>
                      <w:rPr>
                        <w:rFonts w:ascii="Cambria Math" w:hAnsi="Cambria Math" w:cs="Times New Roman"/>
                        <w:i/>
                        <w:color w:val="000000" w:themeColor="text1"/>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AI</m:t>
                        </m:r>
                      </m:sub>
                    </m:sSub>
                    <m:r>
                      <w:rPr>
                        <w:rFonts w:ascii="Cambria Math" w:hAnsi="Cambria Math" w:cs="Times New Roman"/>
                        <w:color w:val="000000" w:themeColor="text1"/>
                        <w:sz w:val="22"/>
                        <w:szCs w:val="22"/>
                      </w:rPr>
                      <m:t>-zy</m:t>
                    </m:r>
                  </m:e>
                </m:d>
                <m:r>
                  <w:rPr>
                    <w:rFonts w:ascii="Cambria Math" w:hAnsi="Cambria Math" w:cs="Times New Roman"/>
                    <w:color w:val="000000" w:themeColor="text1"/>
                    <w:sz w:val="22"/>
                    <w:szCs w:val="22"/>
                  </w:rPr>
                  <m:t>dy</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f>
                  <m:fPr>
                    <m:ctrlPr>
                      <w:rPr>
                        <w:rFonts w:ascii="Cambria Math" w:hAnsi="Cambria Math" w:cs="Times New Roman"/>
                        <w:i/>
                        <w:sz w:val="22"/>
                        <w:szCs w:val="22"/>
                      </w:rPr>
                    </m:ctrlPr>
                  </m:fPr>
                  <m:num>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num>
                  <m:den>
                    <m:r>
                      <w:rPr>
                        <w:rFonts w:ascii="Cambria Math" w:hAnsi="Cambria Math" w:cs="Times New Roman"/>
                        <w:sz w:val="22"/>
                        <w:szCs w:val="22"/>
                      </w:rPr>
                      <m:t>ρ</m:t>
                    </m:r>
                  </m:den>
                </m:f>
              </m:sub>
              <m:sup>
                <m:r>
                  <w:rPr>
                    <w:rFonts w:ascii="Cambria Math" w:hAnsi="Cambria Math" w:cs="Times New Roman"/>
                    <w:color w:val="000000" w:themeColor="text1"/>
                    <w:sz w:val="22"/>
                    <w:szCs w:val="22"/>
                  </w:rPr>
                  <m:t>1</m:t>
                </m:r>
              </m:sup>
              <m:e>
                <m:d>
                  <m:dPr>
                    <m:ctrlPr>
                      <w:rPr>
                        <w:rFonts w:ascii="Cambria Math" w:hAnsi="Cambria Math" w:cs="Times New Roman"/>
                        <w:i/>
                        <w:color w:val="000000" w:themeColor="text1"/>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BI</m:t>
                        </m:r>
                      </m:sub>
                    </m:sSub>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1-y</m:t>
                        </m:r>
                      </m:e>
                    </m:d>
                  </m:e>
                </m:d>
                <m:r>
                  <w:rPr>
                    <w:rFonts w:ascii="Cambria Math" w:hAnsi="Cambria Math" w:cs="Times New Roman"/>
                    <w:color w:val="000000" w:themeColor="text1"/>
                    <w:sz w:val="22"/>
                    <w:szCs w:val="22"/>
                  </w:rPr>
                  <m:t>dy</m:t>
                </m:r>
              </m:e>
            </m:nary>
            <m:ctrlPr>
              <w:rPr>
                <w:rFonts w:ascii="Cambria Math" w:hAnsi="Cambria Math" w:cs="Times New Roman"/>
                <w:i/>
                <w:color w:val="000000" w:themeColor="text1"/>
                <w:sz w:val="22"/>
                <w:szCs w:val="22"/>
              </w:rPr>
            </m:ctrlPr>
          </m:e>
        </m:d>
        <m:r>
          <w:rPr>
            <w:rFonts w:ascii="Cambria Math" w:hAnsi="Cambria Math" w:cs="Times New Roman"/>
            <w:color w:val="000000" w:themeColor="text1"/>
            <w:sz w:val="22"/>
            <w:szCs w:val="22"/>
          </w:rPr>
          <m:t>+2(1-ρ)</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r>
              <w:rPr>
                <w:rFonts w:ascii="Cambria Math" w:hAnsi="Cambria Math" w:cs="Times New Roman"/>
                <w:sz w:val="22"/>
                <w:szCs w:val="22"/>
              </w:rPr>
              <m:t>γ</m:t>
            </m:r>
            <m:acc>
              <m:accPr>
                <m:chr m:val="̃"/>
                <m:ctrlPr>
                  <w:rPr>
                    <w:rFonts w:ascii="Cambria Math" w:hAnsi="Cambria Math" w:cs="Times New Roman"/>
                    <w:i/>
                    <w:sz w:val="22"/>
                    <w:szCs w:val="22"/>
                  </w:rPr>
                </m:ctrlPr>
              </m:accPr>
              <m:e>
                <m:r>
                  <w:rPr>
                    <w:rFonts w:ascii="Cambria Math" w:hAnsi="Cambria Math" w:cs="Times New Roman"/>
                    <w:sz w:val="22"/>
                    <w:szCs w:val="22"/>
                  </w:rPr>
                  <m:t>n</m:t>
                </m:r>
              </m:e>
            </m:acc>
          </m:sup>
          <m:e>
            <m:d>
              <m:dPr>
                <m:ctrlPr>
                  <w:rPr>
                    <w:rFonts w:ascii="Cambria Math" w:hAnsi="Cambria Math" w:cs="Times New Roman"/>
                    <w:i/>
                    <w:color w:val="000000" w:themeColor="text1"/>
                    <w:sz w:val="22"/>
                    <w:szCs w:val="22"/>
                  </w:rPr>
                </m:ctrlPr>
              </m:dPr>
              <m:e>
                <m:r>
                  <w:rPr>
                    <w:rFonts w:ascii="Cambria Math" w:hAnsi="Cambria Math" w:cs="Times New Roman"/>
                    <w:sz w:val="22"/>
                    <w:szCs w:val="22"/>
                  </w:rPr>
                  <m:t>γ</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-f</m:t>
                </m:r>
              </m:e>
            </m:d>
            <m:r>
              <w:rPr>
                <w:rFonts w:ascii="Cambria Math" w:hAnsi="Cambria Math" w:cs="Times New Roman"/>
                <w:color w:val="000000" w:themeColor="text1"/>
                <w:sz w:val="22"/>
                <w:szCs w:val="22"/>
              </w:rPr>
              <m:t>ⅆf</m:t>
            </m:r>
          </m:e>
        </m:nary>
      </m:oMath>
      <w:r w:rsidR="007826CE" w:rsidRPr="00627E16">
        <w:rPr>
          <w:rFonts w:ascii="Times New Roman" w:hAnsi="Times New Roman" w:cs="Times New Roman"/>
          <w:color w:val="000000" w:themeColor="text1"/>
          <w:sz w:val="22"/>
          <w:szCs w:val="22"/>
        </w:rPr>
        <w:t>,</w:t>
      </w:r>
    </w:p>
    <w:p w14:paraId="30648D80" w14:textId="7BB9B67D" w:rsidR="007826CE" w:rsidRDefault="007826CE" w:rsidP="007826CE">
      <w:pPr>
        <w:spacing w:line="480" w:lineRule="auto"/>
        <w:ind w:firstLineChars="300" w:firstLine="66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γ(1-ρ)(4βρ-</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μ(1-ρ)-μρ(2m-5z-6cρ))+F(t</m:t>
            </m:r>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+ρ</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2m-5z-6cρ</m:t>
                    </m:r>
                  </m:e>
                </m:d>
              </m:e>
            </m:d>
            <m:r>
              <w:rPr>
                <w:rFonts w:ascii="Cambria Math" w:hAnsi="Cambria Math" w:cs="Times New Roman"/>
                <w:color w:val="000000" w:themeColor="text1"/>
                <w:sz w:val="22"/>
                <w:szCs w:val="22"/>
              </w:rPr>
              <m:t>-βρ(</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-ρ(2m+z+2cρ)))</m:t>
            </m:r>
          </m:num>
          <m:den>
            <m:r>
              <w:rPr>
                <w:rFonts w:ascii="Cambria Math" w:hAnsi="Cambria Math" w:cs="Times New Roman"/>
                <w:color w:val="000000" w:themeColor="text1"/>
                <w:sz w:val="22"/>
                <w:szCs w:val="22"/>
              </w:rPr>
              <m:t>4(F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t-βρ</m:t>
                </m:r>
              </m:e>
            </m:d>
            <m:r>
              <w:rPr>
                <w:rFonts w:ascii="Cambria Math" w:hAnsi="Cambria Math" w:cs="Times New Roman"/>
                <w:color w:val="000000" w:themeColor="text1"/>
                <w:sz w:val="22"/>
                <w:szCs w:val="22"/>
              </w:rPr>
              <m: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m:t>
            </m:r>
          </m:den>
        </m:f>
      </m:oMath>
      <w:r>
        <w:rPr>
          <w:rFonts w:ascii="Times New Roman" w:hAnsi="Times New Roman" w:cs="Times New Roman" w:hint="eastAsia"/>
          <w:color w:val="000000" w:themeColor="text1"/>
          <w:sz w:val="22"/>
          <w:szCs w:val="22"/>
        </w:rPr>
        <w:t>;</w:t>
      </w:r>
    </w:p>
    <w:p w14:paraId="1C9547DC" w14:textId="697B48E2" w:rsidR="007826CE" w:rsidRDefault="00000000" w:rsidP="007826CE">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color w:val="000000" w:themeColor="text1"/>
            <w:sz w:val="22"/>
            <w:szCs w:val="22"/>
          </w:rPr>
          <m:t>=2</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007826CE" w:rsidRPr="00627E16">
        <w:rPr>
          <w:rFonts w:ascii="Times New Roman" w:hAnsi="Times New Roman" w:cs="Times New Roman" w:hint="eastAsia"/>
          <w:color w:val="000000" w:themeColor="text1"/>
          <w:sz w:val="22"/>
          <w:szCs w:val="22"/>
        </w:rPr>
        <w:t>.</w:t>
      </w:r>
    </w:p>
    <w:p w14:paraId="30BF720D" w14:textId="0173831A" w:rsidR="00D70012" w:rsidRDefault="00D524D7" w:rsidP="00A620E3">
      <w:pPr>
        <w:widowControl/>
        <w:spacing w:line="480" w:lineRule="auto"/>
        <w:rPr>
          <w:rFonts w:ascii="Times New Roman" w:hAnsi="Times New Roman" w:cs="Times New Roman"/>
          <w:sz w:val="22"/>
          <w:szCs w:val="22"/>
        </w:rPr>
      </w:pPr>
      <w:r>
        <w:rPr>
          <w:rFonts w:ascii="Times New Roman" w:hAnsi="Times New Roman" w:cs="Times New Roman" w:hint="eastAsia"/>
          <w:sz w:val="22"/>
          <w:szCs w:val="22"/>
        </w:rPr>
        <w:t xml:space="preserve">  </w:t>
      </w:r>
      <w:r w:rsidR="00770B78">
        <w:rPr>
          <w:rFonts w:ascii="Times New Roman" w:hAnsi="Times New Roman" w:cs="Times New Roman" w:hint="eastAsia"/>
          <w:sz w:val="22"/>
          <w:szCs w:val="22"/>
        </w:rPr>
        <w:t xml:space="preserve">Following the analysis of the main model, we focus on </w:t>
      </w:r>
      <w:r w:rsidR="00AC0BDA">
        <w:rPr>
          <w:rFonts w:ascii="Times New Roman" w:hAnsi="Times New Roman" w:cs="Times New Roman" w:hint="eastAsia"/>
          <w:sz w:val="22"/>
          <w:szCs w:val="22"/>
        </w:rPr>
        <w:t>the pure-strategy equilibrium characterized by</w:t>
      </w:r>
      <w:r w:rsidR="00770B78">
        <w:rPr>
          <w:rFonts w:ascii="Times New Roman" w:hAnsi="Times New Roman" w:cs="Times New Roman" w:hint="eastAsia"/>
          <w:sz w:val="22"/>
          <w:szCs w:val="22"/>
        </w:rPr>
        <w:t xml:space="preserve"> </w:t>
      </w:r>
      <w:r w:rsidR="00346275">
        <w:rPr>
          <w:rFonts w:ascii="Times New Roman" w:hAnsi="Times New Roman" w:cs="Times New Roman" w:hint="eastAsia"/>
          <w:sz w:val="22"/>
          <w:szCs w:val="22"/>
        </w:rPr>
        <w:t xml:space="preserve">positive revenue-sharing rates, </w:t>
      </w:r>
      <w:r w:rsidR="00770B78">
        <w:rPr>
          <w:rFonts w:ascii="Times New Roman" w:hAnsi="Times New Roman" w:cs="Times New Roman" w:hint="eastAsia"/>
          <w:sz w:val="22"/>
          <w:szCs w:val="22"/>
        </w:rPr>
        <w:t xml:space="preserve">full </w:t>
      </w:r>
      <w:r w:rsidR="00346275">
        <w:rPr>
          <w:rFonts w:ascii="Times New Roman" w:hAnsi="Times New Roman" w:cs="Times New Roman" w:hint="eastAsia"/>
          <w:sz w:val="22"/>
          <w:szCs w:val="22"/>
        </w:rPr>
        <w:t xml:space="preserve">provider </w:t>
      </w:r>
      <w:r w:rsidR="00770B78">
        <w:rPr>
          <w:rFonts w:ascii="Times New Roman" w:hAnsi="Times New Roman" w:cs="Times New Roman" w:hint="eastAsia"/>
          <w:sz w:val="22"/>
          <w:szCs w:val="22"/>
        </w:rPr>
        <w:t>coverage</w:t>
      </w:r>
      <w:r w:rsidR="00346275">
        <w:rPr>
          <w:rFonts w:ascii="Times New Roman" w:hAnsi="Times New Roman" w:cs="Times New Roman" w:hint="eastAsia"/>
          <w:sz w:val="22"/>
          <w:szCs w:val="22"/>
        </w:rPr>
        <w:t>, and partial multihoming</w:t>
      </w:r>
      <w:r w:rsidR="00770B78" w:rsidRPr="000721D6">
        <w:rPr>
          <w:rFonts w:ascii="Times New Roman" w:hAnsi="Times New Roman" w:cs="Times New Roman"/>
          <w:sz w:val="22"/>
          <w:szCs w:val="22"/>
        </w:rPr>
        <w:t xml:space="preserve">. </w:t>
      </w:r>
      <w:r w:rsidR="003F42EA">
        <w:rPr>
          <w:rFonts w:ascii="Times New Roman" w:hAnsi="Times New Roman" w:cs="Times New Roman" w:hint="eastAsia"/>
          <w:sz w:val="22"/>
          <w:szCs w:val="22"/>
        </w:rPr>
        <w:t>Accordingly</w:t>
      </w:r>
      <w:r w:rsidR="00770B78" w:rsidRPr="000721D6">
        <w:rPr>
          <w:rFonts w:ascii="Times New Roman" w:hAnsi="Times New Roman" w:cs="Times New Roman"/>
          <w:sz w:val="22"/>
          <w:szCs w:val="22"/>
        </w:rPr>
        <w:t xml:space="preserve">, </w:t>
      </w:r>
      <w:r w:rsidR="00D70012" w:rsidRPr="000721D6">
        <w:rPr>
          <w:rFonts w:ascii="Times New Roman" w:hAnsi="Times New Roman" w:cs="Times New Roman"/>
          <w:sz w:val="22"/>
          <w:szCs w:val="22"/>
        </w:rPr>
        <w:t xml:space="preserve">for the rest of our analysis, </w:t>
      </w:r>
      <w:r w:rsidR="00770B78" w:rsidRPr="000721D6">
        <w:rPr>
          <w:rFonts w:ascii="Times New Roman" w:hAnsi="Times New Roman" w:cs="Times New Roman"/>
          <w:sz w:val="22"/>
          <w:szCs w:val="22"/>
        </w:rPr>
        <w:t>parameter constraints</w:t>
      </w:r>
      <w:r w:rsidR="000721D6" w:rsidRPr="000721D6">
        <w:rPr>
          <w:rFonts w:ascii="Times New Roman" w:hAnsi="Times New Roman" w:cs="Times New Roman"/>
          <w:sz w:val="22"/>
          <w:szCs w:val="22"/>
        </w:rPr>
        <w:t xml:space="preserve"> </w:t>
      </w:r>
      <w:r w:rsidR="000F0FDD">
        <w:rPr>
          <w:rFonts w:ascii="Times New Roman" w:hAnsi="Times New Roman" w:cs="Times New Roman"/>
          <w:sz w:val="22"/>
          <w:szCs w:val="22"/>
        </w:rPr>
        <w:t>(D</w:t>
      </w:r>
      <w:r w:rsidR="00770B78" w:rsidRPr="000721D6">
        <w:rPr>
          <w:rFonts w:ascii="Times New Roman" w:hAnsi="Times New Roman" w:cs="Times New Roman"/>
          <w:sz w:val="22"/>
          <w:szCs w:val="22"/>
        </w:rPr>
        <w:t>12)</w:t>
      </w:r>
      <w:r w:rsidR="000F0FDD">
        <w:rPr>
          <w:rFonts w:ascii="Times New Roman" w:hAnsi="Times New Roman" w:cs="Times New Roman"/>
          <w:sz w:val="22"/>
          <w:szCs w:val="22"/>
        </w:rPr>
        <w:t xml:space="preserve"> and (D</w:t>
      </w:r>
      <w:r w:rsidR="00770B78" w:rsidRPr="000721D6">
        <w:rPr>
          <w:rFonts w:ascii="Times New Roman" w:hAnsi="Times New Roman" w:cs="Times New Roman"/>
          <w:sz w:val="22"/>
          <w:szCs w:val="22"/>
        </w:rPr>
        <w:t>15) hold</w:t>
      </w:r>
      <w:r w:rsidR="00DF48E9" w:rsidRPr="000721D6">
        <w:rPr>
          <w:rFonts w:ascii="Times New Roman" w:hAnsi="Times New Roman" w:cs="Times New Roman"/>
          <w:sz w:val="22"/>
          <w:szCs w:val="22"/>
        </w:rPr>
        <w:t xml:space="preserve"> simultaneously</w:t>
      </w:r>
      <w:r w:rsidR="00B84A48" w:rsidRPr="000721D6">
        <w:rPr>
          <w:rFonts w:ascii="Times New Roman" w:hAnsi="Times New Roman" w:cs="Times New Roman"/>
          <w:sz w:val="22"/>
          <w:szCs w:val="22"/>
        </w:rPr>
        <w:t>.</w:t>
      </w:r>
      <w:r w:rsidR="00B86C98">
        <w:rPr>
          <w:rFonts w:ascii="Times New Roman" w:hAnsi="Times New Roman" w:cs="Times New Roman"/>
          <w:sz w:val="22"/>
          <w:szCs w:val="22"/>
        </w:rPr>
        <w:t xml:space="preserve"> That is, the following constraints hold</w:t>
      </w:r>
      <w:r w:rsidR="009E28AE">
        <w:rPr>
          <w:rFonts w:ascii="Times New Roman" w:hAnsi="Times New Roman" w:cs="Times New Roman"/>
          <w:sz w:val="22"/>
          <w:szCs w:val="22"/>
        </w:rPr>
        <w:t>:</w:t>
      </w:r>
    </w:p>
    <w:p w14:paraId="39E6AF20" w14:textId="1B29CC21" w:rsidR="00B86C98" w:rsidRDefault="00721150" w:rsidP="00810A5F">
      <w:pPr>
        <w:widowControl/>
        <w:spacing w:line="480" w:lineRule="auto"/>
        <w:jc w:val="center"/>
        <w:rPr>
          <w:rFonts w:ascii="Times New Roman" w:hAnsi="Times New Roman" w:cs="Times New Roman"/>
          <w:color w:val="000000" w:themeColor="text1"/>
          <w:szCs w:val="21"/>
        </w:rPr>
      </w:pPr>
      <m:oMath>
        <m:r>
          <m:rPr>
            <m:sty m:val="p"/>
          </m:rPr>
          <w:rPr>
            <w:rFonts w:ascii="Cambria Math" w:hAnsi="Cambria Math" w:cs="Times New Roman"/>
            <w:sz w:val="16"/>
            <w:szCs w:val="22"/>
          </w:rPr>
          <m:t>max⁡(</m:t>
        </m:r>
        <m:sSubSup>
          <m:sSubSupPr>
            <m:ctrlPr>
              <w:rPr>
                <w:rFonts w:ascii="Cambria Math" w:hAnsi="Cambria Math" w:cs="Times New Roman"/>
                <w:i/>
                <w:sz w:val="16"/>
                <w:szCs w:val="22"/>
              </w:rPr>
            </m:ctrlPr>
          </m:sSubSupPr>
          <m:e>
            <m:r>
              <w:rPr>
                <w:rFonts w:ascii="Cambria Math" w:hAnsi="Cambria Math" w:cs="Times New Roman"/>
                <w:sz w:val="16"/>
                <w:szCs w:val="22"/>
              </w:rPr>
              <m:t>z</m:t>
            </m:r>
          </m:e>
          <m:sub>
            <m:r>
              <w:rPr>
                <w:rFonts w:ascii="Cambria Math" w:hAnsi="Cambria Math" w:cs="Times New Roman"/>
                <w:sz w:val="16"/>
                <w:szCs w:val="22"/>
              </w:rPr>
              <m:t>0</m:t>
            </m:r>
          </m:sub>
          <m:sup>
            <m:r>
              <w:rPr>
                <w:rFonts w:ascii="Cambria Math" w:hAnsi="Cambria Math" w:cs="Times New Roman"/>
                <w:sz w:val="16"/>
                <w:szCs w:val="22"/>
              </w:rPr>
              <m:t>P</m:t>
            </m:r>
          </m:sup>
        </m:sSubSup>
        <m:r>
          <w:rPr>
            <w:rFonts w:ascii="Cambria Math" w:hAnsi="Cambria Math" w:cs="Times New Roman"/>
            <w:color w:val="000000" w:themeColor="text1"/>
            <w:sz w:val="15"/>
            <w:szCs w:val="21"/>
          </w:rPr>
          <m:t>-cρ,</m:t>
        </m:r>
        <m:f>
          <m:fPr>
            <m:ctrlPr>
              <w:rPr>
                <w:rFonts w:ascii="Cambria Math" w:hAnsi="Cambria Math" w:cs="Times New Roman"/>
                <w:color w:val="000000" w:themeColor="text1"/>
                <w:sz w:val="16"/>
                <w:szCs w:val="22"/>
              </w:rPr>
            </m:ctrlPr>
          </m:fPr>
          <m:num>
            <m:r>
              <w:rPr>
                <w:rFonts w:ascii="Cambria Math" w:hAnsi="Cambria Math" w:cs="Times New Roman"/>
                <w:color w:val="000000" w:themeColor="text1"/>
                <w:sz w:val="16"/>
                <w:szCs w:val="22"/>
              </w:rPr>
              <m:t>β</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γ+Fmρ-γρ</m:t>
                </m:r>
              </m:e>
            </m:d>
          </m:num>
          <m:den>
            <m:r>
              <w:rPr>
                <w:rFonts w:ascii="Cambria Math" w:hAnsi="Cambria Math" w:cs="Times New Roman"/>
                <w:color w:val="000000" w:themeColor="text1"/>
                <w:sz w:val="16"/>
                <w:szCs w:val="22"/>
              </w:rPr>
              <m:t>Ft-γμ</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1-ρ</m:t>
                </m:r>
              </m:e>
            </m:d>
          </m:den>
        </m:f>
        <m:r>
          <w:rPr>
            <w:rFonts w:ascii="Cambria Math" w:hAnsi="Cambria Math" w:cs="Times New Roman"/>
            <w:color w:val="000000" w:themeColor="text1"/>
            <w:sz w:val="16"/>
            <w:szCs w:val="22"/>
          </w:rPr>
          <m:t>-cρ)</m:t>
        </m:r>
        <m:r>
          <m:rPr>
            <m:sty m:val="p"/>
          </m:rPr>
          <w:rPr>
            <w:rFonts w:ascii="Cambria Math" w:hAnsi="Cambria Math" w:cs="Times New Roman"/>
            <w:color w:val="000000" w:themeColor="text1"/>
            <w:sz w:val="15"/>
            <w:szCs w:val="21"/>
          </w:rPr>
          <m:t>&lt;</m:t>
        </m:r>
        <m:r>
          <w:rPr>
            <w:rFonts w:ascii="Cambria Math" w:hAnsi="Cambria Math" w:cs="Times New Roman"/>
            <w:color w:val="000000" w:themeColor="text1"/>
            <w:sz w:val="15"/>
            <w:szCs w:val="21"/>
          </w:rPr>
          <m:t>z</m:t>
        </m:r>
        <m:r>
          <m:rPr>
            <m:sty m:val="p"/>
          </m:rPr>
          <w:rPr>
            <w:rFonts w:ascii="Cambria Math" w:hAnsi="Cambria Math" w:cs="Times New Roman"/>
            <w:color w:val="000000" w:themeColor="text1"/>
            <w:sz w:val="15"/>
            <w:szCs w:val="21"/>
          </w:rPr>
          <m:t>&lt;min⁡(</m:t>
        </m:r>
        <m:f>
          <m:fPr>
            <m:ctrlPr>
              <w:rPr>
                <w:rFonts w:ascii="Cambria Math" w:hAnsi="Cambria Math" w:cs="Times New Roman"/>
                <w:color w:val="000000" w:themeColor="text1"/>
                <w:sz w:val="15"/>
                <w:szCs w:val="21"/>
              </w:rPr>
            </m:ctrlPr>
          </m:fPr>
          <m:num>
            <m:d>
              <m:dPr>
                <m:begChr m:val="["/>
                <m:endChr m:val="]"/>
                <m:ctrlPr>
                  <w:rPr>
                    <w:rFonts w:ascii="Cambria Math" w:hAnsi="Cambria Math" w:cs="Times New Roman"/>
                    <w:i/>
                    <w:color w:val="000000" w:themeColor="text1"/>
                    <w:sz w:val="15"/>
                    <w:szCs w:val="21"/>
                  </w:rPr>
                </m:ctrlPr>
              </m:dPr>
              <m:e>
                <m:r>
                  <w:rPr>
                    <w:rFonts w:ascii="Cambria Math" w:hAnsi="Cambria Math" w:cs="Times New Roman"/>
                    <w:color w:val="000000" w:themeColor="text1"/>
                    <w:sz w:val="15"/>
                    <w:szCs w:val="21"/>
                  </w:rPr>
                  <m:t>Fmt+γ</m:t>
                </m:r>
                <m:d>
                  <m:dPr>
                    <m:ctrlPr>
                      <w:rPr>
                        <w:rFonts w:ascii="Cambria Math" w:hAnsi="Cambria Math" w:cs="Times New Roman"/>
                        <w:i/>
                        <w:color w:val="000000" w:themeColor="text1"/>
                        <w:sz w:val="15"/>
                        <w:szCs w:val="21"/>
                      </w:rPr>
                    </m:ctrlPr>
                  </m:dPr>
                  <m:e>
                    <m:r>
                      <w:rPr>
                        <w:rFonts w:ascii="Cambria Math" w:hAnsi="Cambria Math" w:cs="Times New Roman"/>
                        <w:color w:val="000000" w:themeColor="text1"/>
                        <w:sz w:val="15"/>
                        <w:szCs w:val="21"/>
                      </w:rPr>
                      <m:t>β-mμ</m:t>
                    </m:r>
                  </m:e>
                </m:d>
                <m:d>
                  <m:dPr>
                    <m:ctrlPr>
                      <w:rPr>
                        <w:rFonts w:ascii="Cambria Math" w:hAnsi="Cambria Math" w:cs="Times New Roman"/>
                        <w:i/>
                        <w:color w:val="000000" w:themeColor="text1"/>
                        <w:sz w:val="15"/>
                        <w:szCs w:val="21"/>
                      </w:rPr>
                    </m:ctrlPr>
                  </m:dPr>
                  <m:e>
                    <m:r>
                      <w:rPr>
                        <w:rFonts w:ascii="Cambria Math" w:hAnsi="Cambria Math" w:cs="Times New Roman"/>
                        <w:color w:val="000000" w:themeColor="text1"/>
                        <w:sz w:val="15"/>
                        <w:szCs w:val="21"/>
                      </w:rPr>
                      <m:t>1-ρ</m:t>
                    </m:r>
                  </m:e>
                </m:d>
              </m:e>
            </m:d>
            <m:r>
              <w:rPr>
                <w:rFonts w:ascii="Cambria Math" w:hAnsi="Cambria Math" w:cs="Times New Roman"/>
                <w:color w:val="000000" w:themeColor="text1"/>
                <w:sz w:val="15"/>
                <w:szCs w:val="21"/>
              </w:rPr>
              <m:t>ρ</m:t>
            </m:r>
          </m:num>
          <m:den>
            <m:r>
              <w:rPr>
                <w:rFonts w:ascii="Cambria Math" w:hAnsi="Cambria Math" w:cs="Times New Roman"/>
                <w:color w:val="000000" w:themeColor="text1"/>
                <w:sz w:val="15"/>
                <w:szCs w:val="21"/>
              </w:rPr>
              <m:t>F</m:t>
            </m:r>
            <m:d>
              <m:dPr>
                <m:ctrlPr>
                  <w:rPr>
                    <w:rFonts w:ascii="Cambria Math" w:hAnsi="Cambria Math" w:cs="Times New Roman"/>
                    <w:i/>
                    <w:color w:val="000000" w:themeColor="text1"/>
                    <w:sz w:val="15"/>
                    <w:szCs w:val="21"/>
                  </w:rPr>
                </m:ctrlPr>
              </m:dPr>
              <m:e>
                <m:r>
                  <w:rPr>
                    <w:rFonts w:ascii="Cambria Math" w:hAnsi="Cambria Math" w:cs="Times New Roman"/>
                    <w:color w:val="000000" w:themeColor="text1"/>
                    <w:sz w:val="15"/>
                    <w:szCs w:val="21"/>
                  </w:rPr>
                  <m:t>2t-β</m:t>
                </m:r>
              </m:e>
            </m:d>
            <m:r>
              <w:rPr>
                <w:rFonts w:ascii="Cambria Math" w:hAnsi="Cambria Math" w:cs="Times New Roman"/>
                <w:color w:val="000000" w:themeColor="text1"/>
                <w:sz w:val="15"/>
                <w:szCs w:val="21"/>
              </w:rPr>
              <m:t>-2γμ</m:t>
            </m:r>
            <m:d>
              <m:dPr>
                <m:ctrlPr>
                  <w:rPr>
                    <w:rFonts w:ascii="Cambria Math" w:hAnsi="Cambria Math" w:cs="Times New Roman"/>
                    <w:i/>
                    <w:color w:val="000000" w:themeColor="text1"/>
                    <w:sz w:val="15"/>
                    <w:szCs w:val="21"/>
                  </w:rPr>
                </m:ctrlPr>
              </m:dPr>
              <m:e>
                <m:r>
                  <w:rPr>
                    <w:rFonts w:ascii="Cambria Math" w:hAnsi="Cambria Math" w:cs="Times New Roman"/>
                    <w:color w:val="000000" w:themeColor="text1"/>
                    <w:sz w:val="15"/>
                    <w:szCs w:val="21"/>
                  </w:rPr>
                  <m:t>1-ρ</m:t>
                </m:r>
              </m:e>
            </m:d>
          </m:den>
        </m:f>
        <m:r>
          <w:rPr>
            <w:rFonts w:ascii="Cambria Math" w:hAnsi="Cambria Math" w:cs="Times New Roman"/>
            <w:color w:val="000000" w:themeColor="text1"/>
            <w:sz w:val="15"/>
            <w:szCs w:val="21"/>
          </w:rPr>
          <m:t xml:space="preserve">-cρ, </m:t>
        </m:r>
        <m:f>
          <m:fPr>
            <m:ctrlPr>
              <w:rPr>
                <w:rFonts w:ascii="Cambria Math" w:hAnsi="Cambria Math" w:cs="Times New Roman"/>
                <w:color w:val="000000" w:themeColor="text1"/>
                <w:sz w:val="16"/>
                <w:szCs w:val="22"/>
              </w:rPr>
            </m:ctrlPr>
          </m:fPr>
          <m:num>
            <m:r>
              <w:rPr>
                <w:rFonts w:ascii="Cambria Math" w:hAnsi="Cambria Math" w:cs="Times New Roman"/>
                <w:color w:val="000000" w:themeColor="text1"/>
                <w:sz w:val="16"/>
                <w:szCs w:val="22"/>
              </w:rPr>
              <m:t>Fm</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t+βρ</m:t>
                </m:r>
              </m:e>
            </m:d>
            <m:r>
              <w:rPr>
                <w:rFonts w:ascii="Cambria Math" w:hAnsi="Cambria Math" w:cs="Times New Roman"/>
                <w:color w:val="000000" w:themeColor="text1"/>
                <w:sz w:val="16"/>
                <w:szCs w:val="22"/>
              </w:rPr>
              <m:t>+γ</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1-ρ</m:t>
                </m:r>
              </m:e>
            </m:d>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2β-mμ</m:t>
                </m:r>
              </m:e>
            </m:d>
          </m:num>
          <m:den>
            <m:r>
              <w:rPr>
                <w:rFonts w:ascii="Cambria Math" w:hAnsi="Cambria Math" w:cs="Times New Roman"/>
                <w:color w:val="000000" w:themeColor="text1"/>
                <w:sz w:val="16"/>
                <w:szCs w:val="22"/>
              </w:rPr>
              <m:t>F</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3t-βρ</m:t>
                </m:r>
              </m:e>
            </m:d>
            <m:r>
              <w:rPr>
                <w:rFonts w:ascii="Cambria Math" w:hAnsi="Cambria Math" w:cs="Times New Roman"/>
                <w:color w:val="000000" w:themeColor="text1"/>
                <w:sz w:val="16"/>
                <w:szCs w:val="22"/>
              </w:rPr>
              <m:t>-3γμ</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1-ρ</m:t>
                </m:r>
              </m:e>
            </m:d>
          </m:den>
        </m:f>
        <m:r>
          <w:rPr>
            <w:rFonts w:ascii="Cambria Math" w:hAnsi="Cambria Math" w:cs="Times New Roman"/>
            <w:color w:val="000000" w:themeColor="text1"/>
            <w:sz w:val="16"/>
            <w:szCs w:val="22"/>
          </w:rPr>
          <m:t>-cρ)</m:t>
        </m:r>
      </m:oMath>
      <w:r w:rsidR="00D32424" w:rsidRPr="00D32424">
        <w:rPr>
          <w:rFonts w:ascii="Times New Roman" w:hAnsi="Times New Roman" w:cs="Times New Roman" w:hint="eastAsia"/>
          <w:color w:val="000000" w:themeColor="text1"/>
          <w:sz w:val="16"/>
          <w:szCs w:val="22"/>
        </w:rPr>
        <w:t xml:space="preserve"> </w:t>
      </w:r>
      <w:r w:rsidR="00D32424" w:rsidRPr="00D32424">
        <w:rPr>
          <w:rFonts w:ascii="Times New Roman" w:hAnsi="Times New Roman" w:cs="Times New Roman"/>
          <w:color w:val="000000" w:themeColor="text1"/>
          <w:sz w:val="16"/>
          <w:szCs w:val="18"/>
        </w:rPr>
        <w:t xml:space="preserve">and </w:t>
      </w:r>
      <m:oMath>
        <m:r>
          <w:rPr>
            <w:rFonts w:ascii="Cambria Math" w:hAnsi="Cambria Math" w:cs="Times New Roman"/>
            <w:sz w:val="16"/>
            <w:szCs w:val="18"/>
          </w:rPr>
          <m:t>μ&lt;β&lt;t</m:t>
        </m:r>
      </m:oMath>
      <w:r w:rsidR="00523B5F">
        <w:rPr>
          <w:rFonts w:ascii="Times New Roman" w:hAnsi="Times New Roman" w:cs="Times New Roman" w:hint="eastAsia"/>
          <w:color w:val="000000" w:themeColor="text1"/>
          <w:szCs w:val="21"/>
        </w:rPr>
        <w:t>.</w:t>
      </w:r>
      <w:r w:rsidR="000F0FDD">
        <w:rPr>
          <w:rFonts w:ascii="Times New Roman" w:hAnsi="Times New Roman" w:cs="Times New Roman"/>
          <w:color w:val="000000" w:themeColor="text1"/>
          <w:szCs w:val="21"/>
        </w:rPr>
        <w:t xml:space="preserve">    (D</w:t>
      </w:r>
      <w:r>
        <w:rPr>
          <w:rFonts w:ascii="Times New Roman" w:hAnsi="Times New Roman" w:cs="Times New Roman"/>
          <w:color w:val="000000" w:themeColor="text1"/>
          <w:szCs w:val="21"/>
        </w:rPr>
        <w:t>16)</w:t>
      </w:r>
    </w:p>
    <w:p w14:paraId="335ABE12" w14:textId="55666F91" w:rsidR="00E055FD" w:rsidRDefault="00E055FD" w:rsidP="00E055FD">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Next, we examine the impact of exclusivity on platforms’ ad revenue-s</w:t>
      </w:r>
      <w:r w:rsidR="000F0FDD">
        <w:rPr>
          <w:rFonts w:ascii="Times New Roman" w:hAnsi="Times New Roman" w:cs="Times New Roman"/>
          <w:sz w:val="22"/>
          <w:szCs w:val="22"/>
        </w:rPr>
        <w:t>haring incentives. Proposition D</w:t>
      </w:r>
      <w:r>
        <w:rPr>
          <w:rFonts w:ascii="Times New Roman" w:hAnsi="Times New Roman" w:cs="Times New Roman"/>
          <w:sz w:val="22"/>
          <w:szCs w:val="22"/>
        </w:rPr>
        <w:t>1 summarizes our findings.</w:t>
      </w:r>
    </w:p>
    <w:p w14:paraId="79CEC32D" w14:textId="6CB47A0F" w:rsidR="00E055FD" w:rsidRDefault="00E055FD" w:rsidP="00E055FD">
      <w:pPr>
        <w:widowControl/>
        <w:spacing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Pr>
          <w:rFonts w:ascii="Times New Roman" w:eastAsia="宋体" w:hAnsi="Times New Roman" w:cs="Times New Roman"/>
          <w:b/>
          <w:bCs/>
          <w:smallCaps/>
          <w:kern w:val="0"/>
          <w:sz w:val="22"/>
          <w:szCs w:val="22"/>
        </w:rPr>
        <w:t>1</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sidR="007C039D">
        <w:rPr>
          <w:rFonts w:ascii="Times New Roman" w:hAnsi="Times New Roman" w:cs="Times New Roman"/>
          <w:i/>
          <w:iCs/>
          <w:sz w:val="22"/>
          <w:szCs w:val="22"/>
        </w:rPr>
        <w:t>Wh</w:t>
      </w:r>
      <w:r w:rsidR="007C039D" w:rsidRPr="00EE3559">
        <w:rPr>
          <w:rFonts w:ascii="Times New Roman" w:hAnsi="Times New Roman" w:cs="Times New Roman"/>
          <w:i/>
          <w:iCs/>
          <w:sz w:val="22"/>
          <w:szCs w:val="22"/>
        </w:rPr>
        <w:t xml:space="preserve">en </w:t>
      </w:r>
      <w:r w:rsidR="00EE3559" w:rsidRPr="00EE3559">
        <w:rPr>
          <w:rFonts w:ascii="Times New Roman" w:hAnsi="Times New Roman" w:cs="Times New Roman"/>
          <w:i/>
          <w:iCs/>
          <w:sz w:val="22"/>
        </w:rPr>
        <w:t>consumers’</w:t>
      </w:r>
      <w:r w:rsidR="007C039D" w:rsidRPr="00EE3559">
        <w:rPr>
          <w:rFonts w:ascii="Times New Roman" w:hAnsi="Times New Roman" w:cs="Times New Roman"/>
          <w:i/>
          <w:iCs/>
          <w:sz w:val="22"/>
          <w:szCs w:val="22"/>
        </w:rPr>
        <w:t xml:space="preserve"> </w:t>
      </w:r>
      <w:r w:rsidR="007C039D" w:rsidRPr="00C11F3D">
        <w:rPr>
          <w:rFonts w:ascii="Times New Roman" w:hAnsi="Times New Roman" w:cs="Times New Roman"/>
          <w:i/>
          <w:sz w:val="22"/>
          <w:szCs w:val="22"/>
        </w:rPr>
        <w:t xml:space="preserve">marginal valuation </w:t>
      </w:r>
      <w:r w:rsidR="00B61D2B">
        <w:rPr>
          <w:rFonts w:ascii="Times New Roman" w:hAnsi="Times New Roman" w:cs="Times New Roman" w:hint="eastAsia"/>
          <w:i/>
          <w:sz w:val="22"/>
          <w:szCs w:val="22"/>
        </w:rPr>
        <w:t>of influential providers</w:t>
      </w:r>
      <w:r w:rsidR="007C039D" w:rsidRPr="00C11F3D">
        <w:rPr>
          <w:rFonts w:ascii="Times New Roman" w:hAnsi="Times New Roman" w:cs="Times New Roman"/>
          <w:i/>
          <w:sz w:val="22"/>
          <w:szCs w:val="22"/>
        </w:rPr>
        <w:t xml:space="preserve"> </w:t>
      </w:r>
      <w:r w:rsidR="007C039D" w:rsidRPr="000F43F5">
        <w:rPr>
          <w:rFonts w:ascii="Times New Roman" w:hAnsi="Times New Roman" w:cs="Times New Roman"/>
          <w:i/>
          <w:iCs/>
          <w:sz w:val="22"/>
          <w:szCs w:val="22"/>
        </w:rPr>
        <w:t xml:space="preserve">is </w:t>
      </w:r>
      <w:r w:rsidR="007C039D">
        <w:rPr>
          <w:rFonts w:ascii="Times New Roman" w:hAnsi="Times New Roman" w:cs="Times New Roman"/>
          <w:i/>
          <w:iCs/>
          <w:sz w:val="22"/>
          <w:szCs w:val="22"/>
        </w:rPr>
        <w:t>low</w:t>
      </w:r>
      <w:r w:rsidR="004A2B06">
        <w:rPr>
          <w:rFonts w:ascii="Times New Roman" w:hAnsi="Times New Roman" w:cs="Times New Roman" w:hint="eastAsia"/>
          <w:i/>
          <w:iCs/>
          <w:sz w:val="22"/>
          <w:szCs w:val="22"/>
        </w:rPr>
        <w:t xml:space="preserve"> (high)</w:t>
      </w:r>
      <w:r w:rsidR="007C039D">
        <w:rPr>
          <w:rFonts w:ascii="Times New Roman" w:hAnsi="Times New Roman" w:cs="Times New Roman"/>
          <w:i/>
          <w:iCs/>
          <w:sz w:val="22"/>
          <w:szCs w:val="22"/>
        </w:rPr>
        <w:t>, the platforms’ optimal ad revenue-sharing r</w:t>
      </w:r>
      <w:r w:rsidR="007C039D" w:rsidRPr="00EE3559">
        <w:rPr>
          <w:rFonts w:ascii="Times New Roman" w:hAnsi="Times New Roman" w:cs="Times New Roman"/>
          <w:i/>
          <w:iCs/>
          <w:sz w:val="22"/>
          <w:szCs w:val="22"/>
        </w:rPr>
        <w:t>ates under exclusive contracts are lower</w:t>
      </w:r>
      <w:r w:rsidR="004A2B06">
        <w:rPr>
          <w:rFonts w:ascii="Times New Roman" w:hAnsi="Times New Roman" w:cs="Times New Roman" w:hint="eastAsia"/>
          <w:i/>
          <w:iCs/>
          <w:sz w:val="22"/>
          <w:szCs w:val="22"/>
        </w:rPr>
        <w:t xml:space="preserve"> (higher)</w:t>
      </w:r>
      <w:r w:rsidR="007C039D" w:rsidRPr="00EE3559">
        <w:rPr>
          <w:rFonts w:ascii="Times New Roman" w:hAnsi="Times New Roman" w:cs="Times New Roman"/>
          <w:i/>
          <w:iCs/>
          <w:sz w:val="22"/>
          <w:szCs w:val="22"/>
        </w:rPr>
        <w:t xml:space="preserve"> than under nonexclusive contracts</w:t>
      </w:r>
      <w:r w:rsidR="007C039D" w:rsidRPr="000F43F5">
        <w:rPr>
          <w:rFonts w:ascii="Times New Roman" w:hAnsi="Times New Roman" w:cs="Times New Roman"/>
          <w:i/>
          <w:iCs/>
          <w:sz w:val="22"/>
          <w:szCs w:val="22"/>
        </w:rPr>
        <w:t>. Mathematically,</w:t>
      </w:r>
      <w:r w:rsidR="007C039D">
        <w:rPr>
          <w:rFonts w:ascii="Times New Roman" w:hAnsi="Times New Roman" w:cs="Times New Roman"/>
          <w:i/>
          <w:iCs/>
          <w:sz w:val="22"/>
          <w:szCs w:val="22"/>
        </w:rPr>
        <w:t xml:space="preserve"> </w:t>
      </w:r>
      <w:r w:rsidR="007C039D" w:rsidRPr="00F2697A">
        <w:rPr>
          <w:rFonts w:ascii="Times New Roman" w:hAnsi="Times New Roman" w:cs="Times New Roman"/>
          <w:i/>
          <w:iCs/>
          <w:sz w:val="22"/>
          <w:szCs w:val="22"/>
        </w:rPr>
        <w:t xml:space="preserve">there exists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18546C">
        <w:rPr>
          <w:rFonts w:ascii="Times New Roman" w:hAnsi="Times New Roman" w:cs="Times New Roman" w:hint="eastAsia"/>
          <w:i/>
          <w:iCs/>
          <w:sz w:val="22"/>
          <w:szCs w:val="22"/>
        </w:rPr>
        <w:t>,</w:t>
      </w:r>
      <w:r w:rsidR="0018546C">
        <w:rPr>
          <w:rFonts w:ascii="Times New Roman" w:hAnsi="Times New Roman" w:cs="Times New Roman"/>
          <w:i/>
          <w:iCs/>
          <w:sz w:val="22"/>
          <w:szCs w:val="22"/>
        </w:rPr>
        <w:t xml:space="preserve"> which increases in </w:t>
      </w:r>
      <m:oMath>
        <m:r>
          <w:rPr>
            <w:rFonts w:ascii="Cambria Math" w:hAnsi="Cambria Math" w:cs="Times New Roman"/>
            <w:sz w:val="22"/>
            <w:szCs w:val="22"/>
          </w:rPr>
          <m:t>c</m:t>
        </m:r>
      </m:oMath>
      <w:r w:rsidR="0018546C">
        <w:rPr>
          <w:rFonts w:ascii="Times New Roman" w:hAnsi="Times New Roman" w:cs="Times New Roman"/>
          <w:i/>
          <w:sz w:val="22"/>
          <w:szCs w:val="22"/>
        </w:rPr>
        <w:t xml:space="preserve">, </w:t>
      </w:r>
      <w:r w:rsidR="007C039D" w:rsidRPr="00F2697A">
        <w:rPr>
          <w:rFonts w:ascii="Times New Roman" w:hAnsi="Times New Roman" w:cs="Times New Roman"/>
          <w:i/>
          <w:iCs/>
          <w:sz w:val="22"/>
          <w:szCs w:val="22"/>
        </w:rPr>
        <w:t>such that</w:t>
      </w:r>
      <w:r w:rsidR="007C039D" w:rsidRPr="001D6B2D">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7C039D" w:rsidRPr="001D6B2D">
        <w:rPr>
          <w:rFonts w:ascii="Times New Roman" w:hAnsi="Times New Roman" w:cs="Times New Roman"/>
          <w:i/>
          <w:iCs/>
          <w:sz w:val="22"/>
          <w:szCs w:val="22"/>
        </w:rPr>
        <w:t xml:space="preserve"> i</w:t>
      </w:r>
      <w:r w:rsidR="007C039D">
        <w:rPr>
          <w:rFonts w:ascii="Times New Roman" w:hAnsi="Times New Roman" w:cs="Times New Roman" w:hint="eastAsia"/>
          <w:i/>
          <w:iCs/>
          <w:sz w:val="22"/>
          <w:szCs w:val="22"/>
        </w:rPr>
        <w:t xml:space="preserve">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7C039D">
        <w:rPr>
          <w:rFonts w:ascii="Times New Roman" w:hAnsi="Times New Roman" w:cs="Times New Roman"/>
          <w:i/>
          <w:sz w:val="22"/>
          <w:szCs w:val="22"/>
        </w:rPr>
        <w:t>, and</w:t>
      </w:r>
      <w:r w:rsidR="007C039D"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7C039D" w:rsidRPr="001D6B2D">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i/>
          <w:iCs/>
          <w:sz w:val="22"/>
          <w:szCs w:val="22"/>
        </w:rPr>
        <w:t>.</w:t>
      </w:r>
    </w:p>
    <w:p w14:paraId="2B18078C" w14:textId="66AE8C2C" w:rsidR="00CE37A0" w:rsidRDefault="00982C64" w:rsidP="00B27BDA">
      <w:pPr>
        <w:widowControl/>
        <w:spacing w:line="480" w:lineRule="auto"/>
        <w:ind w:firstLineChars="100" w:firstLine="221"/>
        <w:rPr>
          <w:rFonts w:ascii="Times New Roman" w:hAnsi="Times New Roman" w:cs="Times New Roman"/>
          <w:sz w:val="22"/>
          <w:szCs w:val="22"/>
        </w:rPr>
      </w:pPr>
      <w:r>
        <w:rPr>
          <w:rFonts w:ascii="Times New Roman" w:eastAsia="宋体" w:hAnsi="Times New Roman" w:cs="Times New Roman"/>
          <w:b/>
          <w:bCs/>
          <w:smallCaps/>
          <w:kern w:val="0"/>
          <w:sz w:val="22"/>
          <w:szCs w:val="22"/>
        </w:rPr>
        <w:t xml:space="preserve">Proof of </w:t>
      </w: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Pr>
          <w:rFonts w:ascii="Times New Roman" w:eastAsia="宋体" w:hAnsi="Times New Roman" w:cs="Times New Roman"/>
          <w:b/>
          <w:bCs/>
          <w:smallCaps/>
          <w:kern w:val="0"/>
          <w:sz w:val="22"/>
          <w:szCs w:val="22"/>
        </w:rPr>
        <w:t>1</w:t>
      </w:r>
      <w:r>
        <w:rPr>
          <w:rFonts w:ascii="Times New Roman" w:hAnsi="Times New Roman" w:cs="Times New Roman" w:hint="eastAsia"/>
          <w:b/>
          <w:bCs/>
          <w:sz w:val="22"/>
          <w:szCs w:val="22"/>
        </w:rPr>
        <w:t>.</w:t>
      </w:r>
      <w:r w:rsidR="007C039D">
        <w:rPr>
          <w:rFonts w:ascii="Times New Roman" w:hAnsi="Times New Roman" w:cs="Times New Roman"/>
          <w:iCs/>
          <w:sz w:val="22"/>
          <w:szCs w:val="22"/>
        </w:rPr>
        <w:t xml:space="preserve"> </w:t>
      </w:r>
      <w:r w:rsidR="007C039D" w:rsidRPr="000F43F5">
        <w:rPr>
          <w:rFonts w:ascii="Times New Roman" w:hAnsi="Times New Roman" w:cs="Times New Roman"/>
          <w:iCs/>
          <w:color w:val="000000" w:themeColor="text1"/>
          <w:sz w:val="22"/>
          <w:szCs w:val="22"/>
        </w:rPr>
        <w:t xml:space="preserve">We examine </w:t>
      </w:r>
      <w:r w:rsidR="007C039D">
        <w:rPr>
          <w:rFonts w:ascii="Times New Roman" w:hAnsi="Times New Roman" w:cs="Times New Roman"/>
          <w:bCs/>
          <w:sz w:val="22"/>
          <w:szCs w:val="22"/>
        </w:rPr>
        <w:t>how</w:t>
      </w:r>
      <w:r w:rsidR="007C039D" w:rsidRPr="000F43F5">
        <w:rPr>
          <w:rFonts w:ascii="Times New Roman" w:hAnsi="Times New Roman" w:cs="Times New Roman"/>
          <w:bCs/>
          <w:sz w:val="22"/>
          <w:szCs w:val="22"/>
        </w:rPr>
        <w:t xml:space="preserve"> </w:t>
      </w:r>
      <w:r w:rsidR="007C039D">
        <w:rPr>
          <w:rFonts w:ascii="Times New Roman" w:hAnsi="Times New Roman" w:cs="Times New Roman"/>
          <w:bCs/>
          <w:sz w:val="22"/>
          <w:szCs w:val="22"/>
        </w:rPr>
        <w:t>exclusive contracts</w:t>
      </w:r>
      <w:r w:rsidR="007C039D" w:rsidRPr="000F43F5">
        <w:rPr>
          <w:rFonts w:ascii="Times New Roman" w:hAnsi="Times New Roman" w:cs="Times New Roman"/>
          <w:bCs/>
          <w:sz w:val="22"/>
          <w:szCs w:val="22"/>
        </w:rPr>
        <w:t xml:space="preserve"> </w:t>
      </w:r>
      <w:r w:rsidR="007C039D">
        <w:rPr>
          <w:rFonts w:ascii="Times New Roman" w:hAnsi="Times New Roman" w:cs="Times New Roman"/>
          <w:bCs/>
          <w:sz w:val="22"/>
          <w:szCs w:val="22"/>
        </w:rPr>
        <w:t>impact</w:t>
      </w:r>
      <w:r w:rsidR="007C039D">
        <w:rPr>
          <w:rFonts w:ascii="Times New Roman" w:hAnsi="Times New Roman" w:cs="Times New Roman"/>
          <w:iCs/>
          <w:color w:val="000000" w:themeColor="text1"/>
          <w:sz w:val="22"/>
          <w:szCs w:val="22"/>
        </w:rPr>
        <w:t xml:space="preserve"> </w:t>
      </w:r>
      <w:r w:rsidR="007C039D" w:rsidRPr="000F43F5">
        <w:rPr>
          <w:rFonts w:ascii="Times New Roman" w:hAnsi="Times New Roman" w:cs="Times New Roman"/>
          <w:iCs/>
          <w:color w:val="000000" w:themeColor="text1"/>
          <w:sz w:val="22"/>
          <w:szCs w:val="22"/>
        </w:rPr>
        <w:t xml:space="preserve">ad revenue-sharing </w:t>
      </w:r>
      <w:r w:rsidR="007C039D">
        <w:rPr>
          <w:rFonts w:ascii="Times New Roman" w:hAnsi="Times New Roman" w:cs="Times New Roman"/>
          <w:iCs/>
          <w:color w:val="000000" w:themeColor="text1"/>
          <w:sz w:val="22"/>
          <w:szCs w:val="22"/>
        </w:rPr>
        <w:t>rates</w:t>
      </w:r>
      <w:r w:rsidR="007C039D" w:rsidRPr="000F43F5">
        <w:rPr>
          <w:rFonts w:ascii="Times New Roman" w:hAnsi="Times New Roman" w:cs="Times New Roman"/>
          <w:iCs/>
          <w:color w:val="000000" w:themeColor="text1"/>
          <w:sz w:val="22"/>
          <w:szCs w:val="22"/>
        </w:rPr>
        <w:t xml:space="preserve">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7C039D" w:rsidRPr="000F43F5">
        <w:rPr>
          <w:rFonts w:ascii="Times New Roman" w:hAnsi="Times New Roman" w:cs="Times New Roman" w:hint="eastAsia"/>
          <w:iCs/>
          <w:color w:val="000000" w:themeColor="text1"/>
          <w:sz w:val="22"/>
          <w:szCs w:val="22"/>
        </w:rPr>
        <w:t xml:space="preserve"> </w:t>
      </w:r>
      <w:r w:rsidR="007C039D" w:rsidRPr="000F43F5">
        <w:rPr>
          <w:rFonts w:ascii="Times New Roman" w:hAnsi="Times New Roman" w:cs="Times New Roman"/>
          <w:iCs/>
          <w:color w:val="000000" w:themeColor="text1"/>
          <w:sz w:val="22"/>
          <w:szCs w:val="22"/>
        </w:rPr>
        <w:t>with</w:t>
      </w:r>
      <w:r w:rsidR="007C039D">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7C039D" w:rsidRPr="000F43F5">
        <w:rPr>
          <w:rFonts w:ascii="Times New Roman" w:hAnsi="Times New Roman" w:cs="Times New Roman" w:hint="eastAsia"/>
          <w:iCs/>
          <w:color w:val="000000" w:themeColor="text1"/>
          <w:sz w:val="22"/>
          <w:szCs w:val="22"/>
        </w:rPr>
        <w:t>,</w:t>
      </w:r>
      <w:r w:rsidR="007C039D" w:rsidRPr="000F43F5">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2β-mμ+2μ</m:t>
                </m:r>
                <m:d>
                  <m:dPr>
                    <m:ctrlPr>
                      <w:rPr>
                        <w:rFonts w:ascii="Cambria Math" w:hAnsi="Cambria Math" w:cs="Times New Roman"/>
                        <w:i/>
                        <w:sz w:val="22"/>
                        <w:szCs w:val="22"/>
                      </w:rPr>
                    </m:ctrlPr>
                  </m:dPr>
                  <m:e>
                    <m:r>
                      <w:rPr>
                        <w:rFonts w:ascii="Cambria Math" w:hAnsi="Cambria Math" w:cs="Times New Roman"/>
                        <w:sz w:val="22"/>
                        <w:szCs w:val="22"/>
                      </w:rPr>
                      <m:t>z+cρ</m:t>
                    </m:r>
                  </m:e>
                </m:d>
              </m:e>
            </m:d>
            <m:r>
              <w:rPr>
                <w:rFonts w:ascii="Cambria Math" w:hAnsi="Cambria Math" w:cs="Times New Roman"/>
                <w:sz w:val="22"/>
                <w:szCs w:val="22"/>
              </w:rPr>
              <m:t>-F(2t</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-m(t+βρ))</m:t>
            </m:r>
          </m:num>
          <m:den>
            <m:r>
              <w:rPr>
                <w:rFonts w:ascii="Cambria Math" w:hAnsi="Cambria Math" w:cs="Times New Roman"/>
                <w:sz w:val="22"/>
                <w:szCs w:val="22"/>
              </w:rPr>
              <m:t>m(F(t-βρ)-γμ(1-ρ))</m:t>
            </m:r>
          </m:den>
        </m:f>
      </m:oMath>
      <w:r w:rsidR="007C039D" w:rsidRPr="000F43F5">
        <w:rPr>
          <w:rFonts w:ascii="Times New Roman" w:hAnsi="Times New Roman" w:cs="Times New Roman" w:hint="eastAsia"/>
          <w:sz w:val="22"/>
          <w:szCs w:val="22"/>
        </w:rPr>
        <w:t xml:space="preserve"> </w:t>
      </w:r>
      <w:r w:rsidR="007C039D" w:rsidRPr="000F43F5">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num>
          <m:den>
            <m:r>
              <w:rPr>
                <w:rFonts w:ascii="Cambria Math" w:hAnsi="Cambria Math" w:cs="Times New Roman"/>
                <w:sz w:val="22"/>
                <w:szCs w:val="22"/>
              </w:rPr>
              <m:t>Fmβρ</m:t>
            </m:r>
          </m:den>
        </m:f>
      </m:oMath>
      <w:r w:rsidR="007C039D" w:rsidRPr="000F43F5">
        <w:rPr>
          <w:rFonts w:ascii="Times New Roman" w:hAnsi="Times New Roman" w:cs="Times New Roman" w:hint="eastAsia"/>
          <w:sz w:val="22"/>
          <w:szCs w:val="22"/>
        </w:rPr>
        <w:t>.</w:t>
      </w:r>
      <w:r w:rsidR="007C039D" w:rsidRPr="000F43F5">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&gt;0</m:t>
        </m:r>
      </m:oMath>
      <w:r w:rsidR="002625E9">
        <w:rPr>
          <w:rFonts w:ascii="Times New Roman" w:hAnsi="Times New Roman" w:cs="Times New Roman" w:hint="eastAsia"/>
          <w:color w:val="000000" w:themeColor="text1"/>
          <w:sz w:val="22"/>
          <w:szCs w:val="22"/>
        </w:rPr>
        <w:t xml:space="preserve"> </w:t>
      </w:r>
      <w:r w:rsidR="002625E9">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2625E9">
        <w:rPr>
          <w:rFonts w:ascii="Times New Roman" w:hAnsi="Times New Roman" w:cs="Times New Roman" w:hint="eastAsia"/>
          <w:sz w:val="22"/>
          <w:szCs w:val="22"/>
        </w:rPr>
        <w:t xml:space="preserve"> </w:t>
      </w:r>
      <w:r w:rsidR="002625E9">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&lt;0</m:t>
        </m:r>
      </m:oMath>
      <w:r w:rsidR="002625E9">
        <w:rPr>
          <w:rFonts w:ascii="Times New Roman" w:hAnsi="Times New Roman" w:cs="Times New Roman" w:hint="eastAsia"/>
          <w:color w:val="000000" w:themeColor="text1"/>
          <w:sz w:val="22"/>
          <w:szCs w:val="22"/>
        </w:rPr>
        <w:t xml:space="preserve"> </w:t>
      </w:r>
      <w:r w:rsidR="002625E9">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2625E9">
        <w:rPr>
          <w:rFonts w:ascii="Times New Roman" w:hAnsi="Times New Roman" w:cs="Times New Roman"/>
          <w:sz w:val="22"/>
          <w:szCs w:val="22"/>
        </w:rPr>
        <w:t>)</w:t>
      </w:r>
      <w:r w:rsidR="007C039D">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(Ft-γμ(1-ρ))</m:t>
            </m:r>
          </m:e>
          <m:sup>
            <m:r>
              <w:rPr>
                <w:rFonts w:ascii="Cambria Math" w:hAnsi="Cambria Math" w:cs="Times New Roman"/>
                <w:sz w:val="22"/>
                <w:szCs w:val="22"/>
              </w:rPr>
              <m:t>2</m:t>
            </m:r>
          </m:sup>
        </m:sSup>
        <m:r>
          <w:rPr>
            <w:rFonts w:ascii="Cambria Math" w:hAnsi="Cambria Math" w:cs="Times New Roman"/>
            <w:sz w:val="22"/>
            <w:szCs w:val="22"/>
          </w:rPr>
          <m:t>(z+cρ)-Fβρ(Fmt+γ(β-mμ)(1-ρ))]</m:t>
        </m:r>
        <m:sSup>
          <m:sSupPr>
            <m:ctrlPr>
              <w:rPr>
                <w:rFonts w:ascii="Cambria Math" w:hAnsi="Cambria Math" w:cs="Times New Roman"/>
                <w:sz w:val="22"/>
                <w:szCs w:val="22"/>
              </w:rPr>
            </m:ctrlPr>
          </m:sSupPr>
          <m:e>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t-βρ</m:t>
                </m:r>
              </m:e>
            </m:d>
            <m:r>
              <w:rPr>
                <w:rFonts w:ascii="Cambria Math" w:hAnsi="Cambria Math" w:cs="Times New Roman"/>
                <w:sz w:val="22"/>
                <w:szCs w:val="22"/>
              </w:rPr>
              <m:t>-γμ(1-ρ)]</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t+βρ</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-mβρ</m:t>
                </m:r>
              </m:e>
            </m:d>
            <m:r>
              <w:rPr>
                <w:rFonts w:ascii="Cambria Math" w:hAnsi="Cambria Math" w:cs="Times New Roman"/>
                <w:sz w:val="22"/>
                <w:szCs w:val="22"/>
              </w:rPr>
              <m:t>-Fγ(1-ρ)(2tμ(z+cρ)+βρ(2β-μ(m-z-cρ)))]</m:t>
            </m:r>
          </m:e>
          <m:sup>
            <m:r>
              <w:rPr>
                <w:rFonts w:ascii="Cambria Math" w:hAnsi="Cambria Math" w:cs="Times New Roman"/>
                <w:sz w:val="22"/>
                <w:szCs w:val="22"/>
              </w:rPr>
              <m:t>2</m:t>
            </m:r>
          </m:sup>
        </m:sSup>
      </m:oMath>
      <w:r w:rsidR="007C039D">
        <w:rPr>
          <w:rFonts w:ascii="Times New Roman" w:hAnsi="Times New Roman" w:cs="Times New Roman" w:hint="eastAsia"/>
          <w:sz w:val="22"/>
          <w:szCs w:val="22"/>
        </w:rPr>
        <w:t>.</w:t>
      </w:r>
      <w:r w:rsidR="007C039D">
        <w:rPr>
          <w:rFonts w:ascii="Times New Roman" w:hAnsi="Times New Roman" w:cs="Times New Roman"/>
          <w:sz w:val="22"/>
          <w:szCs w:val="22"/>
        </w:rPr>
        <w:t xml:space="preserve"> </w:t>
      </w:r>
      <w:r w:rsidR="007C039D" w:rsidRPr="00752B08">
        <w:rPr>
          <w:rFonts w:ascii="Times New Roman" w:hAnsi="Times New Roman" w:cs="Times New Roman"/>
          <w:iCs/>
          <w:sz w:val="22"/>
          <w:szCs w:val="22"/>
        </w:rPr>
        <w:t xml:space="preserve">Conditional on </w:t>
      </w:r>
      <w:r w:rsidR="000F0FDD">
        <w:rPr>
          <w:rFonts w:ascii="Times New Roman" w:hAnsi="Times New Roman" w:cs="Times New Roman" w:hint="eastAsia"/>
          <w:sz w:val="22"/>
          <w:szCs w:val="22"/>
        </w:rPr>
        <w:t>(</w:t>
      </w:r>
      <w:r w:rsidR="000F0FDD">
        <w:rPr>
          <w:rFonts w:ascii="Times New Roman" w:hAnsi="Times New Roman" w:cs="Times New Roman"/>
          <w:sz w:val="22"/>
          <w:szCs w:val="22"/>
        </w:rPr>
        <w:t>D</w:t>
      </w:r>
      <w:r w:rsidR="00181376">
        <w:rPr>
          <w:rFonts w:ascii="Times New Roman" w:hAnsi="Times New Roman" w:cs="Times New Roman" w:hint="eastAsia"/>
          <w:sz w:val="22"/>
          <w:szCs w:val="22"/>
        </w:rPr>
        <w:t>1</w:t>
      </w:r>
      <w:r w:rsidR="00181376">
        <w:rPr>
          <w:rFonts w:ascii="Times New Roman" w:hAnsi="Times New Roman" w:cs="Times New Roman"/>
          <w:sz w:val="22"/>
          <w:szCs w:val="22"/>
        </w:rPr>
        <w:t>6</w:t>
      </w:r>
      <w:r w:rsidR="00691B52">
        <w:rPr>
          <w:rFonts w:ascii="Times New Roman" w:hAnsi="Times New Roman" w:cs="Times New Roman" w:hint="eastAsia"/>
          <w:sz w:val="22"/>
          <w:szCs w:val="22"/>
        </w:rPr>
        <w:t>)</w:t>
      </w:r>
      <w:r w:rsidR="007C039D">
        <w:rPr>
          <w:rFonts w:ascii="Times New Roman" w:hAnsi="Times New Roman" w:cs="Times New Roman" w:hint="eastAsia"/>
          <w:sz w:val="22"/>
          <w:szCs w:val="22"/>
        </w:rPr>
        <w:t>,</w:t>
      </w:r>
      <w:r w:rsidR="007C039D">
        <w:rPr>
          <w:rFonts w:ascii="Times New Roman" w:hAnsi="Times New Roman" w:cs="Times New Roman"/>
          <w:sz w:val="22"/>
          <w:szCs w:val="22"/>
        </w:rPr>
        <w:t xml:space="preserve"> </w:t>
      </w:r>
      <m:oMath>
        <m:r>
          <w:rPr>
            <w:rFonts w:ascii="Cambria Math" w:hAnsi="Cambria Math" w:cs="Times New Roman"/>
            <w:sz w:val="22"/>
            <w:szCs w:val="22"/>
          </w:rPr>
          <m:t>β</m:t>
        </m:r>
      </m:oMath>
      <w:r w:rsidR="00B76D12">
        <w:rPr>
          <w:rFonts w:ascii="Times New Roman" w:hAnsi="Times New Roman" w:cs="Times New Roman" w:hint="eastAsia"/>
          <w:sz w:val="22"/>
          <w:szCs w:val="22"/>
        </w:rPr>
        <w:t xml:space="preserve"> </w:t>
      </w:r>
      <w:r w:rsidR="00B76D12">
        <w:rPr>
          <w:rFonts w:ascii="Times New Roman" w:hAnsi="Times New Roman" w:cs="Times New Roman"/>
          <w:sz w:val="22"/>
          <w:szCs w:val="22"/>
        </w:rPr>
        <w:t xml:space="preserve">satisfies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r>
          <m:rPr>
            <m:sty m:val="p"/>
          </m:rPr>
          <w:rPr>
            <w:rFonts w:ascii="Cambria Math" w:hAnsi="Cambria Math" w:cs="Times New Roman"/>
            <w:sz w:val="22"/>
            <w:szCs w:val="22"/>
          </w:rPr>
          <m:t>&lt;</m:t>
        </m:r>
        <m:r>
          <w:rPr>
            <w:rFonts w:ascii="Cambria Math" w:hAnsi="Cambria Math" w:cs="Times New Roman"/>
            <w:sz w:val="22"/>
            <w:szCs w:val="22"/>
          </w:rPr>
          <m:t>β</m:t>
        </m:r>
        <m:r>
          <m:rPr>
            <m:sty m:val="p"/>
          </m:rPr>
          <w:rPr>
            <w:rFonts w:ascii="Cambria Math" w:hAnsi="Cambria Math" w:cs="Times New Roman"/>
            <w:sz w:val="22"/>
            <w:szCs w:val="22"/>
          </w:rPr>
          <m:t>&lt;</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oMath>
      <w:r w:rsidR="00865749">
        <w:rPr>
          <w:rFonts w:ascii="Times New Roman" w:hAnsi="Times New Roman" w:cs="Times New Roman" w:hint="eastAsia"/>
          <w:sz w:val="22"/>
          <w:szCs w:val="22"/>
        </w:rPr>
        <w:t>,</w:t>
      </w:r>
      <w:r w:rsidR="00865749">
        <w:rPr>
          <w:rFonts w:ascii="Times New Roman" w:hAnsi="Times New Roman" w:cs="Times New Roman"/>
          <w:sz w:val="22"/>
          <w:szCs w:val="22"/>
        </w:rPr>
        <w:t xml:space="preserve"> where </w:t>
      </w:r>
      <m:oMath>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(Ft-γμ(1-ρ))(4z+4cρ-mρ)</m:t>
                    </m:r>
                  </m:num>
                  <m:den>
                    <m:r>
                      <w:rPr>
                        <w:rFonts w:ascii="Cambria Math" w:hAnsi="Cambria Math" w:cs="Times New Roman"/>
                        <w:sz w:val="22"/>
                        <w:szCs w:val="22"/>
                      </w:rPr>
                      <m:t>γ(1-ρ)ρ+4F(z+cρ)</m:t>
                    </m:r>
                  </m:den>
                </m:f>
                <m:r>
                  <w:rPr>
                    <w:rFonts w:ascii="Cambria Math" w:hAnsi="Cambria Math" w:cs="Times New Roman"/>
                    <w:sz w:val="22"/>
                    <w:szCs w:val="22"/>
                  </w:rPr>
                  <m:t>, z&lt;</m:t>
                </m:r>
                <m:f>
                  <m:fPr>
                    <m:ctrlPr>
                      <w:rPr>
                        <w:rFonts w:ascii="Cambria Math" w:hAnsi="Cambria Math" w:cs="Times New Roman"/>
                        <w:sz w:val="22"/>
                        <w:szCs w:val="22"/>
                      </w:rPr>
                    </m:ctrlPr>
                  </m:fPr>
                  <m:num>
                    <m:r>
                      <w:rPr>
                        <w:rFonts w:ascii="Cambria Math" w:hAnsi="Cambria Math" w:cs="Times New Roman"/>
                        <w:sz w:val="22"/>
                        <w:szCs w:val="22"/>
                      </w:rPr>
                      <m:t>γ(4-ρ)(1-ρ)+4F(m-2c)ρ-</m:t>
                    </m:r>
                    <m:rad>
                      <m:radPr>
                        <m:degHide m:val="1"/>
                        <m:ctrlPr>
                          <w:rPr>
                            <w:rFonts w:ascii="Cambria Math" w:hAnsi="Cambria Math" w:cs="Times New Roman"/>
                            <w:sz w:val="22"/>
                            <w:szCs w:val="22"/>
                          </w:rPr>
                        </m:ctrlPr>
                      </m:radPr>
                      <m:deg/>
                      <m:e>
                        <m:r>
                          <w:rPr>
                            <w:rFonts w:ascii="Cambria Math" w:hAnsi="Cambria Math" w:cs="Times New Roman"/>
                            <w:sz w:val="22"/>
                            <w:szCs w:val="22"/>
                          </w:rPr>
                          <m:t>γ</m:t>
                        </m:r>
                        <m:d>
                          <m:dPr>
                            <m:begChr m:val="["/>
                            <m:endChr m:val="]"/>
                            <m:ctrlPr>
                              <w:rPr>
                                <w:rFonts w:ascii="Cambria Math" w:hAnsi="Cambria Math" w:cs="Times New Roman"/>
                                <w:i/>
                                <w:sz w:val="22"/>
                                <w:szCs w:val="22"/>
                              </w:rPr>
                            </m:ctrlPr>
                          </m:dPr>
                          <m:e>
                            <m:r>
                              <w:rPr>
                                <w:rFonts w:ascii="Cambria Math" w:hAnsi="Cambria Math" w:cs="Times New Roman"/>
                                <w:sz w:val="22"/>
                                <w:szCs w:val="22"/>
                              </w:rPr>
                              <m:t>γ</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4-ρ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+8Fm</m:t>
                            </m:r>
                            <m:d>
                              <m:dPr>
                                <m:ctrlPr>
                                  <w:rPr>
                                    <w:rFonts w:ascii="Cambria Math" w:hAnsi="Cambria Math" w:cs="Times New Roman"/>
                                    <w:i/>
                                    <w:sz w:val="22"/>
                                    <w:szCs w:val="22"/>
                                  </w:rPr>
                                </m:ctrlPr>
                              </m:dPr>
                              <m:e>
                                <m:r>
                                  <w:rPr>
                                    <w:rFonts w:ascii="Cambria Math" w:hAnsi="Cambria Math" w:cs="Times New Roman"/>
                                    <w:sz w:val="22"/>
                                    <w:szCs w:val="22"/>
                                  </w:rPr>
                                  <m:t>2-ρ</m:t>
                                </m:r>
                              </m:e>
                            </m:d>
                            <m:r>
                              <w:rPr>
                                <w:rFonts w:ascii="Cambria Math" w:hAnsi="Cambria Math" w:cs="Times New Roman"/>
                                <w:sz w:val="22"/>
                                <w:szCs w:val="22"/>
                              </w:rPr>
                              <m:t>ρ</m:t>
                            </m:r>
                          </m:e>
                        </m:d>
                        <m:r>
                          <w:rPr>
                            <w:rFonts w:ascii="Cambria Math" w:hAnsi="Cambria Math" w:cs="Times New Roman"/>
                            <w:sz w:val="22"/>
                            <w:szCs w:val="22"/>
                          </w:rPr>
                          <m:t>[1-ρ]</m:t>
                        </m:r>
                      </m:e>
                    </m:rad>
                  </m:num>
                  <m:den>
                    <m:r>
                      <w:rPr>
                        <w:rFonts w:ascii="Cambria Math" w:hAnsi="Cambria Math" w:cs="Times New Roman"/>
                        <w:sz w:val="22"/>
                        <w:szCs w:val="22"/>
                      </w:rPr>
                      <m:t>8F</m:t>
                    </m:r>
                  </m:den>
                </m:f>
              </m:e>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(Ft-γμ(1-ρ))(z+cρ)</m:t>
                    </m:r>
                  </m:num>
                  <m:den>
                    <m:r>
                      <w:rPr>
                        <w:rFonts w:ascii="Cambria Math" w:hAnsi="Cambria Math" w:cs="Times New Roman"/>
                        <w:sz w:val="22"/>
                        <w:szCs w:val="22"/>
                      </w:rPr>
                      <m:t>γ+Fmρ-γρ</m:t>
                    </m:r>
                  </m:den>
                </m:f>
                <m:r>
                  <w:rPr>
                    <w:rFonts w:ascii="Cambria Math" w:hAnsi="Cambria Math" w:cs="Times New Roman"/>
                    <w:sz w:val="22"/>
                    <w:szCs w:val="22"/>
                  </w:rPr>
                  <m:t>,z&gt;</m:t>
                </m:r>
                <m:f>
                  <m:fPr>
                    <m:ctrlPr>
                      <w:rPr>
                        <w:rFonts w:ascii="Cambria Math" w:hAnsi="Cambria Math" w:cs="Times New Roman"/>
                        <w:sz w:val="22"/>
                        <w:szCs w:val="22"/>
                      </w:rPr>
                    </m:ctrlPr>
                  </m:fPr>
                  <m:num>
                    <m:r>
                      <w:rPr>
                        <w:rFonts w:ascii="Cambria Math" w:hAnsi="Cambria Math" w:cs="Times New Roman"/>
                        <w:sz w:val="22"/>
                        <w:szCs w:val="22"/>
                      </w:rPr>
                      <m:t>γ(4-ρ)(1-ρ)+4F(m-2c)ρ-</m:t>
                    </m:r>
                    <m:rad>
                      <m:radPr>
                        <m:degHide m:val="1"/>
                        <m:ctrlPr>
                          <w:rPr>
                            <w:rFonts w:ascii="Cambria Math" w:hAnsi="Cambria Math" w:cs="Times New Roman"/>
                            <w:sz w:val="22"/>
                            <w:szCs w:val="22"/>
                          </w:rPr>
                        </m:ctrlPr>
                      </m:radPr>
                      <m:deg/>
                      <m:e>
                        <m:r>
                          <w:rPr>
                            <w:rFonts w:ascii="Cambria Math" w:hAnsi="Cambria Math" w:cs="Times New Roman"/>
                            <w:sz w:val="22"/>
                            <w:szCs w:val="22"/>
                          </w:rPr>
                          <m:t>γ</m:t>
                        </m:r>
                        <m:d>
                          <m:dPr>
                            <m:begChr m:val="["/>
                            <m:endChr m:val="]"/>
                            <m:ctrlPr>
                              <w:rPr>
                                <w:rFonts w:ascii="Cambria Math" w:hAnsi="Cambria Math" w:cs="Times New Roman"/>
                                <w:i/>
                                <w:sz w:val="22"/>
                                <w:szCs w:val="22"/>
                              </w:rPr>
                            </m:ctrlPr>
                          </m:dPr>
                          <m:e>
                            <m:r>
                              <w:rPr>
                                <w:rFonts w:ascii="Cambria Math" w:hAnsi="Cambria Math" w:cs="Times New Roman"/>
                                <w:sz w:val="22"/>
                                <w:szCs w:val="22"/>
                              </w:rPr>
                              <m:t>γ</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4-ρ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+8Fm</m:t>
                            </m:r>
                            <m:d>
                              <m:dPr>
                                <m:ctrlPr>
                                  <w:rPr>
                                    <w:rFonts w:ascii="Cambria Math" w:hAnsi="Cambria Math" w:cs="Times New Roman"/>
                                    <w:i/>
                                    <w:sz w:val="22"/>
                                    <w:szCs w:val="22"/>
                                  </w:rPr>
                                </m:ctrlPr>
                              </m:dPr>
                              <m:e>
                                <m:r>
                                  <w:rPr>
                                    <w:rFonts w:ascii="Cambria Math" w:hAnsi="Cambria Math" w:cs="Times New Roman"/>
                                    <w:sz w:val="22"/>
                                    <w:szCs w:val="22"/>
                                  </w:rPr>
                                  <m:t>2-ρ</m:t>
                                </m:r>
                              </m:e>
                            </m:d>
                            <m:r>
                              <w:rPr>
                                <w:rFonts w:ascii="Cambria Math" w:hAnsi="Cambria Math" w:cs="Times New Roman"/>
                                <w:sz w:val="22"/>
                                <w:szCs w:val="22"/>
                              </w:rPr>
                              <m:t>ρ</m:t>
                            </m:r>
                          </m:e>
                        </m:d>
                        <m:r>
                          <w:rPr>
                            <w:rFonts w:ascii="Cambria Math" w:hAnsi="Cambria Math" w:cs="Times New Roman"/>
                            <w:sz w:val="22"/>
                            <w:szCs w:val="22"/>
                          </w:rPr>
                          <m:t>[1-ρ]</m:t>
                        </m:r>
                      </m:e>
                    </m:rad>
                  </m:num>
                  <m:den>
                    <m:r>
                      <w:rPr>
                        <w:rFonts w:ascii="Cambria Math" w:hAnsi="Cambria Math" w:cs="Times New Roman"/>
                        <w:sz w:val="22"/>
                        <w:szCs w:val="22"/>
                      </w:rPr>
                      <m:t>8F</m:t>
                    </m:r>
                  </m:den>
                </m:f>
              </m:e>
            </m:eqArr>
          </m:e>
        </m:d>
        <m:r>
          <m:rPr>
            <m:sty m:val="p"/>
          </m:rPr>
          <w:rPr>
            <w:rFonts w:ascii="Cambria Math" w:hAnsi="Cambria Math" w:cs="Times New Roman"/>
            <w:sz w:val="22"/>
            <w:szCs w:val="22"/>
          </w:rPr>
          <m:t>.</m:t>
        </m:r>
        <m:r>
          <m:rPr>
            <m:sty m:val="p"/>
          </m:rPr>
          <w:rPr>
            <w:rStyle w:val="aa"/>
            <w:rFonts w:ascii="Cambria Math" w:hAnsi="Cambria Math" w:cs="Times New Roman"/>
            <w:sz w:val="22"/>
            <w:szCs w:val="22"/>
          </w:rPr>
          <w:footnoteReference w:id="7"/>
        </m:r>
      </m:oMath>
      <w:r w:rsidR="00865749">
        <w:rPr>
          <w:rFonts w:ascii="Times New Roman" w:hAnsi="Times New Roman" w:cs="Times New Roman"/>
          <w:sz w:val="22"/>
          <w:szCs w:val="22"/>
        </w:rPr>
        <w:t xml:space="preserve"> </w:t>
      </w:r>
      <w:r w:rsidR="009A380E">
        <w:rPr>
          <w:rFonts w:ascii="Times New Roman" w:hAnsi="Times New Roman" w:cs="Times New Roman"/>
          <w:sz w:val="22"/>
          <w:szCs w:val="22"/>
        </w:rPr>
        <w:t xml:space="preserve">Note that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4</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den>
        </m:f>
        <m:r>
          <w:rPr>
            <w:rFonts w:ascii="Cambria Math" w:hAnsi="Cambria Math" w:cs="Times New Roman"/>
            <w:sz w:val="22"/>
            <w:szCs w:val="22"/>
          </w:rPr>
          <m:t>=-6Fρ[16</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r>
          <w:rPr>
            <w:rFonts w:ascii="Cambria Math" w:hAnsi="Cambria Math" w:cs="Times New Roman"/>
            <w:sz w:val="22"/>
            <w:szCs w:val="22"/>
          </w:rPr>
          <m:t>+4Fγρ</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4m+z+cρ</m:t>
            </m:r>
          </m:e>
        </m:d>
        <m:r>
          <w:rPr>
            <w:rFonts w:ascii="Cambria Math" w:hAnsi="Cambria Math" w:cs="Times New Roman"/>
            <w:sz w:val="22"/>
            <w:szCs w:val="22"/>
          </w:rPr>
          <m:t>]&lt;0</m:t>
        </m:r>
      </m:oMath>
      <w:r w:rsidR="009A380E">
        <w:rPr>
          <w:rFonts w:ascii="Times New Roman" w:hAnsi="Times New Roman" w:cs="Times New Roman"/>
          <w:sz w:val="22"/>
          <w:szCs w:val="22"/>
        </w:rPr>
        <w:t xml:space="preserve">. That is,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sidR="009A380E">
        <w:rPr>
          <w:rFonts w:ascii="Times New Roman" w:hAnsi="Times New Roman" w:cs="Times New Roman" w:hint="eastAsia"/>
          <w:sz w:val="22"/>
          <w:szCs w:val="22"/>
        </w:rPr>
        <w:t xml:space="preserve"> </w:t>
      </w:r>
      <w:r w:rsidR="009A380E">
        <w:rPr>
          <w:rFonts w:ascii="Times New Roman" w:hAnsi="Times New Roman" w:cs="Times New Roman"/>
          <w:sz w:val="22"/>
          <w:szCs w:val="22"/>
        </w:rPr>
        <w:t xml:space="preserve">decreases in </w:t>
      </w:r>
      <m:oMath>
        <m:r>
          <w:rPr>
            <w:rFonts w:ascii="Cambria Math" w:hAnsi="Cambria Math" w:cs="Times New Roman"/>
            <w:sz w:val="22"/>
            <w:szCs w:val="22"/>
          </w:rPr>
          <m:t>β</m:t>
        </m:r>
      </m:oMath>
      <w:r w:rsidR="009A380E">
        <w:rPr>
          <w:rFonts w:ascii="Times New Roman" w:hAnsi="Times New Roman" w:cs="Times New Roman" w:hint="eastAsia"/>
          <w:sz w:val="22"/>
          <w:szCs w:val="22"/>
        </w:rPr>
        <w:t>.</w:t>
      </w:r>
      <w:r w:rsidR="009A380E">
        <w:rPr>
          <w:rFonts w:ascii="Times New Roman" w:hAnsi="Times New Roman" w:cs="Times New Roman"/>
          <w:sz w:val="22"/>
          <w:szCs w:val="22"/>
        </w:rPr>
        <w:t xml:space="preserve"> Following similar steps, we can show that</w:t>
      </w:r>
      <w:r w:rsidR="00C0637F">
        <w:rPr>
          <w:rFonts w:ascii="Times New Roman" w:hAnsi="Times New Roman" w:cs="Times New Roman"/>
          <w:sz w:val="22"/>
          <w:szCs w:val="22"/>
        </w:rPr>
        <w:t xml:space="preserve">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C0637F">
        <w:rPr>
          <w:rFonts w:ascii="Times New Roman" w:hAnsi="Times New Roman" w:cs="Times New Roman" w:hint="eastAsia"/>
          <w:sz w:val="22"/>
          <w:szCs w:val="22"/>
        </w:rPr>
        <w:t xml:space="preserve"> </w:t>
      </w:r>
      <w:r w:rsidR="00C0637F">
        <w:rPr>
          <w:rFonts w:ascii="Times New Roman" w:hAnsi="Times New Roman" w:cs="Times New Roman"/>
          <w:sz w:val="22"/>
          <w:szCs w:val="22"/>
        </w:rPr>
        <w:t xml:space="preserve">decreases in </w:t>
      </w:r>
      <m:oMath>
        <m:r>
          <w:rPr>
            <w:rFonts w:ascii="Cambria Math" w:hAnsi="Cambria Math" w:cs="Times New Roman"/>
            <w:sz w:val="22"/>
            <w:szCs w:val="22"/>
          </w:rPr>
          <m:t>β</m:t>
        </m:r>
      </m:oMath>
      <w:r w:rsidR="00C0637F">
        <w:rPr>
          <w:rFonts w:ascii="Times New Roman" w:hAnsi="Times New Roman" w:cs="Times New Roman" w:hint="eastAsia"/>
          <w:sz w:val="22"/>
          <w:szCs w:val="22"/>
        </w:rPr>
        <w:t>.</w:t>
      </w:r>
      <w:r w:rsidR="00C0637F">
        <w:rPr>
          <w:rFonts w:ascii="Times New Roman" w:hAnsi="Times New Roman" w:cs="Times New Roman"/>
          <w:sz w:val="22"/>
          <w:szCs w:val="22"/>
        </w:rPr>
        <w:t xml:space="preserve">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oMath>
      <w:r w:rsidR="00C0637F">
        <w:rPr>
          <w:rFonts w:ascii="Times New Roman" w:hAnsi="Times New Roman" w:cs="Times New Roman" w:hint="eastAsia"/>
          <w:sz w:val="22"/>
          <w:szCs w:val="22"/>
        </w:rPr>
        <w:t xml:space="preserve"> </w:t>
      </w:r>
      <w:r w:rsidR="00C0637F">
        <w:rPr>
          <w:rFonts w:ascii="Times New Roman" w:hAnsi="Times New Roman" w:cs="Times New Roman"/>
          <w:sz w:val="22"/>
          <w:szCs w:val="22"/>
        </w:rPr>
        <w:t xml:space="preserve">decreases in </w:t>
      </w:r>
      <m:oMath>
        <m:r>
          <w:rPr>
            <w:rFonts w:ascii="Cambria Math" w:hAnsi="Cambria Math" w:cs="Times New Roman"/>
            <w:sz w:val="22"/>
            <w:szCs w:val="22"/>
          </w:rPr>
          <m:t>β</m:t>
        </m:r>
      </m:oMath>
      <w:r w:rsidR="00C0637F">
        <w:rPr>
          <w:rFonts w:ascii="Times New Roman" w:hAnsi="Times New Roman" w:cs="Times New Roman" w:hint="eastAsia"/>
          <w:sz w:val="22"/>
          <w:szCs w:val="22"/>
        </w:rPr>
        <w:t xml:space="preserve"> </w:t>
      </w:r>
      <w:r w:rsidR="00C0637F">
        <w:rPr>
          <w:rFonts w:ascii="Times New Roman" w:hAnsi="Times New Roman" w:cs="Times New Roman"/>
          <w:sz w:val="22"/>
          <w:szCs w:val="22"/>
        </w:rPr>
        <w:t xml:space="preserve">or first increases and then decreases in </w:t>
      </w:r>
      <m:oMath>
        <m:r>
          <w:rPr>
            <w:rFonts w:ascii="Cambria Math" w:hAnsi="Cambria Math" w:cs="Times New Roman"/>
            <w:sz w:val="22"/>
            <w:szCs w:val="22"/>
          </w:rPr>
          <m:t>β</m:t>
        </m:r>
      </m:oMath>
      <w:r w:rsidR="00C0637F">
        <w:rPr>
          <w:rFonts w:ascii="Times New Roman" w:hAnsi="Times New Roman" w:cs="Times New Roman" w:hint="eastAsia"/>
          <w:sz w:val="22"/>
          <w:szCs w:val="22"/>
        </w:rPr>
        <w:t>.</w:t>
      </w:r>
      <w:r w:rsidR="00C0637F">
        <w:rPr>
          <w:rFonts w:ascii="Times New Roman" w:hAnsi="Times New Roman" w:cs="Times New Roman"/>
          <w:sz w:val="22"/>
          <w:szCs w:val="22"/>
        </w:rPr>
        <w:t xml:space="preserve"> Furthermore, we have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sub>
        </m:sSub>
        <m:r>
          <w:rPr>
            <w:rFonts w:ascii="Cambria Math" w:hAnsi="Cambria Math" w:cs="Times New Roman"/>
            <w:sz w:val="22"/>
            <w:szCs w:val="22"/>
          </w:rPr>
          <m:t>&gt;0</m:t>
        </m:r>
      </m:oMath>
      <w:r w:rsidR="000B4B3D">
        <w:rPr>
          <w:rFonts w:ascii="Times New Roman" w:hAnsi="Times New Roman" w:cs="Times New Roman" w:hint="eastAsia"/>
          <w:sz w:val="22"/>
          <w:szCs w:val="22"/>
        </w:rPr>
        <w:t xml:space="preserve"> </w:t>
      </w:r>
      <w:r w:rsidR="000B4B3D">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sub>
        </m:sSub>
        <m:r>
          <w:rPr>
            <w:rFonts w:ascii="Cambria Math" w:hAnsi="Cambria Math" w:cs="Times New Roman"/>
            <w:sz w:val="22"/>
            <w:szCs w:val="22"/>
          </w:rPr>
          <m:t>&lt;0</m:t>
        </m:r>
      </m:oMath>
      <w:r w:rsidR="000B4B3D">
        <w:rPr>
          <w:rFonts w:ascii="Times New Roman" w:hAnsi="Times New Roman" w:cs="Times New Roman" w:hint="eastAsia"/>
          <w:sz w:val="22"/>
          <w:szCs w:val="22"/>
        </w:rPr>
        <w:t>.</w:t>
      </w:r>
      <w:r w:rsidR="000B4B3D">
        <w:rPr>
          <w:rFonts w:ascii="Times New Roman" w:hAnsi="Times New Roman" w:cs="Times New Roman"/>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9A380E">
        <w:rPr>
          <w:rFonts w:ascii="Times New Roman" w:hAnsi="Times New Roman" w:cs="Times New Roman"/>
          <w:sz w:val="22"/>
          <w:szCs w:val="22"/>
        </w:rPr>
        <w:t xml:space="preserve"> </w:t>
      </w:r>
      <w:r w:rsidR="000B4B3D">
        <w:rPr>
          <w:rFonts w:ascii="Times New Roman" w:hAnsi="Times New Roman" w:cs="Times New Roman"/>
          <w:sz w:val="22"/>
          <w:szCs w:val="22"/>
        </w:rPr>
        <w:t xml:space="preserve">first increases and then decreases in </w:t>
      </w:r>
      <m:oMath>
        <m:r>
          <w:rPr>
            <w:rFonts w:ascii="Cambria Math" w:hAnsi="Cambria Math" w:cs="Times New Roman"/>
            <w:sz w:val="22"/>
            <w:szCs w:val="22"/>
          </w:rPr>
          <m:t>β</m:t>
        </m:r>
      </m:oMath>
      <w:r w:rsidR="000B4B3D">
        <w:rPr>
          <w:rFonts w:ascii="Times New Roman" w:hAnsi="Times New Roman" w:cs="Times New Roman" w:hint="eastAsia"/>
          <w:sz w:val="22"/>
          <w:szCs w:val="22"/>
        </w:rPr>
        <w:t>.</w:t>
      </w:r>
      <w:r w:rsidR="000B4B3D">
        <w:rPr>
          <w:rFonts w:ascii="Times New Roman" w:hAnsi="Times New Roman" w:cs="Times New Roman"/>
          <w:sz w:val="22"/>
          <w:szCs w:val="22"/>
        </w:rPr>
        <w:t xml:space="preserve"> We also have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sub>
        </m:sSub>
        <m:r>
          <w:rPr>
            <w:rFonts w:ascii="Cambria Math" w:hAnsi="Cambria Math" w:cs="Times New Roman"/>
            <w:sz w:val="22"/>
            <w:szCs w:val="22"/>
          </w:rPr>
          <m:t>&lt;0</m:t>
        </m:r>
      </m:oMath>
      <w:r w:rsidR="000B4B3D">
        <w:rPr>
          <w:rFonts w:ascii="Times New Roman" w:hAnsi="Times New Roman" w:cs="Times New Roman" w:hint="eastAsia"/>
          <w:sz w:val="22"/>
          <w:szCs w:val="22"/>
        </w:rPr>
        <w:t xml:space="preserve"> </w:t>
      </w:r>
      <w:r w:rsidR="000B4B3D">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sub>
        </m:sSub>
        <m:r>
          <w:rPr>
            <w:rFonts w:ascii="Cambria Math" w:hAnsi="Cambria Math" w:cs="Times New Roman"/>
            <w:sz w:val="22"/>
            <w:szCs w:val="22"/>
          </w:rPr>
          <m:t>&gt;0</m:t>
        </m:r>
      </m:oMath>
      <w:r w:rsidR="000B4B3D">
        <w:rPr>
          <w:rFonts w:ascii="Times New Roman" w:hAnsi="Times New Roman" w:cs="Times New Roman" w:hint="eastAsia"/>
          <w:sz w:val="22"/>
          <w:szCs w:val="22"/>
        </w:rPr>
        <w:t>.</w:t>
      </w:r>
      <w:r w:rsidR="009A380E">
        <w:rPr>
          <w:rFonts w:ascii="Times New Roman" w:hAnsi="Times New Roman" w:cs="Times New Roman"/>
          <w:sz w:val="22"/>
          <w:szCs w:val="22"/>
        </w:rPr>
        <w:t xml:space="preserve"> </w:t>
      </w:r>
      <w:r w:rsidR="006A1997">
        <w:rPr>
          <w:rFonts w:ascii="Times New Roman" w:hAnsi="Times New Roman" w:cs="Times New Roman"/>
          <w:sz w:val="22"/>
          <w:szCs w:val="22"/>
        </w:rPr>
        <w:t xml:space="preserve">Therefore, there 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6A1997">
        <w:rPr>
          <w:rFonts w:ascii="Times New Roman" w:hAnsi="Times New Roman" w:cs="Times New Roman"/>
          <w:sz w:val="22"/>
          <w:szCs w:val="22"/>
        </w:rPr>
        <w:t xml:space="preserve"> such</w:t>
      </w:r>
      <w:r w:rsidR="007C039D">
        <w:rPr>
          <w:rFonts w:ascii="Times New Roman" w:hAnsi="Times New Roman" w:cs="Times New Roman"/>
          <w:sz w:val="22"/>
          <w:szCs w:val="22"/>
        </w:rPr>
        <w:t xml:space="preserve"> that</w:t>
      </w:r>
      <w:r w:rsidR="007C039D"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6A1997">
        <w:rPr>
          <w:rFonts w:ascii="Times New Roman" w:hAnsi="Times New Roman" w:cs="Times New Roman" w:hint="eastAsia"/>
          <w:i/>
          <w:sz w:val="22"/>
          <w:szCs w:val="22"/>
        </w:rPr>
        <w:t xml:space="preserve"> </w:t>
      </w:r>
      <w:r w:rsidR="006A1997" w:rsidRPr="006A1997">
        <w:rPr>
          <w:rFonts w:ascii="Times New Roman" w:hAnsi="Times New Roman" w:cs="Times New Roman"/>
          <w:sz w:val="22"/>
          <w:szCs w:val="22"/>
        </w:rPr>
        <w:t>(</w:t>
      </w:r>
      <w:r w:rsidR="00793844">
        <w:rPr>
          <w:rFonts w:ascii="Times New Roman" w:hAnsi="Times New Roman" w:cs="Times New Roman" w:hint="eastAsia"/>
          <w:sz w:val="22"/>
          <w:szCs w:val="22"/>
        </w:rPr>
        <w:t>i</w:t>
      </w:r>
      <w:r w:rsidR="00793844">
        <w:rPr>
          <w:rFonts w:ascii="Times New Roman" w:hAnsi="Times New Roman" w:cs="Times New Roman"/>
          <w:sz w:val="22"/>
          <w:szCs w:val="22"/>
        </w:rPr>
        <w:t xml:space="preserve">.e.,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6A1997" w:rsidRPr="006A1997">
        <w:rPr>
          <w:rFonts w:ascii="Times New Roman" w:hAnsi="Times New Roman" w:cs="Times New Roman"/>
          <w:sz w:val="22"/>
          <w:szCs w:val="22"/>
        </w:rPr>
        <w:t>)</w:t>
      </w:r>
      <w:r w:rsidR="007C039D">
        <w:rPr>
          <w:rFonts w:ascii="Times New Roman" w:hAnsi="Times New Roman" w:cs="Times New Roman" w:hint="eastAsia"/>
          <w:i/>
          <w:iCs/>
          <w:color w:val="000000" w:themeColor="text1"/>
          <w:sz w:val="22"/>
          <w:szCs w:val="22"/>
        </w:rPr>
        <w:t xml:space="preserve"> </w:t>
      </w:r>
      <w:r w:rsidR="007C039D">
        <w:rPr>
          <w:rFonts w:ascii="Times New Roman" w:hAnsi="Times New Roman" w:cs="Times New Roman"/>
          <w:sz w:val="22"/>
          <w:szCs w:val="22"/>
        </w:rPr>
        <w:t>when</w:t>
      </w:r>
      <w:r w:rsidR="007C039D" w:rsidRPr="000F43F5">
        <w:rPr>
          <w:rFonts w:ascii="Times New Roman" w:hAnsi="Times New Roman" w:cs="Times New Roman"/>
          <w:sz w:val="22"/>
          <w:szCs w:val="22"/>
        </w:rPr>
        <w:t xml:space="preserve">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7C039D" w:rsidRPr="000F43F5">
        <w:rPr>
          <w:rFonts w:ascii="Times New Roman" w:hAnsi="Times New Roman" w:cs="Times New Roman" w:hint="eastAsia"/>
          <w:i/>
          <w:iCs/>
          <w:color w:val="000000" w:themeColor="text1"/>
          <w:sz w:val="22"/>
          <w:szCs w:val="22"/>
        </w:rPr>
        <w:t xml:space="preserve"> </w:t>
      </w:r>
      <w:r w:rsidR="007C039D" w:rsidRPr="007361C0">
        <w:rPr>
          <w:rFonts w:ascii="Times New Roman" w:hAnsi="Times New Roman" w:cs="Times New Roman"/>
          <w:sz w:val="22"/>
          <w:szCs w:val="22"/>
        </w:rPr>
        <w:t>and</w:t>
      </w:r>
      <w:r w:rsidR="007C039D"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6A1997">
        <w:rPr>
          <w:rFonts w:ascii="Times New Roman" w:hAnsi="Times New Roman" w:cs="Times New Roman" w:hint="eastAsia"/>
          <w:sz w:val="22"/>
          <w:szCs w:val="22"/>
        </w:rPr>
        <w:t xml:space="preserve"> </w:t>
      </w:r>
      <w:r w:rsidR="006A1997">
        <w:rPr>
          <w:rFonts w:ascii="Times New Roman" w:hAnsi="Times New Roman" w:cs="Times New Roman"/>
          <w:sz w:val="22"/>
          <w:szCs w:val="22"/>
        </w:rPr>
        <w:t>(</w:t>
      </w:r>
      <w:r w:rsidR="00793844">
        <w:rPr>
          <w:rFonts w:ascii="Times New Roman" w:hAnsi="Times New Roman" w:cs="Times New Roman" w:hint="eastAsia"/>
          <w:sz w:val="22"/>
          <w:szCs w:val="22"/>
        </w:rPr>
        <w:t>i</w:t>
      </w:r>
      <w:r w:rsidR="00793844">
        <w:rPr>
          <w:rFonts w:ascii="Times New Roman" w:hAnsi="Times New Roman" w:cs="Times New Roman"/>
          <w:sz w:val="22"/>
          <w:szCs w:val="22"/>
        </w:rPr>
        <w:t xml:space="preserve">.e.,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6A1997">
        <w:rPr>
          <w:rFonts w:ascii="Times New Roman" w:hAnsi="Times New Roman" w:cs="Times New Roman"/>
          <w:sz w:val="22"/>
          <w:szCs w:val="22"/>
        </w:rPr>
        <w:t>)</w:t>
      </w:r>
      <w:r w:rsidR="006A1997">
        <w:rPr>
          <w:rFonts w:ascii="Times New Roman" w:hAnsi="Times New Roman" w:cs="Times New Roman" w:hint="eastAsia"/>
          <w:i/>
          <w:sz w:val="22"/>
          <w:szCs w:val="22"/>
        </w:rPr>
        <w:t xml:space="preserve"> </w:t>
      </w:r>
      <w:r w:rsidR="007C039D">
        <w:rPr>
          <w:rFonts w:ascii="Times New Roman" w:hAnsi="Times New Roman" w:cs="Times New Roman"/>
          <w:color w:val="000000" w:themeColor="text1"/>
          <w:sz w:val="22"/>
          <w:szCs w:val="22"/>
        </w:rPr>
        <w:t>when</w:t>
      </w:r>
      <w:r w:rsidR="007C039D">
        <w:rPr>
          <w:rFonts w:ascii="Times New Roman" w:hAnsi="Times New Roman" w:cs="Times New Roman"/>
          <w:i/>
          <w:iCs/>
          <w:color w:val="000000" w:themeColor="text1"/>
          <w:sz w:val="22"/>
          <w:szCs w:val="22"/>
        </w:rPr>
        <w:t xml:space="preserve"> </w:t>
      </w:r>
      <m:oMath>
        <m:r>
          <w:rPr>
            <w:rFonts w:ascii="Cambria Math" w:hAnsi="Cambria Math" w:cs="Times New Roman"/>
            <w:sz w:val="22"/>
            <w:szCs w:val="22"/>
          </w:rPr>
          <m:t>β&lt;</m:t>
        </m:r>
        <m:sSubSup>
          <m:sSubSupPr>
            <m:ctrlPr>
              <w:rPr>
                <w:rFonts w:ascii="Cambria Math" w:hAnsi="Cambria Math" w:cs="Times New Roman"/>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7C039D" w:rsidRPr="000F43F5">
        <w:rPr>
          <w:rFonts w:ascii="Times New Roman" w:hAnsi="Times New Roman" w:cs="Times New Roman"/>
          <w:i/>
          <w:iCs/>
          <w:sz w:val="22"/>
          <w:szCs w:val="22"/>
        </w:rPr>
        <w:t>.</w:t>
      </w:r>
    </w:p>
    <w:p w14:paraId="1302F2FC" w14:textId="4821E561" w:rsidR="007C039D" w:rsidRPr="007C039D" w:rsidRDefault="00CE37A0" w:rsidP="00B27BD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bCs/>
          <w:sz w:val="22"/>
          <w:szCs w:val="22"/>
        </w:rPr>
        <w:t xml:space="preserve">Next, we prove that </w:t>
      </w:r>
      <m:oMath>
        <m:sSubSup>
          <m:sSubSupPr>
            <m:ctrlPr>
              <w:rPr>
                <w:rFonts w:ascii="Cambria Math" w:hAnsi="Cambria Math" w:cs="Times New Roman"/>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600B29">
        <w:rPr>
          <w:rFonts w:ascii="Times New Roman" w:hAnsi="Times New Roman" w:cs="Times New Roman"/>
          <w:sz w:val="22"/>
          <w:szCs w:val="22"/>
        </w:rPr>
        <w:t xml:space="preserve">Following the proof of Proposition 3 in the main model, one can rewrite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sz w:val="22"/>
          <w:szCs w:val="22"/>
        </w:rPr>
        <w:t xml:space="preserve"> as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m:rPr>
            <m:sty m:val="p"/>
          </m:rPr>
          <w:rPr>
            <w:rFonts w:ascii="Cambria Math" w:hAnsi="Cambria Math" w:cs="Times New Roman"/>
            <w:sz w:val="22"/>
            <w:szCs w:val="22"/>
          </w:rPr>
          <m:t>=</m:t>
        </m:r>
        <m:r>
          <w:rPr>
            <w:rFonts w:ascii="Cambria Math" w:hAnsi="Cambria Math" w:cs="Times New Roman"/>
            <w:sz w:val="22"/>
            <w:szCs w:val="22"/>
          </w:rPr>
          <m:t>-4Fβ</m:t>
        </m:r>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3</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e>
          <m:sup>
            <m:r>
              <w:rPr>
                <w:rFonts w:ascii="Cambria Math" w:hAnsi="Cambria Math" w:cs="Times New Roman"/>
                <w:sz w:val="22"/>
                <w:szCs w:val="22"/>
              </w:rPr>
              <m:t>3</m:t>
            </m:r>
          </m:sup>
        </m:sSup>
        <m:sSup>
          <m:sSupPr>
            <m:ctrlPr>
              <w:rPr>
                <w:rFonts w:ascii="Cambria Math" w:hAnsi="Cambria Math" w:cs="Times New Roman"/>
                <w:i/>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+Fβ</m:t>
        </m:r>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d>
          <m:dPr>
            <m:begChr m:val="["/>
            <m:endChr m:val="]"/>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3β-</m:t>
                </m:r>
                <m:d>
                  <m:dPr>
                    <m:ctrlPr>
                      <w:rPr>
                        <w:rFonts w:ascii="Cambria Math" w:hAnsi="Cambria Math" w:cs="Times New Roman"/>
                        <w:i/>
                        <w:sz w:val="22"/>
                        <w:szCs w:val="22"/>
                      </w:rPr>
                    </m:ctrlPr>
                  </m:dPr>
                  <m:e>
                    <m:r>
                      <w:rPr>
                        <w:rFonts w:ascii="Cambria Math" w:hAnsi="Cambria Math" w:cs="Times New Roman"/>
                        <w:sz w:val="22"/>
                        <w:szCs w:val="22"/>
                      </w:rPr>
                      <m:t>m-8z</m:t>
                    </m:r>
                  </m:e>
                </m:d>
                <m:r>
                  <w:rPr>
                    <w:rFonts w:ascii="Cambria Math" w:hAnsi="Cambria Math" w:cs="Times New Roman"/>
                    <w:sz w:val="22"/>
                    <w:szCs w:val="22"/>
                  </w:rPr>
                  <m:t>μ</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3</m:t>
                </m:r>
              </m:sup>
            </m:sSup>
            <m:r>
              <w:rPr>
                <w:rFonts w:ascii="Cambria Math" w:hAnsi="Cambria Math" w:cs="Times New Roman"/>
                <w:sz w:val="22"/>
                <w:szCs w:val="22"/>
              </w:rPr>
              <m:t>-3F</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r>
              <w:rPr>
                <w:rFonts w:ascii="Cambria Math" w:hAnsi="Cambria Math" w:cs="Times New Roman"/>
                <w:sz w:val="22"/>
                <w:szCs w:val="22"/>
              </w:rPr>
              <m:t>μ</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2tβ-t</m:t>
                </m:r>
                <m:d>
                  <m:dPr>
                    <m:ctrlPr>
                      <w:rPr>
                        <w:rFonts w:ascii="Cambria Math" w:hAnsi="Cambria Math" w:cs="Times New Roman"/>
                        <w:i/>
                        <w:sz w:val="22"/>
                        <w:szCs w:val="22"/>
                      </w:rPr>
                    </m:ctrlPr>
                  </m:dPr>
                  <m:e>
                    <m:r>
                      <w:rPr>
                        <w:rFonts w:ascii="Cambria Math" w:hAnsi="Cambria Math" w:cs="Times New Roman"/>
                        <w:sz w:val="22"/>
                        <w:szCs w:val="22"/>
                      </w:rPr>
                      <m:t>m-8z</m:t>
                    </m:r>
                  </m:e>
                </m:d>
                <m:r>
                  <w:rPr>
                    <w:rFonts w:ascii="Cambria Math" w:hAnsi="Cambria Math" w:cs="Times New Roman"/>
                    <w:sz w:val="22"/>
                    <w:szCs w:val="22"/>
                  </w:rPr>
                  <m:t>μ+2β</m:t>
                </m:r>
                <m:d>
                  <m:dPr>
                    <m:ctrlPr>
                      <w:rPr>
                        <w:rFonts w:ascii="Cambria Math" w:hAnsi="Cambria Math" w:cs="Times New Roman"/>
                        <w:i/>
                        <w:sz w:val="22"/>
                        <w:szCs w:val="22"/>
                      </w:rPr>
                    </m:ctrlPr>
                  </m:dPr>
                  <m:e>
                    <m:r>
                      <w:rPr>
                        <w:rFonts w:ascii="Cambria Math" w:hAnsi="Cambria Math" w:cs="Times New Roman"/>
                        <w:sz w:val="22"/>
                        <w:szCs w:val="22"/>
                      </w:rPr>
                      <m:t>β-mμ</m:t>
                    </m:r>
                  </m:e>
                </m:d>
                <m:r>
                  <w:rPr>
                    <w:rFonts w:ascii="Cambria Math" w:hAnsi="Cambria Math" w:cs="Times New Roman"/>
                    <w:sz w:val="22"/>
                    <w:szCs w:val="22"/>
                  </w:rPr>
                  <m:t>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3</m:t>
                </m:r>
              </m:sup>
            </m:sSup>
            <m:r>
              <w:rPr>
                <w:rFonts w:ascii="Cambria Math" w:hAnsi="Cambria Math" w:cs="Times New Roman"/>
                <w:sz w:val="22"/>
                <w:szCs w:val="22"/>
              </w:rPr>
              <m:t>t</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m-8z</m:t>
                    </m:r>
                  </m:e>
                </m:d>
                <m:r>
                  <w:rPr>
                    <w:rFonts w:ascii="Cambria Math" w:hAnsi="Cambria Math" w:cs="Times New Roman"/>
                    <w:sz w:val="22"/>
                    <w:szCs w:val="22"/>
                  </w:rPr>
                  <m:t>+6mtβρ+m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3</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β-mμ+8zμ</m:t>
                    </m:r>
                  </m:e>
                </m:d>
                <m:r>
                  <w:rPr>
                    <w:rFonts w:ascii="Cambria Math" w:hAnsi="Cambria Math" w:cs="Times New Roman"/>
                    <w:sz w:val="22"/>
                    <w:szCs w:val="22"/>
                  </w:rPr>
                  <m:t>+6tβ</m:t>
                </m:r>
                <m:d>
                  <m:dPr>
                    <m:ctrlPr>
                      <w:rPr>
                        <w:rFonts w:ascii="Cambria Math" w:hAnsi="Cambria Math" w:cs="Times New Roman"/>
                        <w:i/>
                        <w:sz w:val="22"/>
                        <w:szCs w:val="22"/>
                      </w:rPr>
                    </m:ctrlPr>
                  </m:dPr>
                  <m:e>
                    <m:r>
                      <w:rPr>
                        <w:rFonts w:ascii="Cambria Math" w:hAnsi="Cambria Math" w:cs="Times New Roman"/>
                        <w:sz w:val="22"/>
                        <w:szCs w:val="22"/>
                      </w:rPr>
                      <m:t>β-2mμ</m:t>
                    </m:r>
                  </m:e>
                </m:d>
                <m:r>
                  <w:rPr>
                    <w:rFonts w:ascii="Cambria Math" w:hAnsi="Cambria Math" w:cs="Times New Roman"/>
                    <w:sz w:val="22"/>
                    <w:szCs w:val="22"/>
                  </w:rPr>
                  <m:t>ρ-</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β+mμ</m:t>
                    </m:r>
                  </m:e>
                </m:d>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e>
        </m:d>
        <m:r>
          <w:rPr>
            <w:rFonts w:ascii="Cambria Math" w:hAnsi="Cambria Math" w:cs="Times New Roman"/>
            <w:sz w:val="22"/>
            <w:szCs w:val="22"/>
          </w:rPr>
          <m:t>c+Fβρ[z</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3β-mμ+4zμ</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3</m:t>
            </m:r>
          </m:sup>
        </m:sSup>
        <m:r>
          <w:rPr>
            <w:rFonts w:ascii="Cambria Math" w:hAnsi="Cambria Math" w:cs="Times New Roman"/>
            <w:sz w:val="22"/>
            <w:szCs w:val="22"/>
          </w:rPr>
          <m:t>-F</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3tzμ</m:t>
            </m:r>
            <m:d>
              <m:dPr>
                <m:ctrlPr>
                  <w:rPr>
                    <w:rFonts w:ascii="Cambria Math" w:hAnsi="Cambria Math" w:cs="Times New Roman"/>
                    <w:i/>
                    <w:sz w:val="22"/>
                    <w:szCs w:val="22"/>
                  </w:rPr>
                </m:ctrlPr>
              </m:dPr>
              <m:e>
                <m:r>
                  <w:rPr>
                    <w:rFonts w:ascii="Cambria Math" w:hAnsi="Cambria Math" w:cs="Times New Roman"/>
                    <w:sz w:val="22"/>
                    <w:szCs w:val="22"/>
                  </w:rPr>
                  <m:t>2β-mμ+4zμ</m:t>
                </m:r>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-4mβμ+6zβμ+m</m:t>
                </m:r>
                <m:d>
                  <m:dPr>
                    <m:ctrlPr>
                      <w:rPr>
                        <w:rFonts w:ascii="Cambria Math" w:hAnsi="Cambria Math" w:cs="Times New Roman"/>
                        <w:i/>
                        <w:sz w:val="22"/>
                        <w:szCs w:val="22"/>
                      </w:rPr>
                    </m:ctrlPr>
                  </m:dPr>
                  <m:e>
                    <m:r>
                      <w:rPr>
                        <w:rFonts w:ascii="Cambria Math" w:hAnsi="Cambria Math" w:cs="Times New Roman"/>
                        <w:sz w:val="22"/>
                        <w:szCs w:val="22"/>
                      </w:rPr>
                      <m:t>m-6z</m:t>
                    </m:r>
                  </m:e>
                </m:d>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e>
            </m:d>
            <m:r>
              <w:rPr>
                <w:rFonts w:ascii="Cambria Math" w:hAnsi="Cambria Math" w:cs="Times New Roman"/>
                <w:sz w:val="22"/>
                <w:szCs w:val="22"/>
              </w:rPr>
              <m:t>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3</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β-mμ+4zμ</m:t>
                </m:r>
              </m:e>
            </m:d>
            <m:r>
              <w:rPr>
                <w:rFonts w:ascii="Cambria Math" w:hAnsi="Cambria Math" w:cs="Times New Roman"/>
                <w:sz w:val="22"/>
                <w:szCs w:val="22"/>
              </w:rPr>
              <m:t>+2tβ</m:t>
            </m:r>
            <m:d>
              <m:dPr>
                <m:ctrlPr>
                  <w:rPr>
                    <w:rFonts w:ascii="Cambria Math" w:hAnsi="Cambria Math" w:cs="Times New Roman"/>
                    <w:i/>
                    <w:sz w:val="22"/>
                    <w:szCs w:val="22"/>
                  </w:rPr>
                </m:ctrlPr>
              </m:dPr>
              <m:e>
                <m:r>
                  <w:rPr>
                    <w:rFonts w:ascii="Cambria Math" w:hAnsi="Cambria Math" w:cs="Times New Roman"/>
                    <w:sz w:val="22"/>
                    <w:szCs w:val="22"/>
                  </w:rPr>
                  <m:t>3zβ+</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μ-2m</m:t>
                </m:r>
                <m:d>
                  <m:dPr>
                    <m:ctrlPr>
                      <w:rPr>
                        <w:rFonts w:ascii="Cambria Math" w:hAnsi="Cambria Math" w:cs="Times New Roman"/>
                        <w:i/>
                        <w:sz w:val="22"/>
                        <w:szCs w:val="22"/>
                      </w:rPr>
                    </m:ctrlPr>
                  </m:dPr>
                  <m:e>
                    <m:r>
                      <w:rPr>
                        <w:rFonts w:ascii="Cambria Math" w:hAnsi="Cambria Math" w:cs="Times New Roman"/>
                        <w:sz w:val="22"/>
                        <w:szCs w:val="22"/>
                      </w:rPr>
                      <m:t>β+3zμ</m:t>
                    </m:r>
                  </m:e>
                </m:d>
              </m:e>
            </m:d>
            <m:r>
              <w:rPr>
                <w:rFonts w:ascii="Cambria Math" w:hAnsi="Cambria Math" w:cs="Times New Roman"/>
                <w:sz w:val="22"/>
                <w:szCs w:val="22"/>
              </w:rPr>
              <m:t>ρ-</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4mβ+zβ-2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μ+mzμ</m:t>
                </m:r>
              </m:e>
            </m:d>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3</m:t>
            </m:r>
          </m:sup>
        </m:sSup>
        <m:r>
          <w:rPr>
            <w:rFonts w:ascii="Cambria Math" w:hAnsi="Cambria Math" w:cs="Times New Roman"/>
            <w:sz w:val="22"/>
            <w:szCs w:val="22"/>
          </w:rPr>
          <m:t>(tz-mβρ)(4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z-m</m:t>
        </m:r>
        <m:sSup>
          <m:sSupPr>
            <m:ctrlPr>
              <w:rPr>
                <w:rFonts w:ascii="Cambria Math" w:hAnsi="Cambria Math" w:cs="Times New Roman"/>
                <w:sz w:val="22"/>
                <w:szCs w:val="22"/>
              </w:rPr>
            </m:ctrlPr>
          </m:sSupPr>
          <m:e>
            <m:r>
              <w:rPr>
                <w:rFonts w:ascii="Cambria Math" w:hAnsi="Cambria Math" w:cs="Times New Roman"/>
                <w:sz w:val="22"/>
                <w:szCs w:val="22"/>
              </w:rPr>
              <m:t>(t+βρ)</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hint="eastAsia"/>
          <w:sz w:val="22"/>
          <w:szCs w:val="22"/>
        </w:rPr>
        <w:t>.</w:t>
      </w:r>
      <w:r>
        <w:rPr>
          <w:rFonts w:ascii="Times New Roman" w:hAnsi="Times New Roman" w:cs="Times New Roman"/>
          <w:sz w:val="22"/>
          <w:szCs w:val="22"/>
        </w:rPr>
        <w:t xml:space="preserve"> Then,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sidR="004304DD">
        <w:rPr>
          <w:rFonts w:ascii="Times New Roman" w:hAnsi="Times New Roman" w:cs="Times New Roman"/>
          <w:bCs/>
          <w:sz w:val="22"/>
          <w:szCs w:val="22"/>
        </w:rPr>
        <w:t>One can verify</w:t>
      </w:r>
      <w:r>
        <w:rPr>
          <w:rFonts w:ascii="Times New Roman" w:hAnsi="Times New Roman" w:cs="Times New Roman"/>
          <w:sz w:val="22"/>
          <w:szCs w:val="22"/>
        </w:rPr>
        <w:t xml:space="preserve"> that</w:t>
      </w:r>
      <w:r>
        <w:rPr>
          <w:rFonts w:ascii="Times New Roman" w:hAnsi="Times New Roman" w:cs="Times New Roman" w:hint="eastAsia"/>
          <w:sz w:val="22"/>
          <w:szCs w:val="22"/>
        </w:rPr>
        <w:t xml:space="preserve"> there exists a threshold value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As proved </w:t>
      </w:r>
      <w:r>
        <w:rPr>
          <w:rFonts w:ascii="Times New Roman" w:hAnsi="Times New Roman" w:cs="Times New Roman"/>
          <w:sz w:val="22"/>
          <w:szCs w:val="22"/>
        </w:rPr>
        <w:t>previously</w:t>
      </w:r>
      <w:r>
        <w:rPr>
          <w:rFonts w:ascii="Times New Roman" w:hAnsi="Times New Roman" w:cs="Times New Roman" w:hint="eastAsia"/>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bCs/>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(β)=c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is the inverse function of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(c)=β</m:t>
        </m:r>
      </m:oMath>
      <w:r>
        <w:rPr>
          <w:rFonts w:ascii="Times New Roman" w:hAnsi="Times New Roman" w:cs="Times New Roman" w:hint="eastAsia"/>
          <w:sz w:val="22"/>
          <w:szCs w:val="22"/>
        </w:rPr>
        <w:t>.</w:t>
      </w:r>
      <w:r>
        <w:rPr>
          <w:rFonts w:ascii="Times New Roman" w:hAnsi="Times New Roman" w:cs="Times New Roman"/>
          <w:sz w:val="22"/>
          <w:szCs w:val="22"/>
        </w:rPr>
        <w:t xml:space="preserve"> For any </w:t>
      </w:r>
      <m:oMath>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w:lastRenderedPageBreak/>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sz w:val="22"/>
          <w:szCs w:val="22"/>
        </w:rPr>
        <w:t>)</w:t>
      </w:r>
      <w:r>
        <w:rPr>
          <w:rFonts w:ascii="Times New Roman" w:hAnsi="Times New Roman" w:cs="Times New Roman" w:hint="eastAsia"/>
          <w:sz w:val="22"/>
          <w:szCs w:val="22"/>
        </w:rPr>
        <w:t>.</w:t>
      </w:r>
      <w:r>
        <w:rPr>
          <w:rFonts w:ascii="Times New Roman" w:hAnsi="Times New Roman" w:cs="Times New Roman" w:hint="eastAsia"/>
          <w:bCs/>
          <w:sz w:val="22"/>
          <w:szCs w:val="22"/>
        </w:rPr>
        <w:t xml:space="preserve"> </w:t>
      </w:r>
      <w:r>
        <w:rPr>
          <w:rFonts w:ascii="Times New Roman" w:hAnsi="Times New Roman" w:cs="Times New Roman"/>
          <w:sz w:val="22"/>
          <w:szCs w:val="22"/>
        </w:rPr>
        <w:t xml:space="preserve">Assuming that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0</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oMath>
      <w:r>
        <w:rPr>
          <w:rFonts w:ascii="Times New Roman" w:hAnsi="Times New Roman" w:cs="Times New Roman"/>
          <w:sz w:val="22"/>
          <w:szCs w:val="22"/>
        </w:rPr>
        <w:t xml:space="preserve">, we have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0</m:t>
                </m:r>
              </m:sub>
            </m:sSub>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0</m:t>
                </m:r>
              </m:sub>
            </m:sSub>
          </m:e>
        </m:d>
      </m:oMath>
      <w:r>
        <w:rPr>
          <w:rFonts w:ascii="Times New Roman" w:hAnsi="Times New Roman" w:cs="Times New Roman" w:hint="eastAsia"/>
          <w:sz w:val="22"/>
          <w:szCs w:val="22"/>
        </w:rPr>
        <w:t>.</w:t>
      </w:r>
      <w:r>
        <w:rPr>
          <w:rFonts w:ascii="Times New Roman" w:hAnsi="Times New Roman" w:cs="Times New Roman"/>
          <w:sz w:val="22"/>
          <w:szCs w:val="22"/>
        </w:rPr>
        <w:t xml:space="preserve"> Note also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0</m:t>
                </m:r>
              </m:sub>
            </m:sSub>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equals to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e>
        </m:d>
        <m:r>
          <w:rPr>
            <w:rFonts w:ascii="Cambria Math" w:hAnsi="Cambria Math" w:cs="Times New Roman"/>
            <w:sz w:val="22"/>
            <w:szCs w:val="22"/>
          </w:rPr>
          <m:t>&gt;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0</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hint="eastAsia"/>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increases in </w:t>
      </w:r>
      <m:oMath>
        <m:r>
          <w:rPr>
            <w:rFonts w:ascii="Cambria Math" w:hAnsi="Cambria Math" w:cs="Times New Roman"/>
            <w:sz w:val="22"/>
            <w:szCs w:val="22"/>
          </w:rPr>
          <m:t>c</m:t>
        </m:r>
      </m:oMath>
      <w:r>
        <w:rPr>
          <w:rFonts w:ascii="Times New Roman" w:hAnsi="Times New Roman" w:cs="Times New Roman" w:hint="eastAsia"/>
          <w:sz w:val="22"/>
          <w:szCs w:val="22"/>
        </w:rPr>
        <w:t>.</w:t>
      </w:r>
      <w:r w:rsidR="00C277C8">
        <w:rPr>
          <w:rFonts w:ascii="Times New Roman" w:hAnsi="Times New Roman" w:cs="Times New Roman"/>
          <w:sz w:val="22"/>
          <w:szCs w:val="22"/>
        </w:rPr>
        <w:t xml:space="preserve"> </w:t>
      </w:r>
      <w:r w:rsidR="007C039D" w:rsidRPr="000F43F5">
        <w:rPr>
          <w:rFonts w:ascii="Times New Roman" w:hAnsi="Times New Roman" w:cs="Times New Roman"/>
          <w:bCs/>
          <w:sz w:val="22"/>
          <w:szCs w:val="22"/>
        </w:rPr>
        <w:t xml:space="preserve">This completes the proof of Proposition </w:t>
      </w:r>
      <w:r w:rsidR="000F0FDD">
        <w:rPr>
          <w:rFonts w:ascii="Times New Roman" w:hAnsi="Times New Roman" w:cs="Times New Roman"/>
          <w:bCs/>
          <w:sz w:val="22"/>
          <w:szCs w:val="22"/>
        </w:rPr>
        <w:t>D</w:t>
      </w:r>
      <w:r w:rsidR="007C039D" w:rsidRPr="000F43F5">
        <w:rPr>
          <w:rFonts w:ascii="Times New Roman" w:hAnsi="Times New Roman" w:cs="Times New Roman"/>
          <w:bCs/>
          <w:sz w:val="22"/>
          <w:szCs w:val="22"/>
        </w:rPr>
        <w:t>1.</w:t>
      </w:r>
      <w:r w:rsidR="007C039D" w:rsidRPr="000F43F5">
        <w:rPr>
          <w:rFonts w:ascii="Times New Roman" w:eastAsia="宋体" w:hAnsi="Times New Roman" w:cs="Times New Roman"/>
          <w:kern w:val="0"/>
          <w:sz w:val="22"/>
          <w:szCs w:val="22"/>
        </w:rPr>
        <w:t xml:space="preserve"> □</w:t>
      </w:r>
    </w:p>
    <w:p w14:paraId="34B28B2B" w14:textId="067D382D" w:rsidR="007826CE" w:rsidRDefault="005E3668" w:rsidP="005E3668">
      <w:pPr>
        <w:spacing w:beforeLines="50" w:before="156"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sidR="007C039D">
        <w:rPr>
          <w:rFonts w:ascii="Times New Roman" w:eastAsia="宋体" w:hAnsi="Times New Roman" w:cs="Times New Roman"/>
          <w:b/>
          <w:bCs/>
          <w:smallCaps/>
          <w:kern w:val="0"/>
          <w:sz w:val="22"/>
          <w:szCs w:val="22"/>
        </w:rPr>
        <w:t>2</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Exclusive contracts will increase</w:t>
      </w:r>
      <w:r w:rsidR="008A7C09">
        <w:rPr>
          <w:rFonts w:ascii="Times New Roman" w:hAnsi="Times New Roman" w:cs="Times New Roman" w:hint="eastAsia"/>
          <w:i/>
          <w:iCs/>
          <w:sz w:val="22"/>
          <w:szCs w:val="22"/>
        </w:rPr>
        <w:t xml:space="preserve"> (decrease)</w:t>
      </w:r>
      <w:r w:rsidRPr="002E1908">
        <w:rPr>
          <w:rFonts w:ascii="Times New Roman" w:hAnsi="Times New Roman" w:cs="Times New Roman"/>
          <w:i/>
          <w:iCs/>
          <w:sz w:val="22"/>
          <w:szCs w:val="22"/>
        </w:rPr>
        <w:t xml:space="preserve"> platfor</w:t>
      </w:r>
      <w:r w:rsidRPr="00EE3559">
        <w:rPr>
          <w:rFonts w:ascii="Times New Roman" w:hAnsi="Times New Roman" w:cs="Times New Roman"/>
          <w:i/>
          <w:iCs/>
          <w:sz w:val="22"/>
          <w:szCs w:val="22"/>
        </w:rPr>
        <w:t>ms’ profits</w:t>
      </w:r>
      <w:r w:rsidRPr="00EE3559">
        <w:rPr>
          <w:rFonts w:ascii="Times New Roman" w:hAnsi="Times New Roman" w:cs="Times New Roman" w:hint="eastAsia"/>
          <w:i/>
          <w:iCs/>
          <w:sz w:val="22"/>
          <w:szCs w:val="22"/>
        </w:rPr>
        <w:t xml:space="preserve"> </w:t>
      </w:r>
      <w:r w:rsidRPr="00EE3559">
        <w:rPr>
          <w:rFonts w:ascii="Times New Roman" w:hAnsi="Times New Roman" w:cs="Times New Roman"/>
          <w:i/>
          <w:iCs/>
          <w:sz w:val="22"/>
          <w:szCs w:val="22"/>
        </w:rPr>
        <w:t xml:space="preserve">if </w:t>
      </w:r>
      <w:r w:rsidR="008A7C09" w:rsidRPr="00EE3559">
        <w:rPr>
          <w:rFonts w:ascii="Times New Roman" w:hAnsi="Times New Roman" w:cs="Times New Roman"/>
          <w:i/>
          <w:iCs/>
          <w:sz w:val="22"/>
        </w:rPr>
        <w:t>consumers’</w:t>
      </w:r>
      <w:r w:rsidR="008A7C09" w:rsidRPr="00EE3559">
        <w:rPr>
          <w:rFonts w:ascii="Times New Roman" w:hAnsi="Times New Roman" w:cs="Times New Roman"/>
          <w:i/>
          <w:iCs/>
          <w:sz w:val="22"/>
          <w:szCs w:val="22"/>
        </w:rPr>
        <w:t xml:space="preserve"> </w:t>
      </w:r>
      <w:r w:rsidR="008A7C09" w:rsidRPr="00C11F3D">
        <w:rPr>
          <w:rFonts w:ascii="Times New Roman" w:hAnsi="Times New Roman" w:cs="Times New Roman"/>
          <w:i/>
          <w:sz w:val="22"/>
          <w:szCs w:val="22"/>
        </w:rPr>
        <w:t xml:space="preserve">marginal valuation </w:t>
      </w:r>
      <w:r w:rsidR="008A7C09">
        <w:rPr>
          <w:rFonts w:ascii="Times New Roman" w:hAnsi="Times New Roman" w:cs="Times New Roman" w:hint="eastAsia"/>
          <w:i/>
          <w:sz w:val="22"/>
          <w:szCs w:val="22"/>
        </w:rPr>
        <w:t>of influential providers</w:t>
      </w:r>
      <w:r w:rsidRPr="00EE3559">
        <w:rPr>
          <w:rFonts w:ascii="Times New Roman" w:hAnsi="Times New Roman" w:cs="Times New Roman"/>
          <w:i/>
          <w:iCs/>
          <w:sz w:val="22"/>
          <w:szCs w:val="22"/>
        </w:rPr>
        <w:t xml:space="preserve"> is </w:t>
      </w:r>
      <w:r w:rsidRPr="00EE3559">
        <w:rPr>
          <w:rFonts w:ascii="Times New Roman" w:hAnsi="Times New Roman" w:cs="Times New Roman" w:hint="eastAsia"/>
          <w:i/>
          <w:iCs/>
          <w:sz w:val="22"/>
          <w:szCs w:val="22"/>
        </w:rPr>
        <w:t>low</w:t>
      </w:r>
      <w:r w:rsidR="008A7C09">
        <w:rPr>
          <w:rFonts w:ascii="Times New Roman" w:hAnsi="Times New Roman" w:cs="Times New Roman" w:hint="eastAsia"/>
          <w:i/>
          <w:iCs/>
          <w:sz w:val="22"/>
          <w:szCs w:val="22"/>
        </w:rPr>
        <w:t xml:space="preserve"> (high)</w:t>
      </w:r>
      <w:r w:rsidRPr="00384F29">
        <w:rPr>
          <w:rFonts w:ascii="Times New Roman" w:hAnsi="Times New Roman" w:cs="Times New Roman"/>
          <w:i/>
          <w:iCs/>
          <w:sz w:val="22"/>
          <w:szCs w:val="22"/>
        </w:rPr>
        <w:t>.</w:t>
      </w:r>
      <w:r>
        <w:rPr>
          <w:rFonts w:ascii="Times New Roman" w:hAnsi="Times New Roman" w:cs="Times New Roman"/>
          <w:i/>
          <w:iCs/>
          <w:sz w:val="22"/>
          <w:szCs w:val="22"/>
        </w:rPr>
        <w:t xml:space="preserve"> </w:t>
      </w:r>
      <w:r w:rsidRPr="000F43F5">
        <w:rPr>
          <w:rFonts w:ascii="Times New Roman" w:hAnsi="Times New Roman" w:cs="Times New Roman"/>
          <w:i/>
          <w:iCs/>
          <w:sz w:val="22"/>
          <w:szCs w:val="22"/>
        </w:rPr>
        <w:t>Mat</w:t>
      </w:r>
      <w:r w:rsidRPr="00F2697A">
        <w:rPr>
          <w:rFonts w:ascii="Times New Roman" w:hAnsi="Times New Roman" w:cs="Times New Roman"/>
          <w:i/>
          <w:iCs/>
          <w:sz w:val="22"/>
          <w:szCs w:val="22"/>
        </w:rPr>
        <w:t xml:space="preserve">hematically, there </w:t>
      </w:r>
      <w:r>
        <w:rPr>
          <w:rFonts w:ascii="Times New Roman" w:hAnsi="Times New Roman" w:cs="Times New Roman"/>
          <w:i/>
          <w:iCs/>
          <w:sz w:val="22"/>
          <w:szCs w:val="22"/>
        </w:rPr>
        <w:t>exists a threshold</w:t>
      </w:r>
      <w:r w:rsidRPr="00F2697A">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sidR="00594104">
        <w:rPr>
          <w:rFonts w:ascii="Times New Roman" w:hAnsi="Times New Roman" w:cs="Times New Roman" w:hint="eastAsia"/>
          <w:i/>
          <w:iCs/>
          <w:sz w:val="22"/>
          <w:szCs w:val="22"/>
        </w:rPr>
        <w:t>,</w:t>
      </w:r>
      <w:r w:rsidR="00594104">
        <w:rPr>
          <w:rFonts w:ascii="Times New Roman" w:hAnsi="Times New Roman" w:cs="Times New Roman"/>
          <w:i/>
          <w:iCs/>
          <w:sz w:val="22"/>
          <w:szCs w:val="22"/>
        </w:rPr>
        <w:t xml:space="preserve"> which </w:t>
      </w:r>
      <w:r w:rsidR="00EB0FC4">
        <w:rPr>
          <w:rFonts w:ascii="Times New Roman" w:hAnsi="Times New Roman" w:cs="Times New Roman"/>
          <w:i/>
          <w:iCs/>
          <w:sz w:val="22"/>
          <w:szCs w:val="22"/>
        </w:rPr>
        <w:t xml:space="preserve">increases in </w:t>
      </w:r>
      <m:oMath>
        <m:r>
          <w:rPr>
            <w:rFonts w:ascii="Cambria Math" w:hAnsi="Cambria Math" w:cs="Times New Roman"/>
            <w:sz w:val="22"/>
            <w:szCs w:val="22"/>
          </w:rPr>
          <m:t>c</m:t>
        </m:r>
      </m:oMath>
      <w:r w:rsidR="00EB0FC4">
        <w:rPr>
          <w:rFonts w:ascii="Times New Roman" w:hAnsi="Times New Roman" w:cs="Times New Roman" w:hint="eastAsia"/>
          <w:i/>
          <w:sz w:val="22"/>
          <w:szCs w:val="22"/>
        </w:rPr>
        <w:t>,</w:t>
      </w:r>
      <w:r>
        <w:rPr>
          <w:rFonts w:ascii="Times New Roman" w:hAnsi="Times New Roman" w:cs="Times New Roman" w:hint="eastAsia"/>
          <w:i/>
          <w:sz w:val="22"/>
          <w:szCs w:val="22"/>
        </w:rPr>
        <w:t xml:space="preserve"> </w:t>
      </w:r>
      <w:r w:rsidRPr="00F2697A">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F2697A">
        <w:rPr>
          <w:rFonts w:ascii="Times New Roman" w:hAnsi="Times New Roman" w:cs="Times New Roman"/>
          <w:i/>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i/>
          <w:iCs/>
          <w:sz w:val="22"/>
          <w:szCs w:val="22"/>
        </w:rPr>
        <w:t>,</w:t>
      </w:r>
      <w:r>
        <w:rPr>
          <w:rFonts w:ascii="Times New Roman" w:hAnsi="Times New Roman" w:cs="Times New Roman"/>
          <w:i/>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F2697A">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i/>
          <w:iCs/>
          <w:sz w:val="22"/>
          <w:szCs w:val="22"/>
        </w:rPr>
        <w:t>.</w:t>
      </w:r>
    </w:p>
    <w:p w14:paraId="493C974C" w14:textId="7B2B2D95" w:rsidR="00A36623" w:rsidRDefault="004B1697" w:rsidP="00B27BDA">
      <w:pPr>
        <w:spacing w:beforeLines="50" w:before="156" w:line="480" w:lineRule="auto"/>
        <w:ind w:firstLineChars="100" w:firstLine="221"/>
        <w:rPr>
          <w:rFonts w:ascii="Times New Roman" w:hAnsi="Times New Roman" w:cs="Times New Roman"/>
          <w:sz w:val="22"/>
          <w:szCs w:val="22"/>
        </w:rPr>
      </w:pPr>
      <w:r>
        <w:rPr>
          <w:rFonts w:ascii="Times New Roman" w:eastAsia="宋体" w:hAnsi="Times New Roman" w:cs="Times New Roman"/>
          <w:b/>
          <w:bCs/>
          <w:smallCaps/>
          <w:kern w:val="0"/>
          <w:sz w:val="22"/>
          <w:szCs w:val="22"/>
        </w:rPr>
        <w:t xml:space="preserve">Proof of </w:t>
      </w: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Pr>
          <w:rFonts w:ascii="Times New Roman" w:eastAsia="宋体" w:hAnsi="Times New Roman" w:cs="Times New Roman"/>
          <w:b/>
          <w:bCs/>
          <w:smallCaps/>
          <w:kern w:val="0"/>
          <w:sz w:val="22"/>
          <w:szCs w:val="22"/>
        </w:rPr>
        <w:t>2</w:t>
      </w:r>
      <w:r>
        <w:rPr>
          <w:rFonts w:ascii="Times New Roman" w:hAnsi="Times New Roman" w:cs="Times New Roman" w:hint="eastAsia"/>
          <w:b/>
          <w:bCs/>
          <w:sz w:val="22"/>
          <w:szCs w:val="22"/>
        </w:rPr>
        <w:t>.</w:t>
      </w:r>
      <w:r w:rsidR="00A23105">
        <w:rPr>
          <w:rFonts w:ascii="Times New Roman" w:hAnsi="Times New Roman" w:cs="Times New Roman" w:hint="eastAsia"/>
          <w:b/>
          <w:bCs/>
          <w:sz w:val="22"/>
          <w:szCs w:val="22"/>
        </w:rPr>
        <w:t xml:space="preserve"> </w:t>
      </w:r>
      <w:r w:rsidR="009610FB" w:rsidRPr="000F43F5">
        <w:rPr>
          <w:rFonts w:ascii="Times New Roman" w:hAnsi="Times New Roman" w:cs="Times New Roman"/>
          <w:iCs/>
          <w:color w:val="000000" w:themeColor="text1"/>
          <w:sz w:val="22"/>
          <w:szCs w:val="22"/>
        </w:rPr>
        <w:t xml:space="preserve">We examine </w:t>
      </w:r>
      <w:r w:rsidR="009610FB">
        <w:rPr>
          <w:rFonts w:ascii="Times New Roman" w:hAnsi="Times New Roman" w:cs="Times New Roman"/>
          <w:bCs/>
          <w:sz w:val="22"/>
          <w:szCs w:val="22"/>
        </w:rPr>
        <w:t>how</w:t>
      </w:r>
      <w:r w:rsidR="009610FB" w:rsidRPr="000F43F5">
        <w:rPr>
          <w:rFonts w:ascii="Times New Roman" w:hAnsi="Times New Roman" w:cs="Times New Roman"/>
          <w:bCs/>
          <w:sz w:val="22"/>
          <w:szCs w:val="22"/>
        </w:rPr>
        <w:t xml:space="preserve"> </w:t>
      </w:r>
      <w:r w:rsidR="009610FB">
        <w:rPr>
          <w:rFonts w:ascii="Times New Roman" w:hAnsi="Times New Roman" w:cs="Times New Roman"/>
          <w:bCs/>
          <w:sz w:val="22"/>
          <w:szCs w:val="22"/>
        </w:rPr>
        <w:t>exclusive contracts</w:t>
      </w:r>
      <w:r w:rsidR="009610FB" w:rsidRPr="000F43F5">
        <w:rPr>
          <w:rFonts w:ascii="Times New Roman" w:hAnsi="Times New Roman" w:cs="Times New Roman"/>
          <w:bCs/>
          <w:sz w:val="22"/>
          <w:szCs w:val="22"/>
        </w:rPr>
        <w:t xml:space="preserve"> </w:t>
      </w:r>
      <w:r w:rsidR="009610FB">
        <w:rPr>
          <w:rFonts w:ascii="Times New Roman" w:hAnsi="Times New Roman" w:cs="Times New Roman"/>
          <w:bCs/>
          <w:sz w:val="22"/>
          <w:szCs w:val="22"/>
        </w:rPr>
        <w:t>impact</w:t>
      </w:r>
      <w:r w:rsidR="009610FB" w:rsidRPr="000F43F5">
        <w:rPr>
          <w:rFonts w:ascii="Times New Roman" w:hAnsi="Times New Roman" w:cs="Times New Roman"/>
          <w:iCs/>
          <w:color w:val="000000" w:themeColor="text1"/>
          <w:sz w:val="22"/>
          <w:szCs w:val="22"/>
        </w:rPr>
        <w:t xml:space="preserve"> </w:t>
      </w:r>
      <w:r w:rsidR="009610FB">
        <w:rPr>
          <w:rFonts w:ascii="Times New Roman" w:hAnsi="Times New Roman" w:cs="Times New Roman"/>
          <w:iCs/>
          <w:color w:val="000000" w:themeColor="text1"/>
          <w:sz w:val="22"/>
          <w:szCs w:val="22"/>
        </w:rPr>
        <w:t xml:space="preserve">platforms’ profits </w:t>
      </w:r>
      <w:r w:rsidR="009610FB" w:rsidRPr="000F43F5">
        <w:rPr>
          <w:rFonts w:ascii="Times New Roman" w:hAnsi="Times New Roman" w:cs="Times New Roman"/>
          <w:iCs/>
          <w:color w:val="000000" w:themeColor="text1"/>
          <w:sz w:val="22"/>
          <w:szCs w:val="22"/>
        </w:rPr>
        <w:t xml:space="preserve">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9610FB" w:rsidRPr="000F43F5">
        <w:rPr>
          <w:rFonts w:ascii="Times New Roman" w:hAnsi="Times New Roman" w:cs="Times New Roman" w:hint="eastAsia"/>
          <w:iCs/>
          <w:color w:val="000000" w:themeColor="text1"/>
          <w:sz w:val="22"/>
          <w:szCs w:val="22"/>
        </w:rPr>
        <w:t xml:space="preserve"> </w:t>
      </w:r>
      <w:r w:rsidR="009610FB" w:rsidRPr="000F43F5">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9610FB" w:rsidRPr="000F43F5">
        <w:rPr>
          <w:rFonts w:ascii="Times New Roman" w:hAnsi="Times New Roman" w:cs="Times New Roman" w:hint="eastAsia"/>
          <w:iCs/>
          <w:color w:val="000000" w:themeColor="text1"/>
          <w:sz w:val="22"/>
          <w:szCs w:val="22"/>
        </w:rPr>
        <w:t>,</w:t>
      </w:r>
      <w:r w:rsidR="009610FB" w:rsidRPr="000F43F5">
        <w:rPr>
          <w:rFonts w:ascii="Times New Roman" w:hAnsi="Times New Roman" w:cs="Times New Roman"/>
          <w:iCs/>
          <w:color w:val="000000" w:themeColor="text1"/>
          <w:sz w:val="22"/>
          <w:szCs w:val="22"/>
        </w:rPr>
        <w:t xml:space="preserve"> where</w:t>
      </w:r>
      <w:r w:rsidR="009610FB">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ρ(t(z+cρ)-mβρ)-</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r>
              <w:rPr>
                <w:rFonts w:ascii="Cambria Math" w:hAnsi="Cambria Math" w:cs="Times New Roman"/>
                <w:sz w:val="22"/>
                <w:szCs w:val="22"/>
              </w:rPr>
              <m:t>μ</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r>
              <w:rPr>
                <w:rFonts w:ascii="Cambria Math" w:hAnsi="Cambria Math" w:cs="Times New Roman"/>
                <w:sz w:val="22"/>
                <w:szCs w:val="22"/>
              </w:rPr>
              <m:t>+Fγ(1-ρ)(t-3βρ-2μρ(z+cρ))</m:t>
            </m:r>
          </m:num>
          <m:den>
            <m:r>
              <w:rPr>
                <w:rFonts w:ascii="Cambria Math" w:hAnsi="Cambria Math" w:cs="Times New Roman"/>
                <w:sz w:val="22"/>
                <w:szCs w:val="22"/>
              </w:rPr>
              <m:t>4F(F(t-βρ)-γμ(1-ρ))</m:t>
            </m:r>
          </m:den>
        </m:f>
      </m:oMath>
      <w:r w:rsidR="009610FB">
        <w:rPr>
          <w:rFonts w:ascii="Times New Roman" w:hAnsi="Times New Roman" w:cs="Times New Roman" w:hint="eastAsia"/>
          <w:sz w:val="22"/>
          <w:szCs w:val="22"/>
        </w:rPr>
        <w:t xml:space="preserve"> </w:t>
      </w:r>
      <w:r w:rsidR="009610FB">
        <w:rPr>
          <w:rFonts w:ascii="Times New Roman" w:hAnsi="Times New Roman" w:cs="Times New Roman"/>
          <w:sz w:val="22"/>
          <w:szCs w:val="22"/>
        </w:rPr>
        <w:t>and</w:t>
      </w:r>
      <w:r w:rsidR="009610FB" w:rsidRPr="000F43F5">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Fγ(1-ρ)+</m:t>
            </m:r>
            <m:f>
              <m:fPr>
                <m:ctrlPr>
                  <w:rPr>
                    <w:rFonts w:ascii="Cambria Math" w:hAnsi="Cambria Math" w:cs="Times New Roman"/>
                    <w:sz w:val="22"/>
                    <w:szCs w:val="22"/>
                  </w:rPr>
                </m:ctrlPr>
              </m:fPr>
              <m:num>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)(Fmβρ-</m:t>
                </m:r>
                <m:sSup>
                  <m:sSupPr>
                    <m:ctrlPr>
                      <w:rPr>
                        <w:rFonts w:ascii="Cambria Math" w:hAnsi="Cambria Math" w:cs="Times New Roman"/>
                        <w:i/>
                        <w:sz w:val="22"/>
                        <w:szCs w:val="22"/>
                      </w:rPr>
                    </m:ctrlPr>
                  </m:sSupPr>
                  <m:e>
                    <m:r>
                      <w:rPr>
                        <w:rFonts w:ascii="Cambria Math" w:hAnsi="Cambria Math" w:cs="Times New Roman"/>
                        <w:sz w:val="22"/>
                        <w:szCs w:val="22"/>
                      </w:rPr>
                      <m:t>ω</m:t>
                    </m:r>
                  </m:e>
                  <m:sup>
                    <m:r>
                      <w:rPr>
                        <w:rFonts w:ascii="Cambria Math" w:hAnsi="Cambria Math" w:cs="Times New Roman"/>
                        <w:sz w:val="22"/>
                        <w:szCs w:val="22"/>
                      </w:rPr>
                      <m:t>P</m:t>
                    </m:r>
                  </m:sup>
                </m:s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m:t>
                </m:r>
              </m:num>
              <m:den>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ρ(z+cρ)</m:t>
                </m:r>
              </m:den>
            </m:f>
          </m:num>
          <m:den>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den>
        </m:f>
      </m:oMath>
      <w:r w:rsidR="009610FB" w:rsidRPr="000F43F5">
        <w:rPr>
          <w:rFonts w:ascii="Times New Roman" w:hAnsi="Times New Roman" w:cs="Times New Roman" w:hint="eastAsia"/>
          <w:sz w:val="22"/>
          <w:szCs w:val="22"/>
        </w:rPr>
        <w:t>.</w:t>
      </w:r>
      <w:r w:rsidR="009610FB" w:rsidRPr="000F43F5">
        <w:rPr>
          <w:rFonts w:ascii="Times New Roman" w:hAnsi="Times New Roman" w:cs="Times New Roman"/>
          <w:sz w:val="22"/>
          <w:szCs w:val="22"/>
        </w:rPr>
        <w:t xml:space="preserve"> Plugging in,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sidR="00DD4FD5">
        <w:rPr>
          <w:rFonts w:ascii="Times New Roman" w:hAnsi="Times New Roman" w:cs="Times New Roman" w:hint="eastAsia"/>
          <w:color w:val="000000" w:themeColor="text1"/>
          <w:sz w:val="22"/>
          <w:szCs w:val="22"/>
        </w:rPr>
        <w:t xml:space="preserve"> </w:t>
      </w:r>
      <w:r w:rsidR="00DD4FD5">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m:rPr>
            <m:sty m:val="p"/>
          </m:rPr>
          <w:rPr>
            <w:rFonts w:ascii="Cambria Math" w:hAnsi="Cambria Math" w:cs="Times New Roman"/>
            <w:sz w:val="22"/>
            <w:szCs w:val="22"/>
          </w:rPr>
          <m:t>&gt;0</m:t>
        </m:r>
      </m:oMath>
      <w:r w:rsidR="00DD4FD5">
        <w:rPr>
          <w:rFonts w:ascii="Times New Roman" w:hAnsi="Times New Roman" w:cs="Times New Roman" w:hint="eastAsia"/>
          <w:sz w:val="22"/>
          <w:szCs w:val="22"/>
        </w:rPr>
        <w:t xml:space="preserve"> </w:t>
      </w:r>
      <w:r w:rsidR="00DD4FD5">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&lt;0</m:t>
        </m:r>
      </m:oMath>
      <w:r w:rsidR="00DD4FD5">
        <w:rPr>
          <w:rFonts w:ascii="Times New Roman" w:hAnsi="Times New Roman" w:cs="Times New Roman" w:hint="eastAsia"/>
          <w:color w:val="000000" w:themeColor="text1"/>
          <w:sz w:val="22"/>
          <w:szCs w:val="22"/>
        </w:rPr>
        <w:t xml:space="preserve"> </w:t>
      </w:r>
      <w:r w:rsidR="00DD4FD5">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m:rPr>
            <m:sty m:val="p"/>
          </m:rPr>
          <w:rPr>
            <w:rFonts w:ascii="Cambria Math" w:hAnsi="Cambria Math" w:cs="Times New Roman"/>
            <w:sz w:val="22"/>
            <w:szCs w:val="22"/>
          </w:rPr>
          <m:t>&lt;0</m:t>
        </m:r>
      </m:oMath>
      <w:r w:rsidR="00DD4FD5">
        <w:rPr>
          <w:rFonts w:ascii="Times New Roman" w:hAnsi="Times New Roman" w:cs="Times New Roman"/>
          <w:sz w:val="22"/>
          <w:szCs w:val="22"/>
        </w:rPr>
        <w:t>)</w:t>
      </w:r>
      <w:r w:rsidR="009610FB">
        <w:rPr>
          <w:rFonts w:ascii="Times New Roman" w:hAnsi="Times New Roman" w:cs="Times New Roman"/>
          <w:i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=[Fβρ</m:t>
        </m:r>
        <m:d>
          <m:dPr>
            <m:ctrlPr>
              <w:rPr>
                <w:rFonts w:ascii="Cambria Math" w:hAnsi="Cambria Math" w:cs="Times New Roman"/>
                <w:i/>
                <w:sz w:val="22"/>
                <w:szCs w:val="22"/>
              </w:rPr>
            </m:ctrlPr>
          </m:dPr>
          <m:e>
            <m:r>
              <w:rPr>
                <w:rFonts w:ascii="Cambria Math" w:hAnsi="Cambria Math" w:cs="Times New Roman"/>
                <w:sz w:val="22"/>
                <w:szCs w:val="22"/>
              </w:rPr>
              <m:t>Fmt+γ</m:t>
            </m:r>
            <m:d>
              <m:dPr>
                <m:ctrlPr>
                  <w:rPr>
                    <w:rFonts w:ascii="Cambria Math" w:hAnsi="Cambria Math" w:cs="Times New Roman"/>
                    <w:i/>
                    <w:sz w:val="22"/>
                    <w:szCs w:val="22"/>
                  </w:rPr>
                </m:ctrlPr>
              </m:dPr>
              <m:e>
                <m:r>
                  <w:rPr>
                    <w:rFonts w:ascii="Cambria Math" w:hAnsi="Cambria Math" w:cs="Times New Roman"/>
                    <w:sz w:val="22"/>
                    <w:szCs w:val="22"/>
                  </w:rPr>
                  <m:t>β-mμ</m:t>
                </m:r>
              </m:e>
            </m:d>
            <m:d>
              <m:dPr>
                <m:ctrlPr>
                  <w:rPr>
                    <w:rFonts w:ascii="Cambria Math" w:hAnsi="Cambria Math" w:cs="Times New Roman"/>
                    <w:i/>
                    <w:sz w:val="22"/>
                    <w:szCs w:val="22"/>
                  </w:rPr>
                </m:ctrlPr>
              </m:dPr>
              <m:e>
                <m:r>
                  <w:rPr>
                    <w:rFonts w:ascii="Cambria Math" w:hAnsi="Cambria Math" w:cs="Times New Roman"/>
                    <w:sz w:val="22"/>
                    <w:szCs w:val="22"/>
                  </w:rPr>
                  <m:t>1-ρ</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(Ft+γμ(-1+ρ))</m:t>
            </m:r>
          </m:e>
          <m:sup>
            <m:r>
              <w:rPr>
                <w:rFonts w:ascii="Cambria Math" w:hAnsi="Cambria Math" w:cs="Times New Roman"/>
                <w:sz w:val="22"/>
                <w:szCs w:val="22"/>
              </w:rPr>
              <m:t>2</m:t>
            </m:r>
          </m:sup>
        </m:sSup>
        <m:r>
          <w:rPr>
            <w:rFonts w:ascii="Cambria Math" w:hAnsi="Cambria Math" w:cs="Times New Roman"/>
            <w:sz w:val="22"/>
            <w:szCs w:val="22"/>
          </w:rPr>
          <m:t>(z+cρ)]</m:t>
        </m:r>
        <m:sSup>
          <m:sSupPr>
            <m:ctrlPr>
              <w:rPr>
                <w:rFonts w:ascii="Cambria Math" w:hAnsi="Cambria Math" w:cs="Times New Roman"/>
                <w:sz w:val="22"/>
                <w:szCs w:val="22"/>
              </w:rPr>
            </m:ctrlPr>
          </m:sSupPr>
          <m:e>
            <m:r>
              <w:rPr>
                <w:rFonts w:ascii="Cambria Math" w:hAnsi="Cambria Math" w:cs="Times New Roman"/>
                <w:sz w:val="22"/>
                <w:szCs w:val="22"/>
              </w:rPr>
              <m:t>[Fmβρ-2Ft</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+2γμ(1-ρ)(z+cρ)]</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-F(t-βρ)]</m:t>
            </m:r>
          </m:e>
          <m:sup>
            <m:r>
              <w:rPr>
                <w:rFonts w:ascii="Cambria Math" w:hAnsi="Cambria Math" w:cs="Times New Roman"/>
                <w:sz w:val="22"/>
                <w:szCs w:val="22"/>
              </w:rPr>
              <m:t>2</m:t>
            </m:r>
          </m:sup>
        </m:sSup>
        <m:r>
          <w:rPr>
            <w:rFonts w:ascii="Cambria Math" w:hAnsi="Cambria Math" w:cs="Times New Roman"/>
            <w:sz w:val="22"/>
            <w:szCs w:val="22"/>
          </w:rPr>
          <m:t>+(z+cρ)</m:t>
        </m:r>
        <m:sSup>
          <m:sSupPr>
            <m:ctrlPr>
              <w:rPr>
                <w:rFonts w:ascii="Cambria Math" w:hAnsi="Cambria Math" w:cs="Times New Roman"/>
                <w:sz w:val="22"/>
                <w:szCs w:val="22"/>
              </w:rPr>
            </m:ctrlPr>
          </m:sSup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3</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3</m:t>
                </m:r>
              </m:sup>
            </m:sSup>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-tβρ+</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d>
              <m:dPr>
                <m:ctrlPr>
                  <w:rPr>
                    <w:rFonts w:ascii="Cambria Math" w:hAnsi="Cambria Math" w:cs="Times New Roman"/>
                    <w:i/>
                    <w:sz w:val="22"/>
                    <w:szCs w:val="22"/>
                  </w:rPr>
                </m:ctrlPr>
              </m:dPr>
              <m:e>
                <m:r>
                  <w:rPr>
                    <w:rFonts w:ascii="Cambria Math" w:hAnsi="Cambria Math" w:cs="Times New Roman"/>
                    <w:sz w:val="22"/>
                    <w:szCs w:val="22"/>
                  </w:rPr>
                  <m:t>mβρ-t</m:t>
                </m:r>
                <m:d>
                  <m:dPr>
                    <m:ctrlPr>
                      <w:rPr>
                        <w:rFonts w:ascii="Cambria Math" w:hAnsi="Cambria Math" w:cs="Times New Roman"/>
                        <w:i/>
                        <w:sz w:val="22"/>
                        <w:szCs w:val="22"/>
                      </w:rPr>
                    </m:ctrlPr>
                  </m:dPr>
                  <m:e>
                    <m:r>
                      <w:rPr>
                        <w:rFonts w:ascii="Cambria Math" w:hAnsi="Cambria Math" w:cs="Times New Roman"/>
                        <w:sz w:val="22"/>
                        <w:szCs w:val="22"/>
                      </w:rPr>
                      <m:t>z+cρ</m:t>
                    </m:r>
                  </m:e>
                </m:d>
              </m:e>
            </m:d>
            <m:r>
              <w:rPr>
                <w:rFonts w:ascii="Cambria Math" w:hAnsi="Cambria Math" w:cs="Times New Roman"/>
                <w:sz w:val="22"/>
                <w:szCs w:val="22"/>
              </w:rPr>
              <m:t>+F</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r>
              <w:rPr>
                <w:rFonts w:ascii="Cambria Math" w:hAnsi="Cambria Math" w:cs="Times New Roman"/>
                <w:sz w:val="22"/>
                <w:szCs w:val="22"/>
              </w:rPr>
              <m:t>μ</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6tμ</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+βρ</m:t>
                </m:r>
                <m:d>
                  <m:dPr>
                    <m:ctrlPr>
                      <w:rPr>
                        <w:rFonts w:ascii="Cambria Math" w:hAnsi="Cambria Math" w:cs="Times New Roman"/>
                        <w:i/>
                        <w:sz w:val="22"/>
                        <w:szCs w:val="22"/>
                      </w:rPr>
                    </m:ctrlPr>
                  </m:dPr>
                  <m:e>
                    <m:r>
                      <w:rPr>
                        <w:rFonts w:ascii="Cambria Math" w:hAnsi="Cambria Math" w:cs="Times New Roman"/>
                        <w:sz w:val="22"/>
                        <w:szCs w:val="22"/>
                      </w:rPr>
                      <m:t>β-2μ</m:t>
                    </m:r>
                    <m:d>
                      <m:dPr>
                        <m:ctrlPr>
                          <w:rPr>
                            <w:rFonts w:ascii="Cambria Math" w:hAnsi="Cambria Math" w:cs="Times New Roman"/>
                            <w:i/>
                            <w:sz w:val="22"/>
                            <w:szCs w:val="22"/>
                          </w:rPr>
                        </m:ctrlPr>
                      </m:dPr>
                      <m:e>
                        <m:r>
                          <w:rPr>
                            <w:rFonts w:ascii="Cambria Math" w:hAnsi="Cambria Math" w:cs="Times New Roman"/>
                            <w:sz w:val="22"/>
                            <w:szCs w:val="22"/>
                          </w:rPr>
                          <m:t>m+z+cρ</m:t>
                        </m:r>
                      </m:e>
                    </m:d>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γ(1-ρ)[6</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μ(z+cρ)+tβρ(β-4μ(m+z+cρ))+</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r>
              <w:rPr>
                <w:rFonts w:ascii="Cambria Math" w:hAnsi="Cambria Math" w:cs="Times New Roman"/>
                <w:sz w:val="22"/>
                <w:szCs w:val="22"/>
              </w:rPr>
              <m:t>(β+2μ(m+z+cρ))]}</m:t>
            </m:r>
          </m:e>
          <m:sup>
            <m:r>
              <w:rPr>
                <w:rFonts w:ascii="Cambria Math" w:hAnsi="Cambria Math" w:cs="Times New Roman"/>
                <w:sz w:val="22"/>
                <w:szCs w:val="22"/>
              </w:rPr>
              <m:t>2</m:t>
            </m:r>
          </m:sup>
        </m:sSup>
      </m:oMath>
      <w:r w:rsidR="00597E0A">
        <w:rPr>
          <w:rFonts w:ascii="Times New Roman" w:hAnsi="Times New Roman" w:cs="Times New Roman"/>
          <w:sz w:val="22"/>
          <w:szCs w:val="22"/>
        </w:rPr>
        <w:t xml:space="preserve">. </w:t>
      </w:r>
      <w:r w:rsidR="00ED5E1A">
        <w:rPr>
          <w:rFonts w:ascii="Times New Roman" w:hAnsi="Times New Roman" w:cs="Times New Roman"/>
          <w:sz w:val="22"/>
          <w:szCs w:val="22"/>
        </w:rPr>
        <w:t xml:space="preserve">Note that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6</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6</m:t>
                </m:r>
              </m:sup>
            </m:sSup>
          </m:den>
        </m:f>
        <m:r>
          <w:rPr>
            <w:rFonts w:ascii="Cambria Math" w:hAnsi="Cambria Math" w:cs="Times New Roman"/>
            <w:sz w:val="22"/>
            <w:szCs w:val="22"/>
          </w:rPr>
          <m:t>=120</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4</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+24</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+6Fmγρ</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m+4</m:t>
                </m:r>
                <m:d>
                  <m:dPr>
                    <m:ctrlPr>
                      <w:rPr>
                        <w:rFonts w:ascii="Cambria Math" w:hAnsi="Cambria Math" w:cs="Times New Roman"/>
                        <w:i/>
                        <w:sz w:val="22"/>
                        <w:szCs w:val="22"/>
                      </w:rPr>
                    </m:ctrlPr>
                  </m:dPr>
                  <m:e>
                    <m:r>
                      <w:rPr>
                        <w:rFonts w:ascii="Cambria Math" w:hAnsi="Cambria Math" w:cs="Times New Roman"/>
                        <w:sz w:val="22"/>
                        <w:szCs w:val="22"/>
                      </w:rPr>
                      <m:t>z+cρ</m:t>
                    </m:r>
                  </m:e>
                </m:d>
              </m:e>
            </m:d>
          </m:e>
        </m:d>
        <m:r>
          <w:rPr>
            <w:rFonts w:ascii="Cambria Math" w:hAnsi="Cambria Math" w:cs="Times New Roman"/>
            <w:sz w:val="22"/>
            <w:szCs w:val="22"/>
          </w:rPr>
          <m:t>&gt;0</m:t>
        </m:r>
      </m:oMath>
      <w:r w:rsidR="00ED5E1A">
        <w:rPr>
          <w:rFonts w:ascii="Times New Roman" w:hAnsi="Times New Roman" w:cs="Times New Roman"/>
          <w:sz w:val="22"/>
          <w:szCs w:val="22"/>
        </w:rPr>
        <w:t xml:space="preserve">. That is,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5</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5</m:t>
                </m:r>
              </m:sup>
            </m:sSup>
          </m:den>
        </m:f>
      </m:oMath>
      <w:r w:rsidR="00ED5E1A">
        <w:rPr>
          <w:rFonts w:ascii="Times New Roman" w:hAnsi="Times New Roman" w:cs="Times New Roman" w:hint="eastAsia"/>
          <w:sz w:val="22"/>
          <w:szCs w:val="22"/>
        </w:rPr>
        <w:t xml:space="preserve"> </w:t>
      </w:r>
      <w:r w:rsidR="00ED5E1A">
        <w:rPr>
          <w:rFonts w:ascii="Times New Roman" w:hAnsi="Times New Roman" w:cs="Times New Roman"/>
          <w:sz w:val="22"/>
          <w:szCs w:val="22"/>
        </w:rPr>
        <w:t xml:space="preserve">increases in </w:t>
      </w:r>
      <m:oMath>
        <m:r>
          <w:rPr>
            <w:rFonts w:ascii="Cambria Math" w:hAnsi="Cambria Math" w:cs="Times New Roman"/>
            <w:sz w:val="22"/>
            <w:szCs w:val="22"/>
          </w:rPr>
          <m:t>β</m:t>
        </m:r>
      </m:oMath>
      <w:r w:rsidR="00ED5E1A">
        <w:rPr>
          <w:rFonts w:ascii="Times New Roman" w:hAnsi="Times New Roman" w:cs="Times New Roman" w:hint="eastAsia"/>
          <w:sz w:val="22"/>
          <w:szCs w:val="22"/>
        </w:rPr>
        <w:t>.</w:t>
      </w:r>
      <w:r w:rsidR="00ED5E1A">
        <w:rPr>
          <w:rFonts w:ascii="Times New Roman" w:hAnsi="Times New Roman" w:cs="Times New Roman"/>
          <w:sz w:val="22"/>
          <w:szCs w:val="22"/>
        </w:rPr>
        <w:t xml:space="preserve"> Following similar steps, one can verify that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4</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den>
        </m:f>
      </m:oMath>
      <w:r w:rsidR="00ED5E1A">
        <w:rPr>
          <w:rFonts w:ascii="Times New Roman" w:hAnsi="Times New Roman" w:cs="Times New Roman" w:hint="eastAsia"/>
          <w:sz w:val="22"/>
          <w:szCs w:val="22"/>
        </w:rPr>
        <w:t xml:space="preserve"> </w:t>
      </w:r>
      <w:r w:rsidR="00ED5E1A">
        <w:rPr>
          <w:rFonts w:ascii="Times New Roman" w:hAnsi="Times New Roman" w:cs="Times New Roman"/>
          <w:sz w:val="22"/>
          <w:szCs w:val="22"/>
        </w:rPr>
        <w:t xml:space="preserve">decreases, increases, or first decreases and then increases in </w:t>
      </w:r>
      <m:oMath>
        <m:r>
          <w:rPr>
            <w:rFonts w:ascii="Cambria Math" w:hAnsi="Cambria Math" w:cs="Times New Roman"/>
            <w:sz w:val="22"/>
            <w:szCs w:val="22"/>
          </w:rPr>
          <m:t>β</m:t>
        </m:r>
      </m:oMath>
      <w:r w:rsidR="00ED5E1A">
        <w:rPr>
          <w:rFonts w:ascii="Times New Roman" w:hAnsi="Times New Roman" w:cs="Times New Roman" w:hint="eastAsia"/>
          <w:sz w:val="22"/>
          <w:szCs w:val="22"/>
        </w:rPr>
        <w:t>.</w:t>
      </w:r>
      <w:r w:rsidR="00ED5E1A">
        <w:rPr>
          <w:rFonts w:ascii="Times New Roman" w:hAnsi="Times New Roman" w:cs="Times New Roman"/>
          <w:sz w:val="22"/>
          <w:szCs w:val="22"/>
        </w:rPr>
        <w:t xml:space="preserve">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sidR="00ED5E1A">
        <w:rPr>
          <w:rFonts w:ascii="Times New Roman" w:hAnsi="Times New Roman" w:cs="Times New Roman" w:hint="eastAsia"/>
          <w:sz w:val="22"/>
          <w:szCs w:val="22"/>
        </w:rPr>
        <w:t xml:space="preserve"> </w:t>
      </w:r>
      <w:r w:rsidR="00ED5E1A">
        <w:rPr>
          <w:rFonts w:ascii="Times New Roman" w:hAnsi="Times New Roman" w:cs="Times New Roman"/>
          <w:sz w:val="22"/>
          <w:szCs w:val="22"/>
        </w:rPr>
        <w:t xml:space="preserve">decreases, increases, or first increases and then decreases in </w:t>
      </w:r>
      <m:oMath>
        <m:r>
          <w:rPr>
            <w:rFonts w:ascii="Cambria Math" w:hAnsi="Cambria Math" w:cs="Times New Roman"/>
            <w:sz w:val="22"/>
            <w:szCs w:val="22"/>
          </w:rPr>
          <m:t>β</m:t>
        </m:r>
      </m:oMath>
      <w:r w:rsidR="00ED5E1A">
        <w:rPr>
          <w:rFonts w:ascii="Times New Roman" w:hAnsi="Times New Roman" w:cs="Times New Roman" w:hint="eastAsia"/>
          <w:sz w:val="22"/>
          <w:szCs w:val="22"/>
        </w:rPr>
        <w:t>.</w:t>
      </w:r>
      <w:r w:rsidR="00ED5E1A" w:rsidRPr="000F43F5">
        <w:rPr>
          <w:rFonts w:ascii="Times New Roman" w:hAnsi="Times New Roman" w:cs="Times New Roman"/>
          <w:bCs/>
          <w:sz w:val="22"/>
          <w:szCs w:val="22"/>
        </w:rPr>
        <w:t xml:space="preserve">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ED5E1A">
        <w:rPr>
          <w:rFonts w:ascii="Times New Roman" w:hAnsi="Times New Roman" w:cs="Times New Roman" w:hint="eastAsia"/>
          <w:sz w:val="22"/>
          <w:szCs w:val="22"/>
        </w:rPr>
        <w:t xml:space="preserve"> </w:t>
      </w:r>
      <w:r w:rsidR="00ED5E1A">
        <w:rPr>
          <w:rFonts w:ascii="Times New Roman" w:hAnsi="Times New Roman" w:cs="Times New Roman"/>
          <w:sz w:val="22"/>
          <w:szCs w:val="22"/>
        </w:rPr>
        <w:t xml:space="preserve">increases or first decreases and then increases in </w:t>
      </w:r>
      <m:oMath>
        <m:r>
          <w:rPr>
            <w:rFonts w:ascii="Cambria Math" w:hAnsi="Cambria Math" w:cs="Times New Roman"/>
            <w:sz w:val="22"/>
            <w:szCs w:val="22"/>
          </w:rPr>
          <m:t>β</m:t>
        </m:r>
      </m:oMath>
      <w:r w:rsidR="00ED5E1A">
        <w:rPr>
          <w:rFonts w:ascii="Times New Roman" w:hAnsi="Times New Roman" w:cs="Times New Roman" w:hint="eastAsia"/>
          <w:sz w:val="22"/>
          <w:szCs w:val="22"/>
        </w:rPr>
        <w:t>.</w:t>
      </w:r>
      <w:r w:rsidR="00ED5E1A">
        <w:rPr>
          <w:rFonts w:ascii="Times New Roman" w:hAnsi="Times New Roman" w:cs="Times New Roman"/>
          <w:sz w:val="22"/>
          <w:szCs w:val="22"/>
        </w:rPr>
        <w:t xml:space="preserve">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oMath>
      <w:r w:rsidR="00ED5E1A">
        <w:rPr>
          <w:rFonts w:ascii="Times New Roman" w:hAnsi="Times New Roman" w:cs="Times New Roman" w:hint="eastAsia"/>
          <w:sz w:val="22"/>
          <w:szCs w:val="22"/>
        </w:rPr>
        <w:t xml:space="preserve"> </w:t>
      </w:r>
      <w:r w:rsidR="00ED5E1A">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ED5E1A">
        <w:rPr>
          <w:rFonts w:ascii="Times New Roman" w:hAnsi="Times New Roman" w:cs="Times New Roman" w:hint="eastAsia"/>
          <w:sz w:val="22"/>
          <w:szCs w:val="22"/>
        </w:rPr>
        <w:t xml:space="preserve"> </w:t>
      </w:r>
      <w:r w:rsidR="00ED5E1A">
        <w:rPr>
          <w:rFonts w:ascii="Times New Roman" w:hAnsi="Times New Roman" w:cs="Times New Roman"/>
          <w:sz w:val="22"/>
          <w:szCs w:val="22"/>
        </w:rPr>
        <w:t xml:space="preserve">decreases, increases, or first decreases and then increases in </w:t>
      </w:r>
      <m:oMath>
        <m:r>
          <w:rPr>
            <w:rFonts w:ascii="Cambria Math" w:hAnsi="Cambria Math" w:cs="Times New Roman"/>
            <w:sz w:val="22"/>
            <w:szCs w:val="22"/>
          </w:rPr>
          <m:t>β</m:t>
        </m:r>
      </m:oMath>
      <w:r w:rsidR="00ED5E1A">
        <w:rPr>
          <w:rFonts w:ascii="Times New Roman" w:hAnsi="Times New Roman" w:cs="Times New Roman" w:hint="eastAsia"/>
          <w:sz w:val="22"/>
          <w:szCs w:val="22"/>
        </w:rPr>
        <w:t>.</w:t>
      </w:r>
      <w:r w:rsidR="00ED5E1A">
        <w:rPr>
          <w:rFonts w:ascii="Times New Roman" w:hAnsi="Times New Roman" w:cs="Times New Roman"/>
          <w:sz w:val="22"/>
          <w:szCs w:val="22"/>
        </w:rPr>
        <w:t xml:space="preserve"> </w:t>
      </w:r>
      <w:r w:rsidR="000A0EBF" w:rsidRPr="00752B08">
        <w:rPr>
          <w:rFonts w:ascii="Times New Roman" w:hAnsi="Times New Roman" w:cs="Times New Roman"/>
          <w:iCs/>
          <w:sz w:val="22"/>
          <w:szCs w:val="22"/>
        </w:rPr>
        <w:t xml:space="preserve">Conditional on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r>
          <m:rPr>
            <m:sty m:val="p"/>
          </m:rPr>
          <w:rPr>
            <w:rFonts w:ascii="Cambria Math" w:hAnsi="Cambria Math" w:cs="Times New Roman"/>
            <w:sz w:val="22"/>
            <w:szCs w:val="22"/>
          </w:rPr>
          <m:t>&lt;</m:t>
        </m:r>
        <m:r>
          <w:rPr>
            <w:rFonts w:ascii="Cambria Math" w:hAnsi="Cambria Math" w:cs="Times New Roman"/>
            <w:sz w:val="22"/>
            <w:szCs w:val="22"/>
          </w:rPr>
          <m:t>β</m:t>
        </m:r>
        <m:r>
          <m:rPr>
            <m:sty m:val="p"/>
          </m:rPr>
          <w:rPr>
            <w:rFonts w:ascii="Cambria Math" w:hAnsi="Cambria Math" w:cs="Times New Roman"/>
            <w:sz w:val="22"/>
            <w:szCs w:val="22"/>
          </w:rPr>
          <m:t>&lt;</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oMath>
      <w:r w:rsidR="00ED5E1A">
        <w:rPr>
          <w:rFonts w:ascii="Times New Roman" w:hAnsi="Times New Roman" w:cs="Times New Roman"/>
          <w:sz w:val="22"/>
          <w:szCs w:val="22"/>
        </w:rPr>
        <w:t xml:space="preserve">, we can obtain that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sub>
        </m:sSub>
        <m:r>
          <w:rPr>
            <w:rFonts w:ascii="Cambria Math" w:hAnsi="Cambria Math" w:cs="Times New Roman"/>
            <w:sz w:val="22"/>
            <w:szCs w:val="22"/>
          </w:rPr>
          <m:t>&lt;0</m:t>
        </m:r>
      </m:oMath>
      <w:r w:rsidR="000A0EBF">
        <w:rPr>
          <w:rFonts w:ascii="Times New Roman" w:hAnsi="Times New Roman" w:cs="Times New Roman" w:hint="eastAsia"/>
          <w:sz w:val="22"/>
          <w:szCs w:val="22"/>
        </w:rPr>
        <w:t xml:space="preserve"> </w:t>
      </w:r>
      <w:r w:rsidR="000A0EBF">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sub>
        </m:sSub>
      </m:oMath>
      <w:r w:rsidR="000A0EBF">
        <w:rPr>
          <w:rFonts w:ascii="Times New Roman" w:hAnsi="Times New Roman" w:cs="Times New Roman" w:hint="eastAsia"/>
          <w:sz w:val="22"/>
          <w:szCs w:val="22"/>
        </w:rPr>
        <w:t xml:space="preserve"> </w:t>
      </w:r>
      <w:r w:rsidR="000A0EBF">
        <w:rPr>
          <w:rFonts w:ascii="Times New Roman" w:hAnsi="Times New Roman" w:cs="Times New Roman"/>
          <w:sz w:val="22"/>
          <w:szCs w:val="22"/>
        </w:rPr>
        <w:t xml:space="preserve">can be positive or negative. Therefore, there 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sidR="000A0EBF">
        <w:rPr>
          <w:rFonts w:ascii="Times New Roman" w:hAnsi="Times New Roman" w:cs="Times New Roman" w:hint="eastAsia"/>
          <w:i/>
          <w:sz w:val="22"/>
          <w:szCs w:val="22"/>
        </w:rPr>
        <w:t xml:space="preserve"> </w:t>
      </w:r>
      <w:r w:rsidR="000A0EBF" w:rsidRPr="000A0EBF">
        <w:rPr>
          <w:rFonts w:ascii="Times New Roman" w:hAnsi="Times New Roman" w:cs="Times New Roman"/>
          <w:iCs/>
          <w:sz w:val="22"/>
          <w:szCs w:val="22"/>
        </w:rPr>
        <w:t>such that</w:t>
      </w:r>
      <w:r w:rsidR="000A0EBF" w:rsidRPr="00F2697A">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0A0EBF">
        <w:rPr>
          <w:rFonts w:ascii="Times New Roman" w:hAnsi="Times New Roman" w:cs="Times New Roman"/>
          <w:sz w:val="22"/>
          <w:szCs w:val="22"/>
        </w:rPr>
        <w:t xml:space="preserve"> (i.e.,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0A0EBF">
        <w:rPr>
          <w:rFonts w:ascii="Times New Roman" w:hAnsi="Times New Roman" w:cs="Times New Roman"/>
          <w:sz w:val="22"/>
          <w:szCs w:val="22"/>
        </w:rPr>
        <w:t>)</w:t>
      </w:r>
      <w:r w:rsidR="000A0EBF" w:rsidRPr="00F2697A">
        <w:rPr>
          <w:rFonts w:ascii="Times New Roman" w:hAnsi="Times New Roman" w:cs="Times New Roman"/>
          <w:i/>
          <w:iCs/>
          <w:sz w:val="22"/>
          <w:szCs w:val="22"/>
        </w:rPr>
        <w:t xml:space="preserve"> </w:t>
      </w:r>
      <w:r w:rsidR="000A0EBF">
        <w:rPr>
          <w:rFonts w:ascii="Times New Roman" w:hAnsi="Times New Roman" w:cs="Times New Roman"/>
          <w:iCs/>
          <w:sz w:val="22"/>
          <w:szCs w:val="22"/>
        </w:rPr>
        <w:t>when</w:t>
      </w:r>
      <w:r w:rsidR="000A0EBF" w:rsidRPr="00F2697A">
        <w:rPr>
          <w:rFonts w:ascii="Times New Roman" w:hAnsi="Times New Roman" w:cs="Times New Roman"/>
          <w:i/>
          <w:iCs/>
          <w:sz w:val="22"/>
          <w:szCs w:val="22"/>
        </w:rPr>
        <w:t xml:space="preserv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sidR="000A0EBF" w:rsidRPr="000A0EBF">
        <w:rPr>
          <w:rFonts w:ascii="Times New Roman" w:hAnsi="Times New Roman" w:cs="Times New Roman"/>
          <w:iCs/>
          <w:sz w:val="22"/>
          <w:szCs w:val="22"/>
        </w:rPr>
        <w:t xml:space="preserve"> </w:t>
      </w:r>
      <w:r w:rsidR="000A0EBF" w:rsidRPr="000A0EBF">
        <w:rPr>
          <w:rFonts w:ascii="Times New Roman" w:hAnsi="Times New Roman" w:cs="Times New Roman"/>
          <w:iCs/>
          <w:sz w:val="22"/>
          <w:szCs w:val="22"/>
        </w:rPr>
        <w:lastRenderedPageBreak/>
        <w:t>and</w:t>
      </w:r>
      <w:r w:rsidR="000A0EBF">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0A0EBF">
        <w:rPr>
          <w:rFonts w:ascii="Times New Roman" w:hAnsi="Times New Roman" w:cs="Times New Roman" w:hint="eastAsia"/>
          <w:i/>
          <w:sz w:val="22"/>
          <w:szCs w:val="22"/>
        </w:rPr>
        <w:t xml:space="preserve"> </w:t>
      </w:r>
      <w:r w:rsidR="000A0EBF">
        <w:rPr>
          <w:rFonts w:ascii="Times New Roman" w:hAnsi="Times New Roman" w:cs="Times New Roman"/>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0A0EBF">
        <w:rPr>
          <w:rFonts w:ascii="Times New Roman" w:hAnsi="Times New Roman" w:cs="Times New Roman"/>
          <w:sz w:val="22"/>
          <w:szCs w:val="22"/>
        </w:rPr>
        <w:t>)</w:t>
      </w:r>
      <w:r w:rsidR="000A0EBF" w:rsidRPr="00F2697A">
        <w:rPr>
          <w:rFonts w:ascii="Times New Roman" w:hAnsi="Times New Roman" w:cs="Times New Roman"/>
          <w:i/>
          <w:iCs/>
          <w:sz w:val="22"/>
          <w:szCs w:val="22"/>
        </w:rPr>
        <w:t xml:space="preserve"> </w:t>
      </w:r>
      <w:r w:rsidR="000A0EBF">
        <w:rPr>
          <w:rFonts w:ascii="Times New Roman" w:hAnsi="Times New Roman" w:cs="Times New Roman"/>
          <w:iCs/>
          <w:sz w:val="22"/>
          <w:szCs w:val="22"/>
        </w:rPr>
        <w:t>when</w:t>
      </w:r>
      <w:r w:rsidR="000A0EBF" w:rsidRPr="00F2697A">
        <w:rPr>
          <w:rFonts w:ascii="Times New Roman" w:hAnsi="Times New Roman" w:cs="Times New Roman"/>
          <w:i/>
          <w:iCs/>
          <w:sz w:val="22"/>
          <w:szCs w:val="22"/>
        </w:rPr>
        <w:t xml:space="preserve">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sidR="000A0EBF">
        <w:rPr>
          <w:rFonts w:ascii="Times New Roman" w:hAnsi="Times New Roman" w:cs="Times New Roman" w:hint="eastAsia"/>
          <w:iCs/>
          <w:sz w:val="22"/>
          <w:szCs w:val="22"/>
        </w:rPr>
        <w:t>.</w:t>
      </w:r>
      <w:r w:rsidR="000A0EBF">
        <w:rPr>
          <w:rFonts w:ascii="Times New Roman" w:hAnsi="Times New Roman" w:cs="Times New Roman"/>
          <w:sz w:val="22"/>
          <w:szCs w:val="22"/>
        </w:rPr>
        <w:t xml:space="preserve"> </w:t>
      </w:r>
    </w:p>
    <w:p w14:paraId="585F8088" w14:textId="0A16F273" w:rsidR="00F23C56" w:rsidRDefault="00D37603" w:rsidP="00B27BDA">
      <w:pPr>
        <w:spacing w:beforeLines="50" w:before="156"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bCs/>
          <w:sz w:val="22"/>
          <w:szCs w:val="22"/>
        </w:rPr>
        <w:t xml:space="preserve">Next, we prove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Foll</w:t>
      </w:r>
      <w:r w:rsidR="000F0FDD">
        <w:rPr>
          <w:rFonts w:ascii="Times New Roman" w:hAnsi="Times New Roman" w:cs="Times New Roman"/>
          <w:sz w:val="22"/>
          <w:szCs w:val="22"/>
        </w:rPr>
        <w:t>owing the proof of Proposition D</w:t>
      </w:r>
      <w:r>
        <w:rPr>
          <w:rFonts w:ascii="Times New Roman" w:hAnsi="Times New Roman" w:cs="Times New Roman"/>
          <w:sz w:val="22"/>
          <w:szCs w:val="22"/>
        </w:rPr>
        <w:t xml:space="preserve">1, one can rewrite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sz w:val="22"/>
          <w:szCs w:val="22"/>
        </w:rPr>
        <w:t xml:space="preserve"> as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w:t>
      </w:r>
      <w:r>
        <w:rPr>
          <w:rFonts w:ascii="Times New Roman" w:hAnsi="Times New Roman" w:cs="Times New Roman"/>
          <w:sz w:val="22"/>
          <w:szCs w:val="22"/>
        </w:rPr>
        <w:t xml:space="preserve"> Then,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sidR="00182345">
        <w:rPr>
          <w:rFonts w:ascii="Times New Roman" w:hAnsi="Times New Roman" w:cs="Times New Roman"/>
          <w:bCs/>
          <w:sz w:val="22"/>
          <w:szCs w:val="22"/>
        </w:rPr>
        <w:t xml:space="preserve">We get that </w:t>
      </w:r>
      <m:oMath>
        <m:f>
          <m:fPr>
            <m:ctrlPr>
              <w:rPr>
                <w:rFonts w:ascii="Cambria Math" w:hAnsi="Cambria Math" w:cs="Times New Roman"/>
                <w:bCs/>
                <w:i/>
                <w:sz w:val="22"/>
                <w:szCs w:val="22"/>
              </w:rPr>
            </m:ctrlPr>
          </m:fPr>
          <m:num>
            <m:sSup>
              <m:sSupPr>
                <m:ctrlPr>
                  <w:rPr>
                    <w:rFonts w:ascii="Cambria Math" w:hAnsi="Cambria Math" w:cs="Times New Roman"/>
                    <w:bCs/>
                    <w:i/>
                    <w:sz w:val="22"/>
                  </w:rPr>
                </m:ctrlPr>
              </m:sSupPr>
              <m:e>
                <m:r>
                  <w:rPr>
                    <w:rFonts w:ascii="Cambria Math" w:hAnsi="Cambria Math" w:cs="Times New Roman"/>
                    <w:sz w:val="22"/>
                  </w:rPr>
                  <m:t>∂</m:t>
                </m:r>
              </m:e>
              <m:sup>
                <m:r>
                  <w:rPr>
                    <w:rFonts w:ascii="Cambria Math" w:hAnsi="Cambria Math" w:cs="Times New Roman"/>
                    <w:sz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bCs/>
                    <w:i/>
                    <w:sz w:val="22"/>
                  </w:rPr>
                </m:ctrlPr>
              </m:sSupPr>
              <m:e>
                <m:r>
                  <w:rPr>
                    <w:rFonts w:ascii="Cambria Math" w:hAnsi="Cambria Math" w:cs="Times New Roman"/>
                    <w:sz w:val="22"/>
                  </w:rPr>
                  <m:t>c</m:t>
                </m:r>
              </m:e>
              <m:sup>
                <m:r>
                  <w:rPr>
                    <w:rFonts w:ascii="Cambria Math" w:hAnsi="Cambria Math" w:cs="Times New Roman"/>
                    <w:sz w:val="22"/>
                  </w:rPr>
                  <m:t>3</m:t>
                </m:r>
              </m:sup>
            </m:sSup>
          </m:den>
        </m:f>
        <m:r>
          <w:rPr>
            <w:rFonts w:ascii="Cambria Math" w:hAnsi="Cambria Math" w:cs="Times New Roman"/>
            <w:sz w:val="22"/>
            <w:szCs w:val="22"/>
          </w:rPr>
          <m:t>=24</m:t>
        </m:r>
        <m:sSup>
          <m:sSupPr>
            <m:ctrlPr>
              <w:rPr>
                <w:rFonts w:ascii="Cambria Math" w:hAnsi="Cambria Math" w:cs="Times New Roman"/>
                <w:bCs/>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ρ</m:t>
            </m:r>
          </m:e>
          <m:sup>
            <m:r>
              <w:rPr>
                <w:rFonts w:ascii="Cambria Math" w:hAnsi="Cambria Math" w:cs="Times New Roman"/>
                <w:sz w:val="22"/>
                <w:szCs w:val="22"/>
              </w:rPr>
              <m:t>5</m:t>
            </m:r>
          </m:sup>
        </m:sSup>
        <m:sSup>
          <m:sSupPr>
            <m:ctrlPr>
              <w:rPr>
                <w:rFonts w:ascii="Cambria Math" w:hAnsi="Cambria Math" w:cs="Times New Roman"/>
                <w:bCs/>
                <w:sz w:val="22"/>
                <w:szCs w:val="22"/>
              </w:rPr>
            </m:ctrlPr>
          </m:sSupPr>
          <m:e>
            <m:r>
              <w:rPr>
                <w:rFonts w:ascii="Cambria Math" w:hAnsi="Cambria Math" w:cs="Times New Roman"/>
                <w:sz w:val="22"/>
                <w:szCs w:val="22"/>
              </w:rPr>
              <m:t>(Ft-γμ(1-ρ))</m:t>
            </m:r>
          </m:e>
          <m:sup>
            <m:r>
              <w:rPr>
                <w:rFonts w:ascii="Cambria Math" w:hAnsi="Cambria Math" w:cs="Times New Roman"/>
                <w:sz w:val="22"/>
                <w:szCs w:val="22"/>
              </w:rPr>
              <m:t>2</m:t>
            </m:r>
          </m:sup>
        </m:sSup>
        <m:d>
          <m:dPr>
            <m:begChr m:val="["/>
            <m:endChr m:val="]"/>
            <m:ctrlPr>
              <w:rPr>
                <w:rFonts w:ascii="Cambria Math" w:hAnsi="Cambria Math" w:cs="Times New Roman"/>
                <w:bCs/>
                <w:i/>
                <w:sz w:val="22"/>
                <w:szCs w:val="22"/>
              </w:rPr>
            </m:ctrlPr>
          </m:dPr>
          <m:e>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r>
              <w:rPr>
                <w:rFonts w:ascii="Cambria Math" w:hAnsi="Cambria Math" w:cs="Times New Roman"/>
                <w:sz w:val="22"/>
                <w:szCs w:val="22"/>
              </w:rPr>
              <m:t>-2Fγμ</m:t>
            </m:r>
            <m:d>
              <m:dPr>
                <m:ctrlPr>
                  <w:rPr>
                    <w:rFonts w:ascii="Cambria Math" w:hAnsi="Cambria Math" w:cs="Times New Roman"/>
                    <w:bCs/>
                    <w:i/>
                    <w:sz w:val="22"/>
                    <w:szCs w:val="22"/>
                  </w:rPr>
                </m:ctrlPr>
              </m:dPr>
              <m:e>
                <m:r>
                  <w:rPr>
                    <w:rFonts w:ascii="Cambria Math" w:hAnsi="Cambria Math" w:cs="Times New Roman"/>
                    <w:sz w:val="22"/>
                    <w:szCs w:val="22"/>
                  </w:rPr>
                  <m:t>1-ρ</m:t>
                </m:r>
              </m:e>
            </m:d>
            <m:d>
              <m:dPr>
                <m:ctrlPr>
                  <w:rPr>
                    <w:rFonts w:ascii="Cambria Math" w:hAnsi="Cambria Math" w:cs="Times New Roman"/>
                    <w:bCs/>
                    <w:i/>
                    <w:sz w:val="22"/>
                    <w:szCs w:val="22"/>
                  </w:rPr>
                </m:ctrlPr>
              </m:dPr>
              <m:e>
                <m:r>
                  <w:rPr>
                    <w:rFonts w:ascii="Cambria Math" w:hAnsi="Cambria Math" w:cs="Times New Roman"/>
                    <w:sz w:val="22"/>
                    <w:szCs w:val="22"/>
                  </w:rPr>
                  <m:t>2t-βρ</m:t>
                </m:r>
              </m:e>
            </m:d>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-2tβρ+</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e>
        </m:d>
        <m:r>
          <w:rPr>
            <w:rFonts w:ascii="Cambria Math" w:hAnsi="Cambria Math" w:cs="Times New Roman"/>
            <w:sz w:val="22"/>
            <w:szCs w:val="22"/>
          </w:rPr>
          <m:t>&gt;0</m:t>
        </m:r>
      </m:oMath>
      <w:r w:rsidR="00A21306">
        <w:rPr>
          <w:rFonts w:ascii="Times New Roman" w:hAnsi="Times New Roman" w:cs="Times New Roman" w:hint="eastAsia"/>
          <w:bCs/>
          <w:sz w:val="22"/>
          <w:szCs w:val="22"/>
        </w:rPr>
        <w:t>.</w:t>
      </w:r>
      <w:r w:rsidR="00A21306">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sSup>
              <m:sSupPr>
                <m:ctrlPr>
                  <w:rPr>
                    <w:rFonts w:ascii="Cambria Math" w:hAnsi="Cambria Math" w:cs="Times New Roman"/>
                    <w:bCs/>
                    <w:i/>
                    <w:sz w:val="22"/>
                  </w:rPr>
                </m:ctrlPr>
              </m:sSupPr>
              <m:e>
                <m:r>
                  <w:rPr>
                    <w:rFonts w:ascii="Cambria Math" w:hAnsi="Cambria Math" w:cs="Times New Roman"/>
                    <w:sz w:val="22"/>
                  </w:rPr>
                  <m:t>∂</m:t>
                </m:r>
              </m:e>
              <m:sup>
                <m:r>
                  <w:rPr>
                    <w:rFonts w:ascii="Cambria Math" w:hAnsi="Cambria Math" w:cs="Times New Roman"/>
                    <w:sz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bCs/>
                    <w:i/>
                    <w:sz w:val="22"/>
                  </w:rPr>
                </m:ctrlPr>
              </m:sSupPr>
              <m:e>
                <m:r>
                  <w:rPr>
                    <w:rFonts w:ascii="Cambria Math" w:hAnsi="Cambria Math" w:cs="Times New Roman"/>
                    <w:sz w:val="22"/>
                  </w:rPr>
                  <m:t>c</m:t>
                </m:r>
              </m:e>
              <m:sup>
                <m:r>
                  <w:rPr>
                    <w:rFonts w:ascii="Cambria Math" w:hAnsi="Cambria Math" w:cs="Times New Roman"/>
                    <w:sz w:val="22"/>
                  </w:rPr>
                  <m:t>2</m:t>
                </m:r>
              </m:sup>
            </m:sSup>
          </m:den>
        </m:f>
      </m:oMath>
      <w:r w:rsidR="00A21306">
        <w:rPr>
          <w:rFonts w:ascii="Times New Roman" w:hAnsi="Times New Roman" w:cs="Times New Roman" w:hint="eastAsia"/>
          <w:bCs/>
          <w:sz w:val="22"/>
          <w:szCs w:val="22"/>
        </w:rPr>
        <w:t xml:space="preserve"> </w:t>
      </w:r>
      <w:r w:rsidR="00A21306">
        <w:rPr>
          <w:rFonts w:ascii="Times New Roman" w:hAnsi="Times New Roman" w:cs="Times New Roman"/>
          <w:bCs/>
          <w:sz w:val="22"/>
          <w:szCs w:val="22"/>
        </w:rPr>
        <w:t xml:space="preserve">increases in </w:t>
      </w:r>
      <m:oMath>
        <m:r>
          <w:rPr>
            <w:rFonts w:ascii="Cambria Math" w:hAnsi="Cambria Math" w:cs="Times New Roman"/>
            <w:sz w:val="22"/>
            <w:szCs w:val="22"/>
          </w:rPr>
          <m:t>c</m:t>
        </m:r>
      </m:oMath>
      <w:r w:rsidR="00A21306">
        <w:rPr>
          <w:rFonts w:ascii="Times New Roman" w:hAnsi="Times New Roman" w:cs="Times New Roman" w:hint="eastAsia"/>
          <w:sz w:val="22"/>
          <w:szCs w:val="22"/>
        </w:rPr>
        <w:t>.</w:t>
      </w:r>
      <w:r w:rsidR="00A21306">
        <w:rPr>
          <w:rFonts w:ascii="Times New Roman" w:hAnsi="Times New Roman" w:cs="Times New Roman"/>
          <w:sz w:val="22"/>
          <w:szCs w:val="22"/>
        </w:rPr>
        <w:t xml:space="preserve"> Following similar steps, one can verify that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m:rPr>
                <m:sty m:val="p"/>
              </m:rPr>
              <w:rPr>
                <w:rFonts w:ascii="Cambria Math" w:hAnsi="Cambria Math" w:cs="Times New Roman"/>
                <w:sz w:val="22"/>
              </w:rPr>
              <m:t>∂c</m:t>
            </m:r>
          </m:den>
        </m:f>
      </m:oMath>
      <w:r w:rsidR="00A21306">
        <w:rPr>
          <w:rFonts w:ascii="Times New Roman" w:hAnsi="Times New Roman" w:cs="Times New Roman" w:hint="eastAsia"/>
          <w:sz w:val="22"/>
          <w:szCs w:val="22"/>
        </w:rPr>
        <w:t xml:space="preserve"> </w:t>
      </w:r>
      <w:r w:rsidR="00A21306">
        <w:rPr>
          <w:rFonts w:ascii="Times New Roman" w:hAnsi="Times New Roman" w:cs="Times New Roman"/>
          <w:bCs/>
          <w:sz w:val="22"/>
          <w:szCs w:val="22"/>
        </w:rPr>
        <w:t xml:space="preserve">increases in </w:t>
      </w:r>
      <m:oMath>
        <m:r>
          <w:rPr>
            <w:rFonts w:ascii="Cambria Math" w:hAnsi="Cambria Math" w:cs="Times New Roman"/>
            <w:sz w:val="22"/>
            <w:szCs w:val="22"/>
          </w:rPr>
          <m:t>c</m:t>
        </m:r>
      </m:oMath>
      <w:r w:rsidR="00A21306">
        <w:rPr>
          <w:rFonts w:ascii="Times New Roman" w:hAnsi="Times New Roman" w:cs="Times New Roman" w:hint="eastAsia"/>
          <w:sz w:val="22"/>
          <w:szCs w:val="22"/>
        </w:rPr>
        <w:t xml:space="preserve"> </w:t>
      </w:r>
      <w:r w:rsidR="00A21306">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sidR="00A21306">
        <w:rPr>
          <w:rFonts w:ascii="Times New Roman" w:hAnsi="Times New Roman" w:cs="Times New Roman" w:hint="eastAsia"/>
          <w:sz w:val="22"/>
          <w:szCs w:val="22"/>
        </w:rPr>
        <w:t xml:space="preserve"> </w:t>
      </w:r>
      <w:r w:rsidR="00A21306">
        <w:rPr>
          <w:rFonts w:ascii="Times New Roman" w:hAnsi="Times New Roman" w:cs="Times New Roman"/>
          <w:sz w:val="22"/>
          <w:szCs w:val="22"/>
        </w:rPr>
        <w:t xml:space="preserve">first increases and then decreases in </w:t>
      </w:r>
      <m:oMath>
        <m:r>
          <w:rPr>
            <w:rFonts w:ascii="Cambria Math" w:hAnsi="Cambria Math" w:cs="Times New Roman"/>
            <w:sz w:val="22"/>
            <w:szCs w:val="22"/>
          </w:rPr>
          <m:t>c</m:t>
        </m:r>
      </m:oMath>
      <w:r w:rsidR="00A21306">
        <w:rPr>
          <w:rFonts w:ascii="Times New Roman" w:hAnsi="Times New Roman" w:cs="Times New Roman" w:hint="eastAsia"/>
          <w:sz w:val="22"/>
          <w:szCs w:val="22"/>
        </w:rPr>
        <w:t>.</w:t>
      </w:r>
      <w:r w:rsidR="00A21306">
        <w:rPr>
          <w:rFonts w:ascii="Times New Roman" w:hAnsi="Times New Roman" w:cs="Times New Roman"/>
          <w:sz w:val="22"/>
          <w:szCs w:val="22"/>
        </w:rPr>
        <w:t xml:space="preserve"> T</w:t>
      </w:r>
      <w:r w:rsidR="00A21306">
        <w:rPr>
          <w:rFonts w:ascii="Times New Roman" w:hAnsi="Times New Roman" w:cs="Times New Roman" w:hint="eastAsia"/>
          <w:sz w:val="22"/>
          <w:szCs w:val="22"/>
        </w:rPr>
        <w:t xml:space="preserve">he feasible region </w:t>
      </w:r>
      <w:r w:rsidR="000F0FDD">
        <w:rPr>
          <w:rFonts w:ascii="Times New Roman" w:hAnsi="Times New Roman" w:cs="Times New Roman"/>
          <w:sz w:val="22"/>
          <w:szCs w:val="22"/>
        </w:rPr>
        <w:t>in (D</w:t>
      </w:r>
      <w:r w:rsidR="00A21306">
        <w:rPr>
          <w:rFonts w:ascii="Times New Roman" w:hAnsi="Times New Roman" w:cs="Times New Roman"/>
          <w:sz w:val="22"/>
          <w:szCs w:val="22"/>
        </w:rPr>
        <w:t xml:space="preserve">16) </w:t>
      </w:r>
      <w:r w:rsidR="00A21306">
        <w:rPr>
          <w:rFonts w:ascii="Times New Roman" w:hAnsi="Times New Roman" w:cs="Times New Roman" w:hint="eastAsia"/>
          <w:sz w:val="22"/>
          <w:szCs w:val="22"/>
        </w:rPr>
        <w:t xml:space="preserve">can be </w:t>
      </w:r>
      <w:r w:rsidR="00A21306">
        <w:rPr>
          <w:rFonts w:ascii="Times New Roman" w:hAnsi="Times New Roman" w:cs="Times New Roman"/>
          <w:sz w:val="22"/>
          <w:szCs w:val="22"/>
        </w:rPr>
        <w:t>rewritten</w:t>
      </w:r>
      <w:r w:rsidR="00A21306">
        <w:rPr>
          <w:rFonts w:ascii="Times New Roman" w:hAnsi="Times New Roman" w:cs="Times New Roman" w:hint="eastAsia"/>
          <w:sz w:val="22"/>
          <w:szCs w:val="22"/>
        </w:rPr>
        <w:t xml:space="preserve"> as </w:t>
      </w:r>
      <m:oMath>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&lt;c&lt;</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acc>
          </m:e>
          <m:sub>
            <m:r>
              <w:rPr>
                <w:rFonts w:ascii="Cambria Math" w:hAnsi="Cambria Math" w:cs="Times New Roman"/>
                <w:sz w:val="22"/>
                <w:szCs w:val="22"/>
              </w:rPr>
              <m:t>0</m:t>
            </m:r>
          </m:sub>
          <m:sup>
            <m:r>
              <w:rPr>
                <w:rFonts w:ascii="Cambria Math" w:hAnsi="Cambria Math" w:cs="Times New Roman"/>
                <w:sz w:val="22"/>
                <w:szCs w:val="22"/>
              </w:rPr>
              <m:t>P</m:t>
            </m:r>
          </m:sup>
        </m:sSubSup>
      </m:oMath>
      <w:r w:rsidR="00A21306">
        <w:rPr>
          <w:rFonts w:ascii="Times New Roman" w:hAnsi="Times New Roman" w:cs="Times New Roman" w:hint="eastAsia"/>
          <w:sz w:val="22"/>
          <w:szCs w:val="22"/>
        </w:rPr>
        <w:t>.</w:t>
      </w:r>
      <w:r w:rsidR="00A21306">
        <w:rPr>
          <w:rFonts w:ascii="Times New Roman" w:hAnsi="Times New Roman" w:cs="Times New Roman"/>
          <w:sz w:val="22"/>
          <w:szCs w:val="22"/>
        </w:rPr>
        <w:t xml:space="preserve">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m:t>
            </m:r>
          </m:e>
          <m:sub>
            <m:r>
              <w:rPr>
                <w:rFonts w:ascii="Cambria Math" w:hAnsi="Cambria Math" w:cs="Times New Roman"/>
                <w:sz w:val="22"/>
                <w:szCs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0</m:t>
                </m:r>
              </m:sub>
              <m:sup>
                <m:r>
                  <w:rPr>
                    <w:rFonts w:ascii="Cambria Math" w:hAnsi="Cambria Math" w:cs="Times New Roman"/>
                    <w:sz w:val="22"/>
                    <w:szCs w:val="22"/>
                  </w:rPr>
                  <m:t>P</m:t>
                </m:r>
              </m:sup>
            </m:sSubSup>
          </m:sub>
        </m:sSub>
        <m:r>
          <w:rPr>
            <w:rFonts w:ascii="Cambria Math" w:hAnsi="Cambria Math" w:cs="Times New Roman"/>
            <w:sz w:val="22"/>
            <w:szCs w:val="22"/>
          </w:rPr>
          <m:t>≤0</m:t>
        </m:r>
      </m:oMath>
      <w:r w:rsidR="00A21306">
        <w:rPr>
          <w:rFonts w:ascii="Times New Roman" w:hAnsi="Times New Roman" w:cs="Times New Roman" w:hint="eastAsia"/>
          <w:sz w:val="22"/>
          <w:szCs w:val="22"/>
        </w:rPr>
        <w:t xml:space="preserve"> </w:t>
      </w:r>
      <w:r w:rsidR="00A21306">
        <w:rPr>
          <w:rFonts w:ascii="Times New Roman" w:hAnsi="Times New Roman" w:cs="Times New Roman"/>
          <w:sz w:val="22"/>
          <w:szCs w:val="22"/>
        </w:rPr>
        <w:t xml:space="preserve">and there can happen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m:t>
            </m:r>
          </m:e>
          <m:sub>
            <m:r>
              <w:rPr>
                <w:rFonts w:ascii="Cambria Math" w:hAnsi="Cambria Math" w:cs="Times New Roman"/>
                <w:sz w:val="22"/>
                <w:szCs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acc>
              </m:e>
              <m:sub>
                <m:r>
                  <w:rPr>
                    <w:rFonts w:ascii="Cambria Math" w:hAnsi="Cambria Math" w:cs="Times New Roman"/>
                    <w:sz w:val="22"/>
                    <w:szCs w:val="22"/>
                  </w:rPr>
                  <m:t>0</m:t>
                </m:r>
              </m:sub>
              <m:sup>
                <m:r>
                  <w:rPr>
                    <w:rFonts w:ascii="Cambria Math" w:hAnsi="Cambria Math" w:cs="Times New Roman"/>
                    <w:sz w:val="22"/>
                    <w:szCs w:val="22"/>
                  </w:rPr>
                  <m:t>P</m:t>
                </m:r>
              </m:sup>
            </m:sSubSup>
          </m:sub>
        </m:sSub>
        <m:r>
          <w:rPr>
            <w:rFonts w:ascii="Cambria Math" w:hAnsi="Cambria Math" w:cs="Times New Roman"/>
            <w:sz w:val="22"/>
            <w:szCs w:val="22"/>
          </w:rPr>
          <m:t>&gt;0</m:t>
        </m:r>
      </m:oMath>
      <w:r w:rsidR="00A21306">
        <w:rPr>
          <w:rFonts w:ascii="Times New Roman" w:hAnsi="Times New Roman" w:cs="Times New Roman" w:hint="eastAsia"/>
          <w:sz w:val="22"/>
          <w:szCs w:val="22"/>
        </w:rPr>
        <w:t>.</w:t>
      </w:r>
      <w:r w:rsidR="00A21306">
        <w:rPr>
          <w:rFonts w:ascii="Times New Roman" w:hAnsi="Times New Roman" w:cs="Times New Roman"/>
          <w:sz w:val="22"/>
          <w:szCs w:val="22"/>
        </w:rPr>
        <w:t xml:space="preserve"> Thus, </w:t>
      </w:r>
      <w:r>
        <w:rPr>
          <w:rFonts w:ascii="Times New Roman" w:hAnsi="Times New Roman" w:cs="Times New Roman" w:hint="eastAsia"/>
          <w:sz w:val="22"/>
          <w:szCs w:val="22"/>
        </w:rPr>
        <w:t xml:space="preserve">there exists a threshold value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As proved </w:t>
      </w:r>
      <w:r>
        <w:rPr>
          <w:rFonts w:ascii="Times New Roman" w:hAnsi="Times New Roman" w:cs="Times New Roman"/>
          <w:sz w:val="22"/>
          <w:szCs w:val="22"/>
        </w:rPr>
        <w:t>previously</w:t>
      </w:r>
      <w:r>
        <w:rPr>
          <w:rFonts w:ascii="Times New Roman" w:hAnsi="Times New Roman" w:cs="Times New Roman" w:hint="eastAsia"/>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bCs/>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(β)=c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is the inverse function of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(c)=β</m:t>
        </m:r>
      </m:oMath>
      <w:r>
        <w:rPr>
          <w:rFonts w:ascii="Times New Roman" w:hAnsi="Times New Roman" w:cs="Times New Roman" w:hint="eastAsia"/>
          <w:sz w:val="22"/>
          <w:szCs w:val="22"/>
        </w:rPr>
        <w:t>.</w:t>
      </w:r>
      <w:r>
        <w:rPr>
          <w:rFonts w:ascii="Times New Roman" w:hAnsi="Times New Roman" w:cs="Times New Roman"/>
          <w:sz w:val="22"/>
          <w:szCs w:val="22"/>
        </w:rPr>
        <w:t xml:space="preserve"> For any </w:t>
      </w:r>
      <m:oMath>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sz w:val="22"/>
          <w:szCs w:val="22"/>
        </w:rPr>
        <w:t>)</w:t>
      </w:r>
      <w:r>
        <w:rPr>
          <w:rFonts w:ascii="Times New Roman" w:hAnsi="Times New Roman" w:cs="Times New Roman" w:hint="eastAsia"/>
          <w:sz w:val="22"/>
          <w:szCs w:val="22"/>
        </w:rPr>
        <w:t>.</w:t>
      </w:r>
      <w:r>
        <w:rPr>
          <w:rFonts w:ascii="Times New Roman" w:hAnsi="Times New Roman" w:cs="Times New Roman" w:hint="eastAsia"/>
          <w:bCs/>
          <w:sz w:val="22"/>
          <w:szCs w:val="22"/>
        </w:rPr>
        <w:t xml:space="preserve"> </w:t>
      </w:r>
      <w:r>
        <w:rPr>
          <w:rFonts w:ascii="Times New Roman" w:hAnsi="Times New Roman" w:cs="Times New Roman"/>
          <w:sz w:val="22"/>
          <w:szCs w:val="22"/>
        </w:rPr>
        <w:t xml:space="preserve">Assuming that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oMath>
      <w:r>
        <w:rPr>
          <w:rFonts w:ascii="Times New Roman" w:hAnsi="Times New Roman" w:cs="Times New Roman"/>
          <w:sz w:val="22"/>
          <w:szCs w:val="22"/>
        </w:rPr>
        <w:t xml:space="preserve">, we have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e>
        </m:d>
      </m:oMath>
      <w:r>
        <w:rPr>
          <w:rFonts w:ascii="Times New Roman" w:hAnsi="Times New Roman" w:cs="Times New Roman" w:hint="eastAsia"/>
          <w:sz w:val="22"/>
          <w:szCs w:val="22"/>
        </w:rPr>
        <w:t>.</w:t>
      </w:r>
      <w:r>
        <w:rPr>
          <w:rFonts w:ascii="Times New Roman" w:hAnsi="Times New Roman" w:cs="Times New Roman"/>
          <w:sz w:val="22"/>
          <w:szCs w:val="22"/>
        </w:rPr>
        <w:t xml:space="preserve"> Note also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equals to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e>
        </m:d>
        <m:r>
          <w:rPr>
            <w:rFonts w:ascii="Cambria Math" w:hAnsi="Cambria Math" w:cs="Times New Roman"/>
            <w:sz w:val="22"/>
            <w:szCs w:val="22"/>
          </w:rPr>
          <m:t>&gt;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hint="eastAsia"/>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7C039D" w:rsidRPr="000F43F5">
        <w:rPr>
          <w:rFonts w:ascii="Times New Roman" w:hAnsi="Times New Roman" w:cs="Times New Roman"/>
          <w:bCs/>
          <w:sz w:val="22"/>
          <w:szCs w:val="22"/>
        </w:rPr>
        <w:t xml:space="preserve">This </w:t>
      </w:r>
      <w:r w:rsidR="007C039D">
        <w:rPr>
          <w:rFonts w:ascii="Times New Roman" w:hAnsi="Times New Roman" w:cs="Times New Roman"/>
          <w:bCs/>
          <w:sz w:val="22"/>
          <w:szCs w:val="22"/>
        </w:rPr>
        <w:t>end</w:t>
      </w:r>
      <w:r w:rsidR="007C039D" w:rsidRPr="000F43F5">
        <w:rPr>
          <w:rFonts w:ascii="Times New Roman" w:hAnsi="Times New Roman" w:cs="Times New Roman"/>
          <w:bCs/>
          <w:sz w:val="22"/>
          <w:szCs w:val="22"/>
        </w:rPr>
        <w:t xml:space="preserve">s the proof of Proposition </w:t>
      </w:r>
      <w:r w:rsidR="000F0FDD">
        <w:rPr>
          <w:rFonts w:ascii="Times New Roman" w:hAnsi="Times New Roman" w:cs="Times New Roman"/>
          <w:bCs/>
          <w:sz w:val="22"/>
          <w:szCs w:val="22"/>
        </w:rPr>
        <w:t>D</w:t>
      </w:r>
      <w:r w:rsidR="007C039D">
        <w:rPr>
          <w:rFonts w:ascii="Times New Roman" w:hAnsi="Times New Roman" w:cs="Times New Roman"/>
          <w:bCs/>
          <w:sz w:val="22"/>
          <w:szCs w:val="22"/>
        </w:rPr>
        <w:t>2</w:t>
      </w:r>
      <w:r w:rsidR="007C039D" w:rsidRPr="000F43F5">
        <w:rPr>
          <w:rFonts w:ascii="Times New Roman" w:hAnsi="Times New Roman" w:cs="Times New Roman"/>
          <w:bCs/>
          <w:sz w:val="22"/>
          <w:szCs w:val="22"/>
        </w:rPr>
        <w:t>.</w:t>
      </w:r>
      <w:r w:rsidR="007C039D" w:rsidRPr="000F43F5">
        <w:rPr>
          <w:rFonts w:ascii="Times New Roman" w:eastAsia="宋体" w:hAnsi="Times New Roman" w:cs="Times New Roman"/>
          <w:kern w:val="0"/>
          <w:sz w:val="22"/>
          <w:szCs w:val="22"/>
        </w:rPr>
        <w:t xml:space="preserve"> □</w:t>
      </w:r>
    </w:p>
    <w:p w14:paraId="6D21E242" w14:textId="57D6A57C" w:rsidR="002569AD" w:rsidRDefault="002569AD" w:rsidP="007C039D">
      <w:pPr>
        <w:spacing w:beforeLines="50" w:before="156" w:line="480" w:lineRule="auto"/>
        <w:ind w:firstLineChars="100" w:firstLine="221"/>
        <w:rPr>
          <w:rFonts w:ascii="Times New Roman" w:hAnsi="Times New Roman" w:cs="Times New Roman"/>
          <w:i/>
          <w:iCs/>
          <w:sz w:val="22"/>
          <w:szCs w:val="22"/>
        </w:rPr>
      </w:pPr>
      <w:r>
        <w:rPr>
          <w:rFonts w:ascii="Times New Roman" w:eastAsia="宋体" w:hAnsi="Times New Roman" w:cs="Times New Roman"/>
          <w:b/>
          <w:bCs/>
          <w:smallCaps/>
          <w:kern w:val="0"/>
          <w:sz w:val="22"/>
          <w:szCs w:val="22"/>
        </w:rPr>
        <w:t>Corollary</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Pr>
          <w:rFonts w:ascii="Times New Roman" w:eastAsia="宋体" w:hAnsi="Times New Roman" w:cs="Times New Roman"/>
          <w:b/>
          <w:bCs/>
          <w:smallCaps/>
          <w:kern w:val="0"/>
          <w:sz w:val="22"/>
          <w:szCs w:val="22"/>
        </w:rPr>
        <w:t>1</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 xml:space="preserve">Exclusive contracts emerge as the equilibrium only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i/>
          <w:iCs/>
          <w:sz w:val="22"/>
          <w:szCs w:val="22"/>
        </w:rPr>
        <w:t>.</w:t>
      </w:r>
    </w:p>
    <w:p w14:paraId="1FD9B6CC" w14:textId="6FFD6F9E" w:rsidR="002569AD" w:rsidRDefault="0010568A" w:rsidP="007C039D">
      <w:pPr>
        <w:spacing w:beforeLines="50" w:before="156" w:line="480" w:lineRule="auto"/>
        <w:ind w:firstLineChars="100" w:firstLine="221"/>
        <w:rPr>
          <w:rFonts w:ascii="Times New Roman" w:hAnsi="Times New Roman" w:cs="Times New Roman"/>
          <w:sz w:val="22"/>
          <w:szCs w:val="22"/>
        </w:rPr>
      </w:pPr>
      <w:r>
        <w:rPr>
          <w:rFonts w:ascii="Times New Roman" w:eastAsia="宋体" w:hAnsi="Times New Roman" w:cs="Times New Roman" w:hint="eastAsia"/>
          <w:b/>
          <w:smallCaps/>
          <w:kern w:val="0"/>
          <w:sz w:val="22"/>
          <w:szCs w:val="22"/>
        </w:rPr>
        <w:t>P</w:t>
      </w:r>
      <w:r w:rsidRPr="00B130F7">
        <w:rPr>
          <w:rFonts w:ascii="Times New Roman" w:eastAsia="宋体" w:hAnsi="Times New Roman" w:cs="Times New Roman"/>
          <w:b/>
          <w:smallCaps/>
          <w:kern w:val="0"/>
          <w:sz w:val="22"/>
          <w:szCs w:val="22"/>
        </w:rPr>
        <w:t xml:space="preserve">roof of Corollary </w:t>
      </w:r>
      <w:r w:rsidR="000F0FDD">
        <w:rPr>
          <w:rFonts w:ascii="Times New Roman" w:eastAsia="宋体" w:hAnsi="Times New Roman" w:cs="Times New Roman"/>
          <w:b/>
          <w:smallCaps/>
          <w:kern w:val="0"/>
          <w:sz w:val="22"/>
          <w:szCs w:val="22"/>
        </w:rPr>
        <w:t>D</w:t>
      </w:r>
      <w:r w:rsidRPr="00B130F7">
        <w:rPr>
          <w:rFonts w:ascii="Times New Roman" w:eastAsia="宋体" w:hAnsi="Times New Roman" w:cs="Times New Roman"/>
          <w:b/>
          <w:smallCaps/>
          <w:kern w:val="0"/>
          <w:sz w:val="22"/>
          <w:szCs w:val="22"/>
        </w:rPr>
        <w:t>1</w:t>
      </w:r>
      <w:r w:rsidRPr="002E1908">
        <w:rPr>
          <w:rFonts w:ascii="Times New Roman" w:eastAsia="宋体" w:hAnsi="Times New Roman" w:cs="Times New Roman"/>
          <w:b/>
          <w:bCs/>
          <w:smallCaps/>
          <w:kern w:val="0"/>
          <w:sz w:val="22"/>
          <w:szCs w:val="22"/>
        </w:rPr>
        <w:t>.</w:t>
      </w:r>
      <w:r>
        <w:rPr>
          <w:rFonts w:ascii="Times New Roman" w:eastAsia="宋体" w:hAnsi="Times New Roman" w:cs="Times New Roman"/>
          <w:b/>
          <w:bCs/>
          <w:smallCaps/>
          <w:kern w:val="0"/>
          <w:sz w:val="22"/>
          <w:szCs w:val="22"/>
        </w:rPr>
        <w:t xml:space="preserve"> </w:t>
      </w:r>
      <w:r>
        <w:rPr>
          <w:rFonts w:ascii="Times New Roman" w:hAnsi="Times New Roman" w:cs="Times New Roman"/>
          <w:bCs/>
          <w:sz w:val="22"/>
          <w:szCs w:val="22"/>
        </w:rPr>
        <w:t xml:space="preserve">Exclusive contracts arise as the equilibrium when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Pr>
          <w:rFonts w:ascii="Times New Roman" w:hAnsi="Times New Roman" w:cs="Times New Roman" w:hint="eastAsia"/>
          <w:iCs/>
          <w:color w:val="000000" w:themeColor="text1"/>
          <w:sz w:val="22"/>
          <w:szCs w:val="22"/>
        </w:rPr>
        <w:t>.</w:t>
      </w:r>
      <w:r>
        <w:rPr>
          <w:rFonts w:ascii="Times New Roman" w:hAnsi="Times New Roman" w:cs="Times New Roman"/>
          <w:iCs/>
          <w:color w:val="000000" w:themeColor="text1"/>
          <w:sz w:val="22"/>
          <w:szCs w:val="22"/>
        </w:rPr>
        <w:t xml:space="preserve"> From the </w:t>
      </w:r>
      <w:r w:rsidRPr="000F43F5">
        <w:rPr>
          <w:rFonts w:ascii="Times New Roman" w:hAnsi="Times New Roman" w:cs="Times New Roman"/>
          <w:bCs/>
          <w:sz w:val="22"/>
          <w:szCs w:val="22"/>
        </w:rPr>
        <w:t xml:space="preserve">proof of Proposition </w:t>
      </w:r>
      <w:r w:rsidR="000F0FDD">
        <w:rPr>
          <w:rFonts w:ascii="Times New Roman" w:hAnsi="Times New Roman" w:cs="Times New Roman"/>
          <w:bCs/>
          <w:sz w:val="22"/>
          <w:szCs w:val="22"/>
        </w:rPr>
        <w:t>D</w:t>
      </w:r>
      <w:r>
        <w:rPr>
          <w:rFonts w:ascii="Times New Roman" w:hAnsi="Times New Roman" w:cs="Times New Roman"/>
          <w:bCs/>
          <w:sz w:val="22"/>
          <w:szCs w:val="22"/>
        </w:rPr>
        <w:t xml:space="preserve">2, </w:t>
      </w:r>
      <w:r w:rsidRPr="00CB5B4A">
        <w:rPr>
          <w:rFonts w:ascii="Times New Roman" w:hAnsi="Times New Roman" w:cs="Times New Roman"/>
          <w:iCs/>
          <w:sz w:val="22"/>
          <w:szCs w:val="22"/>
        </w:rPr>
        <w:t xml:space="preserve">exclusive contracts emerge as the equilibrium </w:t>
      </w:r>
      <w:r w:rsidRPr="00CB5B4A">
        <w:rPr>
          <w:rFonts w:ascii="Times New Roman" w:hAnsi="Times New Roman" w:cs="Times New Roman" w:hint="eastAsia"/>
          <w:iCs/>
          <w:sz w:val="22"/>
          <w:szCs w:val="22"/>
        </w:rPr>
        <w:t>only</w:t>
      </w:r>
      <w:r w:rsidRPr="00CB5B4A">
        <w:rPr>
          <w:rFonts w:ascii="Times New Roman" w:hAnsi="Times New Roman" w:cs="Times New Roman"/>
          <w:i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w:t>
      </w:r>
      <w:r w:rsidR="000F0FDD">
        <w:rPr>
          <w:rFonts w:ascii="Times New Roman" w:hAnsi="Times New Roman" w:cs="Times New Roman"/>
          <w:bCs/>
          <w:sz w:val="22"/>
          <w:szCs w:val="22"/>
        </w:rPr>
        <w:t>Corollary D</w:t>
      </w:r>
      <w:r>
        <w:rPr>
          <w:rFonts w:ascii="Times New Roman" w:hAnsi="Times New Roman" w:cs="Times New Roman"/>
          <w:bCs/>
          <w:sz w:val="22"/>
          <w:szCs w:val="22"/>
        </w:rPr>
        <w:t>1</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2364456F" w14:textId="66BFEE66" w:rsidR="009A1686" w:rsidRDefault="009A1686" w:rsidP="009A1686">
      <w:pPr>
        <w:spacing w:beforeLines="50" w:before="156"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sidR="007C039D">
        <w:rPr>
          <w:rFonts w:ascii="Times New Roman" w:eastAsia="宋体" w:hAnsi="Times New Roman" w:cs="Times New Roman"/>
          <w:b/>
          <w:bCs/>
          <w:smallCaps/>
          <w:kern w:val="0"/>
          <w:sz w:val="22"/>
          <w:szCs w:val="22"/>
        </w:rPr>
        <w:t>3</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 xml:space="preserve">When exclusivity </w:t>
      </w:r>
      <w:r w:rsidR="00823F66">
        <w:rPr>
          <w:rFonts w:ascii="Times New Roman" w:hAnsi="Times New Roman" w:cs="Times New Roman" w:hint="eastAsia"/>
          <w:i/>
          <w:iCs/>
          <w:sz w:val="22"/>
          <w:szCs w:val="22"/>
        </w:rPr>
        <w:t>is</w:t>
      </w:r>
      <w:r>
        <w:rPr>
          <w:rFonts w:ascii="Times New Roman" w:hAnsi="Times New Roman" w:cs="Times New Roman"/>
          <w:i/>
          <w:iCs/>
          <w:sz w:val="22"/>
          <w:szCs w:val="22"/>
        </w:rPr>
        <w:t xml:space="preserve"> the equilibrium (i.e.,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i/>
          <w:iCs/>
          <w:sz w:val="22"/>
          <w:szCs w:val="22"/>
        </w:rPr>
        <w:t xml:space="preserve">), exclusive contracts will </w:t>
      </w:r>
      <w:r w:rsidR="00823F66">
        <w:rPr>
          <w:rFonts w:ascii="Times New Roman" w:hAnsi="Times New Roman" w:cs="Times New Roman" w:hint="eastAsia"/>
          <w:i/>
          <w:iCs/>
          <w:sz w:val="22"/>
          <w:szCs w:val="22"/>
        </w:rPr>
        <w:t>decrease (increase)</w:t>
      </w:r>
      <w:r w:rsidRPr="00384F29">
        <w:rPr>
          <w:rFonts w:ascii="Times New Roman" w:hAnsi="Times New Roman" w:cs="Times New Roman"/>
          <w:i/>
          <w:iCs/>
          <w:sz w:val="22"/>
          <w:szCs w:val="22"/>
        </w:rPr>
        <w:t xml:space="preserve"> </w:t>
      </w:r>
      <w:r>
        <w:rPr>
          <w:rFonts w:ascii="Times New Roman" w:hAnsi="Times New Roman" w:cs="Times New Roman"/>
          <w:i/>
          <w:iCs/>
          <w:sz w:val="22"/>
          <w:szCs w:val="22"/>
        </w:rPr>
        <w:t>providers’ total surplu</w:t>
      </w:r>
      <w:r w:rsidRPr="00EE3559">
        <w:rPr>
          <w:rFonts w:ascii="Times New Roman" w:hAnsi="Times New Roman" w:cs="Times New Roman"/>
          <w:i/>
          <w:iCs/>
          <w:sz w:val="22"/>
          <w:szCs w:val="22"/>
        </w:rPr>
        <w:t>s</w:t>
      </w:r>
      <w:r w:rsidRPr="00EE3559">
        <w:rPr>
          <w:rFonts w:ascii="Times New Roman" w:hAnsi="Times New Roman" w:cs="Times New Roman" w:hint="eastAsia"/>
          <w:i/>
          <w:iCs/>
          <w:sz w:val="22"/>
          <w:szCs w:val="22"/>
        </w:rPr>
        <w:t xml:space="preserve"> </w:t>
      </w:r>
      <w:r w:rsidRPr="00EE3559">
        <w:rPr>
          <w:rFonts w:ascii="Times New Roman" w:hAnsi="Times New Roman" w:cs="Times New Roman"/>
          <w:i/>
          <w:iCs/>
          <w:sz w:val="22"/>
          <w:szCs w:val="22"/>
        </w:rPr>
        <w:t xml:space="preserve">if </w:t>
      </w:r>
      <w:r w:rsidR="00823F66" w:rsidRPr="00EE3559">
        <w:rPr>
          <w:rFonts w:ascii="Times New Roman" w:hAnsi="Times New Roman" w:cs="Times New Roman"/>
          <w:i/>
          <w:iCs/>
          <w:sz w:val="22"/>
        </w:rPr>
        <w:t>consumers’</w:t>
      </w:r>
      <w:r w:rsidR="00823F66" w:rsidRPr="00EE3559">
        <w:rPr>
          <w:rFonts w:ascii="Times New Roman" w:hAnsi="Times New Roman" w:cs="Times New Roman"/>
          <w:i/>
          <w:iCs/>
          <w:sz w:val="22"/>
          <w:szCs w:val="22"/>
        </w:rPr>
        <w:t xml:space="preserve"> </w:t>
      </w:r>
      <w:r w:rsidR="00823F66" w:rsidRPr="00C11F3D">
        <w:rPr>
          <w:rFonts w:ascii="Times New Roman" w:hAnsi="Times New Roman" w:cs="Times New Roman"/>
          <w:i/>
          <w:sz w:val="22"/>
          <w:szCs w:val="22"/>
        </w:rPr>
        <w:t xml:space="preserve">marginal valuation </w:t>
      </w:r>
      <w:r w:rsidR="00823F66">
        <w:rPr>
          <w:rFonts w:ascii="Times New Roman" w:hAnsi="Times New Roman" w:cs="Times New Roman" w:hint="eastAsia"/>
          <w:i/>
          <w:sz w:val="22"/>
          <w:szCs w:val="22"/>
        </w:rPr>
        <w:t>of influential providers</w:t>
      </w:r>
      <w:r>
        <w:rPr>
          <w:rFonts w:ascii="Times New Roman" w:hAnsi="Times New Roman" w:cs="Times New Roman"/>
          <w:i/>
          <w:iCs/>
          <w:sz w:val="22"/>
          <w:szCs w:val="22"/>
        </w:rPr>
        <w:t xml:space="preserve"> is </w:t>
      </w:r>
      <w:r>
        <w:rPr>
          <w:rFonts w:ascii="Times New Roman" w:hAnsi="Times New Roman" w:cs="Times New Roman" w:hint="eastAsia"/>
          <w:i/>
          <w:iCs/>
          <w:sz w:val="22"/>
          <w:szCs w:val="22"/>
        </w:rPr>
        <w:t>low</w:t>
      </w:r>
      <w:r w:rsidR="00823F66">
        <w:rPr>
          <w:rFonts w:ascii="Times New Roman" w:hAnsi="Times New Roman" w:cs="Times New Roman" w:hint="eastAsia"/>
          <w:i/>
          <w:iCs/>
          <w:sz w:val="22"/>
          <w:szCs w:val="22"/>
        </w:rPr>
        <w:t xml:space="preserve"> (high)</w:t>
      </w:r>
      <w:r w:rsidRPr="00384F29">
        <w:rPr>
          <w:rFonts w:ascii="Times New Roman" w:hAnsi="Times New Roman" w:cs="Times New Roman"/>
          <w:i/>
          <w:iCs/>
          <w:sz w:val="22"/>
          <w:szCs w:val="22"/>
        </w:rPr>
        <w:t>. Mathematically, there exist</w:t>
      </w:r>
      <w:r>
        <w:rPr>
          <w:rFonts w:ascii="Times New Roman" w:hAnsi="Times New Roman" w:cs="Times New Roman"/>
          <w:i/>
          <w:iCs/>
          <w:sz w:val="22"/>
          <w:szCs w:val="22"/>
        </w:rPr>
        <w:t>s a threshold</w:t>
      </w:r>
      <w:r w:rsidRPr="00384F29">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E6653">
        <w:rPr>
          <w:rFonts w:ascii="Times New Roman" w:hAnsi="Times New Roman" w:cs="Times New Roman" w:hint="eastAsia"/>
          <w:i/>
          <w:iCs/>
          <w:sz w:val="22"/>
          <w:szCs w:val="22"/>
        </w:rPr>
        <w:t>,</w:t>
      </w:r>
      <w:r w:rsidR="008E6653">
        <w:rPr>
          <w:rFonts w:ascii="Times New Roman" w:hAnsi="Times New Roman" w:cs="Times New Roman"/>
          <w:i/>
          <w:iCs/>
          <w:sz w:val="22"/>
          <w:szCs w:val="22"/>
        </w:rPr>
        <w:t xml:space="preserve"> which increases in </w:t>
      </w:r>
      <m:oMath>
        <m:r>
          <w:rPr>
            <w:rFonts w:ascii="Cambria Math" w:hAnsi="Cambria Math" w:cs="Times New Roman"/>
            <w:sz w:val="22"/>
            <w:szCs w:val="22"/>
          </w:rPr>
          <m:t>c</m:t>
        </m:r>
      </m:oMath>
      <w:r w:rsidR="008E6653">
        <w:rPr>
          <w:rFonts w:ascii="Times New Roman" w:hAnsi="Times New Roman" w:cs="Times New Roman" w:hint="eastAsia"/>
          <w:i/>
          <w:sz w:val="22"/>
          <w:szCs w:val="22"/>
        </w:rPr>
        <w:t>,</w:t>
      </w:r>
      <w:r w:rsidR="008E6653">
        <w:rPr>
          <w:rFonts w:ascii="Times New Roman" w:hAnsi="Times New Roman" w:cs="Times New Roman"/>
          <w:i/>
          <w:iCs/>
          <w:sz w:val="22"/>
          <w:szCs w:val="22"/>
        </w:rPr>
        <w:t xml:space="preserve"> </w:t>
      </w:r>
      <w:r w:rsidRPr="00384F29">
        <w:rPr>
          <w:rFonts w:ascii="Times New Roman" w:hAnsi="Times New Roman" w:cs="Times New Roman"/>
          <w:i/>
          <w:iCs/>
          <w:sz w:val="22"/>
          <w:szCs w:val="22"/>
        </w:rPr>
        <w:t>such that</w:t>
      </w:r>
      <w:r>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i/>
          <w:color w:val="000000" w:themeColor="text1"/>
          <w:sz w:val="22"/>
          <w:szCs w:val="22"/>
        </w:rPr>
        <w:t xml:space="preserve"> </w:t>
      </w:r>
      <w:r w:rsidRPr="00384F29">
        <w:rPr>
          <w:rFonts w:ascii="Times New Roman" w:hAnsi="Times New Roman" w:cs="Times New Roman"/>
          <w:i/>
          <w:color w:val="000000" w:themeColor="text1"/>
          <w:sz w:val="22"/>
          <w:szCs w:val="22"/>
        </w:rPr>
        <w:t>if</w:t>
      </w:r>
      <w:r>
        <w:rPr>
          <w:rFonts w:ascii="Times New Roman" w:hAnsi="Times New Roman" w:cs="Times New Roman"/>
          <w:i/>
          <w:color w:val="000000" w:themeColor="text1"/>
          <w:sz w:val="22"/>
          <w:szCs w:val="22"/>
        </w:rPr>
        <w:t xml:space="preserve"> </w:t>
      </w:r>
      <m:oMath>
        <m:r>
          <w:rPr>
            <w:rFonts w:ascii="Cambria Math" w:hAnsi="Cambria Math" w:cs="Times New Roman"/>
            <w:color w:val="000000" w:themeColor="text1"/>
            <w:sz w:val="22"/>
            <w:szCs w:val="22"/>
          </w:rPr>
          <w:lastRenderedPageBreak/>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i/>
          <w:color w:val="000000" w:themeColor="text1"/>
          <w:sz w:val="22"/>
          <w:szCs w:val="22"/>
        </w:rPr>
        <w:t xml:space="preserve">, </w:t>
      </w:r>
      <w:r>
        <w:rPr>
          <w:rFonts w:ascii="Times New Roman" w:hAnsi="Times New Roman" w:cs="Times New Roman"/>
          <w:i/>
          <w:iCs/>
          <w:sz w:val="22"/>
          <w:szCs w:val="22"/>
        </w:rPr>
        <w:t>and</w:t>
      </w:r>
      <w:r w:rsidRPr="00384F29">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384F29">
        <w:rPr>
          <w:rFonts w:ascii="Times New Roman" w:hAnsi="Times New Roman" w:cs="Times New Roman" w:hint="eastAsia"/>
          <w:i/>
          <w:color w:val="000000" w:themeColor="text1"/>
          <w:sz w:val="22"/>
          <w:szCs w:val="22"/>
        </w:rPr>
        <w:t xml:space="preserve"> </w:t>
      </w:r>
      <w:r w:rsidRPr="00384F29">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i/>
          <w:color w:val="000000" w:themeColor="text1"/>
          <w:sz w:val="22"/>
          <w:szCs w:val="22"/>
        </w:rPr>
        <w:t>.</w:t>
      </w:r>
    </w:p>
    <w:p w14:paraId="404A3F09" w14:textId="2D5FD189" w:rsidR="00FC0882" w:rsidRDefault="00F75BCE" w:rsidP="00036458">
      <w:pPr>
        <w:spacing w:beforeLines="50" w:before="156" w:line="480" w:lineRule="auto"/>
        <w:ind w:firstLineChars="100" w:firstLine="221"/>
        <w:rPr>
          <w:rFonts w:ascii="Times New Roman" w:hAnsi="Times New Roman" w:cs="Times New Roman"/>
          <w:bCs/>
          <w:sz w:val="22"/>
          <w:szCs w:val="22"/>
        </w:rPr>
      </w:pPr>
      <w:r>
        <w:rPr>
          <w:rFonts w:ascii="Times New Roman" w:eastAsia="宋体" w:hAnsi="Times New Roman" w:cs="Times New Roman"/>
          <w:b/>
          <w:bCs/>
          <w:smallCaps/>
          <w:kern w:val="0"/>
          <w:sz w:val="22"/>
          <w:szCs w:val="22"/>
        </w:rPr>
        <w:t xml:space="preserve">Proof of </w:t>
      </w: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Pr>
          <w:rFonts w:ascii="Times New Roman" w:eastAsia="宋体" w:hAnsi="Times New Roman" w:cs="Times New Roman"/>
          <w:b/>
          <w:bCs/>
          <w:smallCaps/>
          <w:kern w:val="0"/>
          <w:sz w:val="22"/>
          <w:szCs w:val="22"/>
        </w:rPr>
        <w:t>3</w:t>
      </w:r>
      <w:r w:rsidR="009A1686">
        <w:rPr>
          <w:rFonts w:ascii="Times New Roman" w:hAnsi="Times New Roman" w:cs="Times New Roman" w:hint="eastAsia"/>
          <w:b/>
          <w:bCs/>
          <w:sz w:val="22"/>
          <w:szCs w:val="22"/>
        </w:rPr>
        <w:t xml:space="preserve">. </w:t>
      </w:r>
      <w:r w:rsidR="001E0CC4" w:rsidRPr="000F43F5">
        <w:rPr>
          <w:rFonts w:ascii="Times New Roman" w:hAnsi="Times New Roman" w:cs="Times New Roman"/>
          <w:bCs/>
          <w:sz w:val="22"/>
          <w:szCs w:val="22"/>
        </w:rPr>
        <w:t xml:space="preserve">We examine </w:t>
      </w:r>
      <w:r w:rsidR="001E0CC4">
        <w:rPr>
          <w:rFonts w:ascii="Times New Roman" w:hAnsi="Times New Roman" w:cs="Times New Roman"/>
          <w:bCs/>
          <w:sz w:val="22"/>
          <w:szCs w:val="22"/>
        </w:rPr>
        <w:t>how</w:t>
      </w:r>
      <w:r w:rsidR="001E0CC4" w:rsidRPr="000F43F5">
        <w:rPr>
          <w:rFonts w:ascii="Times New Roman" w:hAnsi="Times New Roman" w:cs="Times New Roman"/>
          <w:bCs/>
          <w:sz w:val="22"/>
          <w:szCs w:val="22"/>
        </w:rPr>
        <w:t xml:space="preserve"> </w:t>
      </w:r>
      <w:r w:rsidR="001E0CC4">
        <w:rPr>
          <w:rFonts w:ascii="Times New Roman" w:hAnsi="Times New Roman" w:cs="Times New Roman"/>
          <w:bCs/>
          <w:sz w:val="22"/>
          <w:szCs w:val="22"/>
        </w:rPr>
        <w:t>exclusive contracts</w:t>
      </w:r>
      <w:r w:rsidR="001E0CC4" w:rsidRPr="000F43F5">
        <w:rPr>
          <w:rFonts w:ascii="Times New Roman" w:hAnsi="Times New Roman" w:cs="Times New Roman"/>
          <w:bCs/>
          <w:sz w:val="22"/>
          <w:szCs w:val="22"/>
        </w:rPr>
        <w:t xml:space="preserve"> </w:t>
      </w:r>
      <w:r w:rsidR="001E0CC4">
        <w:rPr>
          <w:rFonts w:ascii="Times New Roman" w:hAnsi="Times New Roman" w:cs="Times New Roman"/>
          <w:bCs/>
          <w:sz w:val="22"/>
          <w:szCs w:val="22"/>
        </w:rPr>
        <w:t>impact</w:t>
      </w:r>
      <w:r w:rsidR="001E0CC4" w:rsidRPr="000F43F5">
        <w:rPr>
          <w:rFonts w:ascii="Times New Roman" w:hAnsi="Times New Roman" w:cs="Times New Roman"/>
          <w:bCs/>
          <w:sz w:val="22"/>
          <w:szCs w:val="22"/>
        </w:rPr>
        <w:t xml:space="preserve"> content providers’ </w:t>
      </w:r>
      <w:r w:rsidR="001E0CC4">
        <w:rPr>
          <w:rFonts w:ascii="Times New Roman" w:hAnsi="Times New Roman" w:cs="Times New Roman"/>
          <w:bCs/>
          <w:sz w:val="22"/>
          <w:szCs w:val="22"/>
        </w:rPr>
        <w:t xml:space="preserve">total </w:t>
      </w:r>
      <w:r w:rsidR="001E0CC4" w:rsidRPr="000F43F5">
        <w:rPr>
          <w:rFonts w:ascii="Times New Roman" w:hAnsi="Times New Roman" w:cs="Times New Roman"/>
          <w:bCs/>
          <w:sz w:val="22"/>
          <w:szCs w:val="22"/>
        </w:rPr>
        <w:t xml:space="preserve">surplus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001E0CC4" w:rsidRPr="000F43F5">
        <w:rPr>
          <w:rFonts w:ascii="Times New Roman" w:hAnsi="Times New Roman" w:cs="Times New Roman" w:hint="eastAsia"/>
          <w:bCs/>
          <w:sz w:val="22"/>
          <w:szCs w:val="22"/>
        </w:rPr>
        <w:t xml:space="preserve"> </w:t>
      </w:r>
      <w:r w:rsidR="001E0CC4" w:rsidRPr="000F43F5">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1E0CC4" w:rsidRPr="000F43F5">
        <w:rPr>
          <w:rFonts w:ascii="Times New Roman" w:hAnsi="Times New Roman" w:cs="Times New Roman" w:hint="eastAsia"/>
          <w:bCs/>
          <w:sz w:val="22"/>
          <w:szCs w:val="22"/>
        </w:rPr>
        <w:t>,</w:t>
      </w:r>
      <w:r w:rsidR="001E0CC4" w:rsidRPr="000F43F5">
        <w:rPr>
          <w:rFonts w:ascii="Times New Roman" w:hAnsi="Times New Roman" w:cs="Times New Roman"/>
          <w:bCs/>
          <w:sz w:val="22"/>
          <w:szCs w:val="22"/>
        </w:rPr>
        <w:t xml:space="preserve"> where</w:t>
      </w:r>
      <w:r w:rsidR="001E0CC4">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γ(1-ρ)(4βρ-</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μ(1-ρ)-μρ(2m-5z-6cρ))+F(t</m:t>
            </m:r>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+ρ</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2m-5z-6cρ</m:t>
                    </m:r>
                  </m:e>
                </m:d>
              </m:e>
            </m:d>
            <m:r>
              <w:rPr>
                <w:rFonts w:ascii="Cambria Math" w:hAnsi="Cambria Math" w:cs="Times New Roman"/>
                <w:color w:val="000000" w:themeColor="text1"/>
                <w:sz w:val="22"/>
                <w:szCs w:val="22"/>
              </w:rPr>
              <m:t>-βρ(</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-ρ(2m+z+2cρ)))</m:t>
            </m:r>
          </m:num>
          <m:den>
            <m:r>
              <w:rPr>
                <w:rFonts w:ascii="Cambria Math" w:hAnsi="Cambria Math" w:cs="Times New Roman"/>
                <w:color w:val="000000" w:themeColor="text1"/>
                <w:sz w:val="22"/>
                <w:szCs w:val="22"/>
              </w:rPr>
              <m:t>4(F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t-βρ</m:t>
                </m:r>
              </m:e>
            </m:d>
            <m:r>
              <w:rPr>
                <w:rFonts w:ascii="Cambria Math" w:hAnsi="Cambria Math" w:cs="Times New Roman"/>
                <w:color w:val="000000" w:themeColor="text1"/>
                <w:sz w:val="22"/>
                <w:szCs w:val="22"/>
              </w:rPr>
              <m: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m:t>
            </m:r>
          </m:den>
        </m:f>
      </m:oMath>
      <w:r w:rsidR="001E0CC4">
        <w:rPr>
          <w:rFonts w:ascii="Times New Roman" w:hAnsi="Times New Roman" w:cs="Times New Roman"/>
          <w:sz w:val="22"/>
          <w:szCs w:val="22"/>
        </w:rPr>
        <w:t xml:space="preserve"> and</w:t>
      </w:r>
      <w:r w:rsidR="001E0CC4" w:rsidRPr="000F43F5">
        <w:rPr>
          <w:rFonts w:ascii="Times New Roman" w:hAnsi="Times New Roman" w:cs="Times New Roman"/>
          <w:bCs/>
          <w:sz w:val="22"/>
          <w:szCs w:val="22"/>
        </w:rPr>
        <w:t xml:space="preserve">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0"/>
                <w:szCs w:val="20"/>
              </w:rPr>
            </m:ctrlPr>
          </m:fPr>
          <m:num>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F</m:t>
                </m:r>
              </m:e>
              <m:sup>
                <m:r>
                  <w:rPr>
                    <w:rFonts w:ascii="Cambria Math" w:hAnsi="Cambria Math" w:cs="Times New Roman"/>
                    <w:color w:val="000000" w:themeColor="text1"/>
                    <w:sz w:val="20"/>
                    <w:szCs w:val="20"/>
                  </w:rPr>
                  <m:t>2</m:t>
                </m:r>
              </m:sup>
            </m:sSup>
            <m:d>
              <m:dPr>
                <m:begChr m:val="["/>
                <m:endChr m:val="]"/>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2</m:t>
                </m:r>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t</m:t>
                    </m:r>
                  </m:e>
                  <m:sup>
                    <m:r>
                      <w:rPr>
                        <w:rFonts w:ascii="Cambria Math" w:hAnsi="Cambria Math" w:cs="Times New Roman"/>
                        <w:color w:val="000000" w:themeColor="text1"/>
                        <w:sz w:val="20"/>
                        <w:szCs w:val="20"/>
                      </w:rPr>
                      <m:t>2</m:t>
                    </m:r>
                  </m:sup>
                </m:sSup>
                <m:r>
                  <w:rPr>
                    <w:rFonts w:ascii="Cambria Math" w:hAnsi="Cambria Math" w:cs="Times New Roman"/>
                    <w:color w:val="000000" w:themeColor="text1"/>
                    <w:sz w:val="20"/>
                    <w:szCs w:val="20"/>
                  </w:rPr>
                  <m:t>z</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r>
                  <w:rPr>
                    <w:rFonts w:ascii="Cambria Math" w:hAnsi="Cambria Math" w:cs="Times New Roman"/>
                    <w:color w:val="000000" w:themeColor="text1"/>
                    <w:sz w:val="20"/>
                    <w:szCs w:val="20"/>
                  </w:rPr>
                  <m:t>+</m:t>
                </m:r>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β</m:t>
                    </m:r>
                  </m:e>
                  <m:sup>
                    <m:r>
                      <w:rPr>
                        <w:rFonts w:ascii="Cambria Math" w:hAnsi="Cambria Math" w:cs="Times New Roman"/>
                        <w:color w:val="000000" w:themeColor="text1"/>
                        <w:sz w:val="20"/>
                        <w:szCs w:val="20"/>
                      </w:rPr>
                      <m:t>2</m:t>
                    </m:r>
                  </m:sup>
                </m:sSup>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γ</m:t>
                    </m:r>
                  </m:e>
                  <m:sup>
                    <m:r>
                      <w:rPr>
                        <w:rFonts w:ascii="Cambria Math" w:hAnsi="Cambria Math" w:cs="Times New Roman"/>
                        <w:color w:val="000000" w:themeColor="text1"/>
                        <w:sz w:val="20"/>
                        <w:szCs w:val="20"/>
                      </w:rPr>
                      <m:t>2</m:t>
                    </m:r>
                  </m:sup>
                </m:sSup>
                <m:r>
                  <w:rPr>
                    <w:rFonts w:ascii="Cambria Math" w:hAnsi="Cambria Math" w:cs="Times New Roman"/>
                    <w:color w:val="000000" w:themeColor="text1"/>
                    <w:sz w:val="20"/>
                    <w:szCs w:val="20"/>
                  </w:rPr>
                  <m:t>ρ</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r>
                  <w:rPr>
                    <w:rFonts w:ascii="Cambria Math" w:hAnsi="Cambria Math" w:cs="Times New Roman"/>
                    <w:color w:val="000000" w:themeColor="text1"/>
                    <w:sz w:val="20"/>
                    <w:szCs w:val="20"/>
                  </w:rPr>
                  <m:t>-mtzβρ</m:t>
                </m:r>
              </m:e>
            </m:d>
            <m:r>
              <w:rPr>
                <w:rFonts w:ascii="Cambria Math" w:hAnsi="Cambria Math" w:cs="Times New Roman"/>
                <w:color w:val="000000" w:themeColor="text1"/>
                <w:sz w:val="20"/>
                <w:szCs w:val="20"/>
              </w:rPr>
              <m:t>+2zγμ</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begChr m:val="["/>
                <m:endChr m:val="]"/>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γμ</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r>
                  <w:rPr>
                    <w:rFonts w:ascii="Cambria Math" w:hAnsi="Cambria Math" w:cs="Times New Roman"/>
                    <w:color w:val="000000" w:themeColor="text1"/>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m:t>
                    </m:r>
                  </m:e>
                  <m:sub>
                    <m:r>
                      <w:rPr>
                        <w:rFonts w:ascii="Cambria Math" w:hAnsi="Cambria Math" w:cs="Times New Roman"/>
                        <w:sz w:val="20"/>
                        <w:szCs w:val="20"/>
                      </w:rPr>
                      <m:t>2</m:t>
                    </m:r>
                  </m:sub>
                  <m:sup>
                    <m:r>
                      <w:rPr>
                        <w:rFonts w:ascii="Cambria Math" w:hAnsi="Cambria Math" w:cs="Times New Roman"/>
                        <w:sz w:val="20"/>
                        <w:szCs w:val="20"/>
                      </w:rPr>
                      <m:t>P</m:t>
                    </m:r>
                  </m:sup>
                </m:sSubSup>
              </m:e>
            </m:d>
            <m:r>
              <w:rPr>
                <w:rFonts w:ascii="Cambria Math" w:hAnsi="Cambria Math" w:cs="Times New Roman"/>
                <w:color w:val="000000" w:themeColor="text1"/>
                <w:sz w:val="20"/>
                <w:szCs w:val="20"/>
              </w:rPr>
              <m:t>-Fz[γ</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1-ρ</m:t>
                </m:r>
              </m:e>
            </m:d>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β</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β-mμ</m:t>
                    </m:r>
                  </m:e>
                </m:d>
                <m:r>
                  <w:rPr>
                    <w:rFonts w:ascii="Cambria Math" w:hAnsi="Cambria Math" w:cs="Times New Roman"/>
                    <w:color w:val="000000" w:themeColor="text1"/>
                    <w:sz w:val="20"/>
                    <w:szCs w:val="20"/>
                  </w:rPr>
                  <m:t>ρ+4tμ</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e>
            </m:d>
            <m:r>
              <w:rPr>
                <w:rFonts w:ascii="Cambria Math" w:hAnsi="Cambria Math" w:cs="Times New Roman"/>
                <w:color w:val="000000" w:themeColor="text1"/>
                <w:sz w:val="20"/>
                <w:szCs w:val="20"/>
              </w:rPr>
              <m:t>+2t</m:t>
            </m:r>
            <m:sSubSup>
              <m:sSubSupPr>
                <m:ctrlPr>
                  <w:rPr>
                    <w:rFonts w:ascii="Cambria Math" w:hAnsi="Cambria Math" w:cs="Times New Roman"/>
                    <w:i/>
                    <w:sz w:val="20"/>
                    <w:szCs w:val="20"/>
                  </w:rPr>
                </m:ctrlPr>
              </m:sSubSupPr>
              <m:e>
                <m:r>
                  <w:rPr>
                    <w:rFonts w:ascii="Cambria Math" w:hAnsi="Cambria Math" w:cs="Times New Roman"/>
                    <w:sz w:val="20"/>
                    <w:szCs w:val="20"/>
                  </w:rPr>
                  <m:t>∆</m:t>
                </m:r>
              </m:e>
              <m:sub>
                <m:r>
                  <w:rPr>
                    <w:rFonts w:ascii="Cambria Math" w:hAnsi="Cambria Math" w:cs="Times New Roman"/>
                    <w:sz w:val="20"/>
                    <w:szCs w:val="20"/>
                  </w:rPr>
                  <m:t>2</m:t>
                </m:r>
              </m:sub>
              <m:sup>
                <m:r>
                  <w:rPr>
                    <w:rFonts w:ascii="Cambria Math" w:hAnsi="Cambria Math" w:cs="Times New Roman"/>
                    <w:sz w:val="20"/>
                    <w:szCs w:val="20"/>
                  </w:rPr>
                  <m:t>P</m:t>
                </m:r>
              </m:sup>
            </m:sSubSup>
            <m:r>
              <w:rPr>
                <w:rFonts w:ascii="Cambria Math" w:hAnsi="Cambria Math" w:cs="Times New Roman"/>
                <w:color w:val="000000" w:themeColor="text1"/>
                <w:sz w:val="20"/>
                <w:szCs w:val="20"/>
              </w:rPr>
              <m:t>]</m:t>
            </m:r>
          </m:num>
          <m:den>
            <m:r>
              <w:rPr>
                <w:rFonts w:ascii="Cambria Math" w:hAnsi="Cambria Math" w:cs="Times New Roman"/>
                <w:color w:val="000000" w:themeColor="text1"/>
                <w:sz w:val="20"/>
                <w:szCs w:val="20"/>
              </w:rPr>
              <m:t>4</m:t>
            </m:r>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F</m:t>
                </m:r>
              </m:e>
              <m:sup>
                <m:r>
                  <w:rPr>
                    <w:rFonts w:ascii="Cambria Math" w:hAnsi="Cambria Math" w:cs="Times New Roman"/>
                    <w:color w:val="000000" w:themeColor="text1"/>
                    <w:sz w:val="20"/>
                    <w:szCs w:val="20"/>
                  </w:rPr>
                  <m:t>2</m:t>
                </m:r>
              </m:sup>
            </m:sSup>
            <m:sSup>
              <m:sSupPr>
                <m:ctrlPr>
                  <w:rPr>
                    <w:rFonts w:ascii="Cambria Math" w:hAnsi="Cambria Math" w:cs="Times New Roman"/>
                    <w:color w:val="000000" w:themeColor="text1"/>
                    <w:sz w:val="20"/>
                    <w:szCs w:val="20"/>
                  </w:rPr>
                </m:ctrlPr>
              </m:sSupPr>
              <m:e>
                <m:r>
                  <w:rPr>
                    <w:rFonts w:ascii="Cambria Math" w:hAnsi="Cambria Math" w:cs="Times New Roman"/>
                    <w:color w:val="000000" w:themeColor="text1"/>
                    <w:sz w:val="20"/>
                    <w:szCs w:val="20"/>
                  </w:rPr>
                  <m:t>β</m:t>
                </m:r>
              </m:e>
              <m:sup>
                <m:r>
                  <w:rPr>
                    <w:rFonts w:ascii="Cambria Math" w:hAnsi="Cambria Math" w:cs="Times New Roman"/>
                    <w:color w:val="000000" w:themeColor="text1"/>
                    <w:sz w:val="20"/>
                    <w:szCs w:val="20"/>
                  </w:rPr>
                  <m:t>2</m:t>
                </m:r>
              </m:sup>
            </m:sSup>
            <m:r>
              <w:rPr>
                <w:rFonts w:ascii="Cambria Math" w:hAnsi="Cambria Math" w:cs="Times New Roman"/>
                <w:color w:val="000000" w:themeColor="text1"/>
                <w:sz w:val="20"/>
                <w:szCs w:val="20"/>
              </w:rPr>
              <m:t>ρ</m:t>
            </m:r>
            <m:d>
              <m:dPr>
                <m:ctrlPr>
                  <w:rPr>
                    <w:rFonts w:ascii="Cambria Math" w:hAnsi="Cambria Math" w:cs="Times New Roman"/>
                    <w:i/>
                    <w:color w:val="000000" w:themeColor="text1"/>
                    <w:sz w:val="20"/>
                    <w:szCs w:val="20"/>
                  </w:rPr>
                </m:ctrlPr>
              </m:dPr>
              <m:e>
                <m:r>
                  <w:rPr>
                    <w:rFonts w:ascii="Cambria Math" w:hAnsi="Cambria Math" w:cs="Times New Roman"/>
                    <w:color w:val="000000" w:themeColor="text1"/>
                    <w:sz w:val="20"/>
                    <w:szCs w:val="20"/>
                  </w:rPr>
                  <m:t>z+cρ</m:t>
                </m:r>
              </m:e>
            </m:d>
          </m:den>
        </m:f>
      </m:oMath>
      <w:r w:rsidR="001E0CC4" w:rsidRPr="000F43F5">
        <w:rPr>
          <w:rFonts w:ascii="Times New Roman" w:hAnsi="Times New Roman" w:cs="Times New Roman" w:hint="eastAsia"/>
          <w:sz w:val="22"/>
          <w:szCs w:val="22"/>
        </w:rPr>
        <w:t>.</w:t>
      </w:r>
      <w:r w:rsidR="001E0CC4" w:rsidRPr="000F43F5">
        <w:rPr>
          <w:rFonts w:ascii="Times New Roman" w:hAnsi="Times New Roman" w:cs="Times New Roman"/>
          <w:sz w:val="22"/>
          <w:szCs w:val="22"/>
        </w:rPr>
        <w:t xml:space="preserve"> </w:t>
      </w:r>
      <w:r w:rsidR="008C1E25" w:rsidRPr="00CB17FA">
        <w:rPr>
          <w:rFonts w:ascii="Times New Roman" w:hAnsi="Times New Roman" w:cs="Times New Roman"/>
          <w:sz w:val="22"/>
          <w:szCs w:val="22"/>
        </w:rPr>
        <w:t xml:space="preserve">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C1E25" w:rsidRPr="00CB17FA">
        <w:rPr>
          <w:rFonts w:ascii="Times New Roman" w:hAnsi="Times New Roman" w:cs="Times New Roman" w:hint="eastAsia"/>
          <w:color w:val="000000" w:themeColor="text1"/>
          <w:sz w:val="22"/>
          <w:szCs w:val="22"/>
        </w:rPr>
        <w:t xml:space="preserve"> </w:t>
      </w:r>
      <w:r w:rsidR="008C1E25" w:rsidRPr="00CB17FA">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8z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t-βρ</m:t>
                </m:r>
              </m:e>
            </m:d>
            <m:r>
              <w:rPr>
                <w:rFonts w:ascii="Cambria Math" w:hAnsi="Cambria Math" w:cs="Times New Roman"/>
                <w:color w:val="000000" w:themeColor="text1"/>
                <w:sz w:val="22"/>
                <w:szCs w:val="22"/>
              </w:rPr>
              <m: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00296CF6" w:rsidRPr="00CB17FA">
        <w:rPr>
          <w:rFonts w:ascii="Times New Roman" w:hAnsi="Times New Roman" w:cs="Times New Roman" w:hint="eastAsia"/>
          <w:sz w:val="22"/>
          <w:szCs w:val="22"/>
        </w:rPr>
        <w:t xml:space="preserve"> </w:t>
      </w:r>
      <w:r w:rsidR="001922F0">
        <w:rPr>
          <w:rFonts w:ascii="Times New Roman" w:hAnsi="Times New Roman" w:cs="Times New Roman"/>
          <w:sz w:val="22"/>
          <w:szCs w:val="22"/>
        </w:rPr>
        <w:t>(</w:t>
      </w:r>
      <w:r w:rsidR="00296CF6" w:rsidRPr="00CB17FA">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296CF6" w:rsidRPr="00CB17FA">
        <w:rPr>
          <w:rFonts w:ascii="Times New Roman" w:hAnsi="Times New Roman" w:cs="Times New Roman" w:hint="eastAsia"/>
          <w:color w:val="000000" w:themeColor="text1"/>
          <w:sz w:val="22"/>
          <w:szCs w:val="22"/>
        </w:rPr>
        <w:t xml:space="preserve"> </w:t>
      </w:r>
      <w:r w:rsidR="00296CF6" w:rsidRPr="00CB17FA">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8z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t-βρ</m:t>
                </m:r>
              </m:e>
            </m:d>
            <m:r>
              <w:rPr>
                <w:rFonts w:ascii="Cambria Math" w:hAnsi="Cambria Math" w:cs="Times New Roman"/>
                <w:color w:val="000000" w:themeColor="text1"/>
                <w:sz w:val="22"/>
                <w:szCs w:val="22"/>
              </w:rPr>
              <m: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00296CF6" w:rsidRPr="00CB17FA">
        <w:rPr>
          <w:rFonts w:ascii="Times New Roman" w:hAnsi="Times New Roman" w:cs="Times New Roman"/>
          <w:sz w:val="22"/>
          <w:szCs w:val="22"/>
        </w:rPr>
        <w:t>)</w:t>
      </w:r>
      <w:r w:rsidR="008C1E25" w:rsidRPr="00CB17FA">
        <w:rPr>
          <w:rFonts w:ascii="Times New Roman" w:hAnsi="Times New Roman" w:cs="Times New Roman" w:hint="eastAsia"/>
          <w:bCs/>
          <w:sz w:val="22"/>
          <w:szCs w:val="22"/>
        </w:rPr>
        <w:t>,</w:t>
      </w:r>
      <w:r w:rsidR="008C1E25" w:rsidRPr="00CB17FA">
        <w:rPr>
          <w:rFonts w:ascii="Times New Roman" w:hAnsi="Times New Roman" w:cs="Times New Roman"/>
          <w:b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βρ+5t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3</m:t>
                    </m:r>
                  </m:sup>
                </m:sSup>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-4tβρ+5</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r>
              <w:rPr>
                <w:rFonts w:ascii="Cambria Math" w:hAnsi="Cambria Math" w:cs="Times New Roman"/>
                <w:sz w:val="22"/>
                <w:szCs w:val="22"/>
              </w:rPr>
              <m:t>+8F</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3t-βρ</m:t>
                </m:r>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3</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3</m:t>
                </m:r>
              </m:sup>
            </m:sSup>
          </m:e>
        </m:d>
        <m:sSup>
          <m:sSupPr>
            <m:ctrlPr>
              <w:rPr>
                <w:rFonts w:ascii="Cambria Math" w:hAnsi="Cambria Math" w:cs="Times New Roman"/>
                <w:i/>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-4ρ</m:t>
        </m:r>
        <m:d>
          <m:dPr>
            <m:begChr m:val="["/>
            <m:endChr m:val="]"/>
            <m:ctrlPr>
              <w:rPr>
                <w:rFonts w:ascii="Cambria Math" w:hAnsi="Cambria Math" w:cs="Times New Roman"/>
                <w:i/>
                <w:sz w:val="22"/>
                <w:szCs w:val="22"/>
              </w:rPr>
            </m:ctrlPr>
          </m:dPr>
          <m:e>
            <m:r>
              <w:rPr>
                <w:rFonts w:ascii="Cambria Math" w:hAnsi="Cambria Math" w:cs="Times New Roman"/>
                <w:sz w:val="22"/>
                <w:szCs w:val="22"/>
              </w:rPr>
              <m:t>Fβ</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r>
                  <w:rPr>
                    <w:rFonts w:ascii="Cambria Math" w:hAnsi="Cambria Math" w:cs="Times New Roman"/>
                    <w:sz w:val="22"/>
                    <w:szCs w:val="22"/>
                  </w:rPr>
                  <m:t>μ</m:t>
                </m:r>
                <m:d>
                  <m:dPr>
                    <m:ctrlPr>
                      <w:rPr>
                        <w:rFonts w:ascii="Cambria Math" w:hAnsi="Cambria Math" w:cs="Times New Roman"/>
                        <w:i/>
                        <w:sz w:val="22"/>
                        <w:szCs w:val="22"/>
                      </w:rPr>
                    </m:ctrlPr>
                  </m:dPr>
                  <m:e>
                    <m:r>
                      <w:rPr>
                        <w:rFonts w:ascii="Cambria Math" w:hAnsi="Cambria Math" w:cs="Times New Roman"/>
                        <w:sz w:val="22"/>
                        <w:szCs w:val="22"/>
                      </w:rPr>
                      <m:t>mμ-β</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r>
                  <w:rPr>
                    <w:rFonts w:ascii="Cambria Math" w:hAnsi="Cambria Math" w:cs="Times New Roman"/>
                    <w:sz w:val="22"/>
                    <w:szCs w:val="22"/>
                  </w:rPr>
                  <m:t>+Fγ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β-2mμ</m:t>
                        </m:r>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3β-mμ</m:t>
                        </m:r>
                      </m:e>
                    </m:d>
                    <m:r>
                      <w:rPr>
                        <w:rFonts w:ascii="Cambria Math" w:hAnsi="Cambria Math" w:cs="Times New Roman"/>
                        <w:sz w:val="22"/>
                        <w:szCs w:val="22"/>
                      </w:rPr>
                      <m:t>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m</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+tβρ+2</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e>
            </m:d>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3</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3</m:t>
                    </m:r>
                  </m:sup>
                </m:sSup>
                <m:r>
                  <w:rPr>
                    <w:rFonts w:ascii="Cambria Math" w:hAnsi="Cambria Math" w:cs="Times New Roman"/>
                    <w:sz w:val="22"/>
                    <w:szCs w:val="22"/>
                  </w:rPr>
                  <m:t>+2F</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βρ-3t</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-4tβρ+11</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βρ+11t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r>
                      <w:rPr>
                        <w:rFonts w:ascii="Cambria Math" w:hAnsi="Cambria Math" w:cs="Times New Roman"/>
                        <w:sz w:val="22"/>
                        <w:szCs w:val="22"/>
                      </w:rPr>
                      <m:t>-3</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3</m:t>
                        </m:r>
                      </m:sup>
                    </m:sSup>
                  </m:e>
                </m:d>
              </m:e>
            </m:d>
          </m:e>
        </m:d>
        <m:r>
          <w:rPr>
            <w:rFonts w:ascii="Cambria Math" w:hAnsi="Cambria Math" w:cs="Times New Roman"/>
            <w:sz w:val="22"/>
            <w:szCs w:val="22"/>
          </w:rPr>
          <m:t>z-8c</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3</m:t>
            </m:r>
          </m:sup>
        </m:sSup>
        <m:r>
          <w:rPr>
            <w:rFonts w:ascii="Cambria Math" w:hAnsi="Cambria Math" w:cs="Times New Roman"/>
            <w:sz w:val="22"/>
            <w:szCs w:val="22"/>
          </w:rPr>
          <m:t>[cFρ</m:t>
        </m:r>
        <m:d>
          <m:dPr>
            <m:ctrlPr>
              <w:rPr>
                <w:rFonts w:ascii="Cambria Math" w:hAnsi="Cambria Math" w:cs="Times New Roman"/>
                <w:i/>
                <w:sz w:val="22"/>
                <w:szCs w:val="22"/>
              </w:rPr>
            </m:ctrlPr>
          </m:dPr>
          <m:e>
            <m:r>
              <w:rPr>
                <w:rFonts w:ascii="Cambria Math" w:hAnsi="Cambria Math" w:cs="Times New Roman"/>
                <w:sz w:val="22"/>
                <w:szCs w:val="22"/>
              </w:rPr>
              <m:t>βρ-3t</m:t>
            </m:r>
          </m:e>
        </m:d>
        <m:r>
          <w:rPr>
            <w:rFonts w:ascii="Cambria Math" w:hAnsi="Cambria Math" w:cs="Times New Roman"/>
            <w:sz w:val="22"/>
            <w:szCs w:val="22"/>
          </w:rPr>
          <m:t>+Fm</m:t>
        </m:r>
        <m:d>
          <m:dPr>
            <m:ctrlPr>
              <w:rPr>
                <w:rFonts w:ascii="Cambria Math" w:hAnsi="Cambria Math" w:cs="Times New Roman"/>
                <w:i/>
                <w:sz w:val="22"/>
                <w:szCs w:val="22"/>
              </w:rPr>
            </m:ctrlPr>
          </m:dPr>
          <m:e>
            <m:r>
              <w:rPr>
                <w:rFonts w:ascii="Cambria Math" w:hAnsi="Cambria Math" w:cs="Times New Roman"/>
                <w:sz w:val="22"/>
                <w:szCs w:val="22"/>
              </w:rPr>
              <m:t>t+βρ</m:t>
            </m:r>
          </m:e>
        </m:d>
        <m:r>
          <w:rPr>
            <w:rFonts w:ascii="Cambria Math" w:hAnsi="Cambria Math" w:cs="Times New Roman"/>
            <w:sz w:val="22"/>
            <w:szCs w:val="22"/>
          </w:rPr>
          <m:t>+γ(1-ρ)(2β-mμ+3cμρ)]</m:t>
        </m:r>
      </m:oMath>
      <w:r w:rsidR="008C1E25" w:rsidRPr="00CB17FA">
        <w:rPr>
          <w:rFonts w:ascii="Times New Roman" w:hAnsi="Times New Roman" w:cs="Times New Roman"/>
          <w:bCs/>
          <w:sz w:val="22"/>
          <w:szCs w:val="22"/>
        </w:rPr>
        <w:t xml:space="preserve">. Let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and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be the two solutions of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=0</m:t>
        </m:r>
      </m:oMath>
      <w:r w:rsidR="008C1E25" w:rsidRPr="00CB17FA">
        <w:rPr>
          <w:rFonts w:ascii="Times New Roman" w:hAnsi="Times New Roman" w:cs="Times New Roman" w:hint="eastAsia"/>
          <w:bCs/>
          <w:sz w:val="22"/>
          <w:szCs w:val="22"/>
        </w:rPr>
        <w:t>.</w:t>
      </w:r>
      <w:r w:rsidR="008C1E25" w:rsidRPr="00CB17FA">
        <w:rPr>
          <w:rFonts w:ascii="Times New Roman" w:hAnsi="Times New Roman" w:cs="Times New Roman"/>
          <w:bCs/>
          <w:sz w:val="22"/>
          <w:szCs w:val="22"/>
        </w:rPr>
        <w:t xml:space="preserve"> Then,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when </w:t>
      </w:r>
      <m:oMath>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or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008C1E25" w:rsidRPr="00CB17FA">
        <w:rPr>
          <w:rFonts w:ascii="Times New Roman" w:hAnsi="Times New Roman" w:cs="Times New Roman" w:hint="eastAsia"/>
          <w:sz w:val="22"/>
          <w:szCs w:val="22"/>
        </w:rPr>
        <w:t xml:space="preserve"> </w:t>
      </w:r>
      <w:r w:rsidR="008C1E25" w:rsidRPr="00CB17FA">
        <w:rPr>
          <w:rFonts w:ascii="Times New Roman" w:hAnsi="Times New Roman" w:cs="Times New Roman"/>
          <w:sz w:val="22"/>
          <w:szCs w:val="22"/>
        </w:rPr>
        <w:t xml:space="preserve">when </w:t>
      </w:r>
      <m:oMath>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sz w:val="22"/>
            <w:szCs w:val="22"/>
          </w:rPr>
          <m:t>&lt;z&lt;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bCs/>
          <w:sz w:val="22"/>
          <w:szCs w:val="22"/>
        </w:rPr>
        <w:t>)</w:t>
      </w:r>
      <w:r w:rsidR="008C1E25" w:rsidRPr="00CB17FA">
        <w:rPr>
          <w:rFonts w:ascii="Times New Roman" w:hAnsi="Times New Roman" w:cs="Times New Roman" w:hint="eastAsia"/>
          <w:sz w:val="22"/>
          <w:szCs w:val="22"/>
        </w:rPr>
        <w:t>.</w:t>
      </w:r>
      <w:r w:rsidR="00AB4ED2" w:rsidRPr="00CB17FA">
        <w:rPr>
          <w:rFonts w:ascii="Times New Roman" w:hAnsi="Times New Roman" w:cs="Times New Roman"/>
          <w:sz w:val="22"/>
          <w:szCs w:val="22"/>
        </w:rPr>
        <w:t xml:space="preserve"> </w:t>
      </w:r>
      <w:r w:rsidR="008C1E25" w:rsidRPr="00CB17FA">
        <w:rPr>
          <w:rFonts w:ascii="Times New Roman" w:hAnsi="Times New Roman" w:cs="Times New Roman"/>
          <w:bCs/>
          <w:sz w:val="22"/>
          <w:szCs w:val="22"/>
        </w:rPr>
        <w:t xml:space="preserve">One can show </w:t>
      </w:r>
      <w:r w:rsidR="00AB4ED2" w:rsidRPr="00CB17FA">
        <w:rPr>
          <w:rFonts w:ascii="Times New Roman" w:hAnsi="Times New Roman" w:cs="Times New Roman"/>
          <w:bCs/>
          <w:sz w:val="22"/>
          <w:szCs w:val="22"/>
        </w:rPr>
        <w:t>that only</w:t>
      </w:r>
      <w:r w:rsidR="008C1E25" w:rsidRPr="00CB17FA">
        <w:rPr>
          <w:rFonts w:ascii="Times New Roman" w:hAnsi="Times New Roman" w:cs="Times New Roman"/>
          <w:sz w:val="22"/>
          <w:szCs w:val="22"/>
        </w:rPr>
        <w:t xml:space="preserve"> </w:t>
      </w:r>
      <m:oMath>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can locate within the</w:t>
      </w:r>
      <w:r w:rsidR="00AB4ED2" w:rsidRPr="00CB17FA">
        <w:rPr>
          <w:rFonts w:ascii="Times New Roman" w:hAnsi="Times New Roman" w:cs="Times New Roman"/>
          <w:bCs/>
          <w:sz w:val="22"/>
          <w:szCs w:val="22"/>
        </w:rPr>
        <w:t xml:space="preserve"> feasible parameter region defined in </w:t>
      </w:r>
      <w:r w:rsidR="000F0FDD">
        <w:rPr>
          <w:rFonts w:ascii="Times New Roman" w:hAnsi="Times New Roman" w:cs="Times New Roman" w:hint="eastAsia"/>
          <w:sz w:val="22"/>
          <w:szCs w:val="22"/>
        </w:rPr>
        <w:t>(</w:t>
      </w:r>
      <w:r w:rsidR="000F0FDD">
        <w:rPr>
          <w:rFonts w:ascii="Times New Roman" w:hAnsi="Times New Roman" w:cs="Times New Roman"/>
          <w:sz w:val="22"/>
          <w:szCs w:val="22"/>
        </w:rPr>
        <w:t>D</w:t>
      </w:r>
      <w:r w:rsidR="00AB4ED2" w:rsidRPr="00CB17FA">
        <w:rPr>
          <w:rFonts w:ascii="Times New Roman" w:hAnsi="Times New Roman" w:cs="Times New Roman" w:hint="eastAsia"/>
          <w:sz w:val="22"/>
          <w:szCs w:val="22"/>
        </w:rPr>
        <w:t>1</w:t>
      </w:r>
      <w:r w:rsidR="00181376" w:rsidRPr="00CB17FA">
        <w:rPr>
          <w:rFonts w:ascii="Times New Roman" w:hAnsi="Times New Roman" w:cs="Times New Roman"/>
          <w:sz w:val="22"/>
          <w:szCs w:val="22"/>
        </w:rPr>
        <w:t>6</w:t>
      </w:r>
      <w:r w:rsidR="00AB4ED2" w:rsidRPr="00CB17FA">
        <w:rPr>
          <w:rFonts w:ascii="Times New Roman" w:hAnsi="Times New Roman" w:cs="Times New Roman" w:hint="eastAsia"/>
          <w:sz w:val="22"/>
          <w:szCs w:val="22"/>
        </w:rPr>
        <w:t>)</w:t>
      </w:r>
      <w:r w:rsidR="008C1E25" w:rsidRPr="00CB17FA">
        <w:rPr>
          <w:rFonts w:ascii="Times New Roman" w:hAnsi="Times New Roman" w:cs="Times New Roman"/>
          <w:sz w:val="22"/>
          <w:szCs w:val="22"/>
        </w:rPr>
        <w:t xml:space="preserve">. </w:t>
      </w:r>
      <w:r w:rsidR="00AB4ED2" w:rsidRPr="00CB17FA">
        <w:rPr>
          <w:rFonts w:ascii="Times New Roman" w:hAnsi="Times New Roman" w:cs="Times New Roman"/>
          <w:sz w:val="22"/>
          <w:szCs w:val="22"/>
        </w:rPr>
        <w:t xml:space="preserve">Following the analysis in the main model, </w:t>
      </w:r>
      <w:r w:rsidR="00AB4ED2" w:rsidRPr="00CB17FA">
        <w:rPr>
          <w:rFonts w:ascii="Times New Roman" w:hAnsi="Times New Roman" w:cs="Times New Roman"/>
          <w:bCs/>
          <w:sz w:val="22"/>
          <w:szCs w:val="22"/>
        </w:rPr>
        <w:t>w</w:t>
      </w:r>
      <w:r w:rsidR="008C1E25" w:rsidRPr="00CB17FA">
        <w:rPr>
          <w:rFonts w:ascii="Times New Roman" w:hAnsi="Times New Roman" w:cs="Times New Roman"/>
          <w:bCs/>
          <w:sz w:val="22"/>
          <w:szCs w:val="22"/>
        </w:rPr>
        <w:t xml:space="preserve">e depict the analysis into two cases. First, given </w:t>
      </w:r>
      <m:oMath>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008C1E25" w:rsidRPr="00CB17FA">
        <w:rPr>
          <w:rFonts w:ascii="Times New Roman" w:hAnsi="Times New Roman" w:cs="Times New Roman" w:hint="eastAsia"/>
          <w:sz w:val="22"/>
          <w:szCs w:val="22"/>
        </w:rPr>
        <w:t>.</w:t>
      </w:r>
      <w:r w:rsidR="008C1E25" w:rsidRPr="00CB17FA">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C1E25" w:rsidRPr="00CB17FA">
        <w:rPr>
          <w:rFonts w:ascii="Times New Roman" w:hAnsi="Times New Roman" w:cs="Times New Roman"/>
          <w:bCs/>
          <w:sz w:val="22"/>
          <w:szCs w:val="22"/>
        </w:rPr>
        <w:t xml:space="preserve">; Second, given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CB17FA">
        <w:rPr>
          <w:rFonts w:ascii="Times New Roman" w:hAnsi="Times New Roman" w:cs="Times New Roman" w:hint="eastAsia"/>
          <w:bCs/>
          <w:sz w:val="22"/>
          <w:szCs w:val="22"/>
        </w:rPr>
        <w:t>,</w:t>
      </w:r>
      <w:r w:rsidR="008C1E25" w:rsidRPr="00CB17FA">
        <w:rPr>
          <w:rFonts w:ascii="Times New Roman" w:hAnsi="Times New Roman" w:cs="Times New Roman"/>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008C1E25" w:rsidRPr="00CB17FA">
        <w:rPr>
          <w:rFonts w:ascii="Times New Roman" w:hAnsi="Times New Roman" w:cs="Times New Roman" w:hint="eastAsia"/>
          <w:sz w:val="22"/>
          <w:szCs w:val="22"/>
        </w:rPr>
        <w:t>.</w:t>
      </w:r>
      <w:r w:rsidR="008C1E25" w:rsidRPr="00CB17FA">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&gt;0</m:t>
        </m:r>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color w:val="000000" w:themeColor="text1"/>
                    <w:sz w:val="22"/>
                    <w:szCs w:val="22"/>
                  </w:rPr>
                  <m:t>8z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t-βρ</m:t>
                        </m:r>
                      </m:e>
                    </m:d>
                    <m:r>
                      <w:rPr>
                        <w:rFonts w:ascii="Cambria Math" w:hAnsi="Cambria Math" w:cs="Times New Roman"/>
                        <w:color w:val="000000" w:themeColor="text1"/>
                        <w:sz w:val="22"/>
                        <w:szCs w:val="22"/>
                      </w:rPr>
                      <m: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d>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2</m:t>
                    </m:r>
                  </m:sub>
                  <m:sup>
                    <m:r>
                      <w:rPr>
                        <w:rFonts w:ascii="Cambria Math" w:hAnsi="Cambria Math" w:cs="Times New Roman"/>
                        <w:sz w:val="22"/>
                        <w:szCs w:val="22"/>
                      </w:rPr>
                      <m:t>P</m:t>
                    </m:r>
                  </m:sup>
                </m:sSubSup>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P</m:t>
                </m:r>
              </m:sup>
            </m:sSubSup>
          </m:e>
          <m:sup>
            <m:r>
              <w:rPr>
                <w:rFonts w:ascii="Cambria Math" w:hAnsi="Cambria Math" w:cs="Times New Roman"/>
                <w:sz w:val="22"/>
                <w:szCs w:val="22"/>
              </w:rPr>
              <m:t>2</m:t>
            </m:r>
          </m:sup>
        </m:sSup>
        <m:r>
          <w:rPr>
            <w:rFonts w:ascii="Cambria Math" w:hAnsi="Cambria Math" w:cs="Times New Roman"/>
            <w:sz w:val="22"/>
            <w:szCs w:val="22"/>
          </w:rPr>
          <m:t>(z)&gt;0</m:t>
        </m:r>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&lt;0</m:t>
        </m:r>
      </m:oMath>
      <w:r w:rsidR="008C1E25" w:rsidRPr="00CB17FA">
        <w:rPr>
          <w:rFonts w:ascii="Times New Roman" w:hAnsi="Times New Roman" w:cs="Times New Roman" w:hint="eastAsia"/>
          <w:bCs/>
          <w:sz w:val="22"/>
          <w:szCs w:val="22"/>
        </w:rPr>
        <w:t xml:space="preserve"> </w:t>
      </w:r>
      <w:r w:rsidR="008C1E25" w:rsidRPr="00CB17FA">
        <w:rPr>
          <w:rFonts w:ascii="Times New Roman" w:hAnsi="Times New Roman" w:cs="Times New Roman"/>
          <w:bCs/>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8C1E25" w:rsidRPr="00CB17FA">
        <w:rPr>
          <w:rFonts w:ascii="Times New Roman" w:hAnsi="Times New Roman" w:cs="Times New Roman"/>
          <w:bCs/>
          <w:sz w:val="22"/>
          <w:szCs w:val="22"/>
        </w:rPr>
        <w:t>)</w:t>
      </w:r>
      <w:r w:rsidR="008C1E25" w:rsidRPr="00CB17FA">
        <w:rPr>
          <w:rFonts w:ascii="Times New Roman" w:hAnsi="Times New Roman" w:cs="Times New Roman" w:hint="eastAsia"/>
          <w:bCs/>
          <w:sz w:val="22"/>
          <w:szCs w:val="22"/>
        </w:rPr>
        <w:t>,</w:t>
      </w:r>
      <w:r w:rsidR="008C1E25" w:rsidRPr="00CB17FA">
        <w:rPr>
          <w:rFonts w:ascii="Times New Roman" w:hAnsi="Times New Roman" w:cs="Times New Roman"/>
          <w:bCs/>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=64</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e>
          <m:sup>
            <m:r>
              <w:rPr>
                <w:rFonts w:ascii="Cambria Math" w:hAnsi="Cambria Math" w:cs="Times New Roman"/>
                <w:sz w:val="22"/>
                <w:szCs w:val="22"/>
              </w:rPr>
              <m:t>2</m:t>
            </m:r>
          </m:sup>
        </m:sSup>
        <m:r>
          <w:rPr>
            <w:rFonts w:ascii="Cambria Math" w:hAnsi="Cambria Math" w:cs="Times New Roman"/>
            <w:sz w:val="22"/>
            <w:szCs w:val="22"/>
          </w:rPr>
          <m:t>(z+cρ)</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t-βρ</m:t>
                    </m:r>
                  </m:e>
                </m:d>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-mβρ</m:t>
            </m:r>
          </m:e>
        </m:d>
        <m:r>
          <w:rPr>
            <w:rFonts w:ascii="Cambria Math" w:hAnsi="Cambria Math" w:cs="Times New Roman"/>
            <w:sz w:val="22"/>
            <w:szCs w:val="22"/>
          </w:rPr>
          <m:t>-Fγ(1-ρ)(β(β-mμ)ρ+2tμ(z+cρ)))-16</m:t>
        </m:r>
        <m:sSup>
          <m:sSupPr>
            <m:ctrlPr>
              <w:rPr>
                <w:rFonts w:ascii="Cambria Math" w:hAnsi="Cambria Math" w:cs="Times New Roman"/>
                <w:sz w:val="22"/>
                <w:szCs w:val="22"/>
              </w:rPr>
            </m:ctrlPr>
          </m:sSupPr>
          <m:e>
            <m:r>
              <w:rPr>
                <w:rFonts w:ascii="Cambria Math" w:hAnsi="Cambria Math" w:cs="Times New Roman"/>
                <w:sz w:val="22"/>
                <w:szCs w:val="22"/>
              </w:rPr>
              <m:t>{2z</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3</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begChr m:val="["/>
                <m:endChr m:val="]"/>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zμ</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3β-mμ+5zμ</m:t>
                        </m:r>
                      </m:e>
                    </m:d>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4β-2mμ+11zμ</m:t>
                        </m:r>
                      </m:e>
                    </m:d>
                    <m:r>
                      <w:rPr>
                        <w:rFonts w:ascii="Cambria Math" w:hAnsi="Cambria Math" w:cs="Times New Roman"/>
                        <w:sz w:val="22"/>
                        <w:szCs w:val="22"/>
                      </w:rPr>
                      <m:t>ρ+6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μ</m:t>
                    </m:r>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r>
                  <w:rPr>
                    <w:rFonts w:ascii="Cambria Math" w:hAnsi="Cambria Math" w:cs="Times New Roman"/>
                    <w:sz w:val="22"/>
                    <w:szCs w:val="22"/>
                  </w:rPr>
                  <m:t>+tzβρ</m:t>
                </m:r>
                <m:d>
                  <m:dPr>
                    <m:ctrlPr>
                      <w:rPr>
                        <w:rFonts w:ascii="Cambria Math" w:hAnsi="Cambria Math" w:cs="Times New Roman"/>
                        <w:i/>
                        <w:sz w:val="22"/>
                        <w:szCs w:val="22"/>
                      </w:rPr>
                    </m:ctrlPr>
                  </m:dPr>
                  <m:e>
                    <m:r>
                      <w:rPr>
                        <w:rFonts w:ascii="Cambria Math" w:hAnsi="Cambria Math" w:cs="Times New Roman"/>
                        <w:sz w:val="22"/>
                        <w:szCs w:val="22"/>
                      </w:rPr>
                      <m:t>β-2μ</m:t>
                    </m:r>
                    <m:d>
                      <m:dPr>
                        <m:ctrlPr>
                          <w:rPr>
                            <w:rFonts w:ascii="Cambria Math" w:hAnsi="Cambria Math" w:cs="Times New Roman"/>
                            <w:i/>
                            <w:sz w:val="22"/>
                            <w:szCs w:val="22"/>
                          </w:rPr>
                        </m:ctrlPr>
                      </m:dPr>
                      <m:e>
                        <m:r>
                          <w:rPr>
                            <w:rFonts w:ascii="Cambria Math" w:hAnsi="Cambria Math" w:cs="Times New Roman"/>
                            <w:sz w:val="22"/>
                            <w:szCs w:val="22"/>
                          </w:rPr>
                          <m:t>m+2z+2cρ</m:t>
                        </m:r>
                      </m:e>
                    </m:d>
                  </m:e>
                </m:d>
              </m:e>
            </m:d>
            <m:r>
              <w:rPr>
                <w:rFonts w:ascii="Cambria Math" w:hAnsi="Cambria Math" w:cs="Times New Roman"/>
                <w:sz w:val="22"/>
                <w:szCs w:val="22"/>
              </w:rPr>
              <m:t>-Fz</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r>
              <w:rPr>
                <w:rFonts w:ascii="Cambria Math" w:hAnsi="Cambria Math" w:cs="Times New Roman"/>
                <w:sz w:val="22"/>
                <w:szCs w:val="22"/>
              </w:rPr>
              <m:t>μ</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6tμ</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+βρ</m:t>
                </m:r>
                <m:d>
                  <m:dPr>
                    <m:ctrlPr>
                      <w:rPr>
                        <w:rFonts w:ascii="Cambria Math" w:hAnsi="Cambria Math" w:cs="Times New Roman"/>
                        <w:i/>
                        <w:sz w:val="22"/>
                        <w:szCs w:val="22"/>
                      </w:rPr>
                    </m:ctrlPr>
                  </m:dPr>
                  <m:e>
                    <m:r>
                      <w:rPr>
                        <w:rFonts w:ascii="Cambria Math" w:hAnsi="Cambria Math" w:cs="Times New Roman"/>
                        <w:sz w:val="22"/>
                        <w:szCs w:val="22"/>
                      </w:rPr>
                      <m:t>β-μ</m:t>
                    </m:r>
                    <m:d>
                      <m:dPr>
                        <m:ctrlPr>
                          <w:rPr>
                            <w:rFonts w:ascii="Cambria Math" w:hAnsi="Cambria Math" w:cs="Times New Roman"/>
                            <w:i/>
                            <w:sz w:val="22"/>
                            <w:szCs w:val="22"/>
                          </w:rPr>
                        </m:ctrlPr>
                      </m:dPr>
                      <m:e>
                        <m:r>
                          <w:rPr>
                            <w:rFonts w:ascii="Cambria Math" w:hAnsi="Cambria Math" w:cs="Times New Roman"/>
                            <w:sz w:val="22"/>
                            <w:szCs w:val="22"/>
                          </w:rPr>
                          <m:t>m+2z+2cρ</m:t>
                        </m:r>
                      </m:e>
                    </m:d>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3</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z(z+cρ)-</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3</m:t>
                </m:r>
              </m:sup>
            </m:sSup>
            <m:r>
              <w:rPr>
                <w:rFonts w:ascii="Cambria Math" w:hAnsi="Cambria Math" w:cs="Times New Roman"/>
                <w:sz w:val="22"/>
                <w:szCs w:val="22"/>
              </w:rPr>
              <m:t>(z+cρ)(2m+z+</m:t>
            </m:r>
            <m:r>
              <w:rPr>
                <w:rFonts w:ascii="Cambria Math" w:hAnsi="Cambria Math" w:cs="Times New Roman"/>
                <w:sz w:val="22"/>
                <w:szCs w:val="22"/>
              </w:rPr>
              <w:lastRenderedPageBreak/>
              <m:t>2cρ)-</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zβρ(m+2(z+cρ))+t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r>
              <w:rPr>
                <w:rFonts w:ascii="Cambria Math" w:hAnsi="Cambria Math" w:cs="Times New Roman"/>
                <w:sz w:val="22"/>
                <w:szCs w:val="22"/>
              </w:rPr>
              <m:t>(-m(z+2cρ)+(z+cρ)(5z+6cρ)))}</m:t>
            </m:r>
          </m:e>
          <m:sup>
            <m:r>
              <w:rPr>
                <w:rFonts w:ascii="Cambria Math" w:hAnsi="Cambria Math" w:cs="Times New Roman"/>
                <w:sz w:val="22"/>
                <w:szCs w:val="22"/>
              </w:rPr>
              <m:t>2</m:t>
            </m:r>
          </m:sup>
        </m:sSup>
        <m:r>
          <w:rPr>
            <w:rFonts w:ascii="Cambria Math" w:hAnsi="Cambria Math" w:cs="Times New Roman"/>
            <w:sz w:val="22"/>
            <w:szCs w:val="22"/>
          </w:rPr>
          <m:t>.</m:t>
        </m:r>
      </m:oMath>
      <w:r w:rsidR="008C1E25">
        <w:rPr>
          <w:rFonts w:ascii="Times New Roman" w:hAnsi="Times New Roman" w:cs="Times New Roman"/>
          <w:bCs/>
          <w:sz w:val="22"/>
          <w:szCs w:val="22"/>
        </w:rPr>
        <w:t xml:space="preserve"> </w:t>
      </w:r>
      <w:r w:rsidR="008C1E25" w:rsidRPr="000F43F5">
        <w:rPr>
          <w:rFonts w:ascii="Times New Roman" w:hAnsi="Times New Roman" w:cs="Times New Roman"/>
          <w:bCs/>
          <w:sz w:val="22"/>
          <w:szCs w:val="22"/>
        </w:rPr>
        <w:t xml:space="preserve">Conditional on </w:t>
      </w:r>
      <m:oMath>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r>
          <m:rPr>
            <m:sty m:val="p"/>
          </m:rPr>
          <w:rPr>
            <w:rFonts w:ascii="Cambria Math" w:hAnsi="Cambria Math" w:cs="Times New Roman"/>
            <w:sz w:val="22"/>
            <w:szCs w:val="22"/>
          </w:rPr>
          <m:t>&lt;</m:t>
        </m:r>
        <m:r>
          <w:rPr>
            <w:rFonts w:ascii="Cambria Math" w:hAnsi="Cambria Math" w:cs="Times New Roman"/>
            <w:sz w:val="22"/>
            <w:szCs w:val="22"/>
          </w:rPr>
          <m:t>β</m:t>
        </m:r>
        <m:r>
          <m:rPr>
            <m:sty m:val="p"/>
          </m:rPr>
          <w:rPr>
            <w:rFonts w:ascii="Cambria Math" w:hAnsi="Cambria Math" w:cs="Times New Roman"/>
            <w:sz w:val="22"/>
            <w:szCs w:val="22"/>
          </w:rPr>
          <m:t>&lt;</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oMath>
      <w:r w:rsidR="008C1E25">
        <w:rPr>
          <w:rFonts w:ascii="Times New Roman" w:hAnsi="Times New Roman" w:cs="Times New Roman" w:hint="eastAsia"/>
          <w:sz w:val="22"/>
          <w:szCs w:val="22"/>
        </w:rPr>
        <w:t>,</w:t>
      </w:r>
      <w:r w:rsidR="008C1E25">
        <w:rPr>
          <w:rFonts w:ascii="Times New Roman" w:hAnsi="Times New Roman" w:cs="Times New Roman"/>
          <w:sz w:val="22"/>
          <w:szCs w:val="22"/>
        </w:rPr>
        <w:t xml:space="preserve"> one can verify that </w:t>
      </w:r>
      <m:oMath>
        <m:f>
          <m:fPr>
            <m:ctrlPr>
              <w:rPr>
                <w:rFonts w:ascii="Cambria Math" w:hAnsi="Cambria Math" w:cs="Times New Roman"/>
                <w:bCs/>
                <w:i/>
                <w:sz w:val="22"/>
                <w:szCs w:val="22"/>
              </w:rPr>
            </m:ctrlPr>
          </m:fPr>
          <m:num>
            <m:sSup>
              <m:sSupPr>
                <m:ctrlPr>
                  <w:rPr>
                    <w:rFonts w:ascii="Cambria Math" w:hAnsi="Cambria Math" w:cs="Times New Roman"/>
                    <w:bCs/>
                    <w:i/>
                    <w:sz w:val="22"/>
                  </w:rPr>
                </m:ctrlPr>
              </m:sSupPr>
              <m:e>
                <m:r>
                  <w:rPr>
                    <w:rFonts w:ascii="Cambria Math" w:hAnsi="Cambria Math" w:cs="Times New Roman"/>
                    <w:sz w:val="22"/>
                  </w:rPr>
                  <m:t>∂</m:t>
                </m:r>
              </m:e>
              <m:sup>
                <m:r>
                  <w:rPr>
                    <w:rFonts w:ascii="Cambria Math" w:hAnsi="Cambria Math" w:cs="Times New Roman"/>
                    <w:sz w:val="22"/>
                  </w:rPr>
                  <m:t>4</m:t>
                </m:r>
              </m:sup>
            </m:sSup>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P</m:t>
                </m:r>
              </m:sup>
            </m:sSubSup>
            <m:r>
              <w:rPr>
                <w:rFonts w:ascii="Cambria Math" w:hAnsi="Cambria Math" w:cs="Times New Roman"/>
                <w:sz w:val="22"/>
              </w:rPr>
              <m:t>(β)</m:t>
            </m:r>
          </m:num>
          <m:den>
            <m:r>
              <w:rPr>
                <w:rFonts w:ascii="Cambria Math" w:hAnsi="Cambria Math" w:cs="Times New Roman"/>
                <w:sz w:val="22"/>
              </w:rPr>
              <m:t>∂</m:t>
            </m:r>
            <m:sSup>
              <m:sSupPr>
                <m:ctrlPr>
                  <w:rPr>
                    <w:rFonts w:ascii="Cambria Math" w:hAnsi="Cambria Math" w:cs="Times New Roman"/>
                    <w:bCs/>
                    <w:i/>
                    <w:sz w:val="22"/>
                  </w:rPr>
                </m:ctrlPr>
              </m:sSupPr>
              <m:e>
                <m:r>
                  <w:rPr>
                    <w:rFonts w:ascii="Cambria Math" w:hAnsi="Cambria Math" w:cs="Times New Roman"/>
                    <w:sz w:val="22"/>
                  </w:rPr>
                  <m:t>β</m:t>
                </m:r>
              </m:e>
              <m:sup>
                <m:r>
                  <w:rPr>
                    <w:rFonts w:ascii="Cambria Math" w:hAnsi="Cambria Math" w:cs="Times New Roman"/>
                    <w:sz w:val="22"/>
                  </w:rPr>
                  <m:t>4</m:t>
                </m:r>
              </m:sup>
            </m:sSup>
          </m:den>
        </m:f>
        <m:r>
          <w:rPr>
            <w:rFonts w:ascii="Cambria Math" w:hAnsi="Cambria Math" w:cs="Times New Roman"/>
            <w:sz w:val="22"/>
            <w:szCs w:val="22"/>
          </w:rPr>
          <m:t>&lt;0</m:t>
        </m:r>
      </m:oMath>
      <w:r w:rsidR="008C1E25">
        <w:rPr>
          <w:rFonts w:ascii="Times New Roman" w:hAnsi="Times New Roman" w:cs="Times New Roman" w:hint="eastAsia"/>
          <w:bCs/>
          <w:sz w:val="22"/>
          <w:szCs w:val="22"/>
        </w:rPr>
        <w:t>.</w:t>
      </w:r>
      <w:r w:rsidR="008C1E25">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3</m:t>
                </m:r>
              </m:sup>
            </m:sSup>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P</m:t>
                </m:r>
              </m:sup>
            </m:sSubSup>
            <m:r>
              <w:rPr>
                <w:rFonts w:ascii="Cambria Math" w:hAnsi="Cambria Math" w:cs="Times New Roman"/>
                <w:sz w:val="22"/>
              </w:rPr>
              <m:t>(β)</m:t>
            </m:r>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β</m:t>
                </m:r>
              </m:e>
              <m:sup>
                <m:r>
                  <w:rPr>
                    <w:rFonts w:ascii="Cambria Math" w:hAnsi="Cambria Math" w:cs="Times New Roman"/>
                    <w:sz w:val="22"/>
                  </w:rPr>
                  <m:t>3</m:t>
                </m:r>
              </m:sup>
            </m:sSup>
          </m:den>
        </m:f>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decreases in </w:t>
      </w:r>
      <m:oMath>
        <m:r>
          <w:rPr>
            <w:rFonts w:ascii="Cambria Math" w:hAnsi="Cambria Math" w:cs="Times New Roman"/>
            <w:sz w:val="22"/>
            <w:szCs w:val="22"/>
          </w:rPr>
          <m:t>β</m:t>
        </m:r>
      </m:oMath>
      <w:r w:rsidR="008C1E25">
        <w:rPr>
          <w:rFonts w:ascii="Times New Roman" w:hAnsi="Times New Roman" w:cs="Times New Roman" w:hint="eastAsia"/>
          <w:bCs/>
          <w:sz w:val="22"/>
          <w:szCs w:val="22"/>
        </w:rPr>
        <w:t>.</w:t>
      </w:r>
      <w:r w:rsidR="008C1E25">
        <w:rPr>
          <w:rFonts w:ascii="Times New Roman" w:hAnsi="Times New Roman" w:cs="Times New Roman"/>
          <w:bCs/>
          <w:sz w:val="22"/>
          <w:szCs w:val="22"/>
        </w:rPr>
        <w:t xml:space="preserve"> </w:t>
      </w:r>
      <w:r w:rsidR="002F7349">
        <w:rPr>
          <w:rFonts w:ascii="Times New Roman" w:hAnsi="Times New Roman" w:cs="Times New Roman"/>
          <w:bCs/>
          <w:sz w:val="22"/>
          <w:szCs w:val="22"/>
        </w:rPr>
        <w:t xml:space="preserve">Following similar steps, we can show that </w:t>
      </w:r>
      <m:oMath>
        <m:f>
          <m:fPr>
            <m:ctrlPr>
              <w:rPr>
                <w:rFonts w:ascii="Cambria Math" w:hAnsi="Cambria Math" w:cs="Times New Roman"/>
                <w:bCs/>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P</m:t>
                </m:r>
              </m:sup>
            </m:sSubSup>
            <m:r>
              <w:rPr>
                <w:rFonts w:ascii="Cambria Math" w:hAnsi="Cambria Math" w:cs="Times New Roman"/>
                <w:sz w:val="22"/>
              </w:rPr>
              <m:t>(β)</m:t>
            </m:r>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β</m:t>
                </m:r>
              </m:e>
              <m:sup>
                <m:r>
                  <w:rPr>
                    <w:rFonts w:ascii="Cambria Math" w:hAnsi="Cambria Math" w:cs="Times New Roman"/>
                    <w:sz w:val="22"/>
                  </w:rPr>
                  <m:t>2</m:t>
                </m:r>
              </m:sup>
            </m:sSup>
          </m:den>
        </m:f>
      </m:oMath>
      <w:r w:rsidR="00990681">
        <w:rPr>
          <w:rFonts w:ascii="Times New Roman" w:hAnsi="Times New Roman" w:cs="Times New Roman" w:hint="eastAsia"/>
          <w:bCs/>
          <w:sz w:val="22"/>
          <w:szCs w:val="22"/>
        </w:rPr>
        <w:t xml:space="preserve"> </w:t>
      </w:r>
      <w:r w:rsidR="00990681">
        <w:rPr>
          <w:rFonts w:ascii="Times New Roman" w:hAnsi="Times New Roman" w:cs="Times New Roman"/>
          <w:bCs/>
          <w:sz w:val="22"/>
          <w:szCs w:val="22"/>
        </w:rPr>
        <w:t xml:space="preserve">and </w:t>
      </w:r>
      <m:oMath>
        <m:f>
          <m:fPr>
            <m:ctrlPr>
              <w:rPr>
                <w:rFonts w:ascii="Cambria Math" w:hAnsi="Cambria Math" w:cs="Times New Roman"/>
                <w:bCs/>
                <w:i/>
                <w:sz w:val="22"/>
                <w:szCs w:val="22"/>
              </w:rPr>
            </m:ctrlPr>
          </m:fPr>
          <m:num>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P</m:t>
                </m:r>
              </m:sup>
            </m:sSubSup>
            <m:r>
              <w:rPr>
                <w:rFonts w:ascii="Cambria Math" w:hAnsi="Cambria Math" w:cs="Times New Roman"/>
                <w:sz w:val="22"/>
              </w:rPr>
              <m:t>(β)</m:t>
            </m:r>
          </m:num>
          <m:den>
            <m:r>
              <w:rPr>
                <w:rFonts w:ascii="Cambria Math" w:hAnsi="Cambria Math" w:cs="Times New Roman"/>
                <w:sz w:val="22"/>
              </w:rPr>
              <m:t>∂β</m:t>
            </m:r>
          </m:den>
        </m:f>
      </m:oMath>
      <w:r w:rsidR="00990681">
        <w:rPr>
          <w:rFonts w:ascii="Times New Roman" w:hAnsi="Times New Roman" w:cs="Times New Roman" w:hint="eastAsia"/>
          <w:bCs/>
          <w:sz w:val="22"/>
          <w:szCs w:val="22"/>
        </w:rPr>
        <w:t xml:space="preserve"> </w:t>
      </w:r>
      <w:r w:rsidR="00990681">
        <w:rPr>
          <w:rFonts w:ascii="Times New Roman" w:hAnsi="Times New Roman" w:cs="Times New Roman"/>
          <w:bCs/>
          <w:sz w:val="22"/>
          <w:szCs w:val="22"/>
        </w:rPr>
        <w:t xml:space="preserve">decreases or first increases and then decreases in </w:t>
      </w:r>
      <m:oMath>
        <m:r>
          <w:rPr>
            <w:rFonts w:ascii="Cambria Math" w:hAnsi="Cambria Math" w:cs="Times New Roman"/>
            <w:sz w:val="22"/>
            <w:szCs w:val="22"/>
          </w:rPr>
          <m:t>β</m:t>
        </m:r>
      </m:oMath>
      <w:r w:rsidR="00990681">
        <w:rPr>
          <w:rFonts w:ascii="Times New Roman" w:hAnsi="Times New Roman" w:cs="Times New Roman" w:hint="eastAsia"/>
          <w:sz w:val="22"/>
          <w:szCs w:val="22"/>
        </w:rPr>
        <w:t>.</w:t>
      </w:r>
      <w:r w:rsidR="00990681">
        <w:rPr>
          <w:rFonts w:ascii="Times New Roman" w:hAnsi="Times New Roman" w:cs="Times New Roman"/>
          <w:bCs/>
          <w:sz w:val="22"/>
          <w:szCs w:val="22"/>
        </w:rPr>
        <w:t xml:space="preserve"> </w:t>
      </w:r>
      <w:r w:rsidR="008C1E25">
        <w:rPr>
          <w:rFonts w:ascii="Times New Roman" w:hAnsi="Times New Roman" w:cs="Times New Roman"/>
          <w:bCs/>
          <w:sz w:val="22"/>
          <w:szCs w:val="22"/>
        </w:rPr>
        <w:t xml:space="preserve">Note also </w:t>
      </w:r>
      <m:oMath>
        <m:f>
          <m:fPr>
            <m:ctrlPr>
              <w:rPr>
                <w:rFonts w:ascii="Cambria Math" w:hAnsi="Cambria Math" w:cs="Times New Roman"/>
                <w:bCs/>
                <w:i/>
                <w:sz w:val="22"/>
                <w:szCs w:val="22"/>
              </w:rPr>
            </m:ctrlPr>
          </m:fPr>
          <m:num>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P</m:t>
                </m:r>
              </m:sup>
            </m:sSubSup>
            <m:r>
              <w:rPr>
                <w:rFonts w:ascii="Cambria Math" w:hAnsi="Cambria Math" w:cs="Times New Roman"/>
                <w:sz w:val="22"/>
              </w:rPr>
              <m:t>(β)</m:t>
            </m:r>
          </m:num>
          <m:den>
            <m:r>
              <w:rPr>
                <w:rFonts w:ascii="Cambria Math" w:hAnsi="Cambria Math" w:cs="Times New Roman"/>
                <w:sz w:val="22"/>
              </w:rPr>
              <m:t>∂β</m:t>
            </m:r>
          </m:den>
        </m:f>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sub>
        </m:sSub>
        <m:r>
          <w:rPr>
            <w:rFonts w:ascii="Cambria Math" w:hAnsi="Cambria Math" w:cs="Times New Roman"/>
            <w:sz w:val="22"/>
            <w:szCs w:val="22"/>
          </w:rPr>
          <m:t>&gt;0</m:t>
        </m:r>
      </m:oMath>
      <w:r w:rsidR="008C1E25">
        <w:rPr>
          <w:rFonts w:ascii="Times New Roman" w:hAnsi="Times New Roman" w:cs="Times New Roman"/>
          <w:bCs/>
          <w:sz w:val="22"/>
          <w:szCs w:val="22"/>
        </w:rPr>
        <w:t xml:space="preserve">, and </w:t>
      </w:r>
      <m:oMath>
        <m:f>
          <m:fPr>
            <m:ctrlPr>
              <w:rPr>
                <w:rFonts w:ascii="Cambria Math" w:hAnsi="Cambria Math" w:cs="Times New Roman"/>
                <w:bCs/>
                <w:i/>
                <w:sz w:val="22"/>
                <w:szCs w:val="22"/>
              </w:rPr>
            </m:ctrlPr>
          </m:fPr>
          <m:num>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P</m:t>
                </m:r>
              </m:sup>
            </m:sSubSup>
            <m:r>
              <w:rPr>
                <w:rFonts w:ascii="Cambria Math" w:hAnsi="Cambria Math" w:cs="Times New Roman"/>
                <w:sz w:val="22"/>
              </w:rPr>
              <m:t>(β)</m:t>
            </m:r>
          </m:num>
          <m:den>
            <m:r>
              <w:rPr>
                <w:rFonts w:ascii="Cambria Math" w:hAnsi="Cambria Math" w:cs="Times New Roman"/>
                <w:sz w:val="22"/>
              </w:rPr>
              <m:t>∂β</m:t>
            </m:r>
          </m:den>
        </m:f>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sub>
        </m:sSub>
        <m:r>
          <w:rPr>
            <w:rFonts w:ascii="Cambria Math" w:hAnsi="Cambria Math" w:cs="Times New Roman"/>
            <w:sz w:val="22"/>
            <w:szCs w:val="22"/>
          </w:rPr>
          <m:t>&lt;0</m:t>
        </m:r>
      </m:oMath>
      <w:r w:rsidR="008C1E25">
        <w:rPr>
          <w:rFonts w:ascii="Times New Roman" w:hAnsi="Times New Roman" w:cs="Times New Roman"/>
          <w:bCs/>
          <w:sz w:val="22"/>
          <w:szCs w:val="22"/>
        </w:rPr>
        <w:t xml:space="preserve">. Hence,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first increases and then decreases in </w:t>
      </w:r>
      <m:oMath>
        <m:r>
          <w:rPr>
            <w:rFonts w:ascii="Cambria Math" w:hAnsi="Cambria Math" w:cs="Times New Roman"/>
            <w:sz w:val="22"/>
            <w:szCs w:val="22"/>
          </w:rPr>
          <m:t>β</m:t>
        </m:r>
      </m:oMath>
      <w:r w:rsidR="008C1E25">
        <w:rPr>
          <w:rFonts w:ascii="Times New Roman" w:hAnsi="Times New Roman" w:cs="Times New Roman" w:hint="eastAsia"/>
          <w:bCs/>
          <w:sz w:val="22"/>
          <w:szCs w:val="22"/>
        </w:rPr>
        <w:t>.</w:t>
      </w:r>
      <w:r w:rsidR="008C1E25">
        <w:rPr>
          <w:rFonts w:ascii="Times New Roman" w:hAnsi="Times New Roman" w:cs="Times New Roman"/>
          <w:bCs/>
          <w:sz w:val="22"/>
          <w:szCs w:val="22"/>
        </w:rPr>
        <w:t xml:space="preserve"> Further, one can show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unc>
              <m:funcPr>
                <m:ctrlPr>
                  <w:rPr>
                    <w:rFonts w:ascii="Cambria Math" w:hAnsi="Cambria Math" w:cs="Times New Roman"/>
                    <w:sz w:val="22"/>
                    <w:szCs w:val="22"/>
                  </w:rPr>
                </m:ctrlPr>
              </m:funcPr>
              <m:fName>
                <m:r>
                  <m:rPr>
                    <m:sty m:val="p"/>
                  </m:rPr>
                  <w:rPr>
                    <w:rFonts w:ascii="Cambria Math" w:hAnsi="Cambria Math" w:cs="Times New Roman"/>
                    <w:sz w:val="22"/>
                    <w:szCs w:val="22"/>
                  </w:rPr>
                  <m:t>max</m:t>
                </m:r>
              </m:fName>
              <m:e>
                <m:d>
                  <m:dPr>
                    <m:ctrlPr>
                      <w:rPr>
                        <w:rFonts w:ascii="Cambria Math" w:hAnsi="Cambria Math" w:cs="Times New Roman"/>
                        <w:sz w:val="22"/>
                        <w:szCs w:val="22"/>
                      </w:rPr>
                    </m:ctrlPr>
                  </m:dPr>
                  <m:e>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r>
                      <m:rPr>
                        <m:sty m:val="p"/>
                      </m:rP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2z+2cρ-mρ</m:t>
                            </m:r>
                          </m:e>
                        </m:d>
                      </m:num>
                      <m:den>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ρ+F</m:t>
                        </m:r>
                        <m:d>
                          <m:dPr>
                            <m:ctrlPr>
                              <w:rPr>
                                <w:rFonts w:ascii="Cambria Math" w:hAnsi="Cambria Math" w:cs="Times New Roman"/>
                                <w:i/>
                                <w:sz w:val="22"/>
                                <w:szCs w:val="22"/>
                              </w:rPr>
                            </m:ctrlPr>
                          </m:dPr>
                          <m:e>
                            <m:r>
                              <w:rPr>
                                <w:rFonts w:ascii="Cambria Math" w:hAnsi="Cambria Math" w:cs="Times New Roman"/>
                                <w:sz w:val="22"/>
                                <w:szCs w:val="22"/>
                              </w:rPr>
                              <m:t>z+cρ</m:t>
                            </m:r>
                          </m:e>
                        </m:d>
                      </m:den>
                    </m:f>
                  </m:e>
                </m:d>
              </m:e>
            </m:func>
          </m:sub>
        </m:sSub>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sSup>
              <m:sSupPr>
                <m:ctrlPr>
                  <w:rPr>
                    <w:rFonts w:ascii="Cambria Math" w:hAnsi="Cambria Math" w:cs="Times New Roman"/>
                    <w:i/>
                    <w:sz w:val="22"/>
                    <w:szCs w:val="22"/>
                  </w:rPr>
                </m:ctrlPr>
              </m:sSupPr>
              <m:e>
                <m:acc>
                  <m:accPr>
                    <m:chr m:val="̅"/>
                    <m:ctrlPr>
                      <w:rPr>
                        <w:rFonts w:ascii="Cambria Math" w:hAnsi="Cambria Math" w:cs="Times New Roman"/>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P</m:t>
                </m:r>
              </m:sup>
            </m:sSup>
          </m:sub>
        </m:sSub>
      </m:oMath>
      <w:r w:rsidR="008C1E25">
        <w:rPr>
          <w:rFonts w:ascii="Times New Roman" w:hAnsi="Times New Roman" w:cs="Times New Roman" w:hint="eastAsia"/>
          <w:sz w:val="22"/>
          <w:szCs w:val="22"/>
        </w:rPr>
        <w:t xml:space="preserve"> </w:t>
      </w:r>
      <w:r w:rsidR="008C1E25">
        <w:rPr>
          <w:rFonts w:ascii="Times New Roman" w:hAnsi="Times New Roman" w:cs="Times New Roman"/>
          <w:sz w:val="22"/>
          <w:szCs w:val="22"/>
        </w:rPr>
        <w:t>can be negative</w:t>
      </w:r>
      <w:r w:rsidR="008C1E25">
        <w:rPr>
          <w:rFonts w:ascii="Times New Roman" w:hAnsi="Times New Roman" w:cs="Times New Roman" w:hint="eastAsia"/>
          <w:bCs/>
          <w:sz w:val="22"/>
          <w:szCs w:val="22"/>
        </w:rPr>
        <w:t>,</w:t>
      </w:r>
      <w:r w:rsidR="008C1E25">
        <w:rPr>
          <w:rFonts w:ascii="Times New Roman" w:hAnsi="Times New Roman" w:cs="Times New Roman"/>
          <w:bCs/>
          <w:sz w:val="22"/>
          <w:szCs w:val="22"/>
        </w:rPr>
        <w:t xml:space="preserve"> and there can happen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8C1E25">
        <w:rPr>
          <w:rFonts w:ascii="Times New Roman" w:hAnsi="Times New Roman" w:cs="Times New Roman" w:hint="eastAsia"/>
          <w:bCs/>
          <w:sz w:val="22"/>
          <w:szCs w:val="22"/>
        </w:rPr>
        <w:t>.</w:t>
      </w:r>
      <w:r w:rsidR="008C1E25">
        <w:rPr>
          <w:rFonts w:ascii="Times New Roman" w:hAnsi="Times New Roman" w:cs="Times New Roman"/>
          <w:bCs/>
          <w:sz w:val="22"/>
          <w:szCs w:val="22"/>
        </w:rPr>
        <w:t xml:space="preserve"> </w:t>
      </w:r>
      <w:r w:rsidR="008C1E25">
        <w:rPr>
          <w:rFonts w:ascii="Times New Roman" w:hAnsi="Times New Roman" w:cs="Times New Roman" w:hint="eastAsia"/>
          <w:bCs/>
          <w:sz w:val="22"/>
          <w:szCs w:val="22"/>
        </w:rPr>
        <w:t>Thus</w:t>
      </w:r>
      <w:r w:rsidR="008C1E25">
        <w:rPr>
          <w:rFonts w:ascii="Times New Roman" w:hAnsi="Times New Roman" w:cs="Times New Roman"/>
          <w:bCs/>
          <w:sz w:val="22"/>
          <w:szCs w:val="22"/>
        </w:rPr>
        <w:t xml:space="preserve">, there exist thresholds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w:t>
      </w:r>
      <m:oMath>
        <m:r>
          <m:rPr>
            <m:sty m:val="p"/>
          </m:rP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bCs/>
          <w:sz w:val="22"/>
          <w:szCs w:val="22"/>
        </w:rPr>
        <w:t>)</w:t>
      </w:r>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such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C1E25">
        <w:rPr>
          <w:rFonts w:ascii="Times New Roman" w:hAnsi="Times New Roman" w:cs="Times New Roman"/>
          <w:bCs/>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C1E25">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or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sidRPr="000F43F5">
        <w:rPr>
          <w:rFonts w:ascii="Times New Roman" w:hAnsi="Times New Roman" w:cs="Times New Roman"/>
          <w:bCs/>
          <w:sz w:val="22"/>
          <w:szCs w:val="22"/>
        </w:rPr>
        <w:t xml:space="preserve">. </w:t>
      </w:r>
      <w:r w:rsidR="002A48A0">
        <w:rPr>
          <w:rFonts w:ascii="Times New Roman" w:hAnsi="Times New Roman" w:cs="Times New Roman"/>
          <w:bCs/>
          <w:sz w:val="22"/>
          <w:szCs w:val="22"/>
        </w:rPr>
        <w:t>Following the proof in the main model, we can show</w:t>
      </w:r>
      <w:r w:rsidR="008C1E25">
        <w:rPr>
          <w:rFonts w:ascii="Times New Roman" w:hAnsi="Times New Roman" w:cs="Times New Roman"/>
          <w:sz w:val="22"/>
          <w:szCs w:val="22"/>
        </w:rPr>
        <w:t xml:space="preserve">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hint="eastAsia"/>
          <w:iCs/>
          <w:sz w:val="22"/>
          <w:szCs w:val="22"/>
        </w:rPr>
        <w:t>.</w:t>
      </w:r>
      <w:r w:rsidR="008C1E25">
        <w:rPr>
          <w:rFonts w:ascii="Times New Roman" w:hAnsi="Times New Roman" w:cs="Times New Roman"/>
          <w:iCs/>
          <w:sz w:val="22"/>
          <w:szCs w:val="22"/>
        </w:rPr>
        <w:t xml:space="preserve"> Thus, given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hint="eastAsia"/>
          <w:bCs/>
          <w:sz w:val="22"/>
          <w:szCs w:val="22"/>
        </w:rPr>
        <w:t>,</w:t>
      </w:r>
      <w:r w:rsidR="008C1E25">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C1E25">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hint="eastAsia"/>
          <w:bCs/>
          <w:sz w:val="22"/>
          <w:szCs w:val="22"/>
        </w:rPr>
        <w:t xml:space="preserve"> </w:t>
      </w:r>
      <w:r w:rsidR="008C1E25">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C1E25">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sidR="008C1E25">
        <w:rPr>
          <w:rFonts w:ascii="Times New Roman" w:hAnsi="Times New Roman" w:cs="Times New Roman"/>
          <w:bCs/>
          <w:sz w:val="22"/>
          <w:szCs w:val="22"/>
        </w:rPr>
        <w:t>.</w:t>
      </w:r>
      <w:r w:rsidR="002A48A0">
        <w:rPr>
          <w:rFonts w:ascii="Times New Roman" w:hAnsi="Times New Roman" w:cs="Times New Roman"/>
          <w:bCs/>
          <w:sz w:val="22"/>
          <w:szCs w:val="22"/>
        </w:rPr>
        <w:t xml:space="preserve"> </w:t>
      </w:r>
    </w:p>
    <w:p w14:paraId="3B8CF42B" w14:textId="6D034513" w:rsidR="009A1686" w:rsidRDefault="00FC0882" w:rsidP="00FC0882">
      <w:pPr>
        <w:spacing w:beforeLines="50" w:before="156"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bCs/>
          <w:sz w:val="22"/>
          <w:szCs w:val="22"/>
        </w:rPr>
        <w:t xml:space="preserve">Next, we prove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E031EE">
        <w:rPr>
          <w:rFonts w:ascii="Times New Roman" w:hAnsi="Times New Roman" w:cs="Times New Roman"/>
          <w:sz w:val="22"/>
          <w:szCs w:val="22"/>
        </w:rPr>
        <w:t>Following the proof of</w:t>
      </w:r>
      <w:r w:rsidR="00BA5D7D">
        <w:rPr>
          <w:rFonts w:ascii="Times New Roman" w:hAnsi="Times New Roman" w:cs="Times New Roman"/>
          <w:sz w:val="22"/>
          <w:szCs w:val="22"/>
        </w:rPr>
        <w:t xml:space="preserve"> Proposition 3 in the main model, r</w:t>
      </w:r>
      <w:r>
        <w:rPr>
          <w:rFonts w:ascii="Times New Roman" w:hAnsi="Times New Roman" w:cs="Times New Roman"/>
          <w:sz w:val="22"/>
          <w:szCs w:val="22"/>
        </w:rPr>
        <w:t xml:space="preserve">ewriting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Pr>
          <w:rFonts w:ascii="Times New Roman" w:hAnsi="Times New Roman" w:cs="Times New Roman"/>
          <w:sz w:val="22"/>
          <w:szCs w:val="22"/>
        </w:rPr>
        <w:t xml:space="preserve"> as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w:t>
      </w:r>
      <w:r>
        <w:rPr>
          <w:rFonts w:ascii="Times New Roman" w:hAnsi="Times New Roman" w:cs="Times New Roman"/>
          <w:sz w:val="22"/>
          <w:szCs w:val="22"/>
        </w:rPr>
        <w:t xml:space="preserve"> Then,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sidRPr="000F43F5">
        <w:rPr>
          <w:rFonts w:ascii="Times New Roman" w:hAnsi="Times New Roman" w:cs="Times New Roman"/>
          <w:bCs/>
          <w:sz w:val="22"/>
          <w:szCs w:val="22"/>
        </w:rPr>
        <w:t>Conditional on</w:t>
      </w:r>
      <w:r w:rsidR="000F0FDD">
        <w:rPr>
          <w:rFonts w:ascii="Times New Roman" w:hAnsi="Times New Roman" w:cs="Times New Roman"/>
          <w:bCs/>
          <w:sz w:val="22"/>
          <w:szCs w:val="22"/>
        </w:rPr>
        <w:t xml:space="preserve"> (D</w:t>
      </w:r>
      <w:r w:rsidR="00BA5D7D">
        <w:rPr>
          <w:rFonts w:ascii="Times New Roman" w:hAnsi="Times New Roman" w:cs="Times New Roman"/>
          <w:bCs/>
          <w:sz w:val="22"/>
          <w:szCs w:val="22"/>
        </w:rPr>
        <w:t xml:space="preserve">16) and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sz w:val="22"/>
          <w:szCs w:val="22"/>
        </w:rPr>
        <w:t xml:space="preserve">, the feasible region can be </w:t>
      </w:r>
      <w:r>
        <w:rPr>
          <w:rFonts w:ascii="Times New Roman" w:hAnsi="Times New Roman" w:cs="Times New Roman"/>
          <w:sz w:val="22"/>
          <w:szCs w:val="22"/>
        </w:rPr>
        <w:t>rewritten</w:t>
      </w:r>
      <w:r>
        <w:rPr>
          <w:rFonts w:ascii="Times New Roman" w:hAnsi="Times New Roman" w:cs="Times New Roman" w:hint="eastAsia"/>
          <w:sz w:val="22"/>
          <w:szCs w:val="22"/>
        </w:rPr>
        <w:t xml:space="preserve"> as </w:t>
      </w:r>
      <m:oMath>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1</m:t>
            </m:r>
          </m:sub>
          <m:sup>
            <m:r>
              <w:rPr>
                <w:rFonts w:ascii="Cambria Math" w:hAnsi="Cambria Math" w:cs="Times New Roman"/>
                <w:sz w:val="22"/>
                <w:szCs w:val="22"/>
              </w:rPr>
              <m:t>P</m:t>
            </m:r>
          </m:sup>
        </m:sSubSup>
        <m:r>
          <w:rPr>
            <w:rFonts w:ascii="Cambria Math" w:hAnsi="Cambria Math" w:cs="Times New Roman"/>
            <w:sz w:val="22"/>
            <w:szCs w:val="22"/>
          </w:rPr>
          <m:t>&lt;c&lt;</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acc>
          </m:e>
          <m:sub>
            <m:r>
              <w:rPr>
                <w:rFonts w:ascii="Cambria Math" w:hAnsi="Cambria Math" w:cs="Times New Roman"/>
                <w:sz w:val="22"/>
                <w:szCs w:val="22"/>
              </w:rPr>
              <m:t>1</m:t>
            </m:r>
          </m:sub>
          <m:sup>
            <m:r>
              <w:rPr>
                <w:rFonts w:ascii="Cambria Math" w:hAnsi="Cambria Math" w:cs="Times New Roman"/>
                <w:sz w:val="22"/>
                <w:szCs w:val="22"/>
              </w:rPr>
              <m:t>P</m:t>
            </m:r>
          </m:sup>
        </m:sSubSup>
      </m:oMath>
      <w:r>
        <w:rPr>
          <w:rFonts w:ascii="Times New Roman" w:hAnsi="Times New Roman" w:cs="Times New Roman" w:hint="eastAsia"/>
          <w:sz w:val="22"/>
          <w:szCs w:val="22"/>
        </w:rPr>
        <w:t xml:space="preserve">. We have </w:t>
      </w:r>
      <m:oMath>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c</m:t>
                </m:r>
              </m:e>
              <m:sup>
                <m:r>
                  <w:rPr>
                    <w:rFonts w:ascii="Cambria Math" w:hAnsi="Cambria Math" w:cs="Times New Roman"/>
                    <w:sz w:val="22"/>
                  </w:rPr>
                  <m:t>3</m:t>
                </m:r>
              </m:sup>
            </m:sSup>
          </m:den>
        </m:f>
        <m:r>
          <w:rPr>
            <w:rFonts w:ascii="Cambria Math" w:hAnsi="Cambria Math" w:cs="Times New Roman"/>
            <w:sz w:val="22"/>
            <w:szCs w:val="22"/>
          </w:rPr>
          <m:t>=-384</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5</m:t>
            </m:r>
          </m:sup>
        </m:sSup>
        <m:r>
          <w:rPr>
            <w:rFonts w:ascii="Cambria Math" w:hAnsi="Cambria Math" w:cs="Times New Roman"/>
            <w:sz w:val="22"/>
            <w:szCs w:val="22"/>
          </w:rPr>
          <m:t>[3γμ</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-F(3t-βρ)][2z</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3</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3</m:t>
            </m:r>
          </m:sup>
        </m:sSup>
        <m:r>
          <w:rPr>
            <w:rFonts w:ascii="Cambria Math" w:hAnsi="Cambria Math" w:cs="Times New Roman"/>
            <w:sz w:val="22"/>
            <w:szCs w:val="22"/>
          </w:rPr>
          <m:t>-2Fz</m:t>
        </m:r>
        <m:sSup>
          <m:sSupPr>
            <m:ctrlPr>
              <w:rPr>
                <w:rFonts w:ascii="Cambria Math" w:hAnsi="Cambria Math" w:cs="Times New Roman"/>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3t-βρ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zβρ-t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2m-11z-12cρ</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2m+3z+4cρ</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γ(1-ρ)(6</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zμ-4tzβμρ+</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r>
          <w:rPr>
            <w:rFonts w:ascii="Cambria Math" w:hAnsi="Cambria Math" w:cs="Times New Roman"/>
            <w:sz w:val="22"/>
            <w:szCs w:val="22"/>
          </w:rPr>
          <m:t>(4β-2mμ+11zμ+12cμρ))]&lt;0</m:t>
        </m:r>
      </m:oMath>
      <w:r>
        <w:rPr>
          <w:rFonts w:ascii="Times New Roman" w:hAnsi="Times New Roman" w:cs="Times New Roman" w:hint="eastAsia"/>
          <w:sz w:val="22"/>
          <w:szCs w:val="22"/>
        </w:rPr>
        <w:t xml:space="preserve">. That is, </w:t>
      </w:r>
      <m:oMath>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c</m:t>
                </m:r>
              </m:e>
              <m:sup>
                <m:r>
                  <w:rPr>
                    <w:rFonts w:ascii="Cambria Math" w:hAnsi="Cambria Math" w:cs="Times New Roman"/>
                    <w:sz w:val="22"/>
                  </w:rPr>
                  <m:t>2</m:t>
                </m:r>
              </m:sup>
            </m:sSup>
          </m:den>
        </m:f>
      </m:oMath>
      <w:r>
        <w:rPr>
          <w:rFonts w:ascii="Times New Roman" w:hAnsi="Times New Roman" w:cs="Times New Roman" w:hint="eastAsia"/>
          <w:sz w:val="22"/>
          <w:szCs w:val="22"/>
        </w:rPr>
        <w:t xml:space="preserve"> decreases in </w:t>
      </w:r>
      <m:oMath>
        <m:r>
          <w:rPr>
            <w:rFonts w:ascii="Cambria Math" w:hAnsi="Cambria Math" w:cs="Times New Roman"/>
            <w:sz w:val="22"/>
          </w:rPr>
          <m:t>c</m:t>
        </m:r>
      </m:oMath>
      <w:r>
        <w:rPr>
          <w:rFonts w:ascii="Times New Roman" w:hAnsi="Times New Roman" w:cs="Times New Roman" w:hint="eastAsia"/>
          <w:sz w:val="22"/>
        </w:rPr>
        <w:t>.</w:t>
      </w:r>
      <w:r>
        <w:rPr>
          <w:rFonts w:ascii="Times New Roman" w:hAnsi="Times New Roman" w:cs="Times New Roman" w:hint="eastAsia"/>
          <w:sz w:val="22"/>
          <w:szCs w:val="22"/>
        </w:rPr>
        <w:t xml:space="preserve"> Following similar steps, one can verify that </w:t>
      </w:r>
      <m:oMath>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c</m:t>
                </m:r>
              </m:e>
              <m:sup>
                <m:r>
                  <w:rPr>
                    <w:rFonts w:ascii="Cambria Math" w:hAnsi="Cambria Math" w:cs="Times New Roman"/>
                    <w:sz w:val="22"/>
                  </w:rPr>
                  <m:t>2</m:t>
                </m:r>
              </m:sup>
            </m:sSup>
          </m:den>
        </m:f>
        <m:r>
          <w:rPr>
            <w:rFonts w:ascii="Cambria Math" w:hAnsi="Cambria Math" w:cs="Times New Roman"/>
            <w:sz w:val="22"/>
            <w:szCs w:val="22"/>
          </w:rPr>
          <m:t>&lt;0</m:t>
        </m:r>
      </m:oMath>
      <w:r>
        <w:rPr>
          <w:rFonts w:ascii="Times New Roman" w:hAnsi="Times New Roman" w:cs="Times New Roman" w:hint="eastAsia"/>
          <w:sz w:val="22"/>
          <w:szCs w:val="22"/>
        </w:rPr>
        <w:t xml:space="preserve">. Thus,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∂c</m:t>
            </m:r>
          </m:den>
        </m:f>
      </m:oMath>
      <w:r>
        <w:rPr>
          <w:rFonts w:ascii="Times New Roman" w:hAnsi="Times New Roman" w:cs="Times New Roman" w:hint="eastAsia"/>
          <w:sz w:val="22"/>
          <w:szCs w:val="22"/>
        </w:rPr>
        <w:t xml:space="preserve"> decreases in </w:t>
      </w:r>
      <m:oMath>
        <m:r>
          <w:rPr>
            <w:rFonts w:ascii="Cambria Math" w:hAnsi="Cambria Math" w:cs="Times New Roman"/>
            <w:sz w:val="22"/>
          </w:rPr>
          <m:t>c</m:t>
        </m:r>
      </m:oMath>
      <w:r>
        <w:rPr>
          <w:rFonts w:ascii="Times New Roman" w:hAnsi="Times New Roman" w:cs="Times New Roman" w:hint="eastAsia"/>
          <w:sz w:val="22"/>
        </w:rPr>
        <w:t xml:space="preserve">. Furthermore, </w:t>
      </w:r>
      <m:oMath>
        <m:sSub>
          <m:sSubPr>
            <m:ctrlPr>
              <w:rPr>
                <w:rFonts w:ascii="Cambria Math" w:hAnsi="Cambria Math" w:cs="Times New Roman"/>
                <w:i/>
                <w:sz w:val="22"/>
              </w:rPr>
            </m:ctrlPr>
          </m:sSubPr>
          <m:e>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∂c</m:t>
                </m:r>
              </m:den>
            </m:f>
            <m:r>
              <w:rPr>
                <w:rFonts w:ascii="Cambria Math" w:hAnsi="Cambria Math" w:cs="Times New Roman"/>
                <w:sz w:val="22"/>
                <w:szCs w:val="22"/>
              </w:rPr>
              <m:t>|</m:t>
            </m:r>
          </m:e>
          <m:sub>
            <m:r>
              <w:rPr>
                <w:rFonts w:ascii="Cambria Math" w:hAnsi="Cambria Math" w:cs="Times New Roman"/>
                <w:sz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acc>
              </m:e>
              <m:sub>
                <m:r>
                  <w:rPr>
                    <w:rFonts w:ascii="Cambria Math" w:hAnsi="Cambria Math" w:cs="Times New Roman"/>
                    <w:sz w:val="22"/>
                    <w:szCs w:val="22"/>
                  </w:rPr>
                  <m:t>1</m:t>
                </m:r>
              </m:sub>
              <m:sup>
                <m:r>
                  <w:rPr>
                    <w:rFonts w:ascii="Cambria Math" w:hAnsi="Cambria Math" w:cs="Times New Roman"/>
                    <w:sz w:val="22"/>
                    <w:szCs w:val="22"/>
                  </w:rPr>
                  <m:t>P</m:t>
                </m:r>
              </m:sup>
            </m:sSubSup>
          </m:sub>
        </m:sSub>
        <m:r>
          <w:rPr>
            <w:rFonts w:ascii="Cambria Math" w:hAnsi="Cambria Math" w:cs="Times New Roman"/>
            <w:sz w:val="22"/>
          </w:rPr>
          <m:t>&lt;0</m:t>
        </m:r>
      </m:oMath>
      <w:r>
        <w:rPr>
          <w:rFonts w:ascii="Times New Roman" w:hAnsi="Times New Roman" w:cs="Times New Roman" w:hint="eastAsia"/>
          <w:sz w:val="22"/>
        </w:rPr>
        <w:t xml:space="preserve"> and there can happen </w:t>
      </w:r>
      <m:oMath>
        <m:sSub>
          <m:sSubPr>
            <m:ctrlPr>
              <w:rPr>
                <w:rFonts w:ascii="Cambria Math" w:hAnsi="Cambria Math" w:cs="Times New Roman"/>
                <w:i/>
                <w:sz w:val="22"/>
              </w:rPr>
            </m:ctrlPr>
          </m:sSubPr>
          <m:e>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num>
              <m:den>
                <m:r>
                  <w:rPr>
                    <w:rFonts w:ascii="Cambria Math" w:hAnsi="Cambria Math" w:cs="Times New Roman"/>
                    <w:sz w:val="22"/>
                  </w:rPr>
                  <m:t>∂c</m:t>
                </m:r>
              </m:den>
            </m:f>
            <m:r>
              <w:rPr>
                <w:rFonts w:ascii="Cambria Math" w:hAnsi="Cambria Math" w:cs="Times New Roman"/>
                <w:sz w:val="22"/>
                <w:szCs w:val="22"/>
              </w:rPr>
              <m:t>|</m:t>
            </m:r>
          </m:e>
          <m:sub>
            <m:r>
              <w:rPr>
                <w:rFonts w:ascii="Cambria Math" w:hAnsi="Cambria Math" w:cs="Times New Roman"/>
                <w:sz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1</m:t>
                </m:r>
              </m:sub>
              <m:sup>
                <m:r>
                  <w:rPr>
                    <w:rFonts w:ascii="Cambria Math" w:hAnsi="Cambria Math" w:cs="Times New Roman"/>
                    <w:sz w:val="22"/>
                    <w:szCs w:val="22"/>
                  </w:rPr>
                  <m:t>P</m:t>
                </m:r>
              </m:sup>
            </m:sSubSup>
          </m:sub>
        </m:sSub>
        <m:r>
          <w:rPr>
            <w:rFonts w:ascii="Cambria Math" w:hAnsi="Cambria Math" w:cs="Times New Roman"/>
            <w:sz w:val="22"/>
          </w:rPr>
          <m:t>&gt;0</m:t>
        </m:r>
      </m:oMath>
      <w:r>
        <w:rPr>
          <w:rFonts w:ascii="Times New Roman" w:hAnsi="Times New Roman" w:cs="Times New Roman" w:hint="eastAsia"/>
          <w:sz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 xml:space="preserve"> first increases and then decreases in </w:t>
      </w:r>
      <m:oMath>
        <m:r>
          <w:rPr>
            <w:rFonts w:ascii="Cambria Math" w:hAnsi="Cambria Math" w:cs="Times New Roman"/>
            <w:sz w:val="22"/>
            <w:szCs w:val="22"/>
          </w:rPr>
          <m:t>c</m:t>
        </m:r>
      </m:oMath>
      <w:r>
        <w:rPr>
          <w:rFonts w:ascii="Times New Roman" w:hAnsi="Times New Roman" w:cs="Times New Roman" w:hint="eastAsia"/>
          <w:sz w:val="22"/>
          <w:szCs w:val="22"/>
        </w:rPr>
        <w:t xml:space="preserve">. Similarly,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m:t>
            </m:r>
          </m:e>
          <m:sub>
            <m:r>
              <w:rPr>
                <w:rFonts w:ascii="Cambria Math" w:hAnsi="Cambria Math" w:cs="Times New Roman"/>
                <w:sz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acc>
              </m:e>
              <m:sub>
                <m:r>
                  <w:rPr>
                    <w:rFonts w:ascii="Cambria Math" w:hAnsi="Cambria Math" w:cs="Times New Roman"/>
                    <w:sz w:val="22"/>
                    <w:szCs w:val="22"/>
                  </w:rPr>
                  <m:t>1</m:t>
                </m:r>
              </m:sub>
              <m:sup>
                <m:r>
                  <w:rPr>
                    <w:rFonts w:ascii="Cambria Math" w:hAnsi="Cambria Math" w:cs="Times New Roman"/>
                    <w:sz w:val="22"/>
                    <w:szCs w:val="22"/>
                  </w:rPr>
                  <m:t>P</m:t>
                </m:r>
              </m:sup>
            </m:sSubSup>
          </m:sub>
        </m:sSub>
        <m:r>
          <w:rPr>
            <w:rFonts w:ascii="Cambria Math" w:hAnsi="Cambria Math" w:cs="Times New Roman"/>
            <w:sz w:val="22"/>
            <w:szCs w:val="22"/>
          </w:rPr>
          <m:t>&lt;0</m:t>
        </m:r>
      </m:oMath>
      <w:r>
        <w:rPr>
          <w:rFonts w:ascii="Times New Roman" w:hAnsi="Times New Roman" w:cs="Times New Roman" w:hint="eastAsia"/>
          <w:sz w:val="22"/>
          <w:szCs w:val="22"/>
        </w:rPr>
        <w:t xml:space="preserve"> and </w:t>
      </w:r>
      <w:r>
        <w:rPr>
          <w:rFonts w:ascii="Times New Roman" w:hAnsi="Times New Roman" w:cs="Times New Roman" w:hint="eastAsia"/>
          <w:sz w:val="22"/>
        </w:rPr>
        <w:t xml:space="preserve">there can happen </w:t>
      </w:r>
      <m:oMath>
        <m:sSub>
          <m:sSubPr>
            <m:ctrlPr>
              <w:rPr>
                <w:rFonts w:ascii="Cambria Math" w:hAnsi="Cambria Math" w:cs="Times New Roman"/>
                <w:i/>
                <w:sz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m:t>
            </m:r>
          </m:e>
          <m:sub>
            <m:r>
              <w:rPr>
                <w:rFonts w:ascii="Cambria Math" w:hAnsi="Cambria Math" w:cs="Times New Roman"/>
                <w:sz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1</m:t>
                </m:r>
              </m:sub>
              <m:sup>
                <m:r>
                  <w:rPr>
                    <w:rFonts w:ascii="Cambria Math" w:hAnsi="Cambria Math" w:cs="Times New Roman"/>
                    <w:sz w:val="22"/>
                    <w:szCs w:val="22"/>
                  </w:rPr>
                  <m:t>P</m:t>
                </m:r>
              </m:sup>
            </m:sSubSup>
          </m:sub>
        </m:sSub>
        <m:r>
          <w:rPr>
            <w:rFonts w:ascii="Cambria Math" w:hAnsi="Cambria Math" w:cs="Times New Roman"/>
            <w:sz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We can conclude that</w:t>
      </w:r>
      <w:r>
        <w:rPr>
          <w:rFonts w:ascii="Times New Roman" w:hAnsi="Times New Roman" w:cs="Times New Roman" w:hint="eastAsia"/>
          <w:sz w:val="22"/>
          <w:szCs w:val="22"/>
        </w:rPr>
        <w:t xml:space="preserve"> there exists a threshold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As proved </w:t>
      </w:r>
      <w:r>
        <w:rPr>
          <w:rFonts w:ascii="Times New Roman" w:hAnsi="Times New Roman" w:cs="Times New Roman"/>
          <w:sz w:val="22"/>
          <w:szCs w:val="22"/>
        </w:rPr>
        <w:t>previously</w:t>
      </w:r>
      <w:r>
        <w:rPr>
          <w:rFonts w:ascii="Times New Roman" w:hAnsi="Times New Roman" w:cs="Times New Roman" w:hint="eastAsia"/>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lastRenderedPageBreak/>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bCs/>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(β)=c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is the inverse function of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For any </w:t>
      </w:r>
      <m:oMath>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sz w:val="22"/>
          <w:szCs w:val="22"/>
        </w:rPr>
        <w:t>)</w:t>
      </w:r>
      <w:r>
        <w:rPr>
          <w:rFonts w:ascii="Times New Roman" w:hAnsi="Times New Roman" w:cs="Times New Roman" w:hint="eastAsia"/>
          <w:sz w:val="22"/>
          <w:szCs w:val="22"/>
        </w:rPr>
        <w:t>.</w:t>
      </w:r>
      <w:r>
        <w:rPr>
          <w:rFonts w:ascii="Times New Roman" w:hAnsi="Times New Roman" w:cs="Times New Roman" w:hint="eastAsia"/>
          <w:bCs/>
          <w:sz w:val="22"/>
          <w:szCs w:val="22"/>
        </w:rPr>
        <w:t xml:space="preserve"> </w:t>
      </w:r>
      <w:r>
        <w:rPr>
          <w:rFonts w:ascii="Times New Roman" w:hAnsi="Times New Roman" w:cs="Times New Roman"/>
          <w:sz w:val="22"/>
          <w:szCs w:val="22"/>
        </w:rPr>
        <w:t xml:space="preserve">Assuming that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oMath>
      <w:r>
        <w:rPr>
          <w:rFonts w:ascii="Times New Roman" w:hAnsi="Times New Roman" w:cs="Times New Roman"/>
          <w:sz w:val="22"/>
          <w:szCs w:val="22"/>
        </w:rPr>
        <w:t xml:space="preserve">, we have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e>
        </m:d>
      </m:oMath>
      <w:r>
        <w:rPr>
          <w:rFonts w:ascii="Times New Roman" w:hAnsi="Times New Roman" w:cs="Times New Roman" w:hint="eastAsia"/>
          <w:sz w:val="22"/>
          <w:szCs w:val="22"/>
        </w:rPr>
        <w:t>.</w:t>
      </w:r>
      <w:r>
        <w:rPr>
          <w:rFonts w:ascii="Times New Roman" w:hAnsi="Times New Roman" w:cs="Times New Roman"/>
          <w:sz w:val="22"/>
          <w:szCs w:val="22"/>
        </w:rPr>
        <w:t xml:space="preserve"> Note also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equals to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e>
        </m:d>
        <m:r>
          <w:rPr>
            <w:rFonts w:ascii="Cambria Math" w:hAnsi="Cambria Math" w:cs="Times New Roman"/>
            <w:sz w:val="22"/>
            <w:szCs w:val="22"/>
          </w:rPr>
          <m:t>&gt;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hint="eastAsia"/>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P</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increases in </w:t>
      </w:r>
      <m:oMath>
        <m:r>
          <w:rPr>
            <w:rFonts w:ascii="Cambria Math" w:hAnsi="Cambria Math" w:cs="Times New Roman"/>
            <w:sz w:val="22"/>
            <w:szCs w:val="22"/>
          </w:rPr>
          <m:t>c</m:t>
        </m:r>
      </m:oMath>
      <w:r>
        <w:rPr>
          <w:rFonts w:ascii="Times New Roman" w:hAnsi="Times New Roman" w:cs="Times New Roman" w:hint="eastAsia"/>
          <w:sz w:val="22"/>
          <w:szCs w:val="22"/>
        </w:rPr>
        <w:t>.</w:t>
      </w:r>
      <w:r w:rsidR="00714223">
        <w:rPr>
          <w:rFonts w:ascii="Times New Roman" w:hAnsi="Times New Roman" w:cs="Times New Roman"/>
          <w:sz w:val="22"/>
          <w:szCs w:val="22"/>
        </w:rPr>
        <w:t xml:space="preserve"> </w:t>
      </w:r>
      <w:r w:rsidR="007C039D" w:rsidRPr="000F43F5">
        <w:rPr>
          <w:rFonts w:ascii="Times New Roman" w:hAnsi="Times New Roman" w:cs="Times New Roman"/>
          <w:bCs/>
          <w:sz w:val="22"/>
          <w:szCs w:val="22"/>
        </w:rPr>
        <w:t xml:space="preserve">This completes the proof of Proposition </w:t>
      </w:r>
      <w:r w:rsidR="000F0FDD">
        <w:rPr>
          <w:rFonts w:ascii="Times New Roman" w:hAnsi="Times New Roman" w:cs="Times New Roman"/>
          <w:bCs/>
          <w:sz w:val="22"/>
          <w:szCs w:val="22"/>
        </w:rPr>
        <w:t>D</w:t>
      </w:r>
      <w:r w:rsidR="007C039D">
        <w:rPr>
          <w:rFonts w:ascii="Times New Roman" w:hAnsi="Times New Roman" w:cs="Times New Roman"/>
          <w:bCs/>
          <w:sz w:val="22"/>
          <w:szCs w:val="22"/>
        </w:rPr>
        <w:t>3</w:t>
      </w:r>
      <w:r w:rsidR="007C039D" w:rsidRPr="000F43F5">
        <w:rPr>
          <w:rFonts w:ascii="Times New Roman" w:hAnsi="Times New Roman" w:cs="Times New Roman"/>
          <w:bCs/>
          <w:sz w:val="22"/>
          <w:szCs w:val="22"/>
        </w:rPr>
        <w:t>.</w:t>
      </w:r>
      <w:r w:rsidR="007C039D" w:rsidRPr="000F43F5">
        <w:rPr>
          <w:rFonts w:ascii="Times New Roman" w:eastAsia="宋体" w:hAnsi="Times New Roman" w:cs="Times New Roman"/>
          <w:kern w:val="0"/>
          <w:sz w:val="22"/>
          <w:szCs w:val="22"/>
        </w:rPr>
        <w:t xml:space="preserve"> □</w:t>
      </w:r>
    </w:p>
    <w:p w14:paraId="647F2294" w14:textId="104A3F74" w:rsidR="00AB2DF2" w:rsidRDefault="00AB2DF2" w:rsidP="00AB2DF2">
      <w:pPr>
        <w:spacing w:beforeLines="50" w:before="156" w:line="480" w:lineRule="auto"/>
        <w:ind w:firstLineChars="100" w:firstLine="221"/>
        <w:rPr>
          <w:rFonts w:ascii="TimesNewRomanPS-ItalicMT" w:hAnsi="TimesNewRomanPS-ItalicMT" w:hint="eastAsia"/>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0F0FDD">
        <w:rPr>
          <w:rFonts w:ascii="Times New Roman" w:eastAsia="宋体" w:hAnsi="Times New Roman" w:cs="Times New Roman"/>
          <w:b/>
          <w:bCs/>
          <w:smallCaps/>
          <w:kern w:val="0"/>
          <w:sz w:val="22"/>
          <w:szCs w:val="22"/>
        </w:rPr>
        <w:t>D</w:t>
      </w:r>
      <w:r>
        <w:rPr>
          <w:rFonts w:ascii="Times New Roman" w:eastAsia="宋体" w:hAnsi="Times New Roman" w:cs="Times New Roman"/>
          <w:b/>
          <w:bCs/>
          <w:smallCaps/>
          <w:kern w:val="0"/>
          <w:sz w:val="22"/>
          <w:szCs w:val="22"/>
        </w:rPr>
        <w:t>4</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Style w:val="fontstyle01"/>
        </w:rPr>
        <w:t>Exclusive contracts can achieve a win-win outcome for platforms and content providers w</w:t>
      </w:r>
      <w:r w:rsidRPr="00EE3559">
        <w:rPr>
          <w:rStyle w:val="fontstyle01"/>
        </w:rPr>
        <w:t xml:space="preserve">hen </w:t>
      </w:r>
      <w:r w:rsidR="007B7D83" w:rsidRPr="00EE3559">
        <w:rPr>
          <w:rFonts w:ascii="Times New Roman" w:hAnsi="Times New Roman" w:cs="Times New Roman"/>
          <w:i/>
          <w:iCs/>
          <w:sz w:val="22"/>
        </w:rPr>
        <w:t>consumers’</w:t>
      </w:r>
      <w:r w:rsidR="007B7D83" w:rsidRPr="00EE3559">
        <w:rPr>
          <w:rFonts w:ascii="Times New Roman" w:hAnsi="Times New Roman" w:cs="Times New Roman"/>
          <w:i/>
          <w:iCs/>
          <w:sz w:val="22"/>
          <w:szCs w:val="22"/>
        </w:rPr>
        <w:t xml:space="preserve"> </w:t>
      </w:r>
      <w:r w:rsidR="007B7D83" w:rsidRPr="00C11F3D">
        <w:rPr>
          <w:rFonts w:ascii="Times New Roman" w:hAnsi="Times New Roman" w:cs="Times New Roman"/>
          <w:i/>
          <w:sz w:val="22"/>
          <w:szCs w:val="22"/>
        </w:rPr>
        <w:t xml:space="preserve">marginal valuation </w:t>
      </w:r>
      <w:r w:rsidR="007B7D83">
        <w:rPr>
          <w:rFonts w:ascii="Times New Roman" w:hAnsi="Times New Roman" w:cs="Times New Roman" w:hint="eastAsia"/>
          <w:i/>
          <w:sz w:val="22"/>
          <w:szCs w:val="22"/>
        </w:rPr>
        <w:t>of influential providers</w:t>
      </w:r>
      <w:r>
        <w:rPr>
          <w:rStyle w:val="fontstyle01"/>
        </w:rPr>
        <w:t xml:space="preserve"> is moderate. Mathematically,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710514">
        <w:rPr>
          <w:rFonts w:ascii="TimesNewRomanPS-ItalicMT" w:hAnsi="TimesNewRomanPS-ItalicMT" w:hint="eastAsia"/>
          <w:i/>
          <w:sz w:val="22"/>
          <w:szCs w:val="22"/>
        </w:rPr>
        <w:t xml:space="preserve"> </w:t>
      </w:r>
      <w:r w:rsidR="00710514">
        <w:rPr>
          <w:rFonts w:ascii="TimesNewRomanPS-ItalicMT" w:hAnsi="TimesNewRomanPS-ItalicMT"/>
          <w:i/>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710514">
        <w:rPr>
          <w:rFonts w:ascii="TimesNewRomanPS-ItalicMT" w:hAnsi="TimesNewRomanPS-ItalicMT" w:hint="eastAsia"/>
          <w:i/>
          <w:color w:val="000000" w:themeColor="text1"/>
          <w:sz w:val="22"/>
          <w:szCs w:val="22"/>
        </w:rPr>
        <w:t xml:space="preserve"> </w:t>
      </w:r>
      <w:r w:rsidR="00710514">
        <w:rPr>
          <w:rFonts w:ascii="TimesNewRomanPS-ItalicMT" w:hAnsi="TimesNewRomanPS-ItalicMT"/>
          <w:i/>
          <w:color w:val="000000" w:themeColor="text1"/>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P</m:t>
            </m:r>
          </m:sup>
        </m:sSubSup>
        <m:r>
          <w:rPr>
            <w:rFonts w:ascii="Cambria Math" w:hAnsi="Cambria Math" w:cs="Times New Roman"/>
            <w:sz w:val="22"/>
            <w:szCs w:val="22"/>
          </w:rPr>
          <m:t>&lt;β&lt;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sidR="00710514">
        <w:rPr>
          <w:rFonts w:ascii="TimesNewRomanPS-ItalicMT" w:hAnsi="TimesNewRomanPS-ItalicMT" w:hint="eastAsia"/>
          <w:i/>
          <w:iCs/>
          <w:sz w:val="22"/>
          <w:szCs w:val="22"/>
        </w:rPr>
        <w:t>.</w:t>
      </w:r>
    </w:p>
    <w:p w14:paraId="337CA185" w14:textId="2A98A732" w:rsidR="001303B7" w:rsidRDefault="001303B7" w:rsidP="00B27BDA">
      <w:pPr>
        <w:spacing w:beforeLines="50" w:before="156"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w:t>
      </w:r>
      <w:r w:rsidR="000F0FDD">
        <w:rPr>
          <w:rFonts w:ascii="Times New Roman" w:eastAsia="宋体" w:hAnsi="Times New Roman" w:cs="Times New Roman"/>
          <w:b/>
          <w:smallCaps/>
          <w:kern w:val="0"/>
          <w:sz w:val="22"/>
          <w:szCs w:val="22"/>
        </w:rPr>
        <w:t>proposition D</w:t>
      </w:r>
      <w:r>
        <w:rPr>
          <w:rFonts w:ascii="Times New Roman" w:eastAsia="宋体" w:hAnsi="Times New Roman" w:cs="Times New Roman" w:hint="eastAsia"/>
          <w:b/>
          <w:smallCaps/>
          <w:kern w:val="0"/>
          <w:sz w:val="22"/>
          <w:szCs w:val="22"/>
        </w:rPr>
        <w:t>4</w:t>
      </w:r>
      <w:r w:rsidRPr="000F43F5">
        <w:rPr>
          <w:rFonts w:ascii="Times New Roman" w:eastAsia="宋体" w:hAnsi="Times New Roman" w:cs="Times New Roman"/>
          <w:bCs/>
          <w:smallCaps/>
          <w:kern w:val="0"/>
          <w:sz w:val="22"/>
          <w:szCs w:val="22"/>
        </w:rPr>
        <w:t xml:space="preserve">. </w:t>
      </w:r>
      <w:r w:rsidRPr="00922803">
        <w:rPr>
          <w:rFonts w:ascii="Times New Roman" w:hAnsi="Times New Roman" w:cs="Times New Roman"/>
          <w:bCs/>
          <w:sz w:val="22"/>
          <w:szCs w:val="22"/>
        </w:rPr>
        <w:t xml:space="preserve">By combining the results of Propositions </w:t>
      </w:r>
      <w:r w:rsidR="000F0FDD">
        <w:rPr>
          <w:rFonts w:ascii="Times New Roman" w:hAnsi="Times New Roman" w:cs="Times New Roman"/>
          <w:bCs/>
          <w:sz w:val="22"/>
          <w:szCs w:val="22"/>
        </w:rPr>
        <w:t>D</w:t>
      </w:r>
      <w:r w:rsidRPr="00922803">
        <w:rPr>
          <w:rFonts w:ascii="Times New Roman" w:hAnsi="Times New Roman" w:cs="Times New Roman"/>
          <w:bCs/>
          <w:sz w:val="22"/>
          <w:szCs w:val="22"/>
        </w:rPr>
        <w:t xml:space="preserve">2 and </w:t>
      </w:r>
      <w:r w:rsidR="000F0FDD">
        <w:rPr>
          <w:rFonts w:ascii="Times New Roman" w:hAnsi="Times New Roman" w:cs="Times New Roman"/>
          <w:bCs/>
          <w:sz w:val="22"/>
          <w:szCs w:val="22"/>
        </w:rPr>
        <w:t>D</w:t>
      </w:r>
      <w:r w:rsidRPr="00922803">
        <w:rPr>
          <w:rFonts w:ascii="Times New Roman" w:hAnsi="Times New Roman" w:cs="Times New Roman"/>
          <w:bCs/>
          <w:sz w:val="22"/>
          <w:szCs w:val="22"/>
        </w:rPr>
        <w:t>3, one can derive the results</w:t>
      </w:r>
      <w:r>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Proposition </w:t>
      </w:r>
      <w:r w:rsidR="000F0FDD">
        <w:rPr>
          <w:rFonts w:ascii="Times New Roman" w:hAnsi="Times New Roman" w:cs="Times New Roman"/>
          <w:bCs/>
          <w:sz w:val="22"/>
          <w:szCs w:val="22"/>
        </w:rPr>
        <w:t>D</w:t>
      </w:r>
      <w:r>
        <w:rPr>
          <w:rFonts w:ascii="Times New Roman" w:hAnsi="Times New Roman" w:cs="Times New Roman" w:hint="eastAsia"/>
          <w:bCs/>
          <w:sz w:val="22"/>
          <w:szCs w:val="22"/>
        </w:rPr>
        <w:t>4</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68FEC3B2" w14:textId="3AE686A6" w:rsidR="009B10B1" w:rsidRDefault="009B10B1" w:rsidP="009B10B1">
      <w:pPr>
        <w:spacing w:beforeLines="50" w:before="156"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 xml:space="preserve">Proposition </w:t>
      </w:r>
      <w:r w:rsidR="00E9489C">
        <w:rPr>
          <w:rFonts w:ascii="Times New Roman" w:eastAsia="宋体" w:hAnsi="Times New Roman" w:cs="Times New Roman"/>
          <w:b/>
          <w:bCs/>
          <w:smallCaps/>
          <w:kern w:val="0"/>
          <w:sz w:val="22"/>
          <w:szCs w:val="22"/>
        </w:rPr>
        <w:t>D</w:t>
      </w:r>
      <w:r>
        <w:rPr>
          <w:rFonts w:ascii="Times New Roman" w:eastAsia="宋体" w:hAnsi="Times New Roman" w:cs="Times New Roman" w:hint="eastAsia"/>
          <w:b/>
          <w:bCs/>
          <w:smallCaps/>
          <w:kern w:val="0"/>
          <w:sz w:val="22"/>
          <w:szCs w:val="22"/>
        </w:rPr>
        <w:t>5</w:t>
      </w:r>
      <w:r w:rsidRPr="00384F29">
        <w:rPr>
          <w:rFonts w:ascii="Times New Roman" w:eastAsia="宋体" w:hAnsi="Times New Roman" w:cs="Times New Roman"/>
          <w:b/>
          <w:bCs/>
          <w:smallCaps/>
          <w:kern w:val="0"/>
          <w:sz w:val="22"/>
          <w:szCs w:val="22"/>
        </w:rPr>
        <w:t>.</w:t>
      </w:r>
      <w:r w:rsidRPr="00384F29">
        <w:rPr>
          <w:rFonts w:ascii="Times New Roman" w:hAnsi="Times New Roman" w:cs="Times New Roman"/>
          <w:i/>
          <w:iCs/>
          <w:sz w:val="22"/>
          <w:szCs w:val="22"/>
        </w:rPr>
        <w:t xml:space="preserve"> </w:t>
      </w:r>
      <w:r>
        <w:rPr>
          <w:rFonts w:ascii="Times New Roman" w:hAnsi="Times New Roman" w:cs="Times New Roman"/>
          <w:i/>
          <w:iCs/>
          <w:sz w:val="22"/>
          <w:szCs w:val="22"/>
        </w:rPr>
        <w:t xml:space="preserve">When exclusivity arises as the equilibrium (i.e.,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i/>
          <w:iCs/>
          <w:sz w:val="22"/>
          <w:szCs w:val="22"/>
        </w:rPr>
        <w:t>), we get:</w:t>
      </w:r>
    </w:p>
    <w:p w14:paraId="10A662C0" w14:textId="5CDD1F3B" w:rsidR="009B10B1" w:rsidRDefault="009B10B1" w:rsidP="009B10B1">
      <w:pPr>
        <w:pStyle w:val="ac"/>
        <w:numPr>
          <w:ilvl w:val="0"/>
          <w:numId w:val="31"/>
        </w:numPr>
        <w:spacing w:line="480" w:lineRule="auto"/>
        <w:ind w:firstLineChars="0"/>
        <w:rPr>
          <w:rFonts w:ascii="Times New Roman" w:hAnsi="Times New Roman" w:cs="Times New Roman"/>
          <w:i/>
          <w:iCs/>
          <w:sz w:val="22"/>
          <w:szCs w:val="22"/>
        </w:rPr>
      </w:pPr>
      <w:r>
        <w:rPr>
          <w:rFonts w:ascii="Times New Roman" w:hAnsi="Times New Roman" w:cs="Times New Roman" w:hint="eastAsia"/>
          <w:i/>
          <w:iCs/>
          <w:sz w:val="22"/>
          <w:szCs w:val="22"/>
        </w:rPr>
        <w:t>E</w:t>
      </w:r>
      <w:r>
        <w:rPr>
          <w:rFonts w:ascii="Times New Roman" w:hAnsi="Times New Roman" w:cs="Times New Roman"/>
          <w:i/>
          <w:iCs/>
          <w:sz w:val="22"/>
          <w:szCs w:val="22"/>
        </w:rPr>
        <w:t xml:space="preserve">xclusive contracts reduce the consumer surplus, i.e.,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E22673">
        <w:rPr>
          <w:rFonts w:ascii="Times New Roman" w:hAnsi="Times New Roman" w:cs="Times New Roman"/>
          <w:i/>
          <w:iCs/>
          <w:sz w:val="22"/>
          <w:szCs w:val="22"/>
        </w:rPr>
        <w:t>;</w:t>
      </w:r>
    </w:p>
    <w:p w14:paraId="6B68AFA3" w14:textId="7A5EAFF9" w:rsidR="009B10B1" w:rsidRPr="009B10B1" w:rsidRDefault="009B10B1" w:rsidP="009B10B1">
      <w:pPr>
        <w:pStyle w:val="ac"/>
        <w:numPr>
          <w:ilvl w:val="0"/>
          <w:numId w:val="31"/>
        </w:numPr>
        <w:spacing w:beforeLines="50" w:before="156" w:line="480" w:lineRule="auto"/>
        <w:ind w:firstLineChars="0"/>
        <w:rPr>
          <w:rFonts w:ascii="Times New Roman" w:eastAsia="宋体" w:hAnsi="Times New Roman" w:cs="Times New Roman"/>
          <w:kern w:val="0"/>
          <w:sz w:val="22"/>
          <w:szCs w:val="22"/>
        </w:rPr>
      </w:pPr>
      <w:r w:rsidRPr="009B10B1">
        <w:rPr>
          <w:rFonts w:ascii="Times New Roman" w:hAnsi="Times New Roman" w:cs="Times New Roman"/>
          <w:i/>
          <w:iCs/>
          <w:sz w:val="22"/>
          <w:szCs w:val="22"/>
        </w:rPr>
        <w:t>Exclusive contracts reduce (increase) social welfare</w:t>
      </w:r>
      <w:r w:rsidRPr="00EE3559">
        <w:rPr>
          <w:rFonts w:ascii="Times New Roman" w:hAnsi="Times New Roman" w:cs="Times New Roman"/>
          <w:i/>
          <w:iCs/>
          <w:sz w:val="22"/>
          <w:szCs w:val="22"/>
        </w:rPr>
        <w:t xml:space="preserve"> when </w:t>
      </w:r>
      <w:r w:rsidR="00795387" w:rsidRPr="00EE3559">
        <w:rPr>
          <w:rFonts w:ascii="Times New Roman" w:hAnsi="Times New Roman" w:cs="Times New Roman"/>
          <w:i/>
          <w:iCs/>
          <w:sz w:val="22"/>
        </w:rPr>
        <w:t>consumers’</w:t>
      </w:r>
      <w:r w:rsidR="00795387" w:rsidRPr="00EE3559">
        <w:rPr>
          <w:rFonts w:ascii="Times New Roman" w:hAnsi="Times New Roman" w:cs="Times New Roman"/>
          <w:i/>
          <w:iCs/>
          <w:sz w:val="22"/>
          <w:szCs w:val="22"/>
        </w:rPr>
        <w:t xml:space="preserve"> </w:t>
      </w:r>
      <w:r w:rsidR="00795387" w:rsidRPr="00C11F3D">
        <w:rPr>
          <w:rFonts w:ascii="Times New Roman" w:hAnsi="Times New Roman" w:cs="Times New Roman"/>
          <w:i/>
          <w:sz w:val="22"/>
          <w:szCs w:val="22"/>
        </w:rPr>
        <w:t xml:space="preserve">marginal valuation </w:t>
      </w:r>
      <w:r w:rsidR="00795387">
        <w:rPr>
          <w:rFonts w:ascii="Times New Roman" w:hAnsi="Times New Roman" w:cs="Times New Roman" w:hint="eastAsia"/>
          <w:i/>
          <w:sz w:val="22"/>
          <w:szCs w:val="22"/>
        </w:rPr>
        <w:t>of influential providers</w:t>
      </w:r>
      <w:r w:rsidRPr="009B10B1">
        <w:rPr>
          <w:rFonts w:ascii="Times New Roman" w:hAnsi="Times New Roman" w:cs="Times New Roman"/>
          <w:i/>
          <w:iCs/>
          <w:sz w:val="22"/>
          <w:szCs w:val="22"/>
        </w:rPr>
        <w:t xml:space="preserve"> is low (high). Mathematically, there exists a threshold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oMath>
      <w:r w:rsidRPr="009B10B1">
        <w:rPr>
          <w:rFonts w:ascii="Times New Roman" w:hAnsi="Times New Roman" w:cs="Times New Roman" w:hint="eastAsia"/>
          <w:i/>
          <w:sz w:val="22"/>
          <w:szCs w:val="22"/>
        </w:rPr>
        <w:t xml:space="preserve"> </w:t>
      </w:r>
      <w:r w:rsidRPr="009B10B1">
        <w:rPr>
          <w:rFonts w:ascii="Times New Roman" w:hAnsi="Times New Roman" w:cs="Times New Roman"/>
          <w:i/>
          <w:sz w:val="22"/>
          <w:szCs w:val="22"/>
        </w:rPr>
        <w:t>such that</w:t>
      </w:r>
      <w:r w:rsidRPr="009B10B1">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9B10B1">
        <w:rPr>
          <w:rFonts w:ascii="Times New Roman" w:hAnsi="Times New Roman" w:cs="Times New Roman" w:hint="eastAsia"/>
          <w:bCs/>
          <w:i/>
          <w:sz w:val="22"/>
          <w:szCs w:val="22"/>
        </w:rPr>
        <w:t xml:space="preserve"> </w:t>
      </w:r>
      <w:r w:rsidRPr="009B10B1">
        <w:rPr>
          <w:rFonts w:ascii="Times New Roman" w:hAnsi="Times New Roman" w:cs="Times New Roman"/>
          <w:bCs/>
          <w:i/>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oMath>
      <w:r w:rsidRPr="009B10B1">
        <w:rPr>
          <w:rFonts w:ascii="Times New Roman" w:hAnsi="Times New Roman" w:cs="Times New Roman" w:hint="eastAsia"/>
          <w:i/>
          <w:sz w:val="22"/>
          <w:szCs w:val="22"/>
        </w:rPr>
        <w:t>,</w:t>
      </w:r>
      <w:r w:rsidRPr="009B10B1">
        <w:rPr>
          <w:rFonts w:ascii="Times New Roman" w:hAnsi="Times New Roman" w:cs="Times New Roman"/>
          <w:i/>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9B10B1">
        <w:rPr>
          <w:rFonts w:ascii="Times New Roman" w:hAnsi="Times New Roman" w:cs="Times New Roman" w:hint="eastAsia"/>
          <w:bCs/>
          <w:sz w:val="22"/>
          <w:szCs w:val="22"/>
        </w:rPr>
        <w:t xml:space="preserve"> </w:t>
      </w:r>
      <w:r w:rsidRPr="009B10B1">
        <w:rPr>
          <w:rFonts w:ascii="Times New Roman" w:hAnsi="Times New Roman" w:cs="Times New Roman"/>
          <w:bCs/>
          <w:i/>
          <w:sz w:val="22"/>
          <w:szCs w:val="22"/>
        </w:rPr>
        <w:t>if</w:t>
      </w:r>
      <w:r w:rsidRPr="009B10B1">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oMath>
      <w:r w:rsidRPr="009B10B1">
        <w:rPr>
          <w:rFonts w:ascii="Times New Roman" w:hAnsi="Times New Roman" w:cs="Times New Roman" w:hint="eastAsia"/>
          <w:sz w:val="22"/>
          <w:szCs w:val="22"/>
        </w:rPr>
        <w:t>.</w:t>
      </w:r>
    </w:p>
    <w:p w14:paraId="34133718" w14:textId="57BC97CF" w:rsidR="00E938D0" w:rsidRDefault="00E938D0" w:rsidP="00E938D0">
      <w:pPr>
        <w:spacing w:line="480" w:lineRule="auto"/>
        <w:ind w:firstLineChars="100" w:firstLine="221"/>
        <w:rPr>
          <w:rFonts w:ascii="Times New Roman" w:hAnsi="Times New Roman" w:cs="Times New Roman"/>
          <w:bCs/>
          <w:sz w:val="22"/>
          <w:szCs w:val="22"/>
        </w:rPr>
      </w:pPr>
      <w:r w:rsidRPr="000F43F5">
        <w:rPr>
          <w:rFonts w:ascii="Times New Roman" w:eastAsia="宋体" w:hAnsi="Times New Roman" w:cs="Times New Roman"/>
          <w:b/>
          <w:smallCaps/>
          <w:kern w:val="0"/>
          <w:sz w:val="22"/>
          <w:szCs w:val="22"/>
        </w:rPr>
        <w:t xml:space="preserve">Proof of </w:t>
      </w:r>
      <w:r>
        <w:rPr>
          <w:rFonts w:ascii="Times New Roman" w:eastAsia="宋体" w:hAnsi="Times New Roman" w:cs="Times New Roman"/>
          <w:b/>
          <w:smallCaps/>
          <w:kern w:val="0"/>
          <w:sz w:val="22"/>
          <w:szCs w:val="22"/>
        </w:rPr>
        <w:t xml:space="preserve">proposition </w:t>
      </w:r>
      <w:r w:rsidR="00E9489C">
        <w:rPr>
          <w:rFonts w:ascii="Times New Roman" w:eastAsia="宋体" w:hAnsi="Times New Roman" w:cs="Times New Roman"/>
          <w:b/>
          <w:smallCaps/>
          <w:kern w:val="0"/>
          <w:sz w:val="22"/>
          <w:szCs w:val="22"/>
        </w:rPr>
        <w:t>D</w:t>
      </w:r>
      <w:r>
        <w:rPr>
          <w:rFonts w:ascii="Times New Roman" w:eastAsia="宋体" w:hAnsi="Times New Roman" w:cs="Times New Roman" w:hint="eastAsia"/>
          <w:b/>
          <w:smallCaps/>
          <w:kern w:val="0"/>
          <w:sz w:val="22"/>
          <w:szCs w:val="22"/>
        </w:rPr>
        <w:t>5</w:t>
      </w:r>
      <w:r w:rsidRPr="000F43F5">
        <w:rPr>
          <w:rFonts w:ascii="Times New Roman" w:eastAsia="宋体" w:hAnsi="Times New Roman" w:cs="Times New Roman"/>
          <w:bCs/>
          <w:smallCaps/>
          <w:kern w:val="0"/>
          <w:sz w:val="22"/>
          <w:szCs w:val="22"/>
        </w:rPr>
        <w:t xml:space="preserve">. </w:t>
      </w:r>
      <w:r>
        <w:rPr>
          <w:rFonts w:ascii="Times New Roman" w:hAnsi="Times New Roman" w:cs="Times New Roman" w:hint="eastAsia"/>
          <w:bCs/>
          <w:sz w:val="22"/>
          <w:szCs w:val="22"/>
        </w:rPr>
        <w:t>(a) W</w:t>
      </w:r>
      <w:r>
        <w:rPr>
          <w:rFonts w:ascii="Times New Roman" w:hAnsi="Times New Roman" w:cs="Times New Roman"/>
          <w:bCs/>
          <w:sz w:val="22"/>
          <w:szCs w:val="22"/>
        </w:rPr>
        <w:t xml:space="preserve">e first compare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-F(t-2βρ)</m:t>
            </m:r>
          </m:num>
          <m:den>
            <m:r>
              <w:rPr>
                <w:rFonts w:ascii="Cambria Math" w:hAnsi="Cambria Math" w:cs="Times New Roman"/>
                <w:color w:val="000000" w:themeColor="text1"/>
                <w:sz w:val="22"/>
                <w:szCs w:val="22"/>
              </w:rPr>
              <m:t>4F</m:t>
            </m:r>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r>
          <m:rPr>
            <m:sty m:val="p"/>
          </m:rP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4</m:t>
            </m:r>
          </m:den>
        </m:f>
        <m:r>
          <w:rPr>
            <w:rFonts w:ascii="Cambria Math" w:hAnsi="Cambria Math" w:cs="Times New Roman"/>
            <w:color w:val="000000" w:themeColor="text1"/>
            <w:sz w:val="22"/>
            <w:szCs w:val="22"/>
          </w:rPr>
          <m:t>(t-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1</m:t>
                </m:r>
              </m:sub>
              <m:sup>
                <m:r>
                  <w:rPr>
                    <w:rFonts w:ascii="Cambria Math" w:hAnsi="Cambria Math" w:cs="Times New Roman"/>
                    <w:sz w:val="22"/>
                    <w:szCs w:val="22"/>
                  </w:rPr>
                  <m:t>P</m:t>
                </m:r>
              </m:sup>
            </m:sSubSup>
          </m:num>
          <m:den>
            <m:r>
              <w:rPr>
                <w:rFonts w:ascii="Cambria Math" w:hAnsi="Cambria Math" w:cs="Times New Roman"/>
                <w:color w:val="000000" w:themeColor="text1"/>
                <w:sz w:val="22"/>
                <w:szCs w:val="22"/>
              </w:rPr>
              <m:t>F(z+cρ)</m:t>
            </m:r>
          </m:den>
        </m:f>
        <m:r>
          <w:rPr>
            <w:rFonts w:ascii="Cambria Math" w:hAnsi="Cambria Math" w:cs="Times New Roman"/>
            <w:color w:val="000000" w:themeColor="text1"/>
            <w:sz w:val="22"/>
            <w:szCs w:val="22"/>
          </w:rPr>
          <m:t>)</m:t>
        </m:r>
      </m:oMath>
      <w:r>
        <w:rPr>
          <w:rFonts w:ascii="Times New Roman" w:hAnsi="Times New Roman" w:cs="Times New Roman" w:hint="eastAsia"/>
          <w:bCs/>
          <w:iCs/>
          <w:sz w:val="22"/>
          <w:szCs w:val="22"/>
        </w:rPr>
        <w:t>.</w:t>
      </w:r>
      <w:r>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&gt;0</m:t>
        </m:r>
      </m:oMath>
      <w:r w:rsidR="005B7389">
        <w:rPr>
          <w:rFonts w:ascii="Times New Roman" w:hAnsi="Times New Roman" w:cs="Times New Roman" w:hint="eastAsia"/>
          <w:sz w:val="22"/>
          <w:szCs w:val="22"/>
        </w:rPr>
        <w:t xml:space="preserve"> </w:t>
      </w:r>
      <w:r w:rsidR="005B7389">
        <w:rPr>
          <w:rFonts w:ascii="Times New Roman" w:hAnsi="Times New Roman" w:cs="Times New Roman"/>
          <w:sz w:val="22"/>
          <w:szCs w:val="22"/>
        </w:rPr>
        <w:t xml:space="preserve">when </w:t>
      </w:r>
      <m:oMath>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β-mμ+2μ</m:t>
            </m:r>
            <m:d>
              <m:dPr>
                <m:ctrlPr>
                  <w:rPr>
                    <w:rFonts w:ascii="Cambria Math" w:hAnsi="Cambria Math" w:cs="Times New Roman"/>
                    <w:i/>
                    <w:sz w:val="22"/>
                    <w:szCs w:val="22"/>
                  </w:rPr>
                </m:ctrlPr>
              </m:dPr>
              <m:e>
                <m:r>
                  <w:rPr>
                    <w:rFonts w:ascii="Cambria Math" w:hAnsi="Cambria Math" w:cs="Times New Roman"/>
                    <w:sz w:val="22"/>
                    <w:szCs w:val="22"/>
                  </w:rPr>
                  <m:t>z+cρ</m:t>
                </m:r>
              </m:e>
            </m:d>
          </m:e>
        </m:d>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mt-</m:t>
            </m:r>
            <m:d>
              <m:dPr>
                <m:ctrlPr>
                  <w:rPr>
                    <w:rFonts w:ascii="Cambria Math" w:hAnsi="Cambria Math" w:cs="Times New Roman"/>
                    <w:i/>
                    <w:sz w:val="22"/>
                    <w:szCs w:val="22"/>
                  </w:rPr>
                </m:ctrlPr>
              </m:dPr>
              <m:e>
                <m:r>
                  <w:rPr>
                    <w:rFonts w:ascii="Cambria Math" w:hAnsi="Cambria Math" w:cs="Times New Roman"/>
                    <w:sz w:val="22"/>
                    <w:szCs w:val="22"/>
                  </w:rPr>
                  <m:t>z+cρ</m:t>
                </m:r>
              </m:e>
            </m:d>
            <m:d>
              <m:dPr>
                <m:ctrlPr>
                  <w:rPr>
                    <w:rFonts w:ascii="Cambria Math" w:hAnsi="Cambria Math" w:cs="Times New Roman"/>
                    <w:i/>
                    <w:sz w:val="22"/>
                    <w:szCs w:val="22"/>
                  </w:rPr>
                </m:ctrlPr>
              </m:dPr>
              <m:e>
                <m:r>
                  <w:rPr>
                    <w:rFonts w:ascii="Cambria Math" w:hAnsi="Cambria Math" w:cs="Times New Roman"/>
                    <w:sz w:val="22"/>
                    <w:szCs w:val="22"/>
                  </w:rPr>
                  <m:t>2t-βρ</m:t>
                </m:r>
              </m:e>
            </m:d>
          </m:e>
        </m:d>
        <m:r>
          <w:rPr>
            <w:rFonts w:ascii="Cambria Math" w:hAnsi="Times New Roman" w:cs="Times New Roman"/>
            <w:sz w:val="22"/>
            <w:szCs w:val="22"/>
          </w:rPr>
          <m:t>&lt;0</m:t>
        </m:r>
      </m:oMath>
      <w:r w:rsidR="005B7389">
        <w:rPr>
          <w:rFonts w:ascii="Times New Roman" w:hAnsi="Times New Roman" w:cs="Times New Roman" w:hint="eastAsia"/>
          <w:sz w:val="22"/>
          <w:szCs w:val="22"/>
        </w:rPr>
        <w:t xml:space="preserve"> </w:t>
      </w:r>
      <w:r w:rsidR="005B7389">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&lt;0</m:t>
        </m:r>
      </m:oMath>
      <w:r w:rsidR="005B7389">
        <w:rPr>
          <w:rFonts w:ascii="Times New Roman" w:hAnsi="Times New Roman" w:cs="Times New Roman" w:hint="eastAsia"/>
          <w:sz w:val="22"/>
          <w:szCs w:val="22"/>
        </w:rPr>
        <w:t xml:space="preserve"> </w:t>
      </w:r>
      <w:r w:rsidR="005B7389">
        <w:rPr>
          <w:rFonts w:ascii="Times New Roman" w:hAnsi="Times New Roman" w:cs="Times New Roman"/>
          <w:sz w:val="22"/>
          <w:szCs w:val="22"/>
        </w:rPr>
        <w:t xml:space="preserve">when </w:t>
      </w:r>
      <m:oMath>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β-mμ+2μ</m:t>
            </m:r>
            <m:d>
              <m:dPr>
                <m:ctrlPr>
                  <w:rPr>
                    <w:rFonts w:ascii="Cambria Math" w:hAnsi="Cambria Math" w:cs="Times New Roman"/>
                    <w:i/>
                    <w:sz w:val="22"/>
                    <w:szCs w:val="22"/>
                  </w:rPr>
                </m:ctrlPr>
              </m:dPr>
              <m:e>
                <m:r>
                  <w:rPr>
                    <w:rFonts w:ascii="Cambria Math" w:hAnsi="Cambria Math" w:cs="Times New Roman"/>
                    <w:sz w:val="22"/>
                    <w:szCs w:val="22"/>
                  </w:rPr>
                  <m:t>z+cρ</m:t>
                </m:r>
              </m:e>
            </m:d>
          </m:e>
        </m:d>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mt-</m:t>
            </m:r>
            <m:d>
              <m:dPr>
                <m:ctrlPr>
                  <w:rPr>
                    <w:rFonts w:ascii="Cambria Math" w:hAnsi="Cambria Math" w:cs="Times New Roman"/>
                    <w:i/>
                    <w:sz w:val="22"/>
                    <w:szCs w:val="22"/>
                  </w:rPr>
                </m:ctrlPr>
              </m:dPr>
              <m:e>
                <m:r>
                  <w:rPr>
                    <w:rFonts w:ascii="Cambria Math" w:hAnsi="Cambria Math" w:cs="Times New Roman"/>
                    <w:sz w:val="22"/>
                    <w:szCs w:val="22"/>
                  </w:rPr>
                  <m:t>z+cρ</m:t>
                </m:r>
              </m:e>
            </m:d>
            <m:d>
              <m:dPr>
                <m:ctrlPr>
                  <w:rPr>
                    <w:rFonts w:ascii="Cambria Math" w:hAnsi="Cambria Math" w:cs="Times New Roman"/>
                    <w:i/>
                    <w:sz w:val="22"/>
                    <w:szCs w:val="22"/>
                  </w:rPr>
                </m:ctrlPr>
              </m:dPr>
              <m:e>
                <m:r>
                  <w:rPr>
                    <w:rFonts w:ascii="Cambria Math" w:hAnsi="Cambria Math" w:cs="Times New Roman"/>
                    <w:sz w:val="22"/>
                    <w:szCs w:val="22"/>
                  </w:rPr>
                  <m:t>2t-βρ</m:t>
                </m:r>
              </m:e>
            </m:d>
          </m:e>
        </m:d>
        <m:r>
          <w:rPr>
            <w:rFonts w:ascii="Cambria Math" w:hAnsi="Cambria Math" w:cs="Times New Roman"/>
            <w:sz w:val="22"/>
            <w:szCs w:val="22"/>
          </w:rPr>
          <m:t>&gt;0</m:t>
        </m:r>
      </m:oMath>
      <w:r w:rsidR="005B7389">
        <w:rPr>
          <w:rFonts w:ascii="Times New Roman" w:hAnsi="Times New Roman" w:cs="Times New Roman"/>
          <w:sz w:val="22"/>
          <w:szCs w:val="22"/>
        </w:rPr>
        <w:t>)</w:t>
      </w:r>
      <w:r>
        <w:rPr>
          <w:rFonts w:ascii="Times New Roman" w:hAnsi="Times New Roman" w:cs="Times New Roman"/>
          <w:bCs/>
          <w:sz w:val="22"/>
          <w:szCs w:val="22"/>
        </w:rPr>
        <w:t xml:space="preserve">. </w:t>
      </w:r>
      <w:r w:rsidR="005D2879" w:rsidRPr="00752B08">
        <w:rPr>
          <w:rFonts w:ascii="Times New Roman" w:hAnsi="Times New Roman" w:cs="Times New Roman"/>
          <w:iCs/>
          <w:sz w:val="22"/>
          <w:szCs w:val="22"/>
        </w:rPr>
        <w:t xml:space="preserve">Conditional on </w:t>
      </w:r>
      <w:r w:rsidR="00E9489C">
        <w:rPr>
          <w:rFonts w:ascii="Times New Roman" w:hAnsi="Times New Roman" w:cs="Times New Roman" w:hint="eastAsia"/>
          <w:sz w:val="22"/>
          <w:szCs w:val="22"/>
        </w:rPr>
        <w:t>(</w:t>
      </w:r>
      <w:r w:rsidR="00E9489C">
        <w:rPr>
          <w:rFonts w:ascii="Times New Roman" w:hAnsi="Times New Roman" w:cs="Times New Roman"/>
          <w:sz w:val="22"/>
          <w:szCs w:val="22"/>
        </w:rPr>
        <w:t>D</w:t>
      </w:r>
      <w:r w:rsidR="005D2879">
        <w:rPr>
          <w:rFonts w:ascii="Times New Roman" w:hAnsi="Times New Roman" w:cs="Times New Roman" w:hint="eastAsia"/>
          <w:sz w:val="22"/>
          <w:szCs w:val="22"/>
        </w:rPr>
        <w:t>1</w:t>
      </w:r>
      <w:r w:rsidR="00181376">
        <w:rPr>
          <w:rFonts w:ascii="Times New Roman" w:hAnsi="Times New Roman" w:cs="Times New Roman"/>
          <w:sz w:val="22"/>
          <w:szCs w:val="22"/>
        </w:rPr>
        <w:t>6</w:t>
      </w:r>
      <w:r w:rsidR="005D2879">
        <w:rPr>
          <w:rFonts w:ascii="Times New Roman" w:hAnsi="Times New Roman" w:cs="Times New Roman" w:hint="eastAsia"/>
          <w:sz w:val="22"/>
          <w:szCs w:val="22"/>
        </w:rPr>
        <w:t>)</w:t>
      </w:r>
      <w:r>
        <w:rPr>
          <w:rFonts w:ascii="Times New Roman" w:hAnsi="Times New Roman" w:cs="Times New Roman" w:hint="eastAsia"/>
          <w:sz w:val="22"/>
          <w:szCs w:val="22"/>
        </w:rPr>
        <w:t>,</w:t>
      </w:r>
      <w:r>
        <w:rPr>
          <w:rFonts w:ascii="Times New Roman" w:hAnsi="Times New Roman" w:cs="Times New Roman"/>
          <w:sz w:val="22"/>
          <w:szCs w:val="22"/>
        </w:rPr>
        <w:t xml:space="preserve"> we have </w:t>
      </w:r>
      <m:oMath>
        <m:r>
          <w:rPr>
            <w:rFonts w:ascii="Cambria Math" w:hAnsi="Cambria Math" w:cs="Times New Roman"/>
            <w:sz w:val="22"/>
            <w:szCs w:val="22"/>
          </w:rPr>
          <m:t>γ</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β-mμ+2μ</m:t>
            </m:r>
            <m:d>
              <m:dPr>
                <m:ctrlPr>
                  <w:rPr>
                    <w:rFonts w:ascii="Cambria Math" w:hAnsi="Cambria Math" w:cs="Times New Roman"/>
                    <w:i/>
                    <w:sz w:val="22"/>
                    <w:szCs w:val="22"/>
                  </w:rPr>
                </m:ctrlPr>
              </m:dPr>
              <m:e>
                <m:r>
                  <w:rPr>
                    <w:rFonts w:ascii="Cambria Math" w:hAnsi="Cambria Math" w:cs="Times New Roman"/>
                    <w:sz w:val="22"/>
                    <w:szCs w:val="22"/>
                  </w:rPr>
                  <m:t>z+cρ</m:t>
                </m:r>
              </m:e>
            </m:d>
          </m:e>
        </m:d>
        <m:r>
          <w:rPr>
            <w:rFonts w:ascii="Cambria Math" w:hAnsi="Cambria Math" w:cs="Times New Roman"/>
            <w:sz w:val="22"/>
            <w:szCs w:val="22"/>
          </w:rPr>
          <m:t>+F</m:t>
        </m:r>
        <m:d>
          <m:dPr>
            <m:ctrlPr>
              <w:rPr>
                <w:rFonts w:ascii="Cambria Math" w:hAnsi="Cambria Math" w:cs="Times New Roman"/>
                <w:i/>
                <w:sz w:val="22"/>
                <w:szCs w:val="22"/>
              </w:rPr>
            </m:ctrlPr>
          </m:dPr>
          <m:e>
            <m:r>
              <w:rPr>
                <w:rFonts w:ascii="Cambria Math" w:hAnsi="Cambria Math" w:cs="Times New Roman"/>
                <w:sz w:val="22"/>
                <w:szCs w:val="22"/>
              </w:rPr>
              <m:t>mt-</m:t>
            </m:r>
            <m:d>
              <m:dPr>
                <m:ctrlPr>
                  <w:rPr>
                    <w:rFonts w:ascii="Cambria Math" w:hAnsi="Cambria Math" w:cs="Times New Roman"/>
                    <w:i/>
                    <w:sz w:val="22"/>
                    <w:szCs w:val="22"/>
                  </w:rPr>
                </m:ctrlPr>
              </m:dPr>
              <m:e>
                <m:r>
                  <w:rPr>
                    <w:rFonts w:ascii="Cambria Math" w:hAnsi="Cambria Math" w:cs="Times New Roman"/>
                    <w:sz w:val="22"/>
                    <w:szCs w:val="22"/>
                  </w:rPr>
                  <m:t>z+cρ</m:t>
                </m:r>
              </m:e>
            </m:d>
            <m:d>
              <m:dPr>
                <m:ctrlPr>
                  <w:rPr>
                    <w:rFonts w:ascii="Cambria Math" w:hAnsi="Cambria Math" w:cs="Times New Roman"/>
                    <w:i/>
                    <w:sz w:val="22"/>
                    <w:szCs w:val="22"/>
                  </w:rPr>
                </m:ctrlPr>
              </m:dPr>
              <m:e>
                <m:r>
                  <w:rPr>
                    <w:rFonts w:ascii="Cambria Math" w:hAnsi="Cambria Math" w:cs="Times New Roman"/>
                    <w:sz w:val="22"/>
                    <w:szCs w:val="22"/>
                  </w:rPr>
                  <m:t>2t-βρ</m:t>
                </m:r>
              </m:e>
            </m:d>
          </m:e>
        </m:d>
        <m:r>
          <w:rPr>
            <w:rFonts w:ascii="Cambria Math" w:hAnsi="Cambria Math" w:cs="Times New Roman"/>
            <w:sz w:val="22"/>
            <w:szCs w:val="22"/>
          </w:rPr>
          <m:t>&gt;0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That is,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p>
    <w:p w14:paraId="603564CA" w14:textId="3891562D" w:rsidR="00E938D0" w:rsidRPr="00351B6C" w:rsidRDefault="00E938D0" w:rsidP="00E938D0">
      <w:pPr>
        <w:spacing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hint="eastAsia"/>
          <w:bCs/>
          <w:sz w:val="22"/>
          <w:szCs w:val="22"/>
        </w:rPr>
        <w:t>(b) Next</w:t>
      </w:r>
      <w:r>
        <w:rPr>
          <w:rFonts w:ascii="Times New Roman" w:hAnsi="Times New Roman" w:cs="Times New Roman"/>
          <w:bCs/>
          <w:sz w:val="22"/>
          <w:szCs w:val="22"/>
        </w:rPr>
        <w:t xml:space="preserve">, we compare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2γ</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1+μ</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-F[t-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(1-ρ)+ρ(z-2m-2β+2cρ)]</m:t>
            </m:r>
          </m:num>
          <m:den>
            <m:r>
              <w:rPr>
                <w:rFonts w:ascii="Cambria Math" w:hAnsi="Cambria Math" w:cs="Times New Roman"/>
                <w:color w:val="000000" w:themeColor="text1"/>
                <w:sz w:val="22"/>
                <w:szCs w:val="22"/>
              </w:rPr>
              <m:t>4F</m:t>
            </m:r>
          </m:den>
        </m:f>
      </m:oMath>
      <w:r>
        <w:rPr>
          <w:rFonts w:ascii="Times New Roman" w:hAnsi="Times New Roman" w:cs="Times New Roman" w:hint="eastAsia"/>
          <w:bCs/>
          <w:iCs/>
          <w:sz w:val="22"/>
          <w:szCs w:val="22"/>
        </w:rPr>
        <w:t xml:space="preserve"> </w:t>
      </w:r>
      <w:r>
        <w:rPr>
          <w:rFonts w:ascii="Times New Roman" w:hAnsi="Times New Roman" w:cs="Times New Roman"/>
          <w:bCs/>
          <w:iCs/>
          <w:sz w:val="22"/>
          <w:szCs w:val="22"/>
        </w:rPr>
        <w:lastRenderedPageBreak/>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+2[Ft</m:t>
            </m:r>
            <m:d>
              <m:dPr>
                <m:ctrlPr>
                  <w:rPr>
                    <w:rFonts w:ascii="Cambria Math" w:hAnsi="Cambria Math" w:cs="Times New Roman"/>
                    <w:bCs/>
                    <w:i/>
                    <w:sz w:val="22"/>
                    <w:szCs w:val="22"/>
                  </w:rPr>
                </m:ctrlPr>
              </m:dPr>
              <m:e>
                <m:r>
                  <w:rPr>
                    <w:rFonts w:ascii="Cambria Math" w:hAnsi="Cambria Math" w:cs="Times New Roman"/>
                    <w:sz w:val="22"/>
                    <w:szCs w:val="22"/>
                  </w:rPr>
                  <m:t>z+2cρ</m:t>
                </m:r>
              </m:e>
            </m:d>
            <m:r>
              <w:rPr>
                <w:rFonts w:ascii="Cambria Math" w:hAnsi="Cambria Math" w:cs="Times New Roman"/>
                <w:sz w:val="22"/>
                <w:szCs w:val="22"/>
              </w:rPr>
              <m:t>-Fβ</m:t>
            </m:r>
            <m:d>
              <m:dPr>
                <m:ctrlPr>
                  <w:rPr>
                    <w:rFonts w:ascii="Cambria Math" w:hAnsi="Cambria Math" w:cs="Times New Roman"/>
                    <w:bCs/>
                    <w:i/>
                    <w:sz w:val="22"/>
                    <w:szCs w:val="22"/>
                  </w:rPr>
                </m:ctrlPr>
              </m:dPr>
              <m:e>
                <m:r>
                  <w:rPr>
                    <w:rFonts w:ascii="Cambria Math" w:hAnsi="Cambria Math" w:cs="Times New Roman"/>
                    <w:sz w:val="22"/>
                    <w:szCs w:val="22"/>
                  </w:rPr>
                  <m:t>m+β</m:t>
                </m:r>
              </m:e>
            </m:d>
            <m:r>
              <w:rPr>
                <w:rFonts w:ascii="Cambria Math" w:hAnsi="Cambria Math" w:cs="Times New Roman"/>
                <w:sz w:val="22"/>
                <w:szCs w:val="22"/>
              </w:rPr>
              <m:t>ρ-γμ(1-ρ)(z+2cρ)]</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2</m:t>
                </m:r>
              </m:sub>
              <m:sup>
                <m:r>
                  <w:rPr>
                    <w:rFonts w:ascii="Cambria Math" w:hAnsi="Cambria Math" w:cs="Times New Roman"/>
                    <w:sz w:val="22"/>
                    <w:szCs w:val="22"/>
                  </w:rPr>
                  <m:t>P</m:t>
                </m:r>
              </m:sup>
            </m:sSubSup>
          </m:num>
          <m:den>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F</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ρ(z+cρ)</m:t>
            </m:r>
          </m:den>
        </m:f>
      </m:oMath>
      <w:r w:rsidR="00852D8F">
        <w:rPr>
          <w:rFonts w:ascii="Times New Roman" w:hAnsi="Times New Roman" w:cs="Times New Roman"/>
          <w:bCs/>
          <w:iCs/>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μ</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1-ρ</m:t>
                </m:r>
              </m:e>
            </m:d>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z+cρ</m:t>
            </m:r>
          </m:e>
        </m:d>
        <m:d>
          <m:dPr>
            <m:ctrlPr>
              <w:rPr>
                <w:rFonts w:ascii="Cambria Math" w:hAnsi="Cambria Math" w:cs="Times New Roman"/>
                <w:bCs/>
                <w:i/>
                <w:sz w:val="22"/>
                <w:szCs w:val="22"/>
              </w:rPr>
            </m:ctrlPr>
          </m:dPr>
          <m:e>
            <m:r>
              <w:rPr>
                <w:rFonts w:ascii="Cambria Math" w:hAnsi="Cambria Math" w:cs="Times New Roman"/>
                <w:sz w:val="22"/>
                <w:szCs w:val="22"/>
              </w:rPr>
              <m:t>z+2cρ</m:t>
            </m:r>
          </m:e>
        </m:d>
        <m:r>
          <w:rPr>
            <w:rFonts w:ascii="Cambria Math" w:hAnsi="Cambria Math" w:cs="Times New Roman"/>
            <w:sz w:val="22"/>
            <w:szCs w:val="22"/>
          </w:rPr>
          <m:t>+Fγ(1-ρ)[4tμ(z+cρ)(z+2cρ)+ρβ(β-mμ)(3z+4cρ)]+</m:t>
        </m:r>
        <m:sSup>
          <m:sSupPr>
            <m:ctrlPr>
              <w:rPr>
                <w:rFonts w:ascii="Cambria Math" w:hAnsi="Cambria Math" w:cs="Times New Roman"/>
                <w:bCs/>
                <w:sz w:val="22"/>
                <w:szCs w:val="22"/>
              </w:rPr>
            </m:ctrlPr>
          </m:sSupPr>
          <m:e>
            <m:r>
              <w:rPr>
                <w:rFonts w:ascii="Cambria Math" w:hAnsi="Cambria Math" w:cs="Times New Roman"/>
                <w:sz w:val="22"/>
                <w:szCs w:val="22"/>
              </w:rPr>
              <m:t>F</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γ</m:t>
            </m:r>
          </m:e>
          <m:sup>
            <m:r>
              <w:rPr>
                <w:rFonts w:ascii="Cambria Math" w:hAnsi="Cambria Math" w:cs="Times New Roman"/>
                <w:sz w:val="22"/>
                <w:szCs w:val="22"/>
              </w:rPr>
              <m:t>2</m:t>
            </m:r>
          </m:sup>
        </m:sSup>
        <m:r>
          <w:rPr>
            <w:rFonts w:ascii="Cambria Math" w:hAnsi="Cambria Math" w:cs="Times New Roman"/>
            <w:sz w:val="22"/>
            <w:szCs w:val="22"/>
          </w:rPr>
          <m:t>ρ(1-ρ)(z+cρ)-2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(z+cρ)(z+2cρ)+tβρ(z(3m+β)+cρ(4m+β))]</m:t>
        </m:r>
      </m:oMath>
      <w:r w:rsidR="00852D8F">
        <w:rPr>
          <w:rFonts w:ascii="Times New Roman" w:hAnsi="Times New Roman" w:cs="Times New Roman" w:hint="eastAsia"/>
          <w:bCs/>
          <w:sz w:val="22"/>
          <w:szCs w:val="22"/>
        </w:rPr>
        <w:t>.</w:t>
      </w:r>
      <w:r w:rsidR="00852D8F">
        <w:rPr>
          <w:rFonts w:ascii="Times New Roman" w:hAnsi="Times New Roman" w:cs="Times New Roman"/>
          <w:bCs/>
          <w:iCs/>
          <w:sz w:val="22"/>
          <w:szCs w:val="22"/>
        </w:rPr>
        <w:t xml:space="preserve"> </w:t>
      </w:r>
      <w:r>
        <w:rPr>
          <w:rFonts w:ascii="Times New Roman" w:hAnsi="Times New Roman" w:cs="Times New Roman"/>
          <w:bCs/>
          <w:iCs/>
          <w:sz w:val="22"/>
          <w:szCs w:val="22"/>
        </w:rPr>
        <w:t xml:space="preserve">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f>
          <m:fPr>
            <m:ctrlPr>
              <w:rPr>
                <w:rFonts w:ascii="Cambria Math" w:hAnsi="Cambria Math" w:cs="Times New Roman"/>
                <w:i/>
                <w:color w:val="000000" w:themeColor="text1"/>
                <w:sz w:val="22"/>
                <w:szCs w:val="22"/>
              </w:rPr>
            </m:ctrlPr>
          </m:fPr>
          <m:num>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(z)-</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(z)</m:t>
            </m:r>
          </m:num>
          <m:den>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oMath>
      <w:r>
        <w:rPr>
          <w:rFonts w:ascii="Times New Roman" w:hAnsi="Times New Roman" w:cs="Times New Roman"/>
          <w:color w:val="000000" w:themeColor="text1"/>
          <w:sz w:val="22"/>
          <w:szCs w:val="22"/>
        </w:rPr>
        <w:t xml:space="preserve">, where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=-3Fzβγρ</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β-mμ</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r>
          <w:rPr>
            <w:rFonts w:ascii="Cambria Math" w:hAnsi="Cambria Math" w:cs="Times New Roman"/>
            <w:color w:val="000000" w:themeColor="text1"/>
            <w:sz w:val="22"/>
            <w:szCs w:val="22"/>
          </w:rPr>
          <m:t>-4cFβγ</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β-mμ</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ρ</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-4Ftγμ(1-ρ)(z+cρ)(z+2cρ)+2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μ</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(z+cρ)(z+2cρ)-</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F</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ρ(1-ρ)(z+cρ)-2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(z+cρ)(z+2cρ)+tβρ(z(3m+β)+cρ(4m+β))]+F</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ρ(z+cρ)[2γ(1+μ)(1-ρ)-F(t-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γ</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(1-ρ)+ρ(z-2m-2β+2cρ))]</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=2[Ft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z+2cρ</m:t>
            </m:r>
          </m:e>
        </m:d>
        <m:r>
          <w:rPr>
            <w:rFonts w:ascii="Cambria Math" w:hAnsi="Cambria Math" w:cs="Times New Roman"/>
            <w:color w:val="000000" w:themeColor="text1"/>
            <w:sz w:val="22"/>
            <w:szCs w:val="22"/>
          </w:rPr>
          <m:t>-Fβρ</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m+β</m:t>
            </m:r>
          </m:e>
        </m:d>
        <m:r>
          <w:rPr>
            <w:rFonts w:ascii="Cambria Math" w:hAnsi="Cambria Math" w:cs="Times New Roman"/>
            <w:color w:val="000000" w:themeColor="text1"/>
            <w:sz w:val="22"/>
            <w:szCs w:val="22"/>
          </w:rPr>
          <m:t>-γμ(1-ρ)(z+2cρ)]</m:t>
        </m:r>
        <m:sSubSup>
          <m:sSubSupPr>
            <m:ctrlPr>
              <w:rPr>
                <w:rFonts w:ascii="Cambria Math" w:hAnsi="Cambria Math" w:cs="Times New Roman"/>
                <w:i/>
                <w:sz w:val="22"/>
                <w:szCs w:val="22"/>
              </w:rPr>
            </m:ctrlPr>
          </m:sSubSupPr>
          <m:e>
            <m:r>
              <w:rPr>
                <w:rFonts w:ascii="Cambria Math" w:hAnsi="Cambria Math" w:cs="Times New Roman"/>
                <w:sz w:val="22"/>
                <w:szCs w:val="22"/>
              </w:rPr>
              <m:t>∆</m:t>
            </m:r>
          </m:e>
          <m:sub>
            <m:r>
              <w:rPr>
                <w:rFonts w:ascii="Cambria Math" w:hAnsi="Cambria Math" w:cs="Times New Roman"/>
                <w:sz w:val="22"/>
                <w:szCs w:val="22"/>
              </w:rPr>
              <m:t>2</m:t>
            </m:r>
          </m:sub>
          <m:sup>
            <m:r>
              <w:rPr>
                <w:rFonts w:ascii="Cambria Math" w:hAnsi="Cambria Math" w:cs="Times New Roman"/>
                <w:sz w:val="22"/>
                <w:szCs w:val="22"/>
              </w:rPr>
              <m:t>P</m:t>
            </m:r>
          </m:sup>
        </m:sSubSup>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r w:rsidR="009765D9">
        <w:rPr>
          <w:rFonts w:ascii="Times New Roman" w:hAnsi="Times New Roman" w:cs="Times New Roman"/>
          <w:color w:val="000000" w:themeColor="text1"/>
          <w:sz w:val="22"/>
          <w:szCs w:val="22"/>
        </w:rPr>
        <w:t xml:space="preserve">Let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oMath>
      <w:r w:rsidR="009765D9">
        <w:rPr>
          <w:rFonts w:ascii="Times New Roman" w:hAnsi="Times New Roman" w:cs="Times New Roman" w:hint="eastAsia"/>
          <w:color w:val="000000" w:themeColor="text1"/>
          <w:sz w:val="22"/>
          <w:szCs w:val="22"/>
        </w:rPr>
        <w:t xml:space="preserve"> </w:t>
      </w:r>
      <w:r w:rsidR="009765D9">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&gt;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oMath>
      <w:r w:rsidR="009765D9">
        <w:rPr>
          <w:rFonts w:ascii="Times New Roman" w:hAnsi="Times New Roman" w:cs="Times New Roman" w:hint="eastAsia"/>
          <w:color w:val="000000" w:themeColor="text1"/>
          <w:sz w:val="22"/>
          <w:szCs w:val="22"/>
        </w:rPr>
        <w:t xml:space="preserve"> </w:t>
      </w:r>
      <w:r w:rsidR="009765D9">
        <w:rPr>
          <w:rFonts w:ascii="Times New Roman" w:hAnsi="Times New Roman" w:cs="Times New Roman"/>
          <w:color w:val="000000" w:themeColor="text1"/>
          <w:sz w:val="22"/>
          <w:szCs w:val="22"/>
        </w:rPr>
        <w:t xml:space="preserve">be the two solutions of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=0</m:t>
        </m:r>
      </m:oMath>
      <w:r w:rsidR="009765D9">
        <w:rPr>
          <w:rFonts w:ascii="Times New Roman" w:hAnsi="Times New Roman" w:cs="Times New Roman" w:hint="eastAsia"/>
          <w:color w:val="000000" w:themeColor="text1"/>
          <w:sz w:val="22"/>
          <w:szCs w:val="22"/>
        </w:rPr>
        <w:t>.</w:t>
      </w:r>
      <w:r w:rsidR="009765D9">
        <w:rPr>
          <w:rFonts w:ascii="Times New Roman" w:hAnsi="Times New Roman" w:cs="Times New Roman"/>
          <w:color w:val="000000" w:themeColor="text1"/>
          <w:sz w:val="22"/>
          <w:szCs w:val="22"/>
        </w:rPr>
        <w:t xml:space="preserve"> Then,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009765D9">
        <w:rPr>
          <w:rFonts w:ascii="Times New Roman" w:hAnsi="Times New Roman" w:cs="Times New Roman" w:hint="eastAsia"/>
          <w:color w:val="000000" w:themeColor="text1"/>
          <w:sz w:val="22"/>
          <w:szCs w:val="22"/>
        </w:rPr>
        <w:t xml:space="preserve"> </w:t>
      </w:r>
      <w:r w:rsidR="009765D9">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z&lt;</m:t>
        </m:r>
        <m:sSub>
          <m:sSubPr>
            <m:ctrlPr>
              <w:rPr>
                <w:rFonts w:ascii="Cambria Math" w:hAnsi="Cambria Math" w:cs="Times New Roman"/>
                <w:color w:val="000000" w:themeColor="text1"/>
                <w:sz w:val="22"/>
                <w:szCs w:val="22"/>
              </w:rPr>
            </m:ctrlPr>
          </m:sSub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&lt;</m:t>
        </m:r>
        <m:r>
          <m:rPr>
            <m:sty m:val="p"/>
          </m:rPr>
          <w:rPr>
            <w:rFonts w:ascii="Cambria Math" w:hAnsi="Cambria Math" w:cs="Times New Roman"/>
            <w:sz w:val="22"/>
            <w:szCs w:val="22"/>
          </w:rPr>
          <m:t>max⁡(</m:t>
        </m:r>
        <m:sSubSup>
          <m:sSubSupPr>
            <m:ctrlPr>
              <w:rPr>
                <w:rFonts w:ascii="Cambria Math" w:hAnsi="Cambria Math" w:cs="Times New Roman"/>
                <w:i/>
                <w:sz w:val="22"/>
                <w:szCs w:val="22"/>
              </w:rPr>
            </m:ctrlPr>
          </m:sSubSupPr>
          <m:e>
            <m:r>
              <w:rPr>
                <w:rFonts w:ascii="Cambria Math" w:hAnsi="Cambria Math" w:cs="Times New Roman"/>
                <w:sz w:val="22"/>
                <w:szCs w:val="22"/>
              </w:rPr>
              <m:t>z</m:t>
            </m:r>
          </m:e>
          <m:sub>
            <m:r>
              <w:rPr>
                <w:rFonts w:ascii="Cambria Math" w:hAnsi="Cambria Math" w:cs="Times New Roman"/>
                <w:sz w:val="22"/>
                <w:szCs w:val="22"/>
              </w:rPr>
              <m:t>0</m:t>
            </m:r>
          </m:sub>
          <m:sup>
            <m:r>
              <w:rPr>
                <w:rFonts w:ascii="Cambria Math" w:hAnsi="Cambria Math" w:cs="Times New Roman"/>
                <w:sz w:val="22"/>
                <w:szCs w:val="22"/>
              </w:rPr>
              <m:t>P</m:t>
            </m:r>
          </m:sup>
        </m:sSubSup>
        <m:r>
          <w:rPr>
            <w:rFonts w:ascii="Cambria Math" w:hAnsi="Cambria Math" w:cs="Times New Roman"/>
            <w:color w:val="000000" w:themeColor="text1"/>
            <w:sz w:val="22"/>
            <w:szCs w:val="22"/>
          </w:rPr>
          <m:t>-cρ,</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γ+Fmρ-γρ</m:t>
                </m:r>
              </m:e>
            </m:d>
          </m:num>
          <m:den>
            <m:r>
              <w:rPr>
                <w:rFonts w:ascii="Cambria Math" w:hAnsi="Cambria Math" w:cs="Times New Roman"/>
                <w:color w:val="000000" w:themeColor="text1"/>
                <w:sz w:val="22"/>
                <w:szCs w:val="22"/>
              </w:rPr>
              <m:t>Ft-γμ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den>
        </m:f>
        <m:r>
          <w:rPr>
            <w:rFonts w:ascii="Cambria Math" w:hAnsi="Cambria Math" w:cs="Times New Roman"/>
            <w:color w:val="000000" w:themeColor="text1"/>
            <w:sz w:val="22"/>
            <w:szCs w:val="22"/>
          </w:rPr>
          <m:t>-cρ)</m:t>
        </m:r>
      </m:oMath>
      <w:r w:rsidR="009765D9" w:rsidRPr="00D10250">
        <w:rPr>
          <w:rFonts w:ascii="Times New Roman" w:hAnsi="Times New Roman" w:cs="Times New Roman" w:hint="eastAsia"/>
          <w:color w:val="000000" w:themeColor="text1"/>
          <w:sz w:val="22"/>
          <w:szCs w:val="22"/>
        </w:rPr>
        <w:t xml:space="preserve"> </w:t>
      </w:r>
      <w:r w:rsidR="009765D9">
        <w:rPr>
          <w:rFonts w:ascii="Times New Roman" w:hAnsi="Times New Roman" w:cs="Times New Roman"/>
          <w:color w:val="000000" w:themeColor="text1"/>
          <w:sz w:val="22"/>
          <w:szCs w:val="22"/>
        </w:rPr>
        <w:t xml:space="preserve">or </w:t>
      </w:r>
      <m:oMath>
        <m:r>
          <w:rPr>
            <w:rFonts w:ascii="Cambria Math" w:hAnsi="Cambria Math" w:cs="Times New Roman"/>
            <w:color w:val="000000" w:themeColor="text1"/>
            <w:sz w:val="22"/>
            <w:szCs w:val="22"/>
          </w:rPr>
          <m:t>z&gt;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oMath>
      <w:r w:rsidR="009765D9">
        <w:rPr>
          <w:rFonts w:ascii="Times New Roman" w:hAnsi="Times New Roman" w:cs="Times New Roman" w:hint="eastAsia"/>
          <w:color w:val="000000" w:themeColor="text1"/>
          <w:sz w:val="22"/>
          <w:szCs w:val="22"/>
        </w:rPr>
        <w:t>.</w:t>
      </w:r>
      <w:r w:rsidR="009765D9">
        <w:rPr>
          <w:rFonts w:ascii="Times New Roman" w:hAnsi="Times New Roman" w:cs="Times New Roman"/>
          <w:color w:val="000000" w:themeColor="text1"/>
          <w:sz w:val="22"/>
          <w:szCs w:val="22"/>
        </w:rPr>
        <w:t xml:space="preserve"> Note also that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009765D9">
        <w:rPr>
          <w:rFonts w:ascii="Times New Roman" w:hAnsi="Times New Roman" w:cs="Times New Roman" w:hint="eastAsia"/>
          <w:color w:val="000000" w:themeColor="text1"/>
          <w:sz w:val="22"/>
          <w:szCs w:val="22"/>
        </w:rPr>
        <w:t xml:space="preserve"> </w:t>
      </w:r>
      <w:r w:rsidR="009765D9">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z&gt;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m:t>
        </m:r>
      </m:oMath>
      <w:r w:rsidR="009765D9">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Given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P</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r>
        <w:rPr>
          <w:rFonts w:ascii="Times New Roman" w:hAnsi="Times New Roman" w:cs="Times New Roman"/>
          <w:color w:val="000000" w:themeColor="text1"/>
          <w:sz w:val="22"/>
          <w:szCs w:val="22"/>
        </w:rPr>
        <w:t>we depict the following analysis into four cas</w:t>
      </w:r>
      <w:r w:rsidRPr="005C7C56">
        <w:rPr>
          <w:rFonts w:ascii="Times New Roman" w:hAnsi="Times New Roman" w:cs="Times New Roman"/>
          <w:color w:val="000000" w:themeColor="text1"/>
          <w:sz w:val="22"/>
          <w:szCs w:val="22"/>
        </w:rPr>
        <w:t>es. First, give</w:t>
      </w:r>
      <w:r>
        <w:rPr>
          <w:rFonts w:ascii="Times New Roman" w:hAnsi="Times New Roman" w:cs="Times New Roman"/>
          <w:color w:val="000000" w:themeColor="text1"/>
          <w:sz w:val="22"/>
          <w:szCs w:val="22"/>
        </w:rPr>
        <w:t xml:space="preser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t+βρ</m:t>
                </m:r>
              </m:e>
            </m:d>
            <m:r>
              <w:rPr>
                <w:rFonts w:ascii="Cambria Math" w:hAnsi="Cambria Math" w:cs="Times New Roman"/>
                <w:color w:val="000000" w:themeColor="text1"/>
                <w:sz w:val="22"/>
                <w:szCs w:val="22"/>
              </w:rPr>
              <m:t>+γ</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2β-mμ</m:t>
                </m:r>
              </m:e>
            </m:d>
          </m:num>
          <m:den>
            <m:r>
              <w:rPr>
                <w:rFonts w:ascii="Cambria Math" w:hAnsi="Cambria Math" w:cs="Times New Roman"/>
                <w:color w:val="000000" w:themeColor="text1"/>
                <w:sz w:val="22"/>
                <w:szCs w:val="22"/>
              </w:rPr>
              <m:t>F</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3t-βρ</m:t>
                </m:r>
              </m:e>
            </m:d>
            <m:r>
              <w:rPr>
                <w:rFonts w:ascii="Cambria Math" w:hAnsi="Cambria Math" w:cs="Times New Roman"/>
                <w:color w:val="000000" w:themeColor="text1"/>
                <w:sz w:val="22"/>
                <w:szCs w:val="22"/>
              </w:rPr>
              <m:t>-3γμ</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1-ρ</m:t>
                </m:r>
              </m:e>
            </m:d>
          </m:den>
        </m:f>
        <m:r>
          <w:rPr>
            <w:rFonts w:ascii="Cambria Math" w:hAnsi="Cambria Math" w:cs="Times New Roman"/>
            <w:color w:val="000000" w:themeColor="text1"/>
            <w:sz w:val="22"/>
            <w:szCs w:val="22"/>
          </w:rPr>
          <m:t>-cρ</m:t>
        </m:r>
        <m:r>
          <m:rPr>
            <m:sty m:val="p"/>
          </m:rP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(z)&lt;0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(z)&lt;0</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(z)&gt;0</m:t>
        </m:r>
      </m:oMath>
      <w:r>
        <w:rPr>
          <w:rFonts w:ascii="Times New Roman" w:hAnsi="Times New Roman" w:cs="Times New Roman"/>
          <w:color w:val="000000" w:themeColor="text1"/>
          <w:sz w:val="22"/>
          <w:szCs w:val="22"/>
        </w:rPr>
        <w:t>)</w:t>
      </w:r>
      <w:r w:rsidR="00A32C8A">
        <w:rPr>
          <w:rFonts w:ascii="Times New Roman" w:hAnsi="Times New Roman" w:cs="Times New Roman"/>
          <w:color w:val="000000" w:themeColor="text1"/>
          <w:sz w:val="22"/>
          <w:szCs w:val="22"/>
        </w:rPr>
        <w:t>. By repeating the analysis in the main model, one can verify that</w:t>
      </w:r>
      <w:r>
        <w:rPr>
          <w:rFonts w:ascii="Times New Roman" w:hAnsi="Times New Roman" w:cs="Times New Roman"/>
          <w:color w:val="000000" w:themeColor="text1"/>
          <w:sz w:val="22"/>
          <w:szCs w:val="22"/>
        </w:rPr>
        <w:t xml:space="preserve">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r>
          <w:rPr>
            <w:rFonts w:ascii="Cambria Math" w:hAnsi="Cambria Math" w:cs="Times New Roman"/>
            <w:sz w:val="22"/>
            <w:szCs w:val="22"/>
          </w:rPr>
          <m:t>&gt;0</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Hence,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m:t>
        </m:r>
        <m:r>
          <m:rPr>
            <m:sty m:val="p"/>
          </m:rPr>
          <w:rPr>
            <w:rFonts w:ascii="Cambria Math" w:hAnsi="Cambria Math" w:cs="Times New Roman"/>
            <w:color w:val="000000" w:themeColor="text1"/>
            <w:sz w:val="22"/>
            <w:szCs w:val="22"/>
          </w:rPr>
          <m:t>)</m:t>
        </m:r>
      </m:oMath>
      <w:r w:rsidRPr="005C7C56">
        <w:rPr>
          <w:rFonts w:ascii="Times New Roman" w:hAnsi="Times New Roman" w:cs="Times New Roman" w:hint="eastAsia"/>
          <w:color w:val="000000" w:themeColor="text1"/>
          <w:sz w:val="22"/>
          <w:szCs w:val="22"/>
        </w:rPr>
        <w:t>;</w:t>
      </w:r>
      <w:r w:rsidRPr="005C7C56">
        <w:rPr>
          <w:rFonts w:ascii="Times New Roman" w:hAnsi="Times New Roman" w:cs="Times New Roman"/>
          <w:color w:val="000000" w:themeColor="text1"/>
          <w:sz w:val="22"/>
          <w:szCs w:val="22"/>
        </w:rPr>
        <w:t xml:space="preserve"> Second, give</w:t>
      </w:r>
      <w:r>
        <w:rPr>
          <w:rFonts w:ascii="Times New Roman" w:hAnsi="Times New Roman" w:cs="Times New Roman"/>
          <w:color w:val="000000" w:themeColor="text1"/>
          <w:sz w:val="22"/>
          <w:szCs w:val="22"/>
        </w:rPr>
        <w:t xml:space="preserve">n </w:t>
      </w:r>
      <m:oMath>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-2cρ&lt;z&lt;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(z)&lt;0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(z)&gt;0</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Thus,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-2cρ&lt;z&lt;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oMath>
      <w:r w:rsidRPr="005C7C56">
        <w:rPr>
          <w:rFonts w:ascii="Times New Roman" w:hAnsi="Times New Roman" w:cs="Times New Roman" w:hint="eastAsia"/>
          <w:color w:val="000000" w:themeColor="text1"/>
          <w:sz w:val="22"/>
          <w:szCs w:val="22"/>
        </w:rPr>
        <w:t>;</w:t>
      </w:r>
      <w:r w:rsidRPr="005C7C56">
        <w:rPr>
          <w:rFonts w:ascii="Times New Roman" w:hAnsi="Times New Roman" w:cs="Times New Roman"/>
          <w:color w:val="000000" w:themeColor="text1"/>
          <w:sz w:val="22"/>
          <w:szCs w:val="22"/>
        </w:rPr>
        <w:t xml:space="preserve"> Third, giv</w:t>
      </w:r>
      <w:r>
        <w:rPr>
          <w:rFonts w:ascii="Times New Roman" w:hAnsi="Times New Roman" w:cs="Times New Roman"/>
          <w:color w:val="000000" w:themeColor="text1"/>
          <w:sz w:val="22"/>
          <w:szCs w:val="22"/>
        </w:rPr>
        <w:t xml:space="preserve">en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z&lt;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00530CD1">
        <w:rPr>
          <w:rFonts w:ascii="Times New Roman" w:hAnsi="Times New Roman" w:cs="Times New Roman" w:hint="eastAsia"/>
          <w:color w:val="000000" w:themeColor="text1"/>
          <w:sz w:val="22"/>
          <w:szCs w:val="22"/>
        </w:rPr>
        <w:t xml:space="preserve"> </w:t>
      </w:r>
      <w:r w:rsidR="00530CD1">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(z)&lt;0</m:t>
        </m:r>
      </m:oMath>
      <w:r w:rsidR="00530CD1">
        <w:rPr>
          <w:rFonts w:ascii="Times New Roman" w:hAnsi="Times New Roman" w:cs="Times New Roman" w:hint="eastAsia"/>
          <w:color w:val="000000" w:themeColor="text1"/>
          <w:sz w:val="22"/>
          <w:szCs w:val="22"/>
        </w:rPr>
        <w:t>.</w:t>
      </w:r>
      <w:r w:rsidR="00530CD1">
        <w:rPr>
          <w:rFonts w:ascii="Times New Roman" w:hAnsi="Times New Roman" w:cs="Times New Roman"/>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530CD1">
        <w:rPr>
          <w:rFonts w:ascii="Times New Roman" w:hAnsi="Times New Roman" w:cs="Times New Roman" w:hint="eastAsia"/>
          <w:color w:val="000000" w:themeColor="text1"/>
          <w:sz w:val="22"/>
          <w:szCs w:val="22"/>
        </w:rPr>
        <w:t xml:space="preserve"> </w:t>
      </w:r>
      <w:r w:rsidR="00530CD1">
        <w:rPr>
          <w:rFonts w:ascii="Times New Roman" w:hAnsi="Times New Roman" w:cs="Times New Roman"/>
          <w:color w:val="000000" w:themeColor="text1"/>
          <w:sz w:val="22"/>
          <w:szCs w:val="22"/>
        </w:rPr>
        <w:t>holds</w:t>
      </w:r>
      <w:r>
        <w:rPr>
          <w:rFonts w:ascii="Times New Roman" w:hAnsi="Times New Roman" w:cs="Times New Roman"/>
          <w:color w:val="000000" w:themeColor="text1"/>
          <w:sz w:val="22"/>
          <w:szCs w:val="22"/>
        </w:rPr>
        <w:t xml:space="preserve">; Fourth, given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&gt;max⁡(</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m:t>
        </m:r>
        <m:r>
          <m:rPr>
            <m:sty m:val="p"/>
          </m:rP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color w:val="000000" w:themeColor="text1"/>
          <w:sz w:val="22"/>
          <w:szCs w:val="22"/>
        </w:rPr>
        <w:t xml:space="preserve"> when</w:t>
      </w:r>
      <w:r w:rsidR="00A32C8A">
        <w:rPr>
          <w:rFonts w:ascii="Times New Roman" w:hAnsi="Times New Roman" w:cs="Times New Roman"/>
          <w:color w:val="000000" w:themeColor="text1"/>
          <w:sz w:val="22"/>
          <w:szCs w:val="22"/>
        </w:rPr>
        <w:t xml:space="preserve">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(z)&lt;0</m:t>
        </m:r>
      </m:oMath>
      <w:r>
        <w:rPr>
          <w:rFonts w:ascii="Times New Roman" w:hAnsi="Times New Roman" w:cs="Times New Roman"/>
          <w:color w:val="000000" w:themeColor="text1"/>
          <w:sz w:val="22"/>
          <w:szCs w:val="22"/>
        </w:rPr>
        <w:t>)</w:t>
      </w:r>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r w:rsidR="00A32C8A">
        <w:rPr>
          <w:rFonts w:ascii="Times New Roman" w:hAnsi="Times New Roman" w:cs="Times New Roman"/>
          <w:color w:val="000000" w:themeColor="text1"/>
          <w:sz w:val="22"/>
          <w:szCs w:val="22"/>
        </w:rPr>
        <w:t xml:space="preserve">By repeating the analysis in the main model, one can rewrite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P</m:t>
                </m:r>
              </m:sup>
            </m:sSubSup>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oMath>
      <w:r w:rsidR="00A32C8A">
        <w:rPr>
          <w:rFonts w:ascii="Times New Roman" w:hAnsi="Times New Roman" w:cs="Times New Roman"/>
          <w:color w:val="000000" w:themeColor="text1"/>
          <w:sz w:val="22"/>
          <w:szCs w:val="22"/>
        </w:rPr>
        <w:t xml:space="preserve"> as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00A32C8A">
        <w:rPr>
          <w:rFonts w:ascii="Times New Roman" w:hAnsi="Times New Roman" w:cs="Times New Roman" w:hint="eastAsia"/>
          <w:bCs/>
          <w:sz w:val="22"/>
          <w:szCs w:val="22"/>
        </w:rPr>
        <w:t>.</w:t>
      </w:r>
      <w:r w:rsidR="00A32C8A">
        <w:rPr>
          <w:rFonts w:ascii="Times New Roman" w:hAnsi="Times New Roman" w:cs="Times New Roman"/>
          <w:color w:val="000000" w:themeColor="text1"/>
          <w:sz w:val="22"/>
          <w:szCs w:val="22"/>
        </w:rPr>
        <w:t xml:space="preserve"> </w:t>
      </w:r>
      <w:r>
        <w:rPr>
          <w:rFonts w:ascii="Times New Roman" w:hAnsi="Times New Roman" w:cs="Times New Roman"/>
          <w:color w:val="000000" w:themeColor="text1"/>
          <w:sz w:val="22"/>
          <w:szCs w:val="22"/>
        </w:rPr>
        <w:t xml:space="preserve">Conditional on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&gt;max⁡(</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P</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Fβ(m+β)ρ</m:t>
            </m:r>
          </m:num>
          <m:den>
            <m:r>
              <w:rPr>
                <w:rFonts w:ascii="Cambria Math" w:hAnsi="Cambria Math" w:cs="Times New Roman"/>
                <w:color w:val="000000" w:themeColor="text1"/>
                <w:sz w:val="22"/>
                <w:szCs w:val="22"/>
              </w:rPr>
              <m:t>Ft-γμ(1-ρ)</m:t>
            </m:r>
          </m:den>
        </m:f>
        <m:r>
          <w:rPr>
            <w:rFonts w:ascii="Cambria Math" w:hAnsi="Cambria Math" w:cs="Times New Roman"/>
            <w:color w:val="000000" w:themeColor="text1"/>
            <w:sz w:val="22"/>
            <w:szCs w:val="22"/>
          </w:rPr>
          <m:t>-2cρ</m:t>
        </m:r>
        <m:r>
          <m:rPr>
            <m:sty m:val="p"/>
          </m:rP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r w:rsidR="0027435A">
        <w:rPr>
          <w:rFonts w:ascii="Times New Roman" w:hAnsi="Times New Roman" w:cs="Times New Roman"/>
          <w:color w:val="000000" w:themeColor="text1"/>
          <w:sz w:val="22"/>
          <w:szCs w:val="22"/>
        </w:rPr>
        <w:t>one can verify that</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Further,</w:t>
      </w:r>
      <w:r>
        <w:rPr>
          <w:rFonts w:ascii="Times New Roman" w:hAnsi="Times New Roman" w:cs="Times New Roman"/>
          <w:color w:val="000000" w:themeColor="text1"/>
          <w:sz w:val="22"/>
          <w:szCs w:val="22"/>
        </w:rPr>
        <w:t xml:space="preserve"> we can verify that </w:t>
      </w:r>
      <m:oMath>
        <m:sSub>
          <m:sSubPr>
            <m:ctrlPr>
              <w:rPr>
                <w:rFonts w:ascii="Cambria Math" w:hAnsi="Cambria Math" w:cs="Times New Roman"/>
                <w:sz w:val="22"/>
                <w:szCs w:val="22"/>
              </w:rPr>
            </m:ctrlPr>
          </m:sSubPr>
          <m:e>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Ft</m:t>
                    </m:r>
                    <m:r>
                      <m:rPr>
                        <m:lit/>
                      </m:rPr>
                      <w:rPr>
                        <w:rFonts w:ascii="Cambria Math" w:hAnsi="Cambria Math" w:cs="Times New Roman"/>
                        <w:sz w:val="22"/>
                        <w:szCs w:val="22"/>
                      </w:rPr>
                      <m:t>-</m:t>
                    </m:r>
                    <m:r>
                      <w:rPr>
                        <w:rFonts w:ascii="Cambria Math" w:hAnsi="Cambria Math" w:cs="Times New Roman"/>
                        <w:sz w:val="22"/>
                        <w:szCs w:val="22"/>
                      </w:rPr>
                      <m:t>γμ</m:t>
                    </m:r>
                    <m:d>
                      <m:dPr>
                        <m:ctrlPr>
                          <w:rPr>
                            <w:rFonts w:ascii="Cambria Math" w:hAnsi="Cambria Math" w:cs="Times New Roman"/>
                            <w:i/>
                            <w:sz w:val="22"/>
                            <w:szCs w:val="22"/>
                          </w:rPr>
                        </m:ctrlPr>
                      </m:dPr>
                      <m:e>
                        <m:r>
                          <w:rPr>
                            <w:rFonts w:ascii="Cambria Math" w:hAnsi="Cambria Math" w:cs="Times New Roman"/>
                            <w:sz w:val="22"/>
                            <w:szCs w:val="22"/>
                          </w:rPr>
                          <m:t>1-ρ</m:t>
                        </m:r>
                      </m:e>
                    </m:d>
                  </m:e>
                </m:d>
                <m:d>
                  <m:dPr>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z+cρ</m:t>
                        </m:r>
                      </m:e>
                    </m:d>
                    <m:r>
                      <w:rPr>
                        <w:rFonts w:ascii="Cambria Math" w:hAnsi="Cambria Math" w:cs="Times New Roman"/>
                        <w:sz w:val="22"/>
                        <w:szCs w:val="22"/>
                      </w:rPr>
                      <m:t>-m</m:t>
                    </m:r>
                  </m:e>
                </m:d>
              </m:num>
              <m:den>
                <m:r>
                  <w:rPr>
                    <w:rFonts w:ascii="Cambria Math" w:hAnsi="Cambria Math" w:cs="Times New Roman"/>
                    <w:sz w:val="22"/>
                    <w:szCs w:val="22"/>
                  </w:rPr>
                  <m:t>2γ</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+Fρ</m:t>
                </m:r>
                <m:d>
                  <m:dPr>
                    <m:ctrlPr>
                      <w:rPr>
                        <w:rFonts w:ascii="Cambria Math" w:hAnsi="Cambria Math" w:cs="Times New Roman"/>
                        <w:i/>
                        <w:sz w:val="22"/>
                        <w:szCs w:val="22"/>
                      </w:rPr>
                    </m:ctrlPr>
                  </m:dPr>
                  <m:e>
                    <m:r>
                      <w:rPr>
                        <w:rFonts w:ascii="Cambria Math" w:hAnsi="Cambria Math" w:cs="Times New Roman"/>
                        <w:sz w:val="22"/>
                        <w:szCs w:val="22"/>
                      </w:rPr>
                      <m:t>m+z+cρ</m:t>
                    </m:r>
                  </m:e>
                </m:d>
              </m:den>
            </m:f>
          </m:sub>
        </m:sSub>
        <m:r>
          <w:rPr>
            <w:rFonts w:ascii="Cambria Math" w:hAnsi="Cambria Math" w:cs="Times New Roman"/>
            <w:sz w:val="22"/>
            <w:szCs w:val="22"/>
          </w:rPr>
          <m:t>&lt;</m:t>
        </m:r>
        <m:r>
          <w:rPr>
            <w:rFonts w:ascii="Cambria Math" w:hAnsi="Cambria Math" w:cs="Times New Roman"/>
            <w:sz w:val="22"/>
            <w:szCs w:val="22"/>
          </w:rPr>
          <w:lastRenderedPageBreak/>
          <m:t>0</m:t>
        </m:r>
      </m:oMath>
      <w:r>
        <w:rPr>
          <w:rFonts w:ascii="Times New Roman" w:hAnsi="Times New Roman" w:cs="Times New Roman"/>
          <w:sz w:val="22"/>
          <w:szCs w:val="22"/>
        </w:rPr>
        <w:t xml:space="preserve"> and </w:t>
      </w:r>
      <m:oMath>
        <m:sSub>
          <m:sSubPr>
            <m:ctrlPr>
              <w:rPr>
                <w:rFonts w:ascii="Cambria Math" w:hAnsi="Cambria Math" w:cs="Times New Roman"/>
                <w:sz w:val="22"/>
                <w:szCs w:val="22"/>
              </w:rPr>
            </m:ctrlPr>
          </m:sSubPr>
          <m:e>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P</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color w:val="000000" w:themeColor="text1"/>
                    <w:sz w:val="22"/>
                    <w:szCs w:val="22"/>
                  </w:rPr>
                </m:ctrlPr>
              </m:sSupPr>
              <m:e>
                <m:acc>
                  <m:accPr>
                    <m:chr m:val="̅"/>
                    <m:ctrlPr>
                      <w:rPr>
                        <w:rFonts w:ascii="Cambria Math" w:hAnsi="Cambria Math" w:cs="Times New Roman"/>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β</m:t>
                        </m:r>
                      </m:e>
                    </m:acc>
                  </m:e>
                </m:acc>
              </m:e>
              <m:sup>
                <m:r>
                  <w:rPr>
                    <w:rFonts w:ascii="Cambria Math" w:hAnsi="Cambria Math" w:cs="Times New Roman"/>
                    <w:color w:val="000000" w:themeColor="text1"/>
                    <w:sz w:val="22"/>
                    <w:szCs w:val="22"/>
                  </w:rPr>
                  <m:t>P</m:t>
                </m:r>
              </m:sup>
            </m:sSup>
          </m:sub>
        </m:sSub>
        <m:r>
          <m:rPr>
            <m:sty m:val="p"/>
          </m:rP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can hold</w:t>
      </w:r>
      <w:r>
        <w:rPr>
          <w:rFonts w:ascii="Times New Roman" w:hAnsi="Times New Roman" w:cs="Times New Roman" w:hint="eastAsia"/>
          <w:sz w:val="22"/>
          <w:szCs w:val="22"/>
        </w:rPr>
        <w:t>.</w:t>
      </w:r>
      <w:r w:rsidRPr="00FB0FEB">
        <w:rPr>
          <w:rStyle w:val="aa"/>
          <w:rFonts w:ascii="Times New Roman" w:hAnsi="Times New Roman" w:cs="Times New Roman"/>
          <w:sz w:val="22"/>
          <w:szCs w:val="22"/>
        </w:rPr>
        <w:footnoteReference w:id="8"/>
      </w:r>
      <w:r>
        <w:rPr>
          <w:rFonts w:ascii="Times New Roman" w:hAnsi="Times New Roman" w:cs="Times New Roman"/>
          <w:sz w:val="22"/>
          <w:szCs w:val="22"/>
        </w:rPr>
        <w:t xml:space="preserve"> Thus, there exists a threshold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P</m:t>
            </m:r>
          </m:sup>
        </m:sSubSup>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P</m:t>
            </m:r>
          </m:sup>
        </m:sSubSup>
      </m:oMath>
      <w:r>
        <w:rPr>
          <w:rFonts w:ascii="Times New Roman" w:hAnsi="Times New Roman" w:cs="Times New Roman" w:hint="eastAsia"/>
          <w:sz w:val="22"/>
          <w:szCs w:val="22"/>
        </w:rPr>
        <w:t xml:space="preserve"> a</w:t>
      </w:r>
      <w:r>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P</m:t>
            </m:r>
          </m:sup>
        </m:sSubSup>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By summarizing the above results,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P</m:t>
            </m:r>
          </m:sup>
        </m:sSubSup>
      </m:oMath>
      <w:r>
        <w:rPr>
          <w:rFonts w:ascii="Times New Roman" w:hAnsi="Times New Roman" w:cs="Times New Roman" w:hint="eastAsia"/>
          <w:sz w:val="22"/>
          <w:szCs w:val="22"/>
        </w:rPr>
        <w:t xml:space="preserve"> a</w:t>
      </w:r>
      <w:r>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P</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This completes the proof of Proposition </w:t>
      </w:r>
      <w:r w:rsidR="00E9489C">
        <w:rPr>
          <w:rFonts w:ascii="Times New Roman" w:hAnsi="Times New Roman" w:cs="Times New Roman"/>
          <w:bCs/>
          <w:sz w:val="22"/>
          <w:szCs w:val="22"/>
        </w:rPr>
        <w:t>D</w:t>
      </w:r>
      <w:r>
        <w:rPr>
          <w:rFonts w:ascii="Times New Roman" w:hAnsi="Times New Roman" w:cs="Times New Roman" w:hint="eastAsia"/>
          <w:bCs/>
          <w:sz w:val="22"/>
          <w:szCs w:val="22"/>
        </w:rPr>
        <w:t>5</w:t>
      </w:r>
      <w:r>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4DAA93D8" w14:textId="77777777" w:rsidR="00E938D0" w:rsidRPr="00E938D0" w:rsidRDefault="00E938D0" w:rsidP="00E938D0">
      <w:pPr>
        <w:spacing w:line="480" w:lineRule="auto"/>
        <w:ind w:left="220"/>
        <w:rPr>
          <w:rFonts w:ascii="Times New Roman" w:hAnsi="Times New Roman" w:cs="Times New Roman"/>
          <w:iCs/>
          <w:sz w:val="22"/>
          <w:szCs w:val="22"/>
        </w:rPr>
      </w:pPr>
    </w:p>
    <w:p w14:paraId="42CA1945" w14:textId="33C0A0CB" w:rsidR="00390D8A" w:rsidRPr="001303B7" w:rsidRDefault="00390D8A" w:rsidP="00B27BDA">
      <w:pPr>
        <w:spacing w:beforeLines="50" w:before="156" w:line="480" w:lineRule="auto"/>
        <w:ind w:firstLineChars="100" w:firstLine="220"/>
        <w:rPr>
          <w:rFonts w:ascii="Times New Roman" w:hAnsi="Times New Roman" w:cs="Times New Roman"/>
          <w:sz w:val="22"/>
          <w:szCs w:val="22"/>
        </w:rPr>
      </w:pPr>
      <w:r>
        <w:rPr>
          <w:rFonts w:ascii="Times New Roman" w:eastAsia="宋体" w:hAnsi="Times New Roman" w:cs="Times New Roman"/>
          <w:kern w:val="0"/>
          <w:sz w:val="22"/>
          <w:szCs w:val="22"/>
        </w:rPr>
        <w:t xml:space="preserve">In summary, </w:t>
      </w:r>
      <w:r w:rsidR="00647083">
        <w:rPr>
          <w:rFonts w:ascii="Times New Roman" w:hAnsi="Times New Roman" w:cs="Times New Roman"/>
          <w:sz w:val="22"/>
        </w:rPr>
        <w:t xml:space="preserve">our analysis indicates that </w:t>
      </w:r>
      <w:r w:rsidR="00647083">
        <w:rPr>
          <w:rFonts w:ascii="Times New Roman" w:eastAsia="宋体" w:hAnsi="Times New Roman" w:cs="Times New Roman"/>
          <w:kern w:val="0"/>
          <w:sz w:val="22"/>
        </w:rPr>
        <w:t xml:space="preserve">the key findings regarding the impacts of exclusivity remain qualitatively similar to those in the main model. </w:t>
      </w:r>
      <w:r w:rsidR="005F4EEA">
        <w:rPr>
          <w:rFonts w:ascii="Times New Roman" w:eastAsia="宋体" w:hAnsi="Times New Roman" w:cs="Times New Roman"/>
          <w:kern w:val="0"/>
          <w:sz w:val="22"/>
        </w:rPr>
        <w:t xml:space="preserve">Specifically, compared to nonexclusive contracts, exclusive contracts will raise (lower) the platforms’ optimal ad revenue-sharing rates when </w:t>
      </w:r>
      <w:r w:rsidR="005F4EEA">
        <w:rPr>
          <w:rFonts w:ascii="Times New Roman" w:hAnsi="Times New Roman" w:cs="Times New Roman"/>
          <w:sz w:val="22"/>
        </w:rPr>
        <w:t>consumers’ marginal valuation of influential providers</w:t>
      </w:r>
      <w:r w:rsidR="005F4EEA">
        <w:rPr>
          <w:rFonts w:ascii="Times New Roman" w:hAnsi="Times New Roman" w:cs="Times New Roman" w:hint="eastAsia"/>
          <w:sz w:val="22"/>
        </w:rPr>
        <w:t xml:space="preserve"> (</w:t>
      </w:r>
      <m:oMath>
        <m:r>
          <w:rPr>
            <w:rFonts w:ascii="Cambria Math" w:hAnsi="Cambria Math" w:cs="Times New Roman"/>
            <w:sz w:val="22"/>
          </w:rPr>
          <m:t>β</m:t>
        </m:r>
      </m:oMath>
      <w:r w:rsidR="005F4EEA">
        <w:rPr>
          <w:rFonts w:ascii="Times New Roman" w:hAnsi="Times New Roman" w:cs="Times New Roman" w:hint="eastAsia"/>
          <w:sz w:val="22"/>
        </w:rPr>
        <w:t>)</w:t>
      </w:r>
      <w:r w:rsidR="005F4EEA">
        <w:rPr>
          <w:rFonts w:ascii="Times New Roman" w:eastAsia="宋体" w:hAnsi="Times New Roman" w:cs="Times New Roman"/>
          <w:kern w:val="0"/>
          <w:sz w:val="22"/>
        </w:rPr>
        <w:t xml:space="preserve"> is high (low). Exclusivity benefits the platforms only when</w:t>
      </w:r>
      <w:r w:rsidR="005F4EEA" w:rsidRPr="00675740">
        <w:rPr>
          <w:rFonts w:ascii="Cambria Math" w:hAnsi="Cambria Math" w:cs="Times New Roman"/>
          <w:i/>
          <w:sz w:val="22"/>
        </w:rPr>
        <w:t xml:space="preserve"> </w:t>
      </w:r>
      <m:oMath>
        <m:r>
          <w:rPr>
            <w:rFonts w:ascii="Cambria Math" w:hAnsi="Cambria Math" w:cs="Times New Roman"/>
            <w:sz w:val="22"/>
          </w:rPr>
          <m:t>β</m:t>
        </m:r>
      </m:oMath>
      <w:r w:rsidR="005F4EEA">
        <w:rPr>
          <w:rFonts w:ascii="Times New Roman" w:eastAsia="宋体" w:hAnsi="Times New Roman" w:cs="Times New Roman"/>
          <w:kern w:val="0"/>
          <w:sz w:val="22"/>
        </w:rPr>
        <w:t xml:space="preserve"> is low. Moreover, exclusivity leads to a win-win </w:t>
      </w:r>
      <w:r w:rsidR="00736E86">
        <w:rPr>
          <w:rFonts w:ascii="Times New Roman" w:eastAsia="宋体" w:hAnsi="Times New Roman" w:cs="Times New Roman"/>
          <w:kern w:val="0"/>
          <w:sz w:val="22"/>
        </w:rPr>
        <w:t xml:space="preserve">outcome </w:t>
      </w:r>
      <w:r w:rsidR="005F4EEA">
        <w:rPr>
          <w:rFonts w:ascii="Times New Roman" w:eastAsia="宋体" w:hAnsi="Times New Roman" w:cs="Times New Roman"/>
          <w:kern w:val="0"/>
          <w:sz w:val="22"/>
        </w:rPr>
        <w:t>for platforms and providers when</w:t>
      </w:r>
      <w:r w:rsidR="005F4EEA" w:rsidRPr="00675740">
        <w:rPr>
          <w:rFonts w:ascii="Cambria Math" w:hAnsi="Cambria Math" w:cs="Times New Roman"/>
          <w:i/>
          <w:sz w:val="22"/>
        </w:rPr>
        <w:t xml:space="preserve"> </w:t>
      </w:r>
      <m:oMath>
        <m:r>
          <w:rPr>
            <w:rFonts w:ascii="Cambria Math" w:hAnsi="Cambria Math" w:cs="Times New Roman"/>
            <w:sz w:val="22"/>
          </w:rPr>
          <m:t>β</m:t>
        </m:r>
      </m:oMath>
      <w:r w:rsidR="005F4EEA">
        <w:rPr>
          <w:rFonts w:ascii="Times New Roman" w:eastAsia="宋体" w:hAnsi="Times New Roman" w:cs="Times New Roman"/>
          <w:kern w:val="0"/>
          <w:sz w:val="22"/>
        </w:rPr>
        <w:t xml:space="preserve"> is intermediate. </w:t>
      </w:r>
      <w:r w:rsidR="005F4EEA" w:rsidRPr="00F27DB8">
        <w:rPr>
          <w:rFonts w:ascii="Times New Roman" w:eastAsia="宋体" w:hAnsi="Times New Roman" w:cs="Times New Roman"/>
          <w:kern w:val="0"/>
          <w:sz w:val="22"/>
        </w:rPr>
        <w:t xml:space="preserve">These qualitative results are robust because the same two forces identified in the main model remain operative: a </w:t>
      </w:r>
      <w:r w:rsidR="005F4EEA" w:rsidRPr="00B56F47">
        <w:rPr>
          <w:rFonts w:ascii="Times New Roman" w:eastAsia="宋体" w:hAnsi="Times New Roman" w:cs="Times New Roman"/>
          <w:kern w:val="0"/>
          <w:sz w:val="22"/>
        </w:rPr>
        <w:t>direct effect</w:t>
      </w:r>
      <w:r w:rsidR="005F4EEA" w:rsidRPr="00F27DB8">
        <w:rPr>
          <w:rFonts w:ascii="Times New Roman" w:eastAsia="宋体" w:hAnsi="Times New Roman" w:cs="Times New Roman"/>
          <w:kern w:val="0"/>
          <w:sz w:val="22"/>
        </w:rPr>
        <w:t xml:space="preserve">—exclusivity reduces same-side crowding (notably among influential providers)—and a </w:t>
      </w:r>
      <w:r w:rsidR="005F4EEA" w:rsidRPr="00B56F47">
        <w:rPr>
          <w:rFonts w:ascii="Times New Roman" w:eastAsia="宋体" w:hAnsi="Times New Roman" w:cs="Times New Roman"/>
          <w:kern w:val="0"/>
          <w:sz w:val="22"/>
        </w:rPr>
        <w:t>strategic effect</w:t>
      </w:r>
      <w:r w:rsidR="005F4EEA" w:rsidRPr="00F27DB8">
        <w:rPr>
          <w:rFonts w:ascii="Times New Roman" w:eastAsia="宋体" w:hAnsi="Times New Roman" w:cs="Times New Roman"/>
          <w:kern w:val="0"/>
          <w:sz w:val="22"/>
        </w:rPr>
        <w:t>—exclusivity makes revenue sharing a less efficient instrument for attracting providers</w:t>
      </w:r>
      <w:r w:rsidR="00CE4C04">
        <w:rPr>
          <w:rFonts w:ascii="Times New Roman" w:eastAsia="宋体" w:hAnsi="Times New Roman" w:cs="Times New Roman"/>
          <w:kern w:val="0"/>
          <w:sz w:val="22"/>
          <w:szCs w:val="22"/>
        </w:rPr>
        <w:t>.</w:t>
      </w:r>
    </w:p>
    <w:p w14:paraId="6531536A" w14:textId="027C952B" w:rsidR="00053E03" w:rsidRDefault="00053E03">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7F80BFA9" w14:textId="3639F886" w:rsidR="001227BA" w:rsidRDefault="00E9489C" w:rsidP="001227BA">
      <w:pPr>
        <w:pStyle w:val="2"/>
        <w:spacing w:before="120" w:after="120" w:line="480" w:lineRule="auto"/>
        <w:rPr>
          <w:rFonts w:ascii="Times New Roman" w:hAnsi="Times New Roman" w:cs="Times New Roman"/>
          <w:sz w:val="22"/>
          <w:szCs w:val="22"/>
        </w:rPr>
      </w:pPr>
      <w:r>
        <w:rPr>
          <w:rFonts w:ascii="Times New Roman" w:hAnsi="Times New Roman" w:cs="Times New Roman"/>
          <w:sz w:val="22"/>
          <w:szCs w:val="22"/>
        </w:rPr>
        <w:lastRenderedPageBreak/>
        <w:t>Part E</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Selective Exclusivity with Differentiated Revenue Sharing</w:t>
      </w:r>
    </w:p>
    <w:p w14:paraId="0945B7CD" w14:textId="4E4EC54B" w:rsidR="001227BA" w:rsidRPr="000F43F5" w:rsidRDefault="001227BA" w:rsidP="001227BA">
      <w:pPr>
        <w:spacing w:line="480" w:lineRule="auto"/>
        <w:rPr>
          <w:rFonts w:ascii="Times New Roman" w:hAnsi="Times New Roman" w:cs="Times New Roman"/>
          <w:sz w:val="22"/>
          <w:szCs w:val="22"/>
        </w:rPr>
      </w:pPr>
      <w:r>
        <w:rPr>
          <w:rFonts w:ascii="Times New Roman" w:hAnsi="Times New Roman" w:cs="Times New Roman" w:hint="eastAsia"/>
          <w:sz w:val="22"/>
        </w:rPr>
        <w:t xml:space="preserve">In the main model, </w:t>
      </w:r>
      <w:r w:rsidRPr="0046767D">
        <w:rPr>
          <w:rFonts w:ascii="Times New Roman" w:hAnsi="Times New Roman" w:cs="Times New Roman"/>
          <w:sz w:val="22"/>
        </w:rPr>
        <w:t>content providers are assumed to be homogeneous, and platforms apply a uniform ad revenue-sharing rate across all providers.</w:t>
      </w:r>
      <w:r>
        <w:rPr>
          <w:rFonts w:ascii="Times New Roman" w:hAnsi="Times New Roman" w:cs="Times New Roman"/>
          <w:sz w:val="22"/>
        </w:rPr>
        <w:t xml:space="preserve"> This part</w:t>
      </w:r>
      <w:r>
        <w:rPr>
          <w:rFonts w:ascii="Times New Roman" w:hAnsi="Times New Roman" w:cs="Times New Roman" w:hint="eastAsia"/>
          <w:sz w:val="22"/>
        </w:rPr>
        <w:t xml:space="preserve"> examine</w:t>
      </w:r>
      <w:r>
        <w:rPr>
          <w:rFonts w:ascii="Times New Roman" w:hAnsi="Times New Roman" w:cs="Times New Roman"/>
          <w:sz w:val="22"/>
        </w:rPr>
        <w:t>s</w:t>
      </w:r>
      <w:r>
        <w:rPr>
          <w:rFonts w:ascii="Times New Roman" w:hAnsi="Times New Roman" w:cs="Times New Roman" w:hint="eastAsia"/>
          <w:sz w:val="22"/>
        </w:rPr>
        <w:t xml:space="preserve"> the </w:t>
      </w:r>
      <w:r>
        <w:rPr>
          <w:rFonts w:ascii="Times New Roman" w:hAnsi="Times New Roman" w:cs="Times New Roman"/>
          <w:sz w:val="22"/>
        </w:rPr>
        <w:t>impacts</w:t>
      </w:r>
      <w:r>
        <w:rPr>
          <w:rFonts w:ascii="Times New Roman" w:hAnsi="Times New Roman" w:cs="Times New Roman" w:hint="eastAsia"/>
          <w:sz w:val="22"/>
        </w:rPr>
        <w:t xml:space="preserve"> of exclusivity </w:t>
      </w:r>
      <w:r>
        <w:rPr>
          <w:rFonts w:ascii="Times New Roman" w:hAnsi="Times New Roman" w:cs="Times New Roman"/>
          <w:sz w:val="22"/>
        </w:rPr>
        <w:t>by considering provider heterogeneity and differentiated revenue sharing among various providers</w:t>
      </w:r>
      <w:r>
        <w:rPr>
          <w:rFonts w:ascii="Times New Roman" w:hAnsi="Times New Roman" w:cs="Times New Roman" w:hint="eastAsia"/>
          <w:sz w:val="22"/>
        </w:rPr>
        <w:t xml:space="preserve">. </w:t>
      </w:r>
      <w:r w:rsidRPr="00BC3C84">
        <w:rPr>
          <w:rFonts w:ascii="Times New Roman" w:hAnsi="Times New Roman" w:cs="Times New Roman"/>
          <w:sz w:val="22"/>
        </w:rPr>
        <w:t>We posit the existence of two t</w:t>
      </w:r>
      <w:r>
        <w:rPr>
          <w:rFonts w:ascii="Times New Roman" w:hAnsi="Times New Roman" w:cs="Times New Roman"/>
          <w:sz w:val="22"/>
        </w:rPr>
        <w:t>ypes of providers in the market: a</w:t>
      </w:r>
      <w:r>
        <w:rPr>
          <w:rFonts w:ascii="Times New Roman" w:hAnsi="Times New Roman" w:cs="Times New Roman" w:hint="eastAsia"/>
          <w:sz w:val="22"/>
        </w:rPr>
        <w:t xml:space="preserve"> </w:t>
      </w:r>
      <w:r>
        <w:rPr>
          <w:rFonts w:ascii="Times New Roman" w:hAnsi="Times New Roman" w:cs="Times New Roman"/>
          <w:sz w:val="22"/>
        </w:rPr>
        <w:t>proportion</w:t>
      </w:r>
      <w:r>
        <w:rPr>
          <w:rFonts w:ascii="Times New Roman" w:hAnsi="Times New Roman" w:cs="Times New Roman" w:hint="eastAsia"/>
          <w:sz w:val="22"/>
        </w:rPr>
        <w:t xml:space="preserve"> </w:t>
      </w:r>
      <m:oMath>
        <m:r>
          <w:rPr>
            <w:rFonts w:ascii="Cambria Math" w:hAnsi="Cambria Math" w:cs="Times New Roman"/>
            <w:sz w:val="22"/>
          </w:rPr>
          <m:t>ρ∈(0,1)</m:t>
        </m:r>
      </m:oMath>
      <w:r>
        <w:rPr>
          <w:rFonts w:ascii="Times New Roman" w:hAnsi="Times New Roman" w:cs="Times New Roman" w:hint="eastAsia"/>
          <w:sz w:val="22"/>
        </w:rPr>
        <w:t xml:space="preserve">, </w:t>
      </w:r>
      <w:r w:rsidRPr="00BC3C84">
        <w:rPr>
          <w:rFonts w:ascii="Times New Roman" w:hAnsi="Times New Roman" w:cs="Times New Roman"/>
          <w:sz w:val="22"/>
        </w:rPr>
        <w:t>designated as influential providers, who produce high-value content, and the remaining proportion</w:t>
      </w:r>
      <w:r>
        <w:rPr>
          <w:rFonts w:ascii="Times New Roman" w:hAnsi="Times New Roman" w:cs="Times New Roman" w:hint="eastAsia"/>
          <w:sz w:val="22"/>
        </w:rPr>
        <w:t xml:space="preserve"> </w:t>
      </w:r>
      <m:oMath>
        <m:r>
          <w:rPr>
            <w:rFonts w:ascii="Cambria Math" w:hAnsi="Cambria Math" w:cs="Times New Roman"/>
            <w:sz w:val="22"/>
          </w:rPr>
          <m:t>1-ρ</m:t>
        </m:r>
      </m:oMath>
      <w:r>
        <w:rPr>
          <w:rFonts w:ascii="Times New Roman" w:hAnsi="Times New Roman" w:cs="Times New Roman" w:hint="eastAsia"/>
          <w:sz w:val="22"/>
        </w:rPr>
        <w:t>,</w:t>
      </w:r>
      <w:r>
        <w:rPr>
          <w:rFonts w:ascii="Times New Roman" w:hAnsi="Times New Roman" w:cs="Times New Roman"/>
          <w:sz w:val="22"/>
        </w:rPr>
        <w:t xml:space="preserve"> consisting of</w:t>
      </w:r>
      <w:r w:rsidRPr="00BC3C84">
        <w:rPr>
          <w:rFonts w:ascii="Times New Roman" w:hAnsi="Times New Roman" w:cs="Times New Roman"/>
          <w:sz w:val="22"/>
        </w:rPr>
        <w:t xml:space="preserve"> fringe providers that produce low-value content.</w:t>
      </w:r>
      <w:r>
        <w:rPr>
          <w:rFonts w:ascii="Times New Roman" w:hAnsi="Times New Roman" w:cs="Times New Roman" w:hint="eastAsia"/>
          <w:sz w:val="22"/>
        </w:rPr>
        <w:t xml:space="preserve"> </w:t>
      </w:r>
      <w:r w:rsidRPr="00901A65">
        <w:rPr>
          <w:rFonts w:ascii="Times New Roman" w:hAnsi="Times New Roman" w:cs="Times New Roman"/>
          <w:sz w:val="22"/>
        </w:rPr>
        <w:t xml:space="preserve">Exclusive contracts </w:t>
      </w:r>
      <w:r w:rsidR="00E146D7">
        <w:rPr>
          <w:rFonts w:ascii="Times New Roman" w:hAnsi="Times New Roman" w:cs="Times New Roman"/>
          <w:sz w:val="22"/>
        </w:rPr>
        <w:t>are</w:t>
      </w:r>
      <w:r w:rsidRPr="00901A65">
        <w:rPr>
          <w:rFonts w:ascii="Times New Roman" w:hAnsi="Times New Roman" w:cs="Times New Roman"/>
          <w:sz w:val="22"/>
        </w:rPr>
        <w:t xml:space="preserve"> mandated for influen</w:t>
      </w:r>
      <w:r>
        <w:rPr>
          <w:rFonts w:ascii="Times New Roman" w:hAnsi="Times New Roman" w:cs="Times New Roman"/>
          <w:sz w:val="22"/>
        </w:rPr>
        <w:t>tial providers by the platforms</w:t>
      </w:r>
      <w:r>
        <w:rPr>
          <w:rFonts w:ascii="Times New Roman" w:hAnsi="Times New Roman" w:cs="Times New Roman" w:hint="eastAsia"/>
          <w:sz w:val="22"/>
        </w:rPr>
        <w:t xml:space="preserve">. </w:t>
      </w:r>
      <w:r>
        <w:rPr>
          <w:rFonts w:ascii="Times New Roman" w:hAnsi="Times New Roman" w:cs="Times New Roman"/>
          <w:sz w:val="22"/>
          <w:szCs w:val="22"/>
        </w:rPr>
        <w:t>C</w:t>
      </w:r>
      <w:r w:rsidRPr="000F43F5">
        <w:rPr>
          <w:rFonts w:ascii="Times New Roman" w:hAnsi="Times New Roman" w:cs="Times New Roman"/>
          <w:sz w:val="22"/>
          <w:szCs w:val="22"/>
        </w:rPr>
        <w:t xml:space="preserve">onsumer </w:t>
      </w:r>
      <m:oMath>
        <m:r>
          <w:rPr>
            <w:rFonts w:ascii="Cambria Math" w:hAnsi="Cambria Math" w:cs="Times New Roman"/>
            <w:sz w:val="22"/>
            <w:szCs w:val="22"/>
          </w:rPr>
          <m:t>x</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receive</w:t>
      </w:r>
      <w:r>
        <w:rPr>
          <w:rFonts w:ascii="Times New Roman" w:hAnsi="Times New Roman" w:cs="Times New Roman"/>
          <w:sz w:val="22"/>
          <w:szCs w:val="22"/>
        </w:rPr>
        <w:t>s</w:t>
      </w:r>
      <w:r w:rsidRPr="000F43F5">
        <w:rPr>
          <w:rFonts w:ascii="Times New Roman" w:hAnsi="Times New Roman" w:cs="Times New Roman"/>
          <w:sz w:val="22"/>
          <w:szCs w:val="22"/>
        </w:rPr>
        <w:t xml:space="preserve"> the following utilit</w:t>
      </w:r>
      <w:r>
        <w:rPr>
          <w:rFonts w:ascii="Times New Roman" w:hAnsi="Times New Roman" w:cs="Times New Roman"/>
          <w:sz w:val="22"/>
          <w:szCs w:val="22"/>
        </w:rPr>
        <w:t>ies</w:t>
      </w:r>
      <w:r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and </w:t>
      </w:r>
      <w:r>
        <w:rPr>
          <w:rFonts w:ascii="Times New Roman" w:hAnsi="Times New Roman" w:cs="Times New Roman"/>
          <w:sz w:val="22"/>
          <w:szCs w:val="22"/>
        </w:rPr>
        <w:t xml:space="preserve">platform </w:t>
      </w:r>
      <m:oMath>
        <m:r>
          <w:rPr>
            <w:rFonts w:ascii="Cambria Math" w:hAnsi="Cambria Math" w:cs="Times New Roman"/>
            <w:sz w:val="22"/>
            <w:szCs w:val="22"/>
          </w:rPr>
          <m:t>B</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respectively:</w:t>
      </w:r>
    </w:p>
    <w:p w14:paraId="52A8DB42" w14:textId="374CA4D4" w:rsidR="001227BA" w:rsidRPr="000F43F5" w:rsidRDefault="001227BA" w:rsidP="001227BA">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x,A</m:t>
            </m:r>
          </m:e>
        </m:d>
        <m:r>
          <w:rPr>
            <w:rFonts w:ascii="Cambria Math" w:hAnsi="Cambria Math" w:cs="Times New Roman"/>
            <w:sz w:val="22"/>
            <w:szCs w:val="22"/>
          </w:rPr>
          <m:t>=v+β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-tx</m:t>
        </m:r>
      </m:oMath>
      <w:r w:rsidRPr="000F43F5">
        <w:rPr>
          <w:rFonts w:ascii="Times New Roman" w:hAnsi="Times New Roman" w:cs="Times New Roman" w:hint="eastAsia"/>
          <w:sz w:val="22"/>
          <w:szCs w:val="22"/>
        </w:rPr>
        <w:t>,</w:t>
      </w:r>
      <w:r>
        <w:rPr>
          <w:rFonts w:ascii="Times New Roman" w:hAnsi="Times New Roman" w:cs="Times New Roman"/>
          <w:sz w:val="22"/>
          <w:szCs w:val="22"/>
        </w:rPr>
        <w:t xml:space="preserve">        </w:t>
      </w:r>
      <w:r w:rsidR="000411E4">
        <w:rPr>
          <w:rFonts w:ascii="Times New Roman" w:hAnsi="Times New Roman" w:cs="Times New Roman"/>
          <w:sz w:val="22"/>
          <w:szCs w:val="22"/>
        </w:rPr>
        <w:t xml:space="preserve">                              (E</w:t>
      </w:r>
      <w:r>
        <w:rPr>
          <w:rFonts w:ascii="Times New Roman" w:hAnsi="Times New Roman" w:cs="Times New Roman"/>
          <w:sz w:val="22"/>
          <w:szCs w:val="22"/>
        </w:rPr>
        <w:t>1)</w:t>
      </w:r>
    </w:p>
    <w:p w14:paraId="32F05E20" w14:textId="464C3DCC" w:rsidR="001227BA" w:rsidRPr="000F43F5" w:rsidRDefault="001227BA" w:rsidP="001227BA">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x,B</m:t>
            </m:r>
          </m:e>
        </m:d>
        <m:r>
          <w:rPr>
            <w:rFonts w:ascii="Cambria Math" w:hAnsi="Cambria Math" w:cs="Times New Roman"/>
            <w:sz w:val="22"/>
            <w:szCs w:val="22"/>
          </w:rPr>
          <m:t>=v+β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-t(1-x)</m:t>
        </m:r>
      </m:oMath>
      <w:r w:rsidRPr="000F43F5">
        <w:rPr>
          <w:rFonts w:ascii="Times New Roman" w:hAnsi="Times New Roman" w:cs="Times New Roman" w:hint="eastAsia"/>
          <w:sz w:val="22"/>
          <w:szCs w:val="22"/>
        </w:rPr>
        <w:t>,</w:t>
      </w:r>
      <w:r>
        <w:rPr>
          <w:rFonts w:ascii="Times New Roman" w:hAnsi="Times New Roman" w:cs="Times New Roman"/>
          <w:sz w:val="22"/>
          <w:szCs w:val="22"/>
        </w:rPr>
        <w:t xml:space="preserve">                                 (</w:t>
      </w:r>
      <w:r w:rsidR="000411E4">
        <w:rPr>
          <w:rFonts w:ascii="Times New Roman" w:hAnsi="Times New Roman" w:cs="Times New Roman"/>
          <w:sz w:val="22"/>
          <w:szCs w:val="22"/>
        </w:rPr>
        <w:t>E</w:t>
      </w:r>
      <w:r>
        <w:rPr>
          <w:rFonts w:ascii="Times New Roman" w:hAnsi="Times New Roman" w:cs="Times New Roman"/>
          <w:sz w:val="22"/>
          <w:szCs w:val="22"/>
        </w:rPr>
        <w:t>2)</w:t>
      </w:r>
    </w:p>
    <w:p w14:paraId="4A57C1B9" w14:textId="7F65A079" w:rsidR="001227BA" w:rsidRDefault="001227BA" w:rsidP="001227BA">
      <w:pPr>
        <w:spacing w:line="480" w:lineRule="auto"/>
        <w:rPr>
          <w:rFonts w:ascii="Times New Roman" w:hAnsi="Times New Roman" w:cs="Times New Roman"/>
          <w:sz w:val="22"/>
          <w:szCs w:val="22"/>
        </w:rPr>
      </w:pPr>
      <w:r w:rsidRPr="000F43F5">
        <w:rPr>
          <w:rFonts w:ascii="Times New Roman" w:hAnsi="Times New Roman" w:cs="Times New Roman"/>
          <w:sz w:val="22"/>
          <w:szCs w:val="22"/>
        </w:rPr>
        <w:t xml:space="preserve">where </w:t>
      </w:r>
      <m:oMath>
        <m:r>
          <w:rPr>
            <w:rFonts w:ascii="Cambria Math" w:hAnsi="Cambria Math" w:cs="Times New Roman"/>
            <w:sz w:val="22"/>
            <w:szCs w:val="22"/>
          </w:rPr>
          <m:t>v&gt;0</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is </w:t>
      </w:r>
      <w:r>
        <w:rPr>
          <w:rFonts w:ascii="Times New Roman" w:hAnsi="Times New Roman" w:cs="Times New Roman"/>
          <w:sz w:val="22"/>
          <w:szCs w:val="22"/>
        </w:rPr>
        <w:t>each</w:t>
      </w:r>
      <w:r w:rsidRPr="000F43F5">
        <w:rPr>
          <w:rFonts w:ascii="Times New Roman" w:hAnsi="Times New Roman" w:cs="Times New Roman"/>
          <w:sz w:val="22"/>
          <w:szCs w:val="22"/>
        </w:rPr>
        <w:t xml:space="preserve"> platform</w:t>
      </w:r>
      <w:r>
        <w:rPr>
          <w:rFonts w:ascii="Times New Roman" w:hAnsi="Times New Roman" w:cs="Times New Roman"/>
          <w:sz w:val="22"/>
          <w:szCs w:val="22"/>
        </w:rPr>
        <w:t xml:space="preserve">’s </w:t>
      </w:r>
      <w:r w:rsidRPr="000F43F5">
        <w:rPr>
          <w:rFonts w:ascii="Times New Roman" w:hAnsi="Times New Roman" w:cs="Times New Roman"/>
          <w:sz w:val="22"/>
          <w:szCs w:val="22"/>
        </w:rPr>
        <w:t>symmetric base val</w:t>
      </w:r>
      <w:r>
        <w:rPr>
          <w:rFonts w:ascii="Times New Roman" w:hAnsi="Times New Roman" w:cs="Times New Roman" w:hint="eastAsia"/>
          <w:sz w:val="22"/>
          <w:szCs w:val="22"/>
        </w:rPr>
        <w:t xml:space="preserve">ue. </w:t>
      </w:r>
      <m:oMath>
        <m:r>
          <w:rPr>
            <w:rFonts w:ascii="Cambria Math" w:hAnsi="Cambria Math" w:cs="Times New Roman"/>
            <w:sz w:val="22"/>
          </w:rPr>
          <m:t>β&gt;0</m:t>
        </m:r>
      </m:oMath>
      <w:r w:rsidR="009A5907">
        <w:rPr>
          <w:rFonts w:ascii="Times New Roman" w:hAnsi="Times New Roman" w:cs="Times New Roman" w:hint="eastAsia"/>
          <w:sz w:val="22"/>
        </w:rPr>
        <w:t xml:space="preserve"> </w:t>
      </w:r>
      <w:r w:rsidR="009A5907">
        <w:rPr>
          <w:rFonts w:ascii="Times New Roman" w:hAnsi="Times New Roman" w:cs="Times New Roman"/>
          <w:sz w:val="22"/>
        </w:rPr>
        <w:t xml:space="preserve">and </w:t>
      </w:r>
      <m:oMath>
        <m:r>
          <w:rPr>
            <w:rFonts w:ascii="Cambria Math" w:hAnsi="Cambria Math" w:cs="Times New Roman"/>
            <w:sz w:val="22"/>
          </w:rPr>
          <m:t>μ∈(0,β)</m:t>
        </m:r>
      </m:oMath>
      <w:r w:rsidR="009A5907">
        <w:rPr>
          <w:rFonts w:ascii="Times New Roman" w:hAnsi="Times New Roman" w:cs="Times New Roman" w:hint="eastAsia"/>
          <w:sz w:val="22"/>
        </w:rPr>
        <w:t xml:space="preserve"> </w:t>
      </w:r>
      <w:r w:rsidR="009A5907">
        <w:rPr>
          <w:rFonts w:ascii="Times New Roman" w:hAnsi="Times New Roman" w:cs="Times New Roman"/>
          <w:sz w:val="22"/>
        </w:rPr>
        <w:t>denote the marginal valuations for content from influential and fringe providers, respectively</w:t>
      </w:r>
      <w:r w:rsidR="009A5907">
        <w:rPr>
          <w:rFonts w:ascii="Times New Roman" w:hAnsi="Times New Roman" w:cs="Times New Roman" w:hint="eastAsia"/>
          <w:sz w:val="22"/>
        </w:rPr>
        <w:t xml:space="preserve">.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iI</m:t>
            </m:r>
          </m:sub>
        </m:sSub>
      </m:oMath>
      <w:r w:rsidR="009A5907">
        <w:rPr>
          <w:rFonts w:ascii="Times New Roman" w:hAnsi="Times New Roman" w:cs="Times New Roman"/>
          <w:sz w:val="22"/>
        </w:rPr>
        <w:t xml:space="preserve"> </w:t>
      </w:r>
      <w:r w:rsidR="009A5907">
        <w:rPr>
          <w:rFonts w:ascii="Times New Roman" w:hAnsi="Times New Roman" w:cs="Times New Roman" w:hint="eastAsia"/>
          <w:sz w:val="22"/>
        </w:rPr>
        <w:t xml:space="preserve">and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iF</m:t>
            </m:r>
          </m:sub>
        </m:sSub>
      </m:oMath>
      <w:r w:rsidR="009A5907">
        <w:rPr>
          <w:rFonts w:ascii="Times New Roman" w:hAnsi="Times New Roman" w:cs="Times New Roman" w:hint="eastAsia"/>
          <w:sz w:val="22"/>
        </w:rPr>
        <w:t xml:space="preserve"> </w:t>
      </w:r>
      <w:r w:rsidR="009A5907">
        <w:rPr>
          <w:rFonts w:ascii="Times New Roman" w:hAnsi="Times New Roman" w:cs="Times New Roman"/>
          <w:sz w:val="22"/>
        </w:rPr>
        <w:t>represent</w:t>
      </w:r>
      <w:r w:rsidR="009A5907">
        <w:rPr>
          <w:rFonts w:ascii="Times New Roman" w:hAnsi="Times New Roman" w:cs="Times New Roman" w:hint="eastAsia"/>
          <w:sz w:val="22"/>
        </w:rPr>
        <w:t xml:space="preserve"> the number</w:t>
      </w:r>
      <w:r w:rsidR="009A5907">
        <w:rPr>
          <w:rFonts w:ascii="Times New Roman" w:hAnsi="Times New Roman" w:cs="Times New Roman"/>
          <w:sz w:val="22"/>
        </w:rPr>
        <w:t>s</w:t>
      </w:r>
      <w:r w:rsidR="009A5907">
        <w:rPr>
          <w:rFonts w:ascii="Times New Roman" w:hAnsi="Times New Roman" w:cs="Times New Roman" w:hint="eastAsia"/>
          <w:sz w:val="22"/>
        </w:rPr>
        <w:t xml:space="preserve"> of influential and fringe providers</w:t>
      </w:r>
      <w:r w:rsidR="009A5907">
        <w:rPr>
          <w:rFonts w:ascii="Times New Roman" w:hAnsi="Times New Roman" w:cs="Times New Roman"/>
          <w:sz w:val="22"/>
        </w:rPr>
        <w:t xml:space="preserve"> on platform </w:t>
      </w:r>
      <m:oMath>
        <m:r>
          <w:rPr>
            <w:rFonts w:ascii="Cambria Math" w:hAnsi="Cambria Math" w:cs="Times New Roman"/>
            <w:sz w:val="22"/>
          </w:rPr>
          <m:t>i∈{A,B}</m:t>
        </m:r>
      </m:oMath>
      <w:r w:rsidR="009A5907">
        <w:rPr>
          <w:rFonts w:ascii="Times New Roman" w:hAnsi="Times New Roman" w:cs="Times New Roman" w:hint="eastAsia"/>
          <w:sz w:val="22"/>
        </w:rPr>
        <w:t>, respectively</w:t>
      </w:r>
      <w:r>
        <w:rPr>
          <w:rFonts w:ascii="Times New Roman" w:hAnsi="Times New Roman" w:cs="Times New Roman" w:hint="eastAsia"/>
          <w:sz w:val="22"/>
          <w:szCs w:val="22"/>
        </w:rPr>
        <w:t>.</w:t>
      </w:r>
    </w:p>
    <w:p w14:paraId="23AFB6B7" w14:textId="77777777" w:rsidR="001227BA" w:rsidRPr="000F43F5"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The platforms discern the type of providers and offer distinct ad revenue-sharing rates for influential and fringe providers. Both types of </w:t>
      </w:r>
      <w:r>
        <w:rPr>
          <w:rFonts w:ascii="Times New Roman" w:hAnsi="Times New Roman" w:cs="Times New Roman" w:hint="eastAsia"/>
          <w:sz w:val="22"/>
          <w:szCs w:val="22"/>
        </w:rPr>
        <w:t xml:space="preserve">providers </w:t>
      </w:r>
      <w:r w:rsidRPr="000F43F5">
        <w:rPr>
          <w:rFonts w:ascii="Times New Roman" w:hAnsi="Times New Roman" w:cs="Times New Roman"/>
          <w:sz w:val="22"/>
          <w:szCs w:val="22"/>
        </w:rPr>
        <w:t xml:space="preserve">are uniformly distributed along a Hotelling segment </w:t>
      </w:r>
      <m:oMath>
        <m:r>
          <m:rPr>
            <m:sty m:val="p"/>
          </m:rPr>
          <w:rPr>
            <w:rFonts w:ascii="Cambria Math" w:hAnsi="Cambria Math" w:cs="Times New Roman"/>
            <w:sz w:val="22"/>
            <w:szCs w:val="22"/>
          </w:rPr>
          <m:t>[0,1]</m:t>
        </m:r>
      </m:oMath>
      <w:r w:rsidRPr="000F43F5">
        <w:rPr>
          <w:rFonts w:ascii="Times New Roman" w:hAnsi="Times New Roman" w:cs="Times New Roman"/>
          <w:sz w:val="22"/>
          <w:szCs w:val="22"/>
        </w:rPr>
        <w:t xml:space="preserve"> with density </w:t>
      </w:r>
      <m:oMath>
        <m:r>
          <w:rPr>
            <w:rFonts w:ascii="Cambria Math" w:hAnsi="Cambria Math" w:cs="Times New Roman"/>
            <w:sz w:val="22"/>
            <w:szCs w:val="22"/>
          </w:rPr>
          <m:t>1</m:t>
        </m:r>
      </m:oMath>
      <w:r w:rsidRPr="000F43F5">
        <w:rPr>
          <w:rFonts w:ascii="Times New Roman" w:hAnsi="Times New Roman" w:cs="Times New Roman"/>
          <w:sz w:val="22"/>
          <w:szCs w:val="22"/>
        </w:rPr>
        <w:t>.</w:t>
      </w:r>
      <w:r>
        <w:rPr>
          <w:rFonts w:ascii="Times New Roman" w:hAnsi="Times New Roman" w:cs="Times New Roman"/>
          <w:sz w:val="22"/>
          <w:szCs w:val="22"/>
        </w:rPr>
        <w:t xml:space="preserve"> Influential p</w:t>
      </w:r>
      <w:r w:rsidRPr="000F43F5">
        <w:rPr>
          <w:rFonts w:ascii="Times New Roman" w:hAnsi="Times New Roman" w:cs="Times New Roman"/>
          <w:sz w:val="22"/>
          <w:szCs w:val="22"/>
        </w:rPr>
        <w:t xml:space="preserve">rovider </w:t>
      </w:r>
      <m:oMath>
        <m:r>
          <w:rPr>
            <w:rFonts w:ascii="Cambria Math" w:hAnsi="Cambria Math" w:cs="Times New Roman"/>
            <w:sz w:val="22"/>
            <w:szCs w:val="22"/>
          </w:rPr>
          <m:t>y</m:t>
        </m:r>
      </m:oMath>
      <w:r w:rsidRPr="000F43F5">
        <w:rPr>
          <w:rFonts w:ascii="Times New Roman" w:hAnsi="Times New Roman" w:cs="Times New Roman" w:hint="eastAsia"/>
          <w:sz w:val="22"/>
          <w:szCs w:val="22"/>
        </w:rPr>
        <w:t xml:space="preserve"> </w:t>
      </w:r>
      <w:r>
        <w:rPr>
          <w:rFonts w:ascii="Times New Roman" w:hAnsi="Times New Roman" w:cs="Times New Roman"/>
          <w:sz w:val="22"/>
          <w:szCs w:val="22"/>
        </w:rPr>
        <w:t>derives</w:t>
      </w:r>
      <w:r w:rsidRPr="000F43F5">
        <w:rPr>
          <w:rFonts w:ascii="Times New Roman" w:hAnsi="Times New Roman" w:cs="Times New Roman"/>
          <w:sz w:val="22"/>
          <w:szCs w:val="22"/>
        </w:rPr>
        <w:t xml:space="preserve"> the following utilit</w:t>
      </w:r>
      <w:r>
        <w:rPr>
          <w:rFonts w:ascii="Times New Roman" w:hAnsi="Times New Roman" w:cs="Times New Roman"/>
          <w:sz w:val="22"/>
          <w:szCs w:val="22"/>
        </w:rPr>
        <w:t>ies</w:t>
      </w:r>
      <w:r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and</w:t>
      </w:r>
      <w:r>
        <w:rPr>
          <w:rFonts w:ascii="Times New Roman" w:hAnsi="Times New Roman" w:cs="Times New Roman"/>
          <w:sz w:val="22"/>
          <w:szCs w:val="22"/>
        </w:rPr>
        <w:t xml:space="preserve"> platform</w:t>
      </w:r>
      <w:r w:rsidRPr="000F43F5">
        <w:rPr>
          <w:rFonts w:ascii="Times New Roman" w:hAnsi="Times New Roman" w:cs="Times New Roman"/>
          <w:sz w:val="22"/>
          <w:szCs w:val="22"/>
        </w:rPr>
        <w:t xml:space="preserve"> </w:t>
      </w:r>
      <m:oMath>
        <m:r>
          <w:rPr>
            <w:rFonts w:ascii="Cambria Math" w:hAnsi="Cambria Math" w:cs="Times New Roman"/>
            <w:sz w:val="22"/>
            <w:szCs w:val="22"/>
          </w:rPr>
          <m:t>B</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respectively:</w:t>
      </w:r>
    </w:p>
    <w:p w14:paraId="27016286" w14:textId="31CB8C82" w:rsidR="001227BA" w:rsidRPr="000F43F5"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U</m:t>
            </m:r>
          </m:e>
          <m:sub>
            <m:r>
              <w:rPr>
                <w:rFonts w:ascii="Cambria Math" w:hAnsi="Cambria Math" w:cs="Times New Roman"/>
                <w:sz w:val="22"/>
                <w:szCs w:val="22"/>
              </w:rPr>
              <m:t>I</m:t>
            </m:r>
          </m:sub>
        </m:sSub>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AI</m:t>
            </m:r>
          </m:sub>
        </m:sSub>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-zy</m:t>
        </m:r>
      </m:oMath>
      <w:r w:rsidR="001227BA" w:rsidRPr="000F43F5">
        <w:rPr>
          <w:rFonts w:ascii="Times New Roman" w:hAnsi="Times New Roman" w:cs="Times New Roman" w:hint="eastAsia"/>
          <w:sz w:val="22"/>
          <w:szCs w:val="22"/>
        </w:rPr>
        <w:t>,</w:t>
      </w:r>
      <w:r w:rsidR="001227BA">
        <w:rPr>
          <w:rFonts w:ascii="Times New Roman" w:hAnsi="Times New Roman" w:cs="Times New Roman"/>
          <w:sz w:val="22"/>
          <w:szCs w:val="22"/>
        </w:rPr>
        <w:t xml:space="preserve">                 </w:t>
      </w:r>
      <w:r w:rsidR="000411E4">
        <w:rPr>
          <w:rFonts w:ascii="Times New Roman" w:hAnsi="Times New Roman" w:cs="Times New Roman"/>
          <w:sz w:val="22"/>
          <w:szCs w:val="22"/>
        </w:rPr>
        <w:t xml:space="preserve">                 (E</w:t>
      </w:r>
      <w:r w:rsidR="001227BA">
        <w:rPr>
          <w:rFonts w:ascii="Times New Roman" w:hAnsi="Times New Roman" w:cs="Times New Roman"/>
          <w:sz w:val="22"/>
          <w:szCs w:val="22"/>
        </w:rPr>
        <w:t>3)</w:t>
      </w:r>
    </w:p>
    <w:p w14:paraId="1990EDE2" w14:textId="23858636" w:rsidR="001227BA" w:rsidRDefault="00000000" w:rsidP="00BD3DD4">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U</m:t>
            </m:r>
          </m:e>
          <m:sub>
            <m:r>
              <w:rPr>
                <w:rFonts w:ascii="Cambria Math" w:hAnsi="Cambria Math" w:cs="Times New Roman"/>
                <w:sz w:val="22"/>
                <w:szCs w:val="22"/>
              </w:rPr>
              <m:t>I</m:t>
            </m:r>
          </m:sub>
        </m:sSub>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-z(1-y)</m:t>
        </m:r>
      </m:oMath>
      <w:r w:rsidR="000411E4">
        <w:rPr>
          <w:rFonts w:ascii="Times New Roman" w:hAnsi="Times New Roman" w:cs="Times New Roman"/>
          <w:sz w:val="22"/>
          <w:szCs w:val="22"/>
        </w:rPr>
        <w:t>,                             (E</w:t>
      </w:r>
      <w:r w:rsidR="001227BA">
        <w:rPr>
          <w:rFonts w:ascii="Times New Roman" w:hAnsi="Times New Roman" w:cs="Times New Roman"/>
          <w:sz w:val="22"/>
          <w:szCs w:val="22"/>
        </w:rPr>
        <w:t>4)</w:t>
      </w:r>
    </w:p>
    <w:p w14:paraId="6802BC68" w14:textId="6525A773" w:rsidR="001227BA" w:rsidRPr="000F43F5" w:rsidRDefault="001227BA" w:rsidP="001227BA">
      <w:pPr>
        <w:spacing w:line="480" w:lineRule="auto"/>
        <w:rPr>
          <w:rFonts w:ascii="Times New Roman" w:hAnsi="Times New Roman" w:cs="Times New Roman"/>
          <w:sz w:val="22"/>
          <w:szCs w:val="22"/>
        </w:rPr>
      </w:pPr>
      <w:r>
        <w:rPr>
          <w:rFonts w:ascii="Times New Roman" w:hAnsi="Times New Roman" w:cs="Times New Roman"/>
          <w:sz w:val="22"/>
          <w:szCs w:val="22"/>
        </w:rPr>
        <w:t xml:space="preserve">where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iI</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denotes platform </w:t>
      </w:r>
      <m:oMath>
        <m:r>
          <w:rPr>
            <w:rFonts w:ascii="Cambria Math" w:hAnsi="Cambria Math" w:cs="Times New Roman"/>
            <w:sz w:val="22"/>
            <w:szCs w:val="22"/>
          </w:rPr>
          <m:t>i</m:t>
        </m:r>
      </m:oMath>
      <w:r>
        <w:rPr>
          <w:rFonts w:ascii="Times New Roman" w:hAnsi="Times New Roman" w:cs="Times New Roman"/>
          <w:sz w:val="22"/>
          <w:szCs w:val="22"/>
        </w:rPr>
        <w:t xml:space="preserve">’s ad revenue-sharing rate for influential providers.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I</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represents the marginal ad revenue from influential providers.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I</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F</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represent the competition costs associated </w:t>
      </w:r>
      <w:r>
        <w:rPr>
          <w:rFonts w:ascii="Times New Roman" w:hAnsi="Times New Roman" w:cs="Times New Roman"/>
          <w:sz w:val="22"/>
          <w:szCs w:val="22"/>
        </w:rPr>
        <w:lastRenderedPageBreak/>
        <w:t>with influential and fringe providers, respectively. Similarly, fringe p</w:t>
      </w:r>
      <w:r w:rsidRPr="000F43F5">
        <w:rPr>
          <w:rFonts w:ascii="Times New Roman" w:hAnsi="Times New Roman" w:cs="Times New Roman"/>
          <w:sz w:val="22"/>
          <w:szCs w:val="22"/>
        </w:rPr>
        <w:t xml:space="preserve">rovider </w:t>
      </w:r>
      <m:oMath>
        <m:r>
          <w:rPr>
            <w:rFonts w:ascii="Cambria Math" w:hAnsi="Cambria Math" w:cs="Times New Roman"/>
            <w:sz w:val="22"/>
            <w:szCs w:val="22"/>
          </w:rPr>
          <m:t>y</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obtain</w:t>
      </w:r>
      <w:r>
        <w:rPr>
          <w:rFonts w:ascii="Times New Roman" w:hAnsi="Times New Roman" w:cs="Times New Roman"/>
          <w:sz w:val="22"/>
          <w:szCs w:val="22"/>
        </w:rPr>
        <w:t>s</w:t>
      </w:r>
      <w:r w:rsidRPr="000F43F5">
        <w:rPr>
          <w:rFonts w:ascii="Times New Roman" w:hAnsi="Times New Roman" w:cs="Times New Roman"/>
          <w:sz w:val="22"/>
          <w:szCs w:val="22"/>
        </w:rPr>
        <w:t xml:space="preserve"> the following utilit</w:t>
      </w:r>
      <w:r>
        <w:rPr>
          <w:rFonts w:ascii="Times New Roman" w:hAnsi="Times New Roman" w:cs="Times New Roman"/>
          <w:sz w:val="22"/>
          <w:szCs w:val="22"/>
        </w:rPr>
        <w:t>ies</w:t>
      </w:r>
      <w:r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and</w:t>
      </w:r>
      <w:r>
        <w:rPr>
          <w:rFonts w:ascii="Times New Roman" w:hAnsi="Times New Roman" w:cs="Times New Roman"/>
          <w:sz w:val="22"/>
          <w:szCs w:val="22"/>
        </w:rPr>
        <w:t xml:space="preserve"> platform</w:t>
      </w:r>
      <w:r w:rsidRPr="000F43F5">
        <w:rPr>
          <w:rFonts w:ascii="Times New Roman" w:hAnsi="Times New Roman" w:cs="Times New Roman"/>
          <w:sz w:val="22"/>
          <w:szCs w:val="22"/>
        </w:rPr>
        <w:t xml:space="preserve"> </w:t>
      </w:r>
      <m:oMath>
        <m:r>
          <w:rPr>
            <w:rFonts w:ascii="Cambria Math" w:hAnsi="Cambria Math" w:cs="Times New Roman"/>
            <w:sz w:val="22"/>
            <w:szCs w:val="22"/>
          </w:rPr>
          <m:t>B</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respectively:</w:t>
      </w:r>
    </w:p>
    <w:p w14:paraId="4C02E2A8" w14:textId="05B10332" w:rsidR="001227BA" w:rsidRPr="000F43F5"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U</m:t>
            </m:r>
          </m:e>
          <m:sub>
            <m:r>
              <w:rPr>
                <w:rFonts w:ascii="Cambria Math" w:hAnsi="Cambria Math" w:cs="Times New Roman"/>
                <w:sz w:val="22"/>
                <w:szCs w:val="22"/>
              </w:rPr>
              <m:t>F</m:t>
            </m:r>
          </m:sub>
        </m:sSub>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AF</m:t>
            </m:r>
          </m:sub>
        </m:sSub>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-zy</m:t>
        </m:r>
      </m:oMath>
      <w:r w:rsidR="001227BA" w:rsidRPr="000F43F5">
        <w:rPr>
          <w:rFonts w:ascii="Times New Roman" w:hAnsi="Times New Roman" w:cs="Times New Roman" w:hint="eastAsia"/>
          <w:sz w:val="22"/>
          <w:szCs w:val="22"/>
        </w:rPr>
        <w:t>,</w:t>
      </w:r>
      <w:r w:rsidR="001227BA">
        <w:rPr>
          <w:rFonts w:ascii="Times New Roman" w:hAnsi="Times New Roman" w:cs="Times New Roman"/>
          <w:sz w:val="22"/>
          <w:szCs w:val="22"/>
        </w:rPr>
        <w:t xml:space="preserve">                                  (</w:t>
      </w:r>
      <w:r w:rsidR="000411E4">
        <w:rPr>
          <w:rFonts w:ascii="Times New Roman" w:hAnsi="Times New Roman" w:cs="Times New Roman"/>
          <w:sz w:val="22"/>
          <w:szCs w:val="22"/>
        </w:rPr>
        <w:t>E</w:t>
      </w:r>
      <w:r w:rsidR="001227BA">
        <w:rPr>
          <w:rFonts w:ascii="Times New Roman" w:hAnsi="Times New Roman" w:cs="Times New Roman"/>
          <w:sz w:val="22"/>
          <w:szCs w:val="22"/>
        </w:rPr>
        <w:t>5)</w:t>
      </w:r>
    </w:p>
    <w:p w14:paraId="25BE310F" w14:textId="38115072"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U</m:t>
            </m:r>
          </m:e>
          <m:sub>
            <m:r>
              <w:rPr>
                <w:rFonts w:ascii="Cambria Math" w:hAnsi="Cambria Math" w:cs="Times New Roman"/>
                <w:sz w:val="22"/>
                <w:szCs w:val="22"/>
              </w:rPr>
              <m:t>F</m:t>
            </m:r>
          </m:sub>
        </m:sSub>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-z(1-y)</m:t>
        </m:r>
      </m:oMath>
      <w:r w:rsidR="000411E4">
        <w:rPr>
          <w:rFonts w:ascii="Times New Roman" w:hAnsi="Times New Roman" w:cs="Times New Roman"/>
          <w:sz w:val="22"/>
          <w:szCs w:val="22"/>
        </w:rPr>
        <w:t>,                            (E</w:t>
      </w:r>
      <w:r w:rsidR="001227BA">
        <w:rPr>
          <w:rFonts w:ascii="Times New Roman" w:hAnsi="Times New Roman" w:cs="Times New Roman"/>
          <w:sz w:val="22"/>
          <w:szCs w:val="22"/>
        </w:rPr>
        <w:t>6)</w:t>
      </w:r>
    </w:p>
    <w:p w14:paraId="0C6CC0C1" w14:textId="77777777" w:rsidR="001227BA" w:rsidRDefault="001227BA" w:rsidP="001227BA">
      <w:pPr>
        <w:widowControl/>
        <w:spacing w:line="480" w:lineRule="auto"/>
        <w:rPr>
          <w:rFonts w:ascii="Times New Roman" w:hAnsi="Times New Roman" w:cs="Times New Roman"/>
          <w:sz w:val="22"/>
          <w:szCs w:val="22"/>
        </w:rPr>
      </w:pPr>
      <w:r>
        <w:rPr>
          <w:rFonts w:ascii="Times New Roman" w:hAnsi="Times New Roman" w:cs="Times New Roman"/>
          <w:sz w:val="22"/>
          <w:szCs w:val="22"/>
        </w:rPr>
        <w:t xml:space="preserve">where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iF</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denotes platform </w:t>
      </w:r>
      <m:oMath>
        <m:r>
          <w:rPr>
            <w:rFonts w:ascii="Cambria Math" w:hAnsi="Cambria Math" w:cs="Times New Roman"/>
            <w:sz w:val="22"/>
            <w:szCs w:val="22"/>
          </w:rPr>
          <m:t>i</m:t>
        </m:r>
      </m:oMath>
      <w:r>
        <w:rPr>
          <w:rFonts w:ascii="Times New Roman" w:hAnsi="Times New Roman" w:cs="Times New Roman"/>
          <w:sz w:val="22"/>
          <w:szCs w:val="22"/>
        </w:rPr>
        <w:t xml:space="preserve">’s ad revenue-sharing rate for fringe providers.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F</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indicates the marginal ad revenue from fringe providers. Without loss of generality,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F</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F</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are normalized to </w:t>
      </w:r>
      <m:oMath>
        <m:r>
          <m:rPr>
            <m:sty m:val="p"/>
          </m:rPr>
          <w:rPr>
            <w:rFonts w:ascii="Cambria Math" w:hAnsi="Cambria Math" w:cs="Times New Roman"/>
            <w:sz w:val="22"/>
            <w:szCs w:val="22"/>
          </w:rPr>
          <m:t>1</m:t>
        </m:r>
      </m:oMath>
      <w:r>
        <w:rPr>
          <w:rFonts w:ascii="Times New Roman" w:hAnsi="Times New Roman" w:cs="Times New Roman" w:hint="eastAsia"/>
          <w:sz w:val="22"/>
          <w:szCs w:val="22"/>
        </w:rPr>
        <w:t>,</w:t>
      </w:r>
      <w:r>
        <w:rPr>
          <w:rFonts w:ascii="Times New Roman" w:hAnsi="Times New Roman" w:cs="Times New Roman"/>
          <w:sz w:val="22"/>
          <w:szCs w:val="22"/>
        </w:rPr>
        <w:t xml:space="preserve"> while </w:t>
      </w:r>
      <m:oMath>
        <m:sSub>
          <m:sSubPr>
            <m:ctrlPr>
              <w:rPr>
                <w:rFonts w:ascii="Cambria Math" w:hAnsi="Cambria Math" w:cs="Times New Roman"/>
                <w:i/>
                <w:sz w:val="22"/>
                <w:szCs w:val="22"/>
              </w:rPr>
            </m:ctrlPr>
          </m:sSubPr>
          <m:e>
            <m:r>
              <w:rPr>
                <w:rFonts w:ascii="Cambria Math" w:hAnsi="Cambria Math" w:cs="Times New Roman"/>
                <w:sz w:val="22"/>
                <w:szCs w:val="22"/>
              </w:rPr>
              <m:t>m</m:t>
            </m:r>
          </m:e>
          <m:sub>
            <m:r>
              <w:rPr>
                <w:rFonts w:ascii="Cambria Math" w:hAnsi="Cambria Math" w:cs="Times New Roman"/>
                <w:sz w:val="22"/>
                <w:szCs w:val="22"/>
              </w:rPr>
              <m:t>I</m:t>
            </m:r>
          </m:sub>
        </m:sSub>
        <m:r>
          <m:rPr>
            <m:sty m:val="p"/>
          </m:rPr>
          <w:rPr>
            <w:rFonts w:ascii="Cambria Math" w:hAnsi="Cambria Math" w:cs="Times New Roman"/>
            <w:sz w:val="22"/>
            <w:szCs w:val="22"/>
          </w:rPr>
          <m:t>=</m:t>
        </m:r>
        <m:r>
          <w:rPr>
            <w:rFonts w:ascii="Cambria Math" w:hAnsi="Cambria Math" w:cs="Times New Roman"/>
            <w:sz w:val="22"/>
            <w:szCs w:val="22"/>
          </w:rPr>
          <m:t>m&gt;1</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I</m:t>
            </m:r>
          </m:sub>
        </m:sSub>
        <m:r>
          <m:rPr>
            <m:sty m:val="p"/>
          </m:rPr>
          <w:rPr>
            <w:rFonts w:ascii="Cambria Math" w:hAnsi="Cambria Math" w:cs="Times New Roman"/>
            <w:sz w:val="22"/>
            <w:szCs w:val="22"/>
          </w:rPr>
          <m:t>=</m:t>
        </m:r>
        <m:r>
          <w:rPr>
            <w:rFonts w:ascii="Cambria Math" w:hAnsi="Cambria Math" w:cs="Times New Roman"/>
            <w:sz w:val="22"/>
            <w:szCs w:val="22"/>
          </w:rPr>
          <m:t>c</m:t>
        </m:r>
        <m:r>
          <m:rPr>
            <m:sty m:val="p"/>
          </m:rPr>
          <w:rPr>
            <w:rFonts w:ascii="Cambria Math" w:hAnsi="Cambria Math" w:cs="Times New Roman"/>
            <w:sz w:val="22"/>
            <w:szCs w:val="22"/>
          </w:rPr>
          <m:t>&gt;1</m:t>
        </m:r>
      </m:oMath>
      <w:r>
        <w:rPr>
          <w:rFonts w:ascii="Times New Roman" w:hAnsi="Times New Roman" w:cs="Times New Roman" w:hint="eastAsia"/>
          <w:sz w:val="22"/>
          <w:szCs w:val="22"/>
        </w:rPr>
        <w:t>.</w:t>
      </w:r>
    </w:p>
    <w:p w14:paraId="432B5759" w14:textId="77777777" w:rsidR="001227BA" w:rsidRDefault="001227BA" w:rsidP="001227B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The platforms obtain revenue from content posted by both influential and fringe providers. Thus, t</w:t>
      </w:r>
      <w:r>
        <w:rPr>
          <w:rFonts w:ascii="Times New Roman" w:hAnsi="Times New Roman" w:cs="Times New Roman"/>
          <w:sz w:val="22"/>
          <w:szCs w:val="22"/>
        </w:rPr>
        <w:t>he profit functions of the platforms are given by</w:t>
      </w:r>
    </w:p>
    <w:p w14:paraId="70C2C3C0" w14:textId="01DA8A3C" w:rsidR="001227BA" w:rsidRDefault="001227BA" w:rsidP="001227B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AI</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AF</m:t>
                </m:r>
              </m:sub>
            </m:sSub>
          </m:e>
        </m:d>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660336">
        <w:rPr>
          <w:rFonts w:ascii="Times New Roman" w:hAnsi="Times New Roman" w:cs="Times New Roman"/>
          <w:sz w:val="22"/>
          <w:szCs w:val="22"/>
        </w:rPr>
        <w:t xml:space="preserve">                              (E</w:t>
      </w:r>
      <w:r>
        <w:rPr>
          <w:rFonts w:ascii="Times New Roman" w:hAnsi="Times New Roman" w:cs="Times New Roman"/>
          <w:sz w:val="22"/>
          <w:szCs w:val="22"/>
        </w:rPr>
        <w:t>7)</w:t>
      </w:r>
    </w:p>
    <w:p w14:paraId="7ADC9575" w14:textId="006D9DE8" w:rsidR="001227BA" w:rsidRDefault="001227BA" w:rsidP="001227B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e>
        </m:d>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660336">
        <w:rPr>
          <w:rFonts w:ascii="Times New Roman" w:hAnsi="Times New Roman" w:cs="Times New Roman"/>
          <w:sz w:val="22"/>
          <w:szCs w:val="22"/>
        </w:rPr>
        <w:t xml:space="preserve">                              (E</w:t>
      </w:r>
      <w:r>
        <w:rPr>
          <w:rFonts w:ascii="Times New Roman" w:hAnsi="Times New Roman" w:cs="Times New Roman"/>
          <w:sz w:val="22"/>
          <w:szCs w:val="22"/>
        </w:rPr>
        <w:t>8)</w:t>
      </w:r>
    </w:p>
    <w:p w14:paraId="7B5E9B51" w14:textId="4D43B5E5" w:rsidR="001227BA" w:rsidRPr="00627E16" w:rsidRDefault="001227BA" w:rsidP="001227B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hint="eastAsia"/>
          <w:color w:val="000000" w:themeColor="text1"/>
          <w:sz w:val="22"/>
          <w:szCs w:val="22"/>
        </w:rPr>
        <w:t>F</w:t>
      </w:r>
      <w:r w:rsidRPr="00627E16">
        <w:rPr>
          <w:rFonts w:ascii="Times New Roman" w:hAnsi="Times New Roman" w:cs="Times New Roman"/>
          <w:color w:val="000000" w:themeColor="text1"/>
          <w:sz w:val="22"/>
          <w:szCs w:val="22"/>
        </w:rPr>
        <w:t xml:space="preserve">ollowing the analysis in the main model, </w:t>
      </w:r>
      <w:r w:rsidR="008806CE">
        <w:rPr>
          <w:rFonts w:ascii="Times New Roman" w:hAnsi="Times New Roman" w:cs="Times New Roman" w:hint="eastAsia"/>
          <w:iCs/>
          <w:sz w:val="22"/>
          <w:szCs w:val="22"/>
        </w:rPr>
        <w:t xml:space="preserve">we </w:t>
      </w:r>
      <w:r w:rsidR="008806CE" w:rsidRPr="00EF7F2A">
        <w:rPr>
          <w:rFonts w:ascii="Times New Roman" w:hAnsi="Times New Roman" w:cs="Times New Roman"/>
          <w:color w:val="000000" w:themeColor="text1"/>
          <w:sz w:val="22"/>
          <w:szCs w:val="22"/>
        </w:rPr>
        <w:t xml:space="preserve">focus on the </w:t>
      </w:r>
      <w:r w:rsidR="008806CE">
        <w:rPr>
          <w:rFonts w:ascii="Times New Roman" w:hAnsi="Times New Roman" w:cs="Times New Roman"/>
          <w:color w:val="000000" w:themeColor="text1"/>
          <w:sz w:val="22"/>
          <w:szCs w:val="22"/>
        </w:rPr>
        <w:t xml:space="preserve">pure-strategy </w:t>
      </w:r>
      <w:r w:rsidR="008806CE" w:rsidRPr="00EF7F2A">
        <w:rPr>
          <w:rFonts w:ascii="Times New Roman" w:hAnsi="Times New Roman" w:cs="Times New Roman"/>
          <w:color w:val="000000" w:themeColor="text1"/>
          <w:sz w:val="22"/>
          <w:szCs w:val="22"/>
        </w:rPr>
        <w:t xml:space="preserve">equilibrium </w:t>
      </w:r>
      <w:r w:rsidR="008806CE">
        <w:rPr>
          <w:rFonts w:ascii="Times New Roman" w:hAnsi="Times New Roman" w:cs="Times New Roman" w:hint="eastAsia"/>
          <w:color w:val="000000" w:themeColor="text1"/>
          <w:sz w:val="22"/>
          <w:szCs w:val="22"/>
        </w:rPr>
        <w:t>characterized by</w:t>
      </w:r>
      <w:r w:rsidR="008806CE">
        <w:rPr>
          <w:rFonts w:ascii="Times New Roman" w:hAnsi="Times New Roman" w:cs="Times New Roman" w:hint="eastAsia"/>
          <w:sz w:val="22"/>
          <w:szCs w:val="22"/>
        </w:rPr>
        <w:t xml:space="preserve"> positive revenue-sharing rates,</w:t>
      </w:r>
      <w:r w:rsidR="008806CE" w:rsidRPr="000004CE">
        <w:rPr>
          <w:rFonts w:ascii="Times New Roman" w:hAnsi="Times New Roman" w:cs="Times New Roman"/>
          <w:sz w:val="22"/>
          <w:szCs w:val="22"/>
        </w:rPr>
        <w:t xml:space="preserve"> full coverage on both sides of the platform</w:t>
      </w:r>
      <w:r w:rsidR="008806CE">
        <w:rPr>
          <w:rFonts w:ascii="Times New Roman" w:hAnsi="Times New Roman" w:cs="Times New Roman" w:hint="eastAsia"/>
          <w:sz w:val="22"/>
          <w:szCs w:val="22"/>
        </w:rPr>
        <w:t>,</w:t>
      </w:r>
      <w:r w:rsidR="008806CE" w:rsidRPr="000004CE">
        <w:rPr>
          <w:rFonts w:ascii="Times New Roman" w:hAnsi="Times New Roman" w:cs="Times New Roman"/>
          <w:sz w:val="22"/>
          <w:szCs w:val="22"/>
        </w:rPr>
        <w:t xml:space="preserve"> and partial multihoming in the provider market</w:t>
      </w:r>
      <w:r>
        <w:rPr>
          <w:rFonts w:ascii="Times New Roman" w:hAnsi="Times New Roman" w:cs="Times New Roman"/>
          <w:color w:val="000000" w:themeColor="text1"/>
          <w:sz w:val="22"/>
          <w:szCs w:val="22"/>
        </w:rPr>
        <w:t xml:space="preserve">. </w:t>
      </w:r>
      <w:r w:rsidR="003D73AD">
        <w:rPr>
          <w:rFonts w:ascii="Times New Roman" w:hAnsi="Times New Roman" w:cs="Times New Roman"/>
          <w:color w:val="000000" w:themeColor="text1"/>
          <w:sz w:val="22"/>
          <w:szCs w:val="22"/>
        </w:rPr>
        <w:t>All o</w:t>
      </w:r>
      <w:r>
        <w:rPr>
          <w:rFonts w:ascii="Times New Roman" w:hAnsi="Times New Roman" w:cs="Times New Roman"/>
          <w:color w:val="000000" w:themeColor="text1"/>
          <w:sz w:val="22"/>
          <w:szCs w:val="22"/>
        </w:rPr>
        <w:t>ther assumptions remain the same as those in the main model.</w:t>
      </w:r>
    </w:p>
    <w:p w14:paraId="77796F54" w14:textId="77777777" w:rsidR="001227BA" w:rsidRPr="00C3739D" w:rsidRDefault="001227BA" w:rsidP="001227BA">
      <w:pPr>
        <w:pStyle w:val="3"/>
        <w:spacing w:before="120" w:after="120" w:line="480" w:lineRule="auto"/>
        <w:rPr>
          <w:rFonts w:ascii="Times New Roman" w:hAnsi="Times New Roman" w:cs="Times New Roman"/>
          <w:sz w:val="22"/>
          <w:szCs w:val="22"/>
        </w:rPr>
      </w:pPr>
      <w:r w:rsidRPr="00C3739D">
        <w:rPr>
          <w:rFonts w:ascii="Times New Roman" w:hAnsi="Times New Roman" w:cs="Times New Roman"/>
          <w:sz w:val="22"/>
          <w:szCs w:val="22"/>
        </w:rPr>
        <w:t>Neither Platform Imposes Exclusivity (</w:t>
      </w:r>
      <m:oMath>
        <m:acc>
          <m:accPr>
            <m:chr m:val="̅"/>
            <m:ctrlPr>
              <w:rPr>
                <w:rFonts w:ascii="Cambria Math" w:hAnsi="Cambria Math" w:cs="Times New Roman"/>
                <w:i/>
                <w:sz w:val="22"/>
                <w:szCs w:val="22"/>
              </w:rPr>
            </m:ctrlPr>
          </m:accPr>
          <m:e/>
        </m:acc>
      </m:oMath>
      <w:r w:rsidRPr="00C3739D">
        <w:rPr>
          <w:rFonts w:ascii="Times New Roman" w:hAnsi="Times New Roman" w:cs="Times New Roman"/>
          <w:sz w:val="22"/>
          <w:szCs w:val="22"/>
        </w:rPr>
        <w:t>)</w:t>
      </w:r>
    </w:p>
    <w:p w14:paraId="08B0E1EE" w14:textId="5B88319F" w:rsidR="001227BA" w:rsidRPr="00627E16" w:rsidRDefault="001227BA" w:rsidP="001227BA">
      <w:pPr>
        <w:spacing w:line="480" w:lineRule="auto"/>
        <w:rPr>
          <w:rFonts w:ascii="Times New Roman" w:hAnsi="Times New Roman" w:cs="Times New Roman"/>
          <w:sz w:val="22"/>
          <w:szCs w:val="22"/>
        </w:rPr>
      </w:pPr>
      <w:r>
        <w:rPr>
          <w:rFonts w:ascii="Times New Roman" w:hAnsi="Times New Roman" w:cs="Times New Roman"/>
          <w:sz w:val="22"/>
          <w:szCs w:val="22"/>
        </w:rPr>
        <w:t>U</w:t>
      </w:r>
      <w:r w:rsidRPr="00627E16">
        <w:rPr>
          <w:rFonts w:ascii="Times New Roman" w:hAnsi="Times New Roman" w:cs="Times New Roman"/>
          <w:sz w:val="22"/>
          <w:szCs w:val="22"/>
        </w:rPr>
        <w:t>nder nonexclusive contracts,</w:t>
      </w:r>
      <w:r>
        <w:rPr>
          <w:rFonts w:ascii="Times New Roman" w:hAnsi="Times New Roman" w:cs="Times New Roman"/>
          <w:sz w:val="22"/>
          <w:szCs w:val="22"/>
        </w:rPr>
        <w:t xml:space="preserve"> g</w:t>
      </w:r>
      <w:r w:rsidRPr="00627E16">
        <w:rPr>
          <w:rFonts w:ascii="Times New Roman" w:hAnsi="Times New Roman" w:cs="Times New Roman"/>
          <w:sz w:val="22"/>
          <w:szCs w:val="22"/>
        </w:rPr>
        <w:t xml:space="preserve">iven the </w:t>
      </w:r>
      <w:r>
        <w:rPr>
          <w:rFonts w:ascii="Times New Roman" w:hAnsi="Times New Roman" w:cs="Times New Roman"/>
          <w:sz w:val="22"/>
          <w:szCs w:val="22"/>
        </w:rPr>
        <w:t>consumers</w:t>
      </w:r>
      <w:r w:rsidRPr="00627E16">
        <w:rPr>
          <w:rFonts w:ascii="Times New Roman" w:hAnsi="Times New Roman" w:cs="Times New Roman"/>
          <w:sz w:val="22"/>
          <w:szCs w:val="22"/>
        </w:rPr>
        <w:t xml:space="preserve">’ utility functions </w:t>
      </w:r>
      <w:r w:rsidR="006505DA">
        <w:rPr>
          <w:rFonts w:ascii="Times New Roman" w:hAnsi="Times New Roman" w:cs="Times New Roman"/>
          <w:sz w:val="22"/>
          <w:szCs w:val="22"/>
        </w:rPr>
        <w:t>in (E1) and (E</w:t>
      </w:r>
      <w:r>
        <w:rPr>
          <w:rFonts w:ascii="Times New Roman" w:hAnsi="Times New Roman" w:cs="Times New Roman"/>
          <w:sz w:val="22"/>
          <w:szCs w:val="22"/>
        </w:rPr>
        <w:t>2)</w:t>
      </w:r>
      <w:r w:rsidRPr="00627E16">
        <w:rPr>
          <w:rFonts w:ascii="Times New Roman" w:hAnsi="Times New Roman" w:cs="Times New Roman"/>
          <w:sz w:val="22"/>
          <w:szCs w:val="22"/>
        </w:rPr>
        <w:t xml:space="preserve">, the numbers of </w:t>
      </w:r>
      <w:r>
        <w:rPr>
          <w:rFonts w:ascii="Times New Roman" w:hAnsi="Times New Roman" w:cs="Times New Roman"/>
          <w:sz w:val="22"/>
          <w:szCs w:val="22"/>
        </w:rPr>
        <w:t>consumers</w:t>
      </w:r>
      <w:r w:rsidRPr="00627E16">
        <w:rPr>
          <w:rFonts w:ascii="Times New Roman" w:hAnsi="Times New Roman" w:cs="Times New Roman"/>
          <w:sz w:val="22"/>
          <w:szCs w:val="22"/>
        </w:rPr>
        <w:t xml:space="preserve"> on each platform are given by</w:t>
      </w:r>
    </w:p>
    <w:p w14:paraId="04D8170B" w14:textId="223BB7DE"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num>
          <m:den>
            <m:r>
              <w:rPr>
                <w:rFonts w:ascii="Cambria Math" w:hAnsi="Cambria Math" w:cs="Times New Roman"/>
                <w:sz w:val="22"/>
                <w:szCs w:val="22"/>
              </w:rPr>
              <m:t>2t</m:t>
            </m:r>
          </m:den>
        </m:f>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 xml:space="preserve"> (</w:t>
      </w:r>
      <w:r w:rsidR="006505DA">
        <w:rPr>
          <w:rFonts w:ascii="Times New Roman" w:hAnsi="Times New Roman" w:cs="Times New Roman"/>
          <w:sz w:val="22"/>
          <w:szCs w:val="22"/>
        </w:rPr>
        <w:t>E</w:t>
      </w:r>
      <w:r w:rsidR="001227BA">
        <w:rPr>
          <w:rFonts w:ascii="Times New Roman" w:hAnsi="Times New Roman" w:cs="Times New Roman"/>
          <w:sz w:val="22"/>
          <w:szCs w:val="22"/>
        </w:rPr>
        <w:t>9</w:t>
      </w:r>
      <w:r w:rsidR="001227BA" w:rsidRPr="00627E16">
        <w:rPr>
          <w:rFonts w:ascii="Times New Roman" w:hAnsi="Times New Roman" w:cs="Times New Roman"/>
          <w:sz w:val="22"/>
          <w:szCs w:val="22"/>
        </w:rPr>
        <w:t>)</w:t>
      </w:r>
    </w:p>
    <w:p w14:paraId="70F8C195" w14:textId="2FB0691A"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-μ</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num>
          <m:den>
            <m:r>
              <w:rPr>
                <w:rFonts w:ascii="Cambria Math" w:hAnsi="Cambria Math" w:cs="Times New Roman"/>
                <w:sz w:val="22"/>
                <w:szCs w:val="22"/>
              </w:rPr>
              <m:t>2t</m:t>
            </m:r>
          </m:den>
        </m:f>
      </m:oMath>
      <w:r w:rsidR="001227BA" w:rsidRPr="00627E16">
        <w:rPr>
          <w:rFonts w:ascii="Times New Roman" w:hAnsi="Times New Roman" w:cs="Times New Roman" w:hint="eastAsia"/>
          <w:sz w:val="22"/>
          <w:szCs w:val="22"/>
        </w:rPr>
        <w:t>.</w:t>
      </w:r>
      <w:r w:rsidR="001227BA">
        <w:rPr>
          <w:rFonts w:ascii="Times New Roman" w:hAnsi="Times New Roman" w:cs="Times New Roman"/>
          <w:sz w:val="22"/>
          <w:szCs w:val="22"/>
        </w:rPr>
        <w:t xml:space="preserve">        </w:t>
      </w:r>
      <w:r w:rsidR="006505DA">
        <w:rPr>
          <w:rFonts w:ascii="Times New Roman" w:hAnsi="Times New Roman" w:cs="Times New Roman"/>
          <w:sz w:val="22"/>
          <w:szCs w:val="22"/>
        </w:rPr>
        <w:t xml:space="preserve">                              (E</w:t>
      </w:r>
      <w:r w:rsidR="001227BA">
        <w:rPr>
          <w:rFonts w:ascii="Times New Roman" w:hAnsi="Times New Roman" w:cs="Times New Roman"/>
          <w:sz w:val="22"/>
          <w:szCs w:val="22"/>
        </w:rPr>
        <w:t>10)</w:t>
      </w:r>
    </w:p>
    <w:p w14:paraId="12276100" w14:textId="64C0669F" w:rsidR="001227BA" w:rsidRPr="00627E16"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G</w:t>
      </w:r>
      <w:r w:rsidRPr="00627E16">
        <w:rPr>
          <w:rFonts w:ascii="Times New Roman" w:hAnsi="Times New Roman" w:cs="Times New Roman"/>
          <w:sz w:val="22"/>
          <w:szCs w:val="22"/>
        </w:rPr>
        <w:t xml:space="preserve">iven </w:t>
      </w:r>
      <w:r>
        <w:rPr>
          <w:rFonts w:ascii="Times New Roman" w:hAnsi="Times New Roman" w:cs="Times New Roman"/>
          <w:sz w:val="22"/>
          <w:szCs w:val="22"/>
        </w:rPr>
        <w:t>the providers’</w:t>
      </w:r>
      <w:r w:rsidRPr="00627E16">
        <w:rPr>
          <w:rFonts w:ascii="Times New Roman" w:hAnsi="Times New Roman" w:cs="Times New Roman"/>
          <w:sz w:val="22"/>
          <w:szCs w:val="22"/>
        </w:rPr>
        <w:t xml:space="preserve"> utility functions </w:t>
      </w:r>
      <w:r w:rsidR="006505DA">
        <w:rPr>
          <w:rFonts w:ascii="Times New Roman" w:hAnsi="Times New Roman" w:cs="Times New Roman"/>
          <w:sz w:val="22"/>
          <w:szCs w:val="22"/>
        </w:rPr>
        <w:t>in (E3) ~ (E</w:t>
      </w:r>
      <w:r>
        <w:rPr>
          <w:rFonts w:ascii="Times New Roman" w:hAnsi="Times New Roman" w:cs="Times New Roman"/>
          <w:sz w:val="22"/>
          <w:szCs w:val="22"/>
        </w:rPr>
        <w:t>6)</w:t>
      </w:r>
      <w:r w:rsidRPr="00627E16">
        <w:rPr>
          <w:rFonts w:ascii="Times New Roman" w:hAnsi="Times New Roman" w:cs="Times New Roman"/>
          <w:sz w:val="22"/>
          <w:szCs w:val="22"/>
        </w:rPr>
        <w:t xml:space="preserve">, the numbers of </w:t>
      </w:r>
      <w:r>
        <w:rPr>
          <w:rFonts w:ascii="Times New Roman" w:hAnsi="Times New Roman" w:cs="Times New Roman"/>
          <w:sz w:val="22"/>
          <w:szCs w:val="22"/>
        </w:rPr>
        <w:t>providers</w:t>
      </w:r>
      <w:r w:rsidRPr="00627E16">
        <w:rPr>
          <w:rFonts w:ascii="Times New Roman" w:hAnsi="Times New Roman" w:cs="Times New Roman"/>
          <w:sz w:val="22"/>
          <w:szCs w:val="22"/>
        </w:rPr>
        <w:t xml:space="preserve"> on each platform are given by</w:t>
      </w:r>
    </w:p>
    <w:p w14:paraId="0BC0F7D2" w14:textId="1D5AAA89"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=ρ(</m:t>
        </m:r>
        <m:f>
          <m:fPr>
            <m:ctrlPr>
              <w:rPr>
                <w:rFonts w:ascii="Cambria Math" w:hAnsi="Cambria Math" w:cs="Times New Roman"/>
                <w:i/>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AI</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num>
          <m:den>
            <m:r>
              <w:rPr>
                <w:rFonts w:ascii="Cambria Math" w:hAnsi="Cambria Math" w:cs="Times New Roman"/>
                <w:sz w:val="22"/>
                <w:szCs w:val="22"/>
              </w:rPr>
              <m:t>z</m:t>
            </m:r>
          </m:den>
        </m:f>
        <m:r>
          <w:rPr>
            <w:rFonts w:ascii="Cambria Math" w:hAnsi="Cambria Math" w:cs="Times New Roman"/>
            <w:sz w:val="22"/>
            <w:szCs w:val="22"/>
          </w:rPr>
          <m:t>)</m:t>
        </m:r>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w:t>
      </w:r>
      <w:r w:rsidR="006505DA">
        <w:rPr>
          <w:rFonts w:ascii="Times New Roman" w:hAnsi="Times New Roman" w:cs="Times New Roman"/>
          <w:sz w:val="22"/>
          <w:szCs w:val="22"/>
        </w:rPr>
        <w:t>E</w:t>
      </w:r>
      <w:r w:rsidR="001227BA">
        <w:rPr>
          <w:rFonts w:ascii="Times New Roman" w:hAnsi="Times New Roman" w:cs="Times New Roman"/>
          <w:sz w:val="22"/>
          <w:szCs w:val="22"/>
        </w:rPr>
        <w:t>11</w:t>
      </w:r>
      <w:r w:rsidR="001227BA" w:rsidRPr="00627E16">
        <w:rPr>
          <w:rFonts w:ascii="Times New Roman" w:hAnsi="Times New Roman" w:cs="Times New Roman"/>
          <w:sz w:val="22"/>
          <w:szCs w:val="22"/>
        </w:rPr>
        <w:t>)</w:t>
      </w:r>
    </w:p>
    <w:p w14:paraId="04EFFD52" w14:textId="4F8B7ACB"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=ρ(1-</m:t>
        </m:r>
        <m:f>
          <m:fPr>
            <m:ctrlPr>
              <w:rPr>
                <w:rFonts w:ascii="Cambria Math" w:hAnsi="Cambria Math" w:cs="Times New Roman"/>
                <w:i/>
                <w:sz w:val="22"/>
                <w:szCs w:val="22"/>
              </w:rPr>
            </m:ctrlPr>
          </m:fPr>
          <m:num>
            <m:r>
              <w:rPr>
                <w:rFonts w:ascii="Cambria Math" w:hAnsi="Cambria Math" w:cs="Times New Roman"/>
                <w:sz w:val="22"/>
                <w:szCs w:val="22"/>
              </w:rPr>
              <m:t>z+</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num>
          <m:den>
            <m:r>
              <w:rPr>
                <w:rFonts w:ascii="Cambria Math" w:hAnsi="Cambria Math" w:cs="Times New Roman"/>
                <w:sz w:val="22"/>
                <w:szCs w:val="22"/>
              </w:rPr>
              <m:t>z</m:t>
            </m:r>
          </m:den>
        </m:f>
        <m:r>
          <w:rPr>
            <w:rFonts w:ascii="Cambria Math" w:hAnsi="Cambria Math" w:cs="Times New Roman"/>
            <w:sz w:val="22"/>
            <w:szCs w:val="22"/>
          </w:rPr>
          <m:t>)</m:t>
        </m:r>
      </m:oMath>
      <w:r w:rsidR="001227BA">
        <w:rPr>
          <w:rFonts w:ascii="Times New Roman" w:hAnsi="Times New Roman" w:cs="Times New Roman"/>
          <w:sz w:val="22"/>
          <w:szCs w:val="22"/>
        </w:rPr>
        <w:t>,</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w:t>
      </w:r>
      <w:r w:rsidR="006505DA">
        <w:rPr>
          <w:rFonts w:ascii="Times New Roman" w:hAnsi="Times New Roman" w:cs="Times New Roman"/>
          <w:sz w:val="22"/>
          <w:szCs w:val="22"/>
        </w:rPr>
        <w:t>E</w:t>
      </w:r>
      <w:r w:rsidR="001227BA">
        <w:rPr>
          <w:rFonts w:ascii="Times New Roman" w:hAnsi="Times New Roman" w:cs="Times New Roman"/>
          <w:sz w:val="22"/>
          <w:szCs w:val="22"/>
        </w:rPr>
        <w:t>12)</w:t>
      </w:r>
    </w:p>
    <w:p w14:paraId="05D5F7F4" w14:textId="32BC73B4"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=(1-ρ)(</m:t>
        </m:r>
        <m:f>
          <m:fPr>
            <m:ctrlPr>
              <w:rPr>
                <w:rFonts w:ascii="Cambria Math" w:hAnsi="Cambria Math" w:cs="Times New Roman"/>
                <w:i/>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AF</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num>
          <m:den>
            <m:r>
              <w:rPr>
                <w:rFonts w:ascii="Cambria Math" w:hAnsi="Cambria Math" w:cs="Times New Roman"/>
                <w:sz w:val="22"/>
                <w:szCs w:val="22"/>
              </w:rPr>
              <m:t>z</m:t>
            </m:r>
          </m:den>
        </m:f>
        <m:r>
          <w:rPr>
            <w:rFonts w:ascii="Cambria Math" w:hAnsi="Cambria Math" w:cs="Times New Roman"/>
            <w:sz w:val="22"/>
            <w:szCs w:val="22"/>
          </w:rPr>
          <m:t>)</m:t>
        </m:r>
      </m:oMath>
      <w:r w:rsidR="001227BA">
        <w:rPr>
          <w:rFonts w:ascii="Times New Roman" w:hAnsi="Times New Roman" w:cs="Times New Roman" w:hint="eastAsia"/>
          <w:sz w:val="22"/>
          <w:szCs w:val="22"/>
        </w:rPr>
        <w:t>,</w:t>
      </w:r>
      <w:r w:rsidR="001227BA">
        <w:rPr>
          <w:rFonts w:ascii="Times New Roman" w:hAnsi="Times New Roman" w:cs="Times New Roman"/>
          <w:sz w:val="22"/>
          <w:szCs w:val="22"/>
        </w:rPr>
        <w:t xml:space="preserve">          </w:t>
      </w:r>
      <w:r w:rsidR="006505DA">
        <w:rPr>
          <w:rFonts w:ascii="Times New Roman" w:hAnsi="Times New Roman" w:cs="Times New Roman"/>
          <w:sz w:val="22"/>
          <w:szCs w:val="22"/>
        </w:rPr>
        <w:t xml:space="preserve">                              (E</w:t>
      </w:r>
      <w:r w:rsidR="001227BA">
        <w:rPr>
          <w:rFonts w:ascii="Times New Roman" w:hAnsi="Times New Roman" w:cs="Times New Roman"/>
          <w:sz w:val="22"/>
          <w:szCs w:val="22"/>
        </w:rPr>
        <w:t>13)</w:t>
      </w:r>
    </w:p>
    <w:p w14:paraId="7C95F1DA" w14:textId="1A66B429" w:rsidR="001227BA" w:rsidRPr="002C76BC"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=(1-ρ)(1-</m:t>
        </m:r>
        <m:f>
          <m:fPr>
            <m:ctrlPr>
              <w:rPr>
                <w:rFonts w:ascii="Cambria Math" w:hAnsi="Cambria Math" w:cs="Times New Roman"/>
                <w:i/>
                <w:sz w:val="22"/>
                <w:szCs w:val="22"/>
              </w:rPr>
            </m:ctrlPr>
          </m:fPr>
          <m:num>
            <m:r>
              <w:rPr>
                <w:rFonts w:ascii="Cambria Math" w:hAnsi="Cambria Math" w:cs="Times New Roman"/>
                <w:sz w:val="22"/>
                <w:szCs w:val="22"/>
              </w:rPr>
              <m:t>z+</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num>
          <m:den>
            <m:r>
              <w:rPr>
                <w:rFonts w:ascii="Cambria Math" w:hAnsi="Cambria Math" w:cs="Times New Roman"/>
                <w:sz w:val="22"/>
                <w:szCs w:val="22"/>
              </w:rPr>
              <m:t>z</m:t>
            </m:r>
          </m:den>
        </m:f>
        <m:r>
          <w:rPr>
            <w:rFonts w:ascii="Cambria Math" w:hAnsi="Cambria Math" w:cs="Times New Roman"/>
            <w:sz w:val="22"/>
            <w:szCs w:val="22"/>
          </w:rPr>
          <m:t>)</m:t>
        </m:r>
      </m:oMath>
      <w:r w:rsidR="001227BA">
        <w:rPr>
          <w:rFonts w:ascii="Times New Roman" w:hAnsi="Times New Roman" w:cs="Times New Roman" w:hint="eastAsia"/>
          <w:sz w:val="22"/>
          <w:szCs w:val="22"/>
        </w:rPr>
        <w:t>.</w:t>
      </w:r>
      <w:r w:rsidR="001227BA">
        <w:rPr>
          <w:rFonts w:ascii="Times New Roman" w:hAnsi="Times New Roman" w:cs="Times New Roman"/>
          <w:sz w:val="22"/>
          <w:szCs w:val="22"/>
        </w:rPr>
        <w:t xml:space="preserve">     </w:t>
      </w:r>
      <w:r w:rsidR="006505DA">
        <w:rPr>
          <w:rFonts w:ascii="Times New Roman" w:hAnsi="Times New Roman" w:cs="Times New Roman"/>
          <w:sz w:val="22"/>
          <w:szCs w:val="22"/>
        </w:rPr>
        <w:t xml:space="preserve">                              (E</w:t>
      </w:r>
      <w:r w:rsidR="001227BA">
        <w:rPr>
          <w:rFonts w:ascii="Times New Roman" w:hAnsi="Times New Roman" w:cs="Times New Roman"/>
          <w:sz w:val="22"/>
          <w:szCs w:val="22"/>
        </w:rPr>
        <w:t>14)</w:t>
      </w:r>
    </w:p>
    <w:p w14:paraId="1F6C2A77" w14:textId="4385080F" w:rsidR="001227BA" w:rsidRPr="00627E16"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w:t>
      </w:r>
      <w:r w:rsidR="006505DA">
        <w:rPr>
          <w:rFonts w:ascii="Times New Roman" w:hAnsi="Times New Roman" w:cs="Times New Roman"/>
          <w:sz w:val="22"/>
          <w:szCs w:val="22"/>
        </w:rPr>
        <w:t>imultaneously solving (E9)~(E</w:t>
      </w:r>
      <w:r>
        <w:rPr>
          <w:rFonts w:ascii="Times New Roman" w:hAnsi="Times New Roman" w:cs="Times New Roman"/>
          <w:sz w:val="22"/>
          <w:szCs w:val="22"/>
        </w:rPr>
        <w:t xml:space="preserve">14) </w:t>
      </w:r>
      <w:r w:rsidRPr="00627E16">
        <w:rPr>
          <w:rFonts w:ascii="Times New Roman" w:hAnsi="Times New Roman" w:cs="Times New Roman"/>
          <w:sz w:val="22"/>
          <w:szCs w:val="22"/>
        </w:rPr>
        <w:t>gives the following market sizes as functions of the ad revenue-sharing rates</w:t>
      </w:r>
      <w:r w:rsidR="00E027F3">
        <w:rPr>
          <w:rFonts w:ascii="Times New Roman" w:hAnsi="Times New Roman" w:cs="Times New Roman"/>
          <w:sz w:val="22"/>
          <w:szCs w:val="22"/>
        </w:rPr>
        <w:t>:</w:t>
      </w:r>
    </w:p>
    <w:p w14:paraId="13A5CADC" w14:textId="77777777" w:rsidR="001227BA" w:rsidRPr="00627E16" w:rsidRDefault="00000000" w:rsidP="001227BA">
      <w:pPr>
        <w:spacing w:line="480" w:lineRule="auto"/>
        <w:ind w:firstLineChars="300" w:firstLine="480"/>
        <w:rPr>
          <w:rFonts w:ascii="Times New Roman" w:hAnsi="Times New Roman" w:cs="Times New Roman"/>
          <w:i/>
          <w:sz w:val="22"/>
          <w:szCs w:val="22"/>
        </w:rPr>
      </w:pPr>
      <m:oMath>
        <m:sSub>
          <m:sSubPr>
            <m:ctrlPr>
              <w:rPr>
                <w:rFonts w:ascii="Cambria Math" w:hAnsi="Cambria Math" w:cs="Times New Roman"/>
                <w:i/>
                <w:sz w:val="16"/>
                <w:szCs w:val="16"/>
              </w:rPr>
            </m:ctrlPr>
          </m:sSubPr>
          <m:e>
            <m:r>
              <w:rPr>
                <w:rFonts w:ascii="Cambria Math" w:hAnsi="Cambria Math" w:cs="Times New Roman"/>
                <w:sz w:val="16"/>
                <w:szCs w:val="16"/>
              </w:rPr>
              <m:t>n</m:t>
            </m:r>
          </m:e>
          <m:sub>
            <m:r>
              <w:rPr>
                <w:rFonts w:ascii="Cambria Math" w:hAnsi="Cambria Math" w:cs="Times New Roman"/>
                <w:sz w:val="16"/>
                <w:szCs w:val="16"/>
              </w:rPr>
              <m:t>A</m:t>
            </m:r>
          </m:sub>
        </m:sSub>
        <m:r>
          <w:rPr>
            <w:rFonts w:ascii="Cambria Math" w:hAnsi="Cambria Math" w:cs="Times New Roman"/>
            <w:sz w:val="16"/>
            <w:szCs w:val="16"/>
          </w:rPr>
          <m:t>=</m:t>
        </m:r>
        <m:f>
          <m:fPr>
            <m:ctrlPr>
              <w:rPr>
                <w:rFonts w:ascii="Cambria Math" w:hAnsi="Cambria Math" w:cs="Times New Roman"/>
                <w:i/>
                <w:sz w:val="16"/>
                <w:szCs w:val="16"/>
              </w:rPr>
            </m:ctrlPr>
          </m:fPr>
          <m:num>
            <m:r>
              <w:rPr>
                <w:rFonts w:ascii="Cambria Math" w:hAnsi="Cambria Math" w:cs="Times New Roman"/>
                <w:sz w:val="16"/>
                <w:szCs w:val="16"/>
              </w:rPr>
              <m:t>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num>
          <m:den>
            <m:r>
              <w:rPr>
                <w:rFonts w:ascii="Cambria Math" w:hAnsi="Cambria Math" w:cs="Times New Roman"/>
                <w:sz w:val="16"/>
                <w:szCs w:val="16"/>
              </w:rPr>
              <m:t>2tz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1-ρ</m:t>
                </m:r>
              </m:e>
            </m:d>
            <m:d>
              <m:dPr>
                <m:ctrlPr>
                  <w:rPr>
                    <w:rFonts w:ascii="Cambria Math" w:hAnsi="Cambria Math" w:cs="Times New Roman"/>
                    <w:i/>
                    <w:sz w:val="16"/>
                    <w:szCs w:val="16"/>
                  </w:rPr>
                </m:ctrlPr>
              </m:dPr>
              <m:e>
                <m:r>
                  <w:rPr>
                    <w:rFonts w:ascii="Cambria Math" w:hAnsi="Cambria Math" w:cs="Times New Roman"/>
                    <w:sz w:val="16"/>
                    <w:szCs w:val="16"/>
                  </w:rPr>
                  <m:t>zμ-βρ+cμρ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m:t>
            </m:r>
            <m:d>
              <m:dPr>
                <m:ctrlPr>
                  <w:rPr>
                    <w:rFonts w:ascii="Cambria Math" w:hAnsi="Cambria Math" w:cs="Times New Roman"/>
                    <w:i/>
                    <w:sz w:val="16"/>
                    <w:szCs w:val="16"/>
                  </w:rPr>
                </m:ctrlPr>
              </m:dPr>
              <m:e>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1+z</m:t>
                    </m:r>
                  </m:e>
                </m:d>
                <m:r>
                  <w:rPr>
                    <w:rFonts w:ascii="Cambria Math" w:hAnsi="Cambria Math" w:cs="Times New Roman"/>
                    <w:sz w:val="16"/>
                    <w:szCs w:val="16"/>
                  </w:rPr>
                  <m:t>β+cμ+</m:t>
                </m:r>
                <m:d>
                  <m:dPr>
                    <m:ctrlPr>
                      <w:rPr>
                        <w:rFonts w:ascii="Cambria Math" w:hAnsi="Cambria Math" w:cs="Times New Roman"/>
                        <w:i/>
                        <w:sz w:val="16"/>
                        <w:szCs w:val="16"/>
                      </w:rPr>
                    </m:ctrlPr>
                  </m:dPr>
                  <m:e>
                    <m:r>
                      <w:rPr>
                        <w:rFonts w:ascii="Cambria Math" w:hAnsi="Cambria Math" w:cs="Times New Roman"/>
                        <w:sz w:val="16"/>
                        <w:szCs w:val="16"/>
                      </w:rPr>
                      <m:t>β-cμ</m:t>
                    </m:r>
                  </m:e>
                </m:d>
                <m:r>
                  <w:rPr>
                    <w:rFonts w:ascii="Cambria Math" w:hAnsi="Cambria Math" w:cs="Times New Roman"/>
                    <w:sz w:val="16"/>
                    <w:szCs w:val="16"/>
                  </w:rPr>
                  <m:t>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den>
        </m:f>
      </m:oMath>
      <w:r w:rsidR="001227BA" w:rsidRPr="00627E16">
        <w:rPr>
          <w:rFonts w:ascii="Times New Roman" w:hAnsi="Times New Roman" w:cs="Times New Roman" w:hint="eastAsia"/>
          <w:i/>
          <w:sz w:val="22"/>
          <w:szCs w:val="22"/>
        </w:rPr>
        <w:t>,</w:t>
      </w:r>
    </w:p>
    <w:p w14:paraId="5A64132A" w14:textId="77777777" w:rsidR="001227BA" w:rsidRPr="00627E16" w:rsidRDefault="00000000" w:rsidP="001227BA">
      <w:pPr>
        <w:spacing w:line="480" w:lineRule="auto"/>
        <w:ind w:firstLineChars="300" w:firstLine="480"/>
        <w:rPr>
          <w:rFonts w:ascii="Times New Roman" w:hAnsi="Times New Roman" w:cs="Times New Roman"/>
          <w:sz w:val="22"/>
          <w:szCs w:val="22"/>
        </w:rPr>
      </w:pPr>
      <m:oMath>
        <m:sSub>
          <m:sSubPr>
            <m:ctrlPr>
              <w:rPr>
                <w:rFonts w:ascii="Cambria Math" w:hAnsi="Cambria Math" w:cs="Times New Roman"/>
                <w:i/>
                <w:sz w:val="16"/>
                <w:szCs w:val="16"/>
              </w:rPr>
            </m:ctrlPr>
          </m:sSubPr>
          <m:e>
            <m:r>
              <w:rPr>
                <w:rFonts w:ascii="Cambria Math" w:hAnsi="Cambria Math" w:cs="Times New Roman"/>
                <w:sz w:val="16"/>
                <w:szCs w:val="16"/>
              </w:rPr>
              <m:t>n</m:t>
            </m:r>
          </m:e>
          <m:sub>
            <m:r>
              <w:rPr>
                <w:rFonts w:ascii="Cambria Math" w:hAnsi="Cambria Math" w:cs="Times New Roman"/>
                <w:sz w:val="16"/>
                <w:szCs w:val="16"/>
              </w:rPr>
              <m:t>B</m:t>
            </m:r>
          </m:sub>
        </m:sSub>
        <m:r>
          <w:rPr>
            <w:rFonts w:ascii="Cambria Math" w:hAnsi="Cambria Math" w:cs="Times New Roman"/>
            <w:sz w:val="16"/>
            <w:szCs w:val="16"/>
          </w:rPr>
          <m:t>=</m:t>
        </m:r>
        <m:f>
          <m:fPr>
            <m:ctrlPr>
              <w:rPr>
                <w:rFonts w:ascii="Cambria Math" w:hAnsi="Cambria Math" w:cs="Times New Roman"/>
                <w:i/>
                <w:sz w:val="16"/>
                <w:szCs w:val="16"/>
              </w:rPr>
            </m:ctrlPr>
          </m:fPr>
          <m:num>
            <m:r>
              <w:rPr>
                <w:rFonts w:ascii="Cambria Math" w:hAnsi="Cambria Math" w:cs="Times New Roman"/>
                <w:sz w:val="16"/>
                <w:szCs w:val="16"/>
              </w:rPr>
              <m:t>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num>
          <m:den>
            <m:r>
              <w:rPr>
                <w:rFonts w:ascii="Cambria Math" w:hAnsi="Cambria Math" w:cs="Times New Roman"/>
                <w:sz w:val="16"/>
                <w:szCs w:val="16"/>
              </w:rPr>
              <m:t>2tz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1-ρ</m:t>
                </m:r>
              </m:e>
            </m:d>
            <m:d>
              <m:dPr>
                <m:ctrlPr>
                  <w:rPr>
                    <w:rFonts w:ascii="Cambria Math" w:hAnsi="Cambria Math" w:cs="Times New Roman"/>
                    <w:i/>
                    <w:sz w:val="16"/>
                    <w:szCs w:val="16"/>
                  </w:rPr>
                </m:ctrlPr>
              </m:dPr>
              <m:e>
                <m:r>
                  <w:rPr>
                    <w:rFonts w:ascii="Cambria Math" w:hAnsi="Cambria Math" w:cs="Times New Roman"/>
                    <w:sz w:val="16"/>
                    <w:szCs w:val="16"/>
                  </w:rPr>
                  <m:t>zμ-βρ+cμρ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m:t>
            </m:r>
            <m:d>
              <m:dPr>
                <m:ctrlPr>
                  <w:rPr>
                    <w:rFonts w:ascii="Cambria Math" w:hAnsi="Cambria Math" w:cs="Times New Roman"/>
                    <w:i/>
                    <w:sz w:val="16"/>
                    <w:szCs w:val="16"/>
                  </w:rPr>
                </m:ctrlPr>
              </m:dPr>
              <m:e>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1+z</m:t>
                    </m:r>
                  </m:e>
                </m:d>
                <m:r>
                  <w:rPr>
                    <w:rFonts w:ascii="Cambria Math" w:hAnsi="Cambria Math" w:cs="Times New Roman"/>
                    <w:sz w:val="16"/>
                    <w:szCs w:val="16"/>
                  </w:rPr>
                  <m:t>β+cμ+</m:t>
                </m:r>
                <m:d>
                  <m:dPr>
                    <m:ctrlPr>
                      <w:rPr>
                        <w:rFonts w:ascii="Cambria Math" w:hAnsi="Cambria Math" w:cs="Times New Roman"/>
                        <w:i/>
                        <w:sz w:val="16"/>
                        <w:szCs w:val="16"/>
                      </w:rPr>
                    </m:ctrlPr>
                  </m:dPr>
                  <m:e>
                    <m:r>
                      <w:rPr>
                        <w:rFonts w:ascii="Cambria Math" w:hAnsi="Cambria Math" w:cs="Times New Roman"/>
                        <w:sz w:val="16"/>
                        <w:szCs w:val="16"/>
                      </w:rPr>
                      <m:t>β-cμ</m:t>
                    </m:r>
                  </m:e>
                </m:d>
                <m:r>
                  <w:rPr>
                    <w:rFonts w:ascii="Cambria Math" w:hAnsi="Cambria Math" w:cs="Times New Roman"/>
                    <w:sz w:val="16"/>
                    <w:szCs w:val="16"/>
                  </w:rPr>
                  <m:t>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den>
        </m:f>
      </m:oMath>
      <w:r w:rsidR="001227BA" w:rsidRPr="00627E16">
        <w:rPr>
          <w:rFonts w:ascii="Times New Roman" w:hAnsi="Times New Roman" w:cs="Times New Roman" w:hint="eastAsia"/>
          <w:i/>
          <w:sz w:val="22"/>
          <w:szCs w:val="22"/>
        </w:rPr>
        <w:t>,</w:t>
      </w:r>
    </w:p>
    <w:p w14:paraId="4C4029C5" w14:textId="77777777" w:rsidR="001227BA" w:rsidRPr="00627E16" w:rsidRDefault="00000000" w:rsidP="001227BA">
      <w:pPr>
        <w:spacing w:line="480" w:lineRule="auto"/>
        <w:ind w:firstLineChars="300" w:firstLine="450"/>
        <w:rPr>
          <w:rFonts w:ascii="Times New Roman" w:hAnsi="Times New Roman" w:cs="Times New Roman"/>
          <w:i/>
          <w:sz w:val="22"/>
          <w:szCs w:val="22"/>
        </w:rPr>
      </w:pPr>
      <m:oMath>
        <m:sSub>
          <m:sSubPr>
            <m:ctrlPr>
              <w:rPr>
                <w:rFonts w:ascii="Cambria Math" w:hAnsi="Cambria Math" w:cs="Times New Roman"/>
                <w:i/>
                <w:sz w:val="15"/>
                <w:szCs w:val="15"/>
              </w:rPr>
            </m:ctrlPr>
          </m:sSubPr>
          <m:e>
            <m:r>
              <w:rPr>
                <w:rFonts w:ascii="Cambria Math" w:hAnsi="Cambria Math" w:cs="Times New Roman"/>
                <w:sz w:val="15"/>
                <w:szCs w:val="15"/>
              </w:rPr>
              <m:t>N</m:t>
            </m:r>
          </m:e>
          <m:sub>
            <m:r>
              <w:rPr>
                <w:rFonts w:ascii="Cambria Math" w:hAnsi="Cambria Math" w:cs="Times New Roman"/>
                <w:sz w:val="15"/>
                <w:szCs w:val="15"/>
              </w:rPr>
              <m:t>AI</m:t>
            </m:r>
          </m:sub>
        </m:sSub>
        <m:r>
          <w:rPr>
            <w:rFonts w:ascii="Cambria Math" w:hAnsi="Cambria Math" w:cs="Times New Roman"/>
            <w:sz w:val="15"/>
            <w:szCs w:val="15"/>
          </w:rPr>
          <m:t>=</m:t>
        </m:r>
        <m:f>
          <m:fPr>
            <m:ctrlPr>
              <w:rPr>
                <w:rFonts w:ascii="Cambria Math" w:hAnsi="Cambria Math" w:cs="Times New Roman"/>
                <w:i/>
                <w:sz w:val="15"/>
                <w:szCs w:val="15"/>
              </w:rPr>
            </m:ctrlPr>
          </m:fPr>
          <m:num>
            <m:r>
              <w:rPr>
                <w:rFonts w:ascii="Cambria Math" w:hAnsi="Cambria Math" w:cs="Times New Roman"/>
                <w:sz w:val="15"/>
                <w:szCs w:val="15"/>
              </w:rPr>
              <m:t>ρ((ρ-1)</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+m(1+z-ρ)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AI</m:t>
                </m:r>
              </m:sub>
            </m:sSub>
            <m:r>
              <w:rPr>
                <w:rFonts w:ascii="Cambria Math" w:hAnsi="Cambria Math" w:cs="Times New Roman"/>
                <w:sz w:val="15"/>
                <w:szCs w:val="15"/>
              </w:rPr>
              <m:t>)(tz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+mρ(-(1+z)β+cμ+(β-cμ)ρ)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BI</m:t>
                </m:r>
              </m:sub>
            </m:sSub>
            <m:r>
              <w:rPr>
                <w:rFonts w:ascii="Cambria Math" w:hAnsi="Cambria Math" w:cs="Times New Roman"/>
                <w:sz w:val="15"/>
                <w:szCs w:val="15"/>
              </w:rPr>
              <m:t>)</m:t>
            </m:r>
          </m:num>
          <m:den>
            <m:r>
              <w:rPr>
                <w:rFonts w:ascii="Cambria Math" w:hAnsi="Cambria Math" w:cs="Times New Roman"/>
                <w:sz w:val="15"/>
                <w:szCs w:val="15"/>
              </w:rPr>
              <m:t>z(1+z+(c-1)ρ)(2tz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1-ρ</m:t>
                </m:r>
              </m:e>
            </m:d>
            <m:d>
              <m:dPr>
                <m:ctrlPr>
                  <w:rPr>
                    <w:rFonts w:ascii="Cambria Math" w:hAnsi="Cambria Math" w:cs="Times New Roman"/>
                    <w:i/>
                    <w:sz w:val="15"/>
                    <w:szCs w:val="15"/>
                  </w:rPr>
                </m:ctrlPr>
              </m:dPr>
              <m:e>
                <m:r>
                  <w:rPr>
                    <w:rFonts w:ascii="Cambria Math" w:hAnsi="Cambria Math" w:cs="Times New Roman"/>
                    <w:sz w:val="15"/>
                    <w:szCs w:val="15"/>
                  </w:rPr>
                  <m:t>zμ-βρ+cμρ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+mρ</m:t>
            </m:r>
            <m:d>
              <m:dPr>
                <m:ctrlPr>
                  <w:rPr>
                    <w:rFonts w:ascii="Cambria Math" w:hAnsi="Cambria Math" w:cs="Times New Roman"/>
                    <w:i/>
                    <w:sz w:val="15"/>
                    <w:szCs w:val="15"/>
                  </w:rPr>
                </m:ctrlPr>
              </m:dPr>
              <m:e>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1+z</m:t>
                    </m:r>
                  </m:e>
                </m:d>
                <m:r>
                  <w:rPr>
                    <w:rFonts w:ascii="Cambria Math" w:hAnsi="Cambria Math" w:cs="Times New Roman"/>
                    <w:sz w:val="15"/>
                    <w:szCs w:val="15"/>
                  </w:rPr>
                  <m:t>β+cμ+</m:t>
                </m:r>
                <m:d>
                  <m:dPr>
                    <m:ctrlPr>
                      <w:rPr>
                        <w:rFonts w:ascii="Cambria Math" w:hAnsi="Cambria Math" w:cs="Times New Roman"/>
                        <w:i/>
                        <w:sz w:val="15"/>
                        <w:szCs w:val="15"/>
                      </w:rPr>
                    </m:ctrlPr>
                  </m:dPr>
                  <m:e>
                    <m:r>
                      <w:rPr>
                        <w:rFonts w:ascii="Cambria Math" w:hAnsi="Cambria Math" w:cs="Times New Roman"/>
                        <w:sz w:val="15"/>
                        <w:szCs w:val="15"/>
                      </w:rPr>
                      <m:t>β-cμ</m:t>
                    </m:r>
                  </m:e>
                </m:d>
                <m:r>
                  <w:rPr>
                    <w:rFonts w:ascii="Cambria Math" w:hAnsi="Cambria Math" w:cs="Times New Roman"/>
                    <w:sz w:val="15"/>
                    <w:szCs w:val="15"/>
                  </w:rPr>
                  <m:t>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AI</m:t>
                </m:r>
              </m:sub>
            </m:sSub>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+mρ(-(1+z)β+cμ+(β-cμ)ρ)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BI</m:t>
                </m:r>
              </m:sub>
            </m:sSub>
            <m:r>
              <w:rPr>
                <w:rFonts w:ascii="Cambria Math" w:hAnsi="Cambria Math" w:cs="Times New Roman"/>
                <w:sz w:val="15"/>
                <w:szCs w:val="15"/>
              </w:rPr>
              <m:t>)</m:t>
            </m:r>
          </m:den>
        </m:f>
      </m:oMath>
      <w:r w:rsidR="001227BA" w:rsidRPr="00627E16">
        <w:rPr>
          <w:rFonts w:ascii="Times New Roman" w:hAnsi="Times New Roman" w:cs="Times New Roman" w:hint="eastAsia"/>
          <w:i/>
          <w:sz w:val="22"/>
          <w:szCs w:val="22"/>
        </w:rPr>
        <w:t>,</w:t>
      </w:r>
    </w:p>
    <w:p w14:paraId="548F398A" w14:textId="77777777" w:rsidR="001227BA" w:rsidRDefault="00000000" w:rsidP="001227BA">
      <w:pPr>
        <w:spacing w:line="480" w:lineRule="auto"/>
        <w:ind w:firstLineChars="300" w:firstLine="450"/>
        <w:rPr>
          <w:rFonts w:ascii="Times New Roman" w:hAnsi="Times New Roman" w:cs="Times New Roman"/>
          <w:i/>
          <w:sz w:val="22"/>
          <w:szCs w:val="22"/>
        </w:rPr>
      </w:pPr>
      <m:oMath>
        <m:sSub>
          <m:sSubPr>
            <m:ctrlPr>
              <w:rPr>
                <w:rFonts w:ascii="Cambria Math" w:hAnsi="Cambria Math" w:cs="Times New Roman"/>
                <w:i/>
                <w:sz w:val="15"/>
                <w:szCs w:val="15"/>
              </w:rPr>
            </m:ctrlPr>
          </m:sSubPr>
          <m:e>
            <m:r>
              <w:rPr>
                <w:rFonts w:ascii="Cambria Math" w:hAnsi="Cambria Math" w:cs="Times New Roman"/>
                <w:sz w:val="15"/>
                <w:szCs w:val="15"/>
              </w:rPr>
              <m:t>N</m:t>
            </m:r>
          </m:e>
          <m:sub>
            <m:r>
              <w:rPr>
                <w:rFonts w:ascii="Cambria Math" w:hAnsi="Cambria Math" w:cs="Times New Roman"/>
                <w:sz w:val="15"/>
                <w:szCs w:val="15"/>
              </w:rPr>
              <m:t>BI</m:t>
            </m:r>
          </m:sub>
        </m:sSub>
        <m:r>
          <w:rPr>
            <w:rFonts w:ascii="Cambria Math" w:hAnsi="Cambria Math" w:cs="Times New Roman"/>
            <w:sz w:val="15"/>
            <w:szCs w:val="15"/>
          </w:rPr>
          <m:t>=</m:t>
        </m:r>
        <m:f>
          <m:fPr>
            <m:ctrlPr>
              <w:rPr>
                <w:rFonts w:ascii="Cambria Math" w:hAnsi="Cambria Math" w:cs="Times New Roman"/>
                <w:i/>
                <w:sz w:val="15"/>
                <w:szCs w:val="15"/>
              </w:rPr>
            </m:ctrlPr>
          </m:fPr>
          <m:num>
            <m:r>
              <w:rPr>
                <w:rFonts w:ascii="Cambria Math" w:hAnsi="Cambria Math" w:cs="Times New Roman"/>
                <w:sz w:val="15"/>
                <w:szCs w:val="15"/>
              </w:rPr>
              <m:t>ρ(tz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5"/>
                <w:szCs w:val="15"/>
              </w:rPr>
              <m:t>)((ρ-1)</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+m(1+z-ρ)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r>
              <w:rPr>
                <w:rFonts w:ascii="Cambria Math" w:hAnsi="Cambria Math" w:cs="Times New Roman"/>
                <w:sz w:val="15"/>
                <w:szCs w:val="15"/>
              </w:rPr>
              <m:t>)</m:t>
            </m:r>
          </m:num>
          <m:den>
            <m:r>
              <w:rPr>
                <w:rFonts w:ascii="Cambria Math" w:hAnsi="Cambria Math" w:cs="Times New Roman"/>
                <w:sz w:val="15"/>
                <w:szCs w:val="15"/>
              </w:rPr>
              <m:t>z(1+z+(c-1)ρ)(2tz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1-ρ</m:t>
                </m:r>
              </m:e>
            </m:d>
            <m:d>
              <m:dPr>
                <m:ctrlPr>
                  <w:rPr>
                    <w:rFonts w:ascii="Cambria Math" w:hAnsi="Cambria Math" w:cs="Times New Roman"/>
                    <w:i/>
                    <w:sz w:val="15"/>
                    <w:szCs w:val="15"/>
                  </w:rPr>
                </m:ctrlPr>
              </m:dPr>
              <m:e>
                <m:r>
                  <w:rPr>
                    <w:rFonts w:ascii="Cambria Math" w:hAnsi="Cambria Math" w:cs="Times New Roman"/>
                    <w:sz w:val="15"/>
                    <w:szCs w:val="15"/>
                  </w:rPr>
                  <m:t>zμ-βρ+cμρ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+mρ</m:t>
            </m:r>
            <m:d>
              <m:dPr>
                <m:ctrlPr>
                  <w:rPr>
                    <w:rFonts w:ascii="Cambria Math" w:hAnsi="Cambria Math" w:cs="Times New Roman"/>
                    <w:i/>
                    <w:sz w:val="15"/>
                    <w:szCs w:val="15"/>
                  </w:rPr>
                </m:ctrlPr>
              </m:dPr>
              <m:e>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1+z</m:t>
                    </m:r>
                  </m:e>
                </m:d>
                <m:r>
                  <w:rPr>
                    <w:rFonts w:ascii="Cambria Math" w:hAnsi="Cambria Math" w:cs="Times New Roman"/>
                    <w:sz w:val="15"/>
                    <w:szCs w:val="15"/>
                  </w:rPr>
                  <m:t>β+cμ+</m:t>
                </m:r>
                <m:d>
                  <m:dPr>
                    <m:ctrlPr>
                      <w:rPr>
                        <w:rFonts w:ascii="Cambria Math" w:hAnsi="Cambria Math" w:cs="Times New Roman"/>
                        <w:i/>
                        <w:sz w:val="15"/>
                        <w:szCs w:val="15"/>
                      </w:rPr>
                    </m:ctrlPr>
                  </m:dPr>
                  <m:e>
                    <m:r>
                      <w:rPr>
                        <w:rFonts w:ascii="Cambria Math" w:hAnsi="Cambria Math" w:cs="Times New Roman"/>
                        <w:sz w:val="15"/>
                        <w:szCs w:val="15"/>
                      </w:rPr>
                      <m:t>β-cμ</m:t>
                    </m:r>
                  </m:e>
                </m:d>
                <m:r>
                  <w:rPr>
                    <w:rFonts w:ascii="Cambria Math" w:hAnsi="Cambria Math" w:cs="Times New Roman"/>
                    <w:sz w:val="15"/>
                    <w:szCs w:val="15"/>
                  </w:rPr>
                  <m:t>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AI</m:t>
                </m:r>
              </m:sub>
            </m:sSub>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+mρ(-(1+z)β+cμ+(β-cμ)ρ)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BI</m:t>
                </m:r>
              </m:sub>
            </m:sSub>
            <m:r>
              <w:rPr>
                <w:rFonts w:ascii="Cambria Math" w:hAnsi="Cambria Math" w:cs="Times New Roman"/>
                <w:sz w:val="15"/>
                <w:szCs w:val="15"/>
              </w:rPr>
              <m:t>)</m:t>
            </m:r>
          </m:den>
        </m:f>
      </m:oMath>
      <w:r w:rsidR="001227BA">
        <w:rPr>
          <w:rFonts w:ascii="Times New Roman" w:hAnsi="Times New Roman" w:cs="Times New Roman"/>
          <w:i/>
          <w:sz w:val="22"/>
          <w:szCs w:val="22"/>
        </w:rPr>
        <w:t>,</w:t>
      </w:r>
    </w:p>
    <w:p w14:paraId="159F4E35" w14:textId="77777777" w:rsidR="001227BA" w:rsidRPr="00627E16" w:rsidRDefault="00000000" w:rsidP="001227BA">
      <w:pPr>
        <w:spacing w:line="480" w:lineRule="auto"/>
        <w:ind w:firstLineChars="300" w:firstLine="450"/>
        <w:rPr>
          <w:rFonts w:ascii="Times New Roman" w:hAnsi="Times New Roman" w:cs="Times New Roman"/>
          <w:i/>
          <w:sz w:val="22"/>
          <w:szCs w:val="22"/>
        </w:rPr>
      </w:pPr>
      <m:oMath>
        <m:sSub>
          <m:sSubPr>
            <m:ctrlPr>
              <w:rPr>
                <w:rFonts w:ascii="Cambria Math" w:hAnsi="Cambria Math" w:cs="Times New Roman"/>
                <w:i/>
                <w:sz w:val="15"/>
                <w:szCs w:val="15"/>
              </w:rPr>
            </m:ctrlPr>
          </m:sSubPr>
          <m:e>
            <m:r>
              <w:rPr>
                <w:rFonts w:ascii="Cambria Math" w:hAnsi="Cambria Math" w:cs="Times New Roman"/>
                <w:sz w:val="15"/>
                <w:szCs w:val="15"/>
              </w:rPr>
              <m:t>N</m:t>
            </m:r>
          </m:e>
          <m:sub>
            <m:r>
              <w:rPr>
                <w:rFonts w:ascii="Cambria Math" w:hAnsi="Cambria Math" w:cs="Times New Roman"/>
                <w:sz w:val="15"/>
                <w:szCs w:val="15"/>
              </w:rPr>
              <m:t>AF</m:t>
            </m:r>
          </m:sub>
        </m:sSub>
        <m:r>
          <w:rPr>
            <w:rFonts w:ascii="Cambria Math" w:hAnsi="Cambria Math" w:cs="Times New Roman"/>
            <w:sz w:val="15"/>
            <w:szCs w:val="15"/>
          </w:rPr>
          <m:t>=</m:t>
        </m:r>
        <m:f>
          <m:fPr>
            <m:ctrlPr>
              <w:rPr>
                <w:rFonts w:ascii="Cambria Math" w:hAnsi="Cambria Math" w:cs="Times New Roman"/>
                <w:i/>
                <w:sz w:val="15"/>
                <w:szCs w:val="15"/>
              </w:rPr>
            </m:ctrlPr>
          </m:fPr>
          <m:num>
            <m:r>
              <w:rPr>
                <w:rFonts w:ascii="Cambria Math" w:hAnsi="Cambria Math" w:cs="Times New Roman"/>
                <w:sz w:val="15"/>
                <w:szCs w:val="15"/>
              </w:rPr>
              <m:t>(ρ-1)((z+cρ)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-cmρ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5"/>
                <w:szCs w:val="15"/>
              </w:rPr>
              <m:t>)(-tz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+m(β</m:t>
            </m:r>
            <m:d>
              <m:dPr>
                <m:ctrlPr>
                  <w:rPr>
                    <w:rFonts w:ascii="Cambria Math" w:hAnsi="Cambria Math" w:cs="Times New Roman"/>
                    <w:i/>
                    <w:sz w:val="15"/>
                    <w:szCs w:val="15"/>
                  </w:rPr>
                </m:ctrlPr>
              </m:dPr>
              <m:e>
                <m:r>
                  <w:rPr>
                    <w:rFonts w:ascii="Cambria Math" w:hAnsi="Cambria Math" w:cs="Times New Roman"/>
                    <w:sz w:val="15"/>
                    <w:szCs w:val="15"/>
                  </w:rPr>
                  <m:t>1+z-ρ</m:t>
                </m:r>
              </m:e>
            </m:d>
            <m:r>
              <w:rPr>
                <w:rFonts w:ascii="Cambria Math" w:hAnsi="Cambria Math" w:cs="Times New Roman"/>
                <w:sz w:val="15"/>
                <w:szCs w:val="15"/>
              </w:rPr>
              <m:t>-cμ(1-ρ))ρ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r>
              <w:rPr>
                <w:rFonts w:ascii="Cambria Math" w:hAnsi="Cambria Math" w:cs="Times New Roman"/>
                <w:sz w:val="15"/>
                <w:szCs w:val="15"/>
              </w:rPr>
              <m:t>)</m:t>
            </m:r>
          </m:num>
          <m:den>
            <m:r>
              <w:rPr>
                <w:rFonts w:ascii="Cambria Math" w:hAnsi="Cambria Math" w:cs="Times New Roman"/>
                <w:sz w:val="15"/>
                <w:szCs w:val="15"/>
              </w:rPr>
              <m:t>z(1+z+(c-1)ρ)(2tz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1-ρ</m:t>
                </m:r>
              </m:e>
            </m:d>
            <m:d>
              <m:dPr>
                <m:ctrlPr>
                  <w:rPr>
                    <w:rFonts w:ascii="Cambria Math" w:hAnsi="Cambria Math" w:cs="Times New Roman"/>
                    <w:i/>
                    <w:sz w:val="15"/>
                    <w:szCs w:val="15"/>
                  </w:rPr>
                </m:ctrlPr>
              </m:dPr>
              <m:e>
                <m:r>
                  <w:rPr>
                    <w:rFonts w:ascii="Cambria Math" w:hAnsi="Cambria Math" w:cs="Times New Roman"/>
                    <w:sz w:val="15"/>
                    <w:szCs w:val="15"/>
                  </w:rPr>
                  <m:t>zμ-βρ+cμρ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+mρ</m:t>
            </m:r>
            <m:d>
              <m:dPr>
                <m:ctrlPr>
                  <w:rPr>
                    <w:rFonts w:ascii="Cambria Math" w:hAnsi="Cambria Math" w:cs="Times New Roman"/>
                    <w:i/>
                    <w:sz w:val="15"/>
                    <w:szCs w:val="15"/>
                  </w:rPr>
                </m:ctrlPr>
              </m:dPr>
              <m:e>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1+z</m:t>
                    </m:r>
                  </m:e>
                </m:d>
                <m:r>
                  <w:rPr>
                    <w:rFonts w:ascii="Cambria Math" w:hAnsi="Cambria Math" w:cs="Times New Roman"/>
                    <w:sz w:val="15"/>
                    <w:szCs w:val="15"/>
                  </w:rPr>
                  <m:t>β+cμ+</m:t>
                </m:r>
                <m:d>
                  <m:dPr>
                    <m:ctrlPr>
                      <w:rPr>
                        <w:rFonts w:ascii="Cambria Math" w:hAnsi="Cambria Math" w:cs="Times New Roman"/>
                        <w:i/>
                        <w:sz w:val="15"/>
                        <w:szCs w:val="15"/>
                      </w:rPr>
                    </m:ctrlPr>
                  </m:dPr>
                  <m:e>
                    <m:r>
                      <w:rPr>
                        <w:rFonts w:ascii="Cambria Math" w:hAnsi="Cambria Math" w:cs="Times New Roman"/>
                        <w:sz w:val="15"/>
                        <w:szCs w:val="15"/>
                      </w:rPr>
                      <m:t>β-cμ</m:t>
                    </m:r>
                  </m:e>
                </m:d>
                <m:r>
                  <w:rPr>
                    <w:rFonts w:ascii="Cambria Math" w:hAnsi="Cambria Math" w:cs="Times New Roman"/>
                    <w:sz w:val="15"/>
                    <w:szCs w:val="15"/>
                  </w:rPr>
                  <m:t>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AI</m:t>
                </m:r>
              </m:sub>
            </m:sSub>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+mρ(-(1+z)β+cμ+(β-cμ)ρ)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BI</m:t>
                </m:r>
              </m:sub>
            </m:sSub>
            <m:r>
              <w:rPr>
                <w:rFonts w:ascii="Cambria Math" w:hAnsi="Cambria Math" w:cs="Times New Roman"/>
                <w:sz w:val="15"/>
                <w:szCs w:val="15"/>
              </w:rPr>
              <m:t>)</m:t>
            </m:r>
          </m:den>
        </m:f>
      </m:oMath>
      <w:r w:rsidR="001227BA" w:rsidRPr="00627E16">
        <w:rPr>
          <w:rFonts w:ascii="Times New Roman" w:hAnsi="Times New Roman" w:cs="Times New Roman" w:hint="eastAsia"/>
          <w:i/>
          <w:sz w:val="22"/>
          <w:szCs w:val="22"/>
        </w:rPr>
        <w:t>,</w:t>
      </w:r>
    </w:p>
    <w:p w14:paraId="1B881063" w14:textId="77777777" w:rsidR="001227BA" w:rsidRPr="00627E16" w:rsidRDefault="00000000" w:rsidP="001227BA">
      <w:pPr>
        <w:spacing w:line="480" w:lineRule="auto"/>
        <w:ind w:firstLineChars="300" w:firstLine="450"/>
        <w:rPr>
          <w:rFonts w:ascii="Times New Roman" w:hAnsi="Times New Roman" w:cs="Times New Roman"/>
          <w:sz w:val="22"/>
          <w:szCs w:val="22"/>
        </w:rPr>
      </w:pPr>
      <m:oMath>
        <m:sSub>
          <m:sSubPr>
            <m:ctrlPr>
              <w:rPr>
                <w:rFonts w:ascii="Cambria Math" w:hAnsi="Cambria Math" w:cs="Times New Roman"/>
                <w:i/>
                <w:sz w:val="15"/>
                <w:szCs w:val="15"/>
              </w:rPr>
            </m:ctrlPr>
          </m:sSubPr>
          <m:e>
            <m:r>
              <w:rPr>
                <w:rFonts w:ascii="Cambria Math" w:hAnsi="Cambria Math" w:cs="Times New Roman"/>
                <w:sz w:val="15"/>
                <w:szCs w:val="15"/>
              </w:rPr>
              <m:t>N</m:t>
            </m:r>
          </m:e>
          <m:sub>
            <m:r>
              <w:rPr>
                <w:rFonts w:ascii="Cambria Math" w:hAnsi="Cambria Math" w:cs="Times New Roman"/>
                <w:sz w:val="15"/>
                <w:szCs w:val="15"/>
              </w:rPr>
              <m:t>BF</m:t>
            </m:r>
          </m:sub>
        </m:sSub>
        <m:r>
          <w:rPr>
            <w:rFonts w:ascii="Cambria Math" w:hAnsi="Cambria Math" w:cs="Times New Roman"/>
            <w:sz w:val="15"/>
            <w:szCs w:val="15"/>
          </w:rPr>
          <m:t>=</m:t>
        </m:r>
        <m:f>
          <m:fPr>
            <m:ctrlPr>
              <w:rPr>
                <w:rFonts w:ascii="Cambria Math" w:hAnsi="Cambria Math" w:cs="Times New Roman"/>
                <w:i/>
                <w:sz w:val="15"/>
                <w:szCs w:val="15"/>
              </w:rPr>
            </m:ctrlPr>
          </m:fPr>
          <m:num>
            <m:r>
              <w:rPr>
                <w:rFonts w:ascii="Cambria Math" w:hAnsi="Cambria Math" w:cs="Times New Roman"/>
                <w:sz w:val="15"/>
                <w:szCs w:val="15"/>
              </w:rPr>
              <m:t>(ρ-1)(tz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5"/>
                <w:szCs w:val="15"/>
              </w:rPr>
              <m:t>)(-(z+cρ)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+cmρ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r>
              <w:rPr>
                <w:rFonts w:ascii="Cambria Math" w:hAnsi="Cambria Math" w:cs="Times New Roman"/>
                <w:sz w:val="15"/>
                <w:szCs w:val="15"/>
              </w:rPr>
              <m:t>)</m:t>
            </m:r>
          </m:num>
          <m:den>
            <m:r>
              <w:rPr>
                <w:rFonts w:ascii="Cambria Math" w:hAnsi="Cambria Math" w:cs="Times New Roman"/>
                <w:sz w:val="15"/>
                <w:szCs w:val="15"/>
              </w:rPr>
              <m:t>z(1+z+(c-1)ρ)(2tz</m:t>
            </m:r>
            <m:d>
              <m:dPr>
                <m:ctrlPr>
                  <w:rPr>
                    <w:rFonts w:ascii="Cambria Math" w:hAnsi="Cambria Math" w:cs="Times New Roman"/>
                    <w:i/>
                    <w:sz w:val="15"/>
                    <w:szCs w:val="15"/>
                  </w:rPr>
                </m:ctrlPr>
              </m:dPr>
              <m:e>
                <m:r>
                  <w:rPr>
                    <w:rFonts w:ascii="Cambria Math" w:hAnsi="Cambria Math" w:cs="Times New Roman"/>
                    <w:sz w:val="15"/>
                    <w:szCs w:val="15"/>
                  </w:rPr>
                  <m:t>1+z+</m:t>
                </m:r>
                <m:d>
                  <m:dPr>
                    <m:ctrlPr>
                      <w:rPr>
                        <w:rFonts w:ascii="Cambria Math" w:hAnsi="Cambria Math" w:cs="Times New Roman"/>
                        <w:i/>
                        <w:sz w:val="15"/>
                        <w:szCs w:val="15"/>
                      </w:rPr>
                    </m:ctrlPr>
                  </m:dPr>
                  <m:e>
                    <m:r>
                      <w:rPr>
                        <w:rFonts w:ascii="Cambria Math" w:hAnsi="Cambria Math" w:cs="Times New Roman"/>
                        <w:sz w:val="15"/>
                        <w:szCs w:val="15"/>
                      </w:rPr>
                      <m:t>c-1</m:t>
                    </m:r>
                  </m:e>
                </m:d>
                <m:r>
                  <w:rPr>
                    <w:rFonts w:ascii="Cambria Math" w:hAnsi="Cambria Math" w:cs="Times New Roman"/>
                    <w:sz w:val="15"/>
                    <w:szCs w:val="15"/>
                  </w:rPr>
                  <m:t>ρ</m:t>
                </m:r>
              </m:e>
            </m:d>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1-ρ</m:t>
                </m:r>
              </m:e>
            </m:d>
            <m:d>
              <m:dPr>
                <m:ctrlPr>
                  <w:rPr>
                    <w:rFonts w:ascii="Cambria Math" w:hAnsi="Cambria Math" w:cs="Times New Roman"/>
                    <w:i/>
                    <w:sz w:val="15"/>
                    <w:szCs w:val="15"/>
                  </w:rPr>
                </m:ctrlPr>
              </m:dPr>
              <m:e>
                <m:r>
                  <w:rPr>
                    <w:rFonts w:ascii="Cambria Math" w:hAnsi="Cambria Math" w:cs="Times New Roman"/>
                    <w:sz w:val="15"/>
                    <w:szCs w:val="15"/>
                  </w:rPr>
                  <m:t>zμ-βρ+cμρ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AF</m:t>
                </m:r>
              </m:sub>
            </m:sSub>
            <m:r>
              <w:rPr>
                <w:rFonts w:ascii="Cambria Math" w:hAnsi="Cambria Math" w:cs="Times New Roman"/>
                <w:sz w:val="15"/>
                <w:szCs w:val="15"/>
              </w:rPr>
              <m:t>+mρ</m:t>
            </m:r>
            <m:d>
              <m:dPr>
                <m:ctrlPr>
                  <w:rPr>
                    <w:rFonts w:ascii="Cambria Math" w:hAnsi="Cambria Math" w:cs="Times New Roman"/>
                    <w:i/>
                    <w:sz w:val="15"/>
                    <w:szCs w:val="15"/>
                  </w:rPr>
                </m:ctrlPr>
              </m:dPr>
              <m:e>
                <m:r>
                  <w:rPr>
                    <w:rFonts w:ascii="Cambria Math" w:hAnsi="Cambria Math" w:cs="Times New Roman"/>
                    <w:sz w:val="15"/>
                    <w:szCs w:val="15"/>
                  </w:rPr>
                  <m:t>-</m:t>
                </m:r>
                <m:d>
                  <m:dPr>
                    <m:ctrlPr>
                      <w:rPr>
                        <w:rFonts w:ascii="Cambria Math" w:hAnsi="Cambria Math" w:cs="Times New Roman"/>
                        <w:i/>
                        <w:sz w:val="15"/>
                        <w:szCs w:val="15"/>
                      </w:rPr>
                    </m:ctrlPr>
                  </m:dPr>
                  <m:e>
                    <m:r>
                      <w:rPr>
                        <w:rFonts w:ascii="Cambria Math" w:hAnsi="Cambria Math" w:cs="Times New Roman"/>
                        <w:sz w:val="15"/>
                        <w:szCs w:val="15"/>
                      </w:rPr>
                      <m:t>1+z</m:t>
                    </m:r>
                  </m:e>
                </m:d>
                <m:r>
                  <w:rPr>
                    <w:rFonts w:ascii="Cambria Math" w:hAnsi="Cambria Math" w:cs="Times New Roman"/>
                    <w:sz w:val="15"/>
                    <w:szCs w:val="15"/>
                  </w:rPr>
                  <m:t>β+cμ+</m:t>
                </m:r>
                <m:d>
                  <m:dPr>
                    <m:ctrlPr>
                      <w:rPr>
                        <w:rFonts w:ascii="Cambria Math" w:hAnsi="Cambria Math" w:cs="Times New Roman"/>
                        <w:i/>
                        <w:sz w:val="15"/>
                        <w:szCs w:val="15"/>
                      </w:rPr>
                    </m:ctrlPr>
                  </m:dPr>
                  <m:e>
                    <m:r>
                      <w:rPr>
                        <w:rFonts w:ascii="Cambria Math" w:hAnsi="Cambria Math" w:cs="Times New Roman"/>
                        <w:sz w:val="15"/>
                        <w:szCs w:val="15"/>
                      </w:rPr>
                      <m:t>β-cμ</m:t>
                    </m:r>
                  </m:e>
                </m:d>
                <m:r>
                  <w:rPr>
                    <w:rFonts w:ascii="Cambria Math" w:hAnsi="Cambria Math" w:cs="Times New Roman"/>
                    <w:sz w:val="15"/>
                    <w:szCs w:val="15"/>
                  </w:rPr>
                  <m:t>ρ</m:t>
                </m:r>
              </m:e>
            </m:d>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AI</m:t>
                </m:r>
              </m:sub>
            </m:sSub>
            <m:r>
              <w:rPr>
                <w:rFonts w:ascii="Cambria Math" w:hAnsi="Cambria Math" w:cs="Times New Roman"/>
                <w:sz w:val="15"/>
                <w:szCs w:val="15"/>
              </w:rPr>
              <m:t>-(1-ρ)(zμ-βρ+cμρ)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BF</m:t>
                </m:r>
              </m:sub>
            </m:sSub>
            <m:r>
              <w:rPr>
                <w:rFonts w:ascii="Cambria Math" w:hAnsi="Cambria Math" w:cs="Times New Roman"/>
                <w:sz w:val="15"/>
                <w:szCs w:val="15"/>
              </w:rPr>
              <m:t>+mρ(-(1+z)β+cμ+(β-cμ)ρ)</m:t>
            </m:r>
            <m:sSub>
              <m:sSubPr>
                <m:ctrlPr>
                  <w:rPr>
                    <w:rFonts w:ascii="Cambria Math" w:hAnsi="Cambria Math" w:cs="Times New Roman"/>
                    <w:i/>
                    <w:sz w:val="15"/>
                    <w:szCs w:val="15"/>
                  </w:rPr>
                </m:ctrlPr>
              </m:sSubPr>
              <m:e>
                <m:r>
                  <w:rPr>
                    <w:rFonts w:ascii="Cambria Math" w:hAnsi="Cambria Math" w:cs="Times New Roman"/>
                    <w:sz w:val="15"/>
                    <w:szCs w:val="15"/>
                  </w:rPr>
                  <m:t>α</m:t>
                </m:r>
              </m:e>
              <m:sub>
                <m:r>
                  <w:rPr>
                    <w:rFonts w:ascii="Cambria Math" w:hAnsi="Cambria Math" w:cs="Times New Roman"/>
                    <w:sz w:val="15"/>
                    <w:szCs w:val="15"/>
                  </w:rPr>
                  <m:t>BI</m:t>
                </m:r>
              </m:sub>
            </m:sSub>
            <m:r>
              <w:rPr>
                <w:rFonts w:ascii="Cambria Math" w:hAnsi="Cambria Math" w:cs="Times New Roman"/>
                <w:sz w:val="15"/>
                <w:szCs w:val="15"/>
              </w:rPr>
              <m:t>)</m:t>
            </m:r>
          </m:den>
        </m:f>
      </m:oMath>
      <w:r w:rsidR="001227BA">
        <w:rPr>
          <w:rFonts w:ascii="Times New Roman" w:hAnsi="Times New Roman" w:cs="Times New Roman"/>
          <w:sz w:val="22"/>
          <w:szCs w:val="22"/>
        </w:rPr>
        <w:t>.</w:t>
      </w:r>
    </w:p>
    <w:p w14:paraId="4DE9643B" w14:textId="6E6E814E"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Next, t</w:t>
      </w:r>
      <w:r w:rsidRPr="00627E16">
        <w:rPr>
          <w:rFonts w:ascii="Times New Roman" w:hAnsi="Times New Roman" w:cs="Times New Roman"/>
          <w:sz w:val="22"/>
          <w:szCs w:val="22"/>
        </w:rPr>
        <w:t>he platforms choose their ad revenue-sharing rates</w:t>
      </w:r>
      <w:r>
        <w:rPr>
          <w:rFonts w:ascii="Times New Roman" w:hAnsi="Times New Roman" w:cs="Times New Roman"/>
          <w:sz w:val="22"/>
          <w:szCs w:val="22"/>
        </w:rPr>
        <w:t xml:space="preserve"> (i.e.,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iI</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iF</m:t>
            </m:r>
          </m:sub>
        </m:sSub>
      </m:oMath>
      <w:r>
        <w:rPr>
          <w:rFonts w:ascii="Times New Roman" w:hAnsi="Times New Roman" w:cs="Times New Roman"/>
          <w:sz w:val="22"/>
          <w:szCs w:val="22"/>
        </w:rPr>
        <w:t>)</w:t>
      </w:r>
      <w:r w:rsidRPr="00627E16">
        <w:rPr>
          <w:rFonts w:ascii="Times New Roman" w:hAnsi="Times New Roman" w:cs="Times New Roman"/>
          <w:sz w:val="22"/>
          <w:szCs w:val="22"/>
        </w:rPr>
        <w:t xml:space="preserve"> to maximize their profits in (</w:t>
      </w:r>
      <w:r w:rsidR="006505DA">
        <w:rPr>
          <w:rFonts w:ascii="Times New Roman" w:hAnsi="Times New Roman" w:cs="Times New Roman"/>
          <w:sz w:val="22"/>
          <w:szCs w:val="22"/>
        </w:rPr>
        <w:t>E</w:t>
      </w:r>
      <w:r>
        <w:rPr>
          <w:rFonts w:ascii="Times New Roman" w:hAnsi="Times New Roman" w:cs="Times New Roman"/>
          <w:sz w:val="22"/>
          <w:szCs w:val="22"/>
        </w:rPr>
        <w:t>7</w:t>
      </w:r>
      <w:r w:rsidRPr="00627E16">
        <w:rPr>
          <w:rFonts w:ascii="Times New Roman" w:hAnsi="Times New Roman" w:cs="Times New Roman"/>
          <w:sz w:val="22"/>
          <w:szCs w:val="22"/>
        </w:rPr>
        <w:t>) and (</w:t>
      </w:r>
      <w:r w:rsidR="006505DA">
        <w:rPr>
          <w:rFonts w:ascii="Times New Roman" w:hAnsi="Times New Roman" w:cs="Times New Roman"/>
          <w:sz w:val="22"/>
          <w:szCs w:val="22"/>
        </w:rPr>
        <w:t>E</w:t>
      </w:r>
      <w:r>
        <w:rPr>
          <w:rFonts w:ascii="Times New Roman" w:hAnsi="Times New Roman" w:cs="Times New Roman"/>
          <w:sz w:val="22"/>
          <w:szCs w:val="22"/>
        </w:rPr>
        <w:t>8</w:t>
      </w:r>
      <w:r w:rsidRPr="00627E16">
        <w:rPr>
          <w:rFonts w:ascii="Times New Roman" w:hAnsi="Times New Roman" w:cs="Times New Roman"/>
          <w:sz w:val="22"/>
          <w:szCs w:val="22"/>
        </w:rPr>
        <w:t>).</w:t>
      </w:r>
    </w:p>
    <w:p w14:paraId="0DB7031A" w14:textId="77777777" w:rsidR="001227BA" w:rsidRPr="004E0D77" w:rsidRDefault="001227BA" w:rsidP="001227BA">
      <w:pPr>
        <w:pStyle w:val="3"/>
        <w:spacing w:before="120" w:after="120" w:line="480" w:lineRule="auto"/>
        <w:rPr>
          <w:rFonts w:ascii="Times New Roman" w:hAnsi="Times New Roman" w:cs="Times New Roman"/>
          <w:sz w:val="22"/>
          <w:szCs w:val="22"/>
        </w:rPr>
      </w:pPr>
      <w:r>
        <w:rPr>
          <w:rFonts w:ascii="Times New Roman" w:hAnsi="Times New Roman" w:cs="Times New Roman"/>
          <w:sz w:val="22"/>
          <w:szCs w:val="22"/>
        </w:rPr>
        <w:t>Either or Both Platforms Impose</w:t>
      </w:r>
      <w:r w:rsidRPr="00F21C71">
        <w:rPr>
          <w:rFonts w:ascii="Times New Roman" w:hAnsi="Times New Roman" w:cs="Times New Roman"/>
          <w:sz w:val="22"/>
          <w:szCs w:val="22"/>
        </w:rPr>
        <w:t xml:space="preserve"> Exclusivity</w:t>
      </w:r>
      <w:r w:rsidRPr="004E0D77">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acc>
      </m:oMath>
      <w:r w:rsidRPr="004E0D77">
        <w:rPr>
          <w:rFonts w:ascii="Times New Roman" w:hAnsi="Times New Roman" w:cs="Times New Roman"/>
          <w:sz w:val="22"/>
          <w:szCs w:val="22"/>
        </w:rPr>
        <w:t>)</w:t>
      </w:r>
    </w:p>
    <w:p w14:paraId="40FEC3DA" w14:textId="77777777" w:rsidR="001227BA" w:rsidRPr="00627E16" w:rsidRDefault="001227BA" w:rsidP="001227BA">
      <w:pPr>
        <w:spacing w:line="480" w:lineRule="auto"/>
        <w:rPr>
          <w:rFonts w:ascii="Times New Roman" w:hAnsi="Times New Roman" w:cs="Times New Roman"/>
          <w:sz w:val="22"/>
          <w:szCs w:val="22"/>
        </w:rPr>
      </w:pPr>
      <w:r w:rsidRPr="00627E16">
        <w:rPr>
          <w:rFonts w:ascii="Times New Roman" w:hAnsi="Times New Roman" w:cs="Times New Roman"/>
          <w:color w:val="000000" w:themeColor="text1"/>
          <w:sz w:val="22"/>
          <w:szCs w:val="22"/>
        </w:rPr>
        <w:t xml:space="preserve">Under exclusive contracts, </w:t>
      </w:r>
      <w:r>
        <w:rPr>
          <w:rFonts w:ascii="Times New Roman" w:hAnsi="Times New Roman" w:cs="Times New Roman"/>
          <w:color w:val="000000" w:themeColor="text1"/>
          <w:sz w:val="22"/>
          <w:szCs w:val="22"/>
        </w:rPr>
        <w:t xml:space="preserve">when the influential provider maker is fully covered, </w:t>
      </w:r>
      <w:r>
        <w:rPr>
          <w:rFonts w:ascii="Times New Roman" w:hAnsi="Times New Roman" w:cs="Times New Roman"/>
          <w:sz w:val="22"/>
          <w:szCs w:val="22"/>
        </w:rPr>
        <w:t>t</w:t>
      </w:r>
      <w:r w:rsidRPr="00627E16">
        <w:rPr>
          <w:rFonts w:ascii="Times New Roman" w:hAnsi="Times New Roman" w:cs="Times New Roman"/>
          <w:sz w:val="22"/>
          <w:szCs w:val="22"/>
        </w:rPr>
        <w:t xml:space="preserve">he numbers of </w:t>
      </w:r>
      <w:r>
        <w:rPr>
          <w:rFonts w:ascii="Times New Roman" w:hAnsi="Times New Roman" w:cs="Times New Roman"/>
          <w:sz w:val="22"/>
          <w:szCs w:val="22"/>
        </w:rPr>
        <w:t>influential providers</w:t>
      </w:r>
      <w:r w:rsidRPr="00627E16">
        <w:rPr>
          <w:rFonts w:ascii="Times New Roman" w:hAnsi="Times New Roman" w:cs="Times New Roman"/>
          <w:sz w:val="22"/>
          <w:szCs w:val="22"/>
        </w:rPr>
        <w:t xml:space="preserve"> on each platform are given by</w:t>
      </w:r>
    </w:p>
    <w:p w14:paraId="08AC6002" w14:textId="63555EA8"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m:t>
        </m:r>
        <m:r>
          <w:rPr>
            <w:rFonts w:ascii="Cambria Math" w:hAnsi="Cambria Math" w:cs="Times New Roman"/>
            <w:color w:val="000000" w:themeColor="text1"/>
            <w:sz w:val="22"/>
            <w:szCs w:val="22"/>
          </w:rPr>
          <m:t>ρ(</m:t>
        </m:r>
        <m:f>
          <m:fPr>
            <m:ctrlPr>
              <w:rPr>
                <w:rFonts w:ascii="Cambria Math" w:hAnsi="Cambria Math" w:cs="Times New Roman"/>
                <w:i/>
                <w:sz w:val="22"/>
                <w:szCs w:val="22"/>
              </w:rPr>
            </m:ctrlPr>
          </m:fPr>
          <m:num>
            <m:r>
              <w:rPr>
                <w:rFonts w:ascii="Cambria Math" w:hAnsi="Cambria Math" w:cs="Times New Roman"/>
                <w:sz w:val="22"/>
                <w:szCs w:val="22"/>
              </w:rPr>
              <m:t>z-</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num>
          <m:den>
            <m:r>
              <w:rPr>
                <w:rFonts w:ascii="Cambria Math" w:hAnsi="Cambria Math" w:cs="Times New Roman"/>
                <w:sz w:val="22"/>
                <w:szCs w:val="22"/>
              </w:rPr>
              <m:t>2z</m:t>
            </m:r>
          </m:den>
        </m:f>
        <m:r>
          <w:rPr>
            <w:rFonts w:ascii="Cambria Math" w:hAnsi="Cambria Math" w:cs="Times New Roman"/>
            <w:sz w:val="22"/>
            <w:szCs w:val="22"/>
          </w:rPr>
          <m:t>)</m:t>
        </m:r>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r w:rsidR="006505DA">
        <w:rPr>
          <w:rFonts w:ascii="Times New Roman" w:hAnsi="Times New Roman" w:cs="Times New Roman"/>
          <w:sz w:val="22"/>
          <w:szCs w:val="22"/>
        </w:rPr>
        <w:t>(E</w:t>
      </w:r>
      <w:r w:rsidR="001227BA">
        <w:rPr>
          <w:rFonts w:ascii="Times New Roman" w:hAnsi="Times New Roman" w:cs="Times New Roman"/>
          <w:sz w:val="22"/>
          <w:szCs w:val="22"/>
        </w:rPr>
        <w:t>15)</w:t>
      </w:r>
    </w:p>
    <w:p w14:paraId="57EBF016" w14:textId="4EF595F3"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t>
        </m:r>
        <m:r>
          <w:rPr>
            <w:rFonts w:ascii="Cambria Math" w:hAnsi="Cambria Math" w:cs="Times New Roman"/>
            <w:color w:val="000000" w:themeColor="text1"/>
            <w:sz w:val="22"/>
            <w:szCs w:val="22"/>
          </w:rPr>
          <m:t>ρ(</m:t>
        </m:r>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z-</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AF</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BF</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AI</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AI</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num>
          <m:den>
            <m:r>
              <w:rPr>
                <w:rFonts w:ascii="Cambria Math" w:hAnsi="Cambria Math" w:cs="Times New Roman"/>
                <w:sz w:val="22"/>
                <w:szCs w:val="22"/>
              </w:rPr>
              <m:t>2z</m:t>
            </m:r>
          </m:den>
        </m:f>
        <m:r>
          <w:rPr>
            <w:rFonts w:ascii="Cambria Math" w:hAnsi="Cambria Math" w:cs="Times New Roman"/>
            <w:sz w:val="22"/>
            <w:szCs w:val="22"/>
          </w:rPr>
          <m:t>)</m:t>
        </m:r>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r w:rsidR="006505DA">
        <w:rPr>
          <w:rFonts w:ascii="Times New Roman" w:hAnsi="Times New Roman" w:cs="Times New Roman"/>
          <w:sz w:val="22"/>
          <w:szCs w:val="22"/>
        </w:rPr>
        <w:t xml:space="preserve">       (E</w:t>
      </w:r>
      <w:r w:rsidR="001227BA">
        <w:rPr>
          <w:rFonts w:ascii="Times New Roman" w:hAnsi="Times New Roman" w:cs="Times New Roman"/>
          <w:sz w:val="22"/>
          <w:szCs w:val="22"/>
        </w:rPr>
        <w:t>16)</w:t>
      </w:r>
    </w:p>
    <w:p w14:paraId="11666126" w14:textId="6B01580B" w:rsidR="001227BA" w:rsidRPr="00627E16" w:rsidRDefault="001227BA" w:rsidP="001227B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S</w:t>
      </w:r>
      <w:r w:rsidR="006505DA">
        <w:rPr>
          <w:rFonts w:ascii="Times New Roman" w:hAnsi="Times New Roman" w:cs="Times New Roman"/>
          <w:sz w:val="22"/>
          <w:szCs w:val="22"/>
        </w:rPr>
        <w:t>imultaneously solving (E9), (E</w:t>
      </w:r>
      <w:r>
        <w:rPr>
          <w:rFonts w:ascii="Times New Roman" w:hAnsi="Times New Roman" w:cs="Times New Roman"/>
          <w:sz w:val="22"/>
          <w:szCs w:val="22"/>
        </w:rPr>
        <w:t>10), and</w:t>
      </w:r>
      <w:r w:rsidRPr="00627E16">
        <w:rPr>
          <w:rFonts w:ascii="Times New Roman" w:hAnsi="Times New Roman" w:cs="Times New Roman"/>
          <w:sz w:val="22"/>
          <w:szCs w:val="22"/>
        </w:rPr>
        <w:t xml:space="preserve"> (</w:t>
      </w:r>
      <w:r w:rsidR="006505DA">
        <w:rPr>
          <w:rFonts w:ascii="Times New Roman" w:hAnsi="Times New Roman" w:cs="Times New Roman"/>
          <w:sz w:val="22"/>
          <w:szCs w:val="22"/>
        </w:rPr>
        <w:t>E</w:t>
      </w:r>
      <w:r>
        <w:rPr>
          <w:rFonts w:ascii="Times New Roman" w:hAnsi="Times New Roman" w:cs="Times New Roman"/>
          <w:sz w:val="22"/>
          <w:szCs w:val="22"/>
        </w:rPr>
        <w:t>13)~</w:t>
      </w:r>
      <w:r w:rsidRPr="00627E16">
        <w:rPr>
          <w:rFonts w:ascii="Times New Roman" w:hAnsi="Times New Roman" w:cs="Times New Roman"/>
          <w:sz w:val="22"/>
          <w:szCs w:val="22"/>
        </w:rPr>
        <w:t>(</w:t>
      </w:r>
      <w:r w:rsidR="006505DA">
        <w:rPr>
          <w:rFonts w:ascii="Times New Roman" w:hAnsi="Times New Roman" w:cs="Times New Roman"/>
          <w:sz w:val="22"/>
          <w:szCs w:val="22"/>
        </w:rPr>
        <w:t>E</w:t>
      </w:r>
      <w:r>
        <w:rPr>
          <w:rFonts w:ascii="Times New Roman" w:hAnsi="Times New Roman" w:cs="Times New Roman"/>
          <w:sz w:val="22"/>
          <w:szCs w:val="22"/>
        </w:rPr>
        <w:t>16</w:t>
      </w:r>
      <w:r w:rsidRPr="00627E16">
        <w:rPr>
          <w:rFonts w:ascii="Times New Roman" w:hAnsi="Times New Roman" w:cs="Times New Roman"/>
          <w:sz w:val="22"/>
          <w:szCs w:val="22"/>
        </w:rPr>
        <w:t>)</w:t>
      </w:r>
      <w:r>
        <w:rPr>
          <w:rFonts w:ascii="Times New Roman" w:hAnsi="Times New Roman" w:cs="Times New Roman"/>
          <w:sz w:val="22"/>
          <w:szCs w:val="22"/>
        </w:rPr>
        <w:t xml:space="preserve">, </w:t>
      </w:r>
      <w:r w:rsidRPr="00627E16">
        <w:rPr>
          <w:rFonts w:ascii="Times New Roman" w:hAnsi="Times New Roman" w:cs="Times New Roman"/>
          <w:sz w:val="22"/>
          <w:szCs w:val="22"/>
        </w:rPr>
        <w:t>gives the following market sizes as functions of the ad revenue-sharing rates</w:t>
      </w:r>
      <w:r w:rsidR="00E027F3">
        <w:rPr>
          <w:rFonts w:ascii="Times New Roman" w:hAnsi="Times New Roman" w:cs="Times New Roman"/>
          <w:sz w:val="22"/>
          <w:szCs w:val="22"/>
        </w:rPr>
        <w:t>:</w:t>
      </w:r>
    </w:p>
    <w:p w14:paraId="1FA9AA86" w14:textId="77777777" w:rsidR="001227BA" w:rsidRPr="00627E16" w:rsidRDefault="00000000" w:rsidP="001227BA">
      <w:pPr>
        <w:spacing w:line="480" w:lineRule="auto"/>
        <w:ind w:firstLineChars="300" w:firstLine="480"/>
        <w:rPr>
          <w:rFonts w:ascii="Times New Roman" w:hAnsi="Times New Roman" w:cs="Times New Roman"/>
          <w:i/>
          <w:sz w:val="22"/>
          <w:szCs w:val="22"/>
        </w:rPr>
      </w:pPr>
      <m:oMath>
        <m:sSub>
          <m:sSubPr>
            <m:ctrlPr>
              <w:rPr>
                <w:rFonts w:ascii="Cambria Math" w:hAnsi="Cambria Math" w:cs="Times New Roman"/>
                <w:i/>
                <w:sz w:val="16"/>
                <w:szCs w:val="16"/>
              </w:rPr>
            </m:ctrlPr>
          </m:sSubPr>
          <m:e>
            <m:r>
              <w:rPr>
                <w:rFonts w:ascii="Cambria Math" w:hAnsi="Cambria Math" w:cs="Times New Roman"/>
                <w:sz w:val="16"/>
                <w:szCs w:val="16"/>
              </w:rPr>
              <m:t>n</m:t>
            </m:r>
          </m:e>
          <m:sub>
            <m:r>
              <w:rPr>
                <w:rFonts w:ascii="Cambria Math" w:hAnsi="Cambria Math" w:cs="Times New Roman"/>
                <w:sz w:val="16"/>
                <w:szCs w:val="16"/>
              </w:rPr>
              <m:t>A</m:t>
            </m:r>
          </m:sub>
        </m:sSub>
        <m:r>
          <w:rPr>
            <w:rFonts w:ascii="Cambria Math" w:hAnsi="Cambria Math" w:cs="Times New Roman"/>
            <w:sz w:val="16"/>
            <w:szCs w:val="16"/>
          </w:rPr>
          <m:t>=</m:t>
        </m:r>
        <m:f>
          <m:fPr>
            <m:ctrlPr>
              <w:rPr>
                <w:rFonts w:ascii="Cambria Math" w:hAnsi="Cambria Math" w:cs="Times New Roman"/>
                <w:i/>
                <w:sz w:val="16"/>
                <w:szCs w:val="16"/>
              </w:rPr>
            </m:ctrlPr>
          </m:fPr>
          <m:num>
            <m:r>
              <w:rPr>
                <w:rFonts w:ascii="Cambria Math" w:hAnsi="Cambria Math" w:cs="Times New Roman"/>
                <w:sz w:val="16"/>
                <w:szCs w:val="16"/>
              </w:rPr>
              <m:t>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num>
          <m:den>
            <m:r>
              <w:rPr>
                <w:rFonts w:ascii="Cambria Math" w:hAnsi="Cambria Math" w:cs="Times New Roman"/>
                <w:sz w:val="16"/>
                <w:szCs w:val="16"/>
              </w:rPr>
              <m:t>2tz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1-ρ</m:t>
                </m:r>
              </m:e>
            </m:d>
            <m:d>
              <m:dPr>
                <m:ctrlPr>
                  <w:rPr>
                    <w:rFonts w:ascii="Cambria Math" w:hAnsi="Cambria Math" w:cs="Times New Roman"/>
                    <w:i/>
                    <w:sz w:val="16"/>
                    <w:szCs w:val="16"/>
                  </w:rPr>
                </m:ctrlPr>
              </m:dPr>
              <m:e>
                <m:r>
                  <w:rPr>
                    <w:rFonts w:ascii="Cambria Math" w:hAnsi="Cambria Math" w:cs="Times New Roman"/>
                    <w:sz w:val="16"/>
                    <w:szCs w:val="16"/>
                  </w:rPr>
                  <m:t>zμ-βρ+cμρ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m:t>
            </m:r>
            <m:d>
              <m:dPr>
                <m:ctrlPr>
                  <w:rPr>
                    <w:rFonts w:ascii="Cambria Math" w:hAnsi="Cambria Math" w:cs="Times New Roman"/>
                    <w:i/>
                    <w:sz w:val="16"/>
                    <w:szCs w:val="16"/>
                  </w:rPr>
                </m:ctrlPr>
              </m:dPr>
              <m:e>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1+z</m:t>
                    </m:r>
                  </m:e>
                </m:d>
                <m:r>
                  <w:rPr>
                    <w:rFonts w:ascii="Cambria Math" w:hAnsi="Cambria Math" w:cs="Times New Roman"/>
                    <w:sz w:val="16"/>
                    <w:szCs w:val="16"/>
                  </w:rPr>
                  <m:t>β+cμ+</m:t>
                </m:r>
                <m:d>
                  <m:dPr>
                    <m:ctrlPr>
                      <w:rPr>
                        <w:rFonts w:ascii="Cambria Math" w:hAnsi="Cambria Math" w:cs="Times New Roman"/>
                        <w:i/>
                        <w:sz w:val="16"/>
                        <w:szCs w:val="16"/>
                      </w:rPr>
                    </m:ctrlPr>
                  </m:dPr>
                  <m:e>
                    <m:r>
                      <w:rPr>
                        <w:rFonts w:ascii="Cambria Math" w:hAnsi="Cambria Math" w:cs="Times New Roman"/>
                        <w:sz w:val="16"/>
                        <w:szCs w:val="16"/>
                      </w:rPr>
                      <m:t>β-cμ</m:t>
                    </m:r>
                  </m:e>
                </m:d>
                <m:r>
                  <w:rPr>
                    <w:rFonts w:ascii="Cambria Math" w:hAnsi="Cambria Math" w:cs="Times New Roman"/>
                    <w:sz w:val="16"/>
                    <w:szCs w:val="16"/>
                  </w:rPr>
                  <m:t>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den>
        </m:f>
      </m:oMath>
      <w:r w:rsidR="001227BA" w:rsidRPr="00627E16">
        <w:rPr>
          <w:rFonts w:ascii="Times New Roman" w:hAnsi="Times New Roman" w:cs="Times New Roman" w:hint="eastAsia"/>
          <w:i/>
          <w:sz w:val="22"/>
          <w:szCs w:val="22"/>
        </w:rPr>
        <w:t>,</w:t>
      </w:r>
    </w:p>
    <w:p w14:paraId="4AFFA79A" w14:textId="77777777" w:rsidR="001227BA" w:rsidRPr="00627E16" w:rsidRDefault="00000000" w:rsidP="001227BA">
      <w:pPr>
        <w:spacing w:line="480" w:lineRule="auto"/>
        <w:ind w:firstLineChars="300" w:firstLine="480"/>
        <w:rPr>
          <w:rFonts w:ascii="Times New Roman" w:hAnsi="Times New Roman" w:cs="Times New Roman"/>
          <w:sz w:val="22"/>
          <w:szCs w:val="22"/>
        </w:rPr>
      </w:pPr>
      <m:oMath>
        <m:sSub>
          <m:sSubPr>
            <m:ctrlPr>
              <w:rPr>
                <w:rFonts w:ascii="Cambria Math" w:hAnsi="Cambria Math" w:cs="Times New Roman"/>
                <w:i/>
                <w:sz w:val="16"/>
                <w:szCs w:val="16"/>
              </w:rPr>
            </m:ctrlPr>
          </m:sSubPr>
          <m:e>
            <m:r>
              <w:rPr>
                <w:rFonts w:ascii="Cambria Math" w:hAnsi="Cambria Math" w:cs="Times New Roman"/>
                <w:sz w:val="16"/>
                <w:szCs w:val="16"/>
              </w:rPr>
              <m:t>n</m:t>
            </m:r>
          </m:e>
          <m:sub>
            <m:r>
              <w:rPr>
                <w:rFonts w:ascii="Cambria Math" w:hAnsi="Cambria Math" w:cs="Times New Roman"/>
                <w:sz w:val="16"/>
                <w:szCs w:val="16"/>
              </w:rPr>
              <m:t>B</m:t>
            </m:r>
          </m:sub>
        </m:sSub>
        <m:r>
          <w:rPr>
            <w:rFonts w:ascii="Cambria Math" w:hAnsi="Cambria Math" w:cs="Times New Roman"/>
            <w:sz w:val="16"/>
            <w:szCs w:val="16"/>
          </w:rPr>
          <m:t>=</m:t>
        </m:r>
        <m:f>
          <m:fPr>
            <m:ctrlPr>
              <w:rPr>
                <w:rFonts w:ascii="Cambria Math" w:hAnsi="Cambria Math" w:cs="Times New Roman"/>
                <w:i/>
                <w:sz w:val="16"/>
                <w:szCs w:val="16"/>
              </w:rPr>
            </m:ctrlPr>
          </m:fPr>
          <m:num>
            <m:r>
              <w:rPr>
                <w:rFonts w:ascii="Cambria Math" w:hAnsi="Cambria Math" w:cs="Times New Roman"/>
                <w:sz w:val="16"/>
                <w:szCs w:val="16"/>
              </w:rPr>
              <m:t>tz(1+z+(-1+c)ρ)+(-1+ρ)(zμ-βρ+cμρ)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num>
          <m:den>
            <m:r>
              <w:rPr>
                <w:rFonts w:ascii="Cambria Math" w:hAnsi="Cambria Math" w:cs="Times New Roman"/>
                <w:sz w:val="16"/>
                <w:szCs w:val="16"/>
              </w:rPr>
              <m:t>2tz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1-ρ</m:t>
                </m:r>
              </m:e>
            </m:d>
            <m:d>
              <m:dPr>
                <m:ctrlPr>
                  <w:rPr>
                    <w:rFonts w:ascii="Cambria Math" w:hAnsi="Cambria Math" w:cs="Times New Roman"/>
                    <w:i/>
                    <w:sz w:val="16"/>
                    <w:szCs w:val="16"/>
                  </w:rPr>
                </m:ctrlPr>
              </m:dPr>
              <m:e>
                <m:r>
                  <w:rPr>
                    <w:rFonts w:ascii="Cambria Math" w:hAnsi="Cambria Math" w:cs="Times New Roman"/>
                    <w:sz w:val="16"/>
                    <w:szCs w:val="16"/>
                  </w:rPr>
                  <m:t>zμ-βρ+cμρ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m:t>
            </m:r>
            <m:d>
              <m:dPr>
                <m:ctrlPr>
                  <w:rPr>
                    <w:rFonts w:ascii="Cambria Math" w:hAnsi="Cambria Math" w:cs="Times New Roman"/>
                    <w:i/>
                    <w:sz w:val="16"/>
                    <w:szCs w:val="16"/>
                  </w:rPr>
                </m:ctrlPr>
              </m:dPr>
              <m:e>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1+z</m:t>
                    </m:r>
                  </m:e>
                </m:d>
                <m:r>
                  <w:rPr>
                    <w:rFonts w:ascii="Cambria Math" w:hAnsi="Cambria Math" w:cs="Times New Roman"/>
                    <w:sz w:val="16"/>
                    <w:szCs w:val="16"/>
                  </w:rPr>
                  <m:t>β+cμ+</m:t>
                </m:r>
                <m:d>
                  <m:dPr>
                    <m:ctrlPr>
                      <w:rPr>
                        <w:rFonts w:ascii="Cambria Math" w:hAnsi="Cambria Math" w:cs="Times New Roman"/>
                        <w:i/>
                        <w:sz w:val="16"/>
                        <w:szCs w:val="16"/>
                      </w:rPr>
                    </m:ctrlPr>
                  </m:dPr>
                  <m:e>
                    <m:r>
                      <w:rPr>
                        <w:rFonts w:ascii="Cambria Math" w:hAnsi="Cambria Math" w:cs="Times New Roman"/>
                        <w:sz w:val="16"/>
                        <w:szCs w:val="16"/>
                      </w:rPr>
                      <m:t>β-cμ</m:t>
                    </m:r>
                  </m:e>
                </m:d>
                <m:r>
                  <w:rPr>
                    <w:rFonts w:ascii="Cambria Math" w:hAnsi="Cambria Math" w:cs="Times New Roman"/>
                    <w:sz w:val="16"/>
                    <w:szCs w:val="16"/>
                  </w:rPr>
                  <m:t>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den>
        </m:f>
      </m:oMath>
      <w:r w:rsidR="001227BA" w:rsidRPr="00627E16">
        <w:rPr>
          <w:rFonts w:ascii="Times New Roman" w:hAnsi="Times New Roman" w:cs="Times New Roman" w:hint="eastAsia"/>
          <w:i/>
          <w:sz w:val="22"/>
          <w:szCs w:val="22"/>
        </w:rPr>
        <w:t>,</w:t>
      </w:r>
    </w:p>
    <w:p w14:paraId="4CCD9F61" w14:textId="77777777" w:rsidR="001227BA" w:rsidRPr="00627E16" w:rsidRDefault="00000000" w:rsidP="001227BA">
      <w:pPr>
        <w:spacing w:line="480" w:lineRule="auto"/>
        <w:ind w:firstLineChars="300" w:firstLine="360"/>
        <w:rPr>
          <w:rFonts w:ascii="Times New Roman" w:hAnsi="Times New Roman" w:cs="Times New Roman"/>
          <w:i/>
          <w:sz w:val="22"/>
          <w:szCs w:val="22"/>
        </w:rPr>
      </w:pPr>
      <m:oMath>
        <m:sSub>
          <m:sSubPr>
            <m:ctrlPr>
              <w:rPr>
                <w:rFonts w:ascii="Cambria Math" w:hAnsi="Cambria Math" w:cs="Times New Roman"/>
                <w:i/>
                <w:sz w:val="12"/>
                <w:szCs w:val="12"/>
              </w:rPr>
            </m:ctrlPr>
          </m:sSubPr>
          <m:e>
            <m:r>
              <w:rPr>
                <w:rFonts w:ascii="Cambria Math" w:hAnsi="Cambria Math" w:cs="Times New Roman"/>
                <w:sz w:val="12"/>
                <w:szCs w:val="12"/>
              </w:rPr>
              <m:t>N</m:t>
            </m:r>
          </m:e>
          <m:sub>
            <m:r>
              <w:rPr>
                <w:rFonts w:ascii="Cambria Math" w:hAnsi="Cambria Math" w:cs="Times New Roman"/>
                <w:sz w:val="12"/>
                <w:szCs w:val="12"/>
              </w:rPr>
              <m:t>AI</m:t>
            </m:r>
          </m:sub>
        </m:sSub>
        <m:r>
          <w:rPr>
            <w:rFonts w:ascii="Cambria Math" w:hAnsi="Cambria Math" w:cs="Times New Roman"/>
            <w:sz w:val="12"/>
            <w:szCs w:val="12"/>
          </w:rPr>
          <m:t>=</m:t>
        </m:r>
        <m:f>
          <m:fPr>
            <m:ctrlPr>
              <w:rPr>
                <w:rFonts w:ascii="Cambria Math" w:hAnsi="Cambria Math" w:cs="Times New Roman"/>
                <w:i/>
                <w:sz w:val="12"/>
                <w:szCs w:val="12"/>
              </w:rPr>
            </m:ctrlPr>
          </m:fPr>
          <m:num>
            <m:r>
              <w:rPr>
                <w:rFonts w:ascii="Cambria Math" w:hAnsi="Cambria Math" w:cs="Times New Roman"/>
                <w:sz w:val="12"/>
                <w:szCs w:val="12"/>
              </w:rPr>
              <m:t>ρ(2tz</m:t>
            </m:r>
            <m:d>
              <m:dPr>
                <m:ctrlPr>
                  <w:rPr>
                    <w:rFonts w:ascii="Cambria Math" w:hAnsi="Cambria Math" w:cs="Times New Roman"/>
                    <w:i/>
                    <w:sz w:val="12"/>
                    <w:szCs w:val="12"/>
                  </w:rPr>
                </m:ctrlPr>
              </m:dPr>
              <m:e>
                <m:r>
                  <w:rPr>
                    <w:rFonts w:ascii="Cambria Math" w:hAnsi="Cambria Math" w:cs="Times New Roman"/>
                    <w:sz w:val="12"/>
                    <w:szCs w:val="12"/>
                  </w:rPr>
                  <m:t>1+z+</m:t>
                </m:r>
                <m:d>
                  <m:dPr>
                    <m:ctrlPr>
                      <w:rPr>
                        <w:rFonts w:ascii="Cambria Math" w:hAnsi="Cambria Math" w:cs="Times New Roman"/>
                        <w:i/>
                        <w:sz w:val="12"/>
                        <w:szCs w:val="12"/>
                      </w:rPr>
                    </m:ctrlPr>
                  </m:dPr>
                  <m:e>
                    <m:r>
                      <w:rPr>
                        <w:rFonts w:ascii="Cambria Math" w:hAnsi="Cambria Math" w:cs="Times New Roman"/>
                        <w:sz w:val="12"/>
                        <w:szCs w:val="12"/>
                      </w:rPr>
                      <m:t>c-1</m:t>
                    </m:r>
                  </m:e>
                </m:d>
                <m:r>
                  <w:rPr>
                    <w:rFonts w:ascii="Cambria Math" w:hAnsi="Cambria Math" w:cs="Times New Roman"/>
                    <w:sz w:val="12"/>
                    <w:szCs w:val="12"/>
                  </w:rPr>
                  <m:t>ρ</m:t>
                </m:r>
              </m:e>
            </m:d>
            <m:r>
              <w:rPr>
                <w:rFonts w:ascii="Cambria Math" w:hAnsi="Cambria Math" w:cs="Times New Roman"/>
                <w:sz w:val="12"/>
                <w:szCs w:val="12"/>
              </w:rPr>
              <m:t>-</m:t>
            </m:r>
            <m:d>
              <m:dPr>
                <m:ctrlPr>
                  <w:rPr>
                    <w:rFonts w:ascii="Cambria Math" w:hAnsi="Cambria Math" w:cs="Times New Roman"/>
                    <w:i/>
                    <w:sz w:val="12"/>
                    <w:szCs w:val="12"/>
                  </w:rPr>
                </m:ctrlPr>
              </m:dPr>
              <m:e>
                <m:r>
                  <w:rPr>
                    <w:rFonts w:ascii="Cambria Math" w:hAnsi="Cambria Math" w:cs="Times New Roman"/>
                    <w:sz w:val="12"/>
                    <w:szCs w:val="12"/>
                  </w:rPr>
                  <m:t>1-ρ</m:t>
                </m:r>
              </m:e>
            </m:d>
            <m:d>
              <m:dPr>
                <m:ctrlPr>
                  <w:rPr>
                    <w:rFonts w:ascii="Cambria Math" w:hAnsi="Cambria Math" w:cs="Times New Roman"/>
                    <w:i/>
                    <w:sz w:val="12"/>
                    <w:szCs w:val="12"/>
                  </w:rPr>
                </m:ctrlPr>
              </m:dPr>
              <m:e>
                <m:r>
                  <w:rPr>
                    <w:rFonts w:ascii="Cambria Math" w:hAnsi="Cambria Math" w:cs="Times New Roman"/>
                    <w:sz w:val="12"/>
                    <w:szCs w:val="12"/>
                  </w:rPr>
                  <m:t>-t+zμ-βρ+cμρ</m:t>
                </m:r>
              </m:e>
            </m:d>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BF</m:t>
                </m:r>
              </m:sub>
            </m:sSub>
            <m:r>
              <w:rPr>
                <w:rFonts w:ascii="Cambria Math" w:hAnsi="Cambria Math" w:cs="Times New Roman"/>
                <w:sz w:val="12"/>
                <w:szCs w:val="12"/>
              </w:rPr>
              <m:t>+m</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AI</m:t>
                </m:r>
              </m:sub>
            </m:sSub>
            <m:d>
              <m:dPr>
                <m:ctrlPr>
                  <w:rPr>
                    <w:rFonts w:ascii="Cambria Math" w:hAnsi="Cambria Math" w:cs="Times New Roman"/>
                    <w:i/>
                    <w:sz w:val="12"/>
                    <w:szCs w:val="12"/>
                  </w:rPr>
                </m:ctrlPr>
              </m:dPr>
              <m:e>
                <m:r>
                  <w:rPr>
                    <w:rFonts w:ascii="Cambria Math" w:hAnsi="Cambria Math" w:cs="Times New Roman"/>
                    <w:sz w:val="12"/>
                    <w:szCs w:val="12"/>
                  </w:rPr>
                  <m:t>t</m:t>
                </m:r>
                <m:d>
                  <m:dPr>
                    <m:ctrlPr>
                      <w:rPr>
                        <w:rFonts w:ascii="Cambria Math" w:hAnsi="Cambria Math" w:cs="Times New Roman"/>
                        <w:i/>
                        <w:sz w:val="12"/>
                        <w:szCs w:val="12"/>
                      </w:rPr>
                    </m:ctrlPr>
                  </m:dPr>
                  <m:e>
                    <m:r>
                      <w:rPr>
                        <w:rFonts w:ascii="Cambria Math" w:hAnsi="Cambria Math" w:cs="Times New Roman"/>
                        <w:sz w:val="12"/>
                        <w:szCs w:val="12"/>
                      </w:rPr>
                      <m:t>1+z-ρ</m:t>
                    </m:r>
                  </m:e>
                </m:d>
                <m:r>
                  <w:rPr>
                    <w:rFonts w:ascii="Cambria Math" w:hAnsi="Cambria Math" w:cs="Times New Roman"/>
                    <w:sz w:val="12"/>
                    <w:szCs w:val="12"/>
                  </w:rPr>
                  <m:t>+cμ</m:t>
                </m:r>
                <m:d>
                  <m:dPr>
                    <m:ctrlPr>
                      <w:rPr>
                        <w:rFonts w:ascii="Cambria Math" w:hAnsi="Cambria Math" w:cs="Times New Roman"/>
                        <w:i/>
                        <w:sz w:val="12"/>
                        <w:szCs w:val="12"/>
                      </w:rPr>
                    </m:ctrlPr>
                  </m:dPr>
                  <m:e>
                    <m:r>
                      <w:rPr>
                        <w:rFonts w:ascii="Cambria Math" w:hAnsi="Cambria Math" w:cs="Times New Roman"/>
                        <w:sz w:val="12"/>
                        <w:szCs w:val="12"/>
                      </w:rPr>
                      <m:t>1-ρ</m:t>
                    </m:r>
                  </m:e>
                </m:d>
                <m:r>
                  <w:rPr>
                    <w:rFonts w:ascii="Cambria Math" w:hAnsi="Cambria Math" w:cs="Times New Roman"/>
                    <w:sz w:val="12"/>
                    <w:szCs w:val="12"/>
                  </w:rPr>
                  <m:t>ρ+βρ</m:t>
                </m:r>
                <m:d>
                  <m:dPr>
                    <m:ctrlPr>
                      <w:rPr>
                        <w:rFonts w:ascii="Cambria Math" w:hAnsi="Cambria Math" w:cs="Times New Roman"/>
                        <w:i/>
                        <w:sz w:val="12"/>
                        <w:szCs w:val="12"/>
                      </w:rPr>
                    </m:ctrlPr>
                  </m:dPr>
                  <m:e>
                    <m:r>
                      <w:rPr>
                        <w:rFonts w:ascii="Cambria Math" w:hAnsi="Cambria Math" w:cs="Times New Roman"/>
                        <w:sz w:val="12"/>
                        <w:szCs w:val="12"/>
                      </w:rPr>
                      <m:t>-1-z+ρ</m:t>
                    </m:r>
                  </m:e>
                </m:d>
                <m:r>
                  <w:rPr>
                    <w:rFonts w:ascii="Cambria Math" w:hAnsi="Cambria Math" w:cs="Times New Roman"/>
                    <w:sz w:val="12"/>
                    <w:szCs w:val="12"/>
                  </w:rPr>
                  <m:t>-μ</m:t>
                </m:r>
                <m:d>
                  <m:dPr>
                    <m:ctrlPr>
                      <w:rPr>
                        <w:rFonts w:ascii="Cambria Math" w:hAnsi="Cambria Math" w:cs="Times New Roman"/>
                        <w:i/>
                        <w:sz w:val="12"/>
                        <w:szCs w:val="12"/>
                      </w:rPr>
                    </m:ctrlPr>
                  </m:dPr>
                  <m:e>
                    <m:r>
                      <w:rPr>
                        <w:rFonts w:ascii="Cambria Math" w:hAnsi="Cambria Math" w:cs="Times New Roman"/>
                        <w:sz w:val="12"/>
                        <w:szCs w:val="12"/>
                      </w:rPr>
                      <m:t>1-ρ</m:t>
                    </m:r>
                  </m:e>
                </m:d>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BF</m:t>
                    </m:r>
                  </m:sub>
                </m:sSub>
              </m:e>
            </m:d>
            <m:r>
              <w:rPr>
                <w:rFonts w:ascii="Cambria Math" w:hAnsi="Cambria Math" w:cs="Times New Roman"/>
                <w:sz w:val="12"/>
                <w:szCs w:val="12"/>
              </w:rPr>
              <m:t>-m</m:t>
            </m:r>
            <m:d>
              <m:dPr>
                <m:ctrlPr>
                  <w:rPr>
                    <w:rFonts w:ascii="Cambria Math" w:hAnsi="Cambria Math" w:cs="Times New Roman"/>
                    <w:i/>
                    <w:sz w:val="12"/>
                    <w:szCs w:val="12"/>
                  </w:rPr>
                </m:ctrlPr>
              </m:dPr>
              <m:e>
                <m:r>
                  <w:rPr>
                    <w:rFonts w:ascii="Cambria Math" w:hAnsi="Cambria Math" w:cs="Times New Roman"/>
                    <w:sz w:val="12"/>
                    <w:szCs w:val="12"/>
                  </w:rPr>
                  <m:t>t</m:t>
                </m:r>
                <m:d>
                  <m:dPr>
                    <m:ctrlPr>
                      <w:rPr>
                        <w:rFonts w:ascii="Cambria Math" w:hAnsi="Cambria Math" w:cs="Times New Roman"/>
                        <w:i/>
                        <w:sz w:val="12"/>
                        <w:szCs w:val="12"/>
                      </w:rPr>
                    </m:ctrlPr>
                  </m:dPr>
                  <m:e>
                    <m:r>
                      <w:rPr>
                        <w:rFonts w:ascii="Cambria Math" w:hAnsi="Cambria Math" w:cs="Times New Roman"/>
                        <w:sz w:val="12"/>
                        <w:szCs w:val="12"/>
                      </w:rPr>
                      <m:t>1+z-ρ</m:t>
                    </m:r>
                  </m:e>
                </m:d>
                <m:r>
                  <w:rPr>
                    <w:rFonts w:ascii="Cambria Math" w:hAnsi="Cambria Math" w:cs="Times New Roman"/>
                    <w:sz w:val="12"/>
                    <w:szCs w:val="12"/>
                  </w:rPr>
                  <m:t>+β</m:t>
                </m:r>
                <m:d>
                  <m:dPr>
                    <m:ctrlPr>
                      <w:rPr>
                        <w:rFonts w:ascii="Cambria Math" w:hAnsi="Cambria Math" w:cs="Times New Roman"/>
                        <w:i/>
                        <w:sz w:val="12"/>
                        <w:szCs w:val="12"/>
                      </w:rPr>
                    </m:ctrlPr>
                  </m:dPr>
                  <m:e>
                    <m:r>
                      <w:rPr>
                        <w:rFonts w:ascii="Cambria Math" w:hAnsi="Cambria Math" w:cs="Times New Roman"/>
                        <w:sz w:val="12"/>
                        <w:szCs w:val="12"/>
                      </w:rPr>
                      <m:t>1+z-ρ</m:t>
                    </m:r>
                  </m:e>
                </m:d>
                <m:r>
                  <w:rPr>
                    <w:rFonts w:ascii="Cambria Math" w:hAnsi="Cambria Math" w:cs="Times New Roman"/>
                    <w:sz w:val="12"/>
                    <w:szCs w:val="12"/>
                  </w:rPr>
                  <m:t>ρ-cμ</m:t>
                </m:r>
                <m:d>
                  <m:dPr>
                    <m:ctrlPr>
                      <w:rPr>
                        <w:rFonts w:ascii="Cambria Math" w:hAnsi="Cambria Math" w:cs="Times New Roman"/>
                        <w:i/>
                        <w:sz w:val="12"/>
                        <w:szCs w:val="12"/>
                      </w:rPr>
                    </m:ctrlPr>
                  </m:dPr>
                  <m:e>
                    <m:r>
                      <w:rPr>
                        <w:rFonts w:ascii="Cambria Math" w:hAnsi="Cambria Math" w:cs="Times New Roman"/>
                        <w:sz w:val="12"/>
                        <w:szCs w:val="12"/>
                      </w:rPr>
                      <m:t>1-ρ</m:t>
                    </m:r>
                  </m:e>
                </m:d>
                <m:r>
                  <w:rPr>
                    <w:rFonts w:ascii="Cambria Math" w:hAnsi="Cambria Math" w:cs="Times New Roman"/>
                    <w:sz w:val="12"/>
                    <w:szCs w:val="12"/>
                  </w:rPr>
                  <m:t>ρ</m:t>
                </m:r>
              </m:e>
            </m:d>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BI</m:t>
                </m:r>
              </m:sub>
            </m:sSub>
            <m:r>
              <w:rPr>
                <w:rFonts w:ascii="Cambria Math" w:hAnsi="Cambria Math" w:cs="Times New Roman"/>
                <w:sz w:val="12"/>
                <w:szCs w:val="12"/>
              </w:rPr>
              <m:t>-(1-ρ)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AF</m:t>
                </m:r>
              </m:sub>
            </m:sSub>
            <m:r>
              <w:rPr>
                <w:rFonts w:ascii="Cambria Math" w:hAnsi="Cambria Math" w:cs="Times New Roman"/>
                <w:sz w:val="12"/>
                <w:szCs w:val="12"/>
              </w:rPr>
              <m:t>(t+zμ-βρ+cμρ-mμ</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BI</m:t>
                </m:r>
              </m:sub>
            </m:sSub>
            <m:r>
              <w:rPr>
                <w:rFonts w:ascii="Cambria Math" w:hAnsi="Cambria Math" w:cs="Times New Roman"/>
                <w:sz w:val="12"/>
                <w:szCs w:val="12"/>
              </w:rPr>
              <m:t>))</m:t>
            </m:r>
          </m:num>
          <m:den>
            <m:r>
              <w:rPr>
                <w:rFonts w:ascii="Cambria Math" w:hAnsi="Cambria Math" w:cs="Times New Roman"/>
                <w:sz w:val="12"/>
                <w:szCs w:val="12"/>
              </w:rPr>
              <m:t>2(2tz</m:t>
            </m:r>
            <m:d>
              <m:dPr>
                <m:ctrlPr>
                  <w:rPr>
                    <w:rFonts w:ascii="Cambria Math" w:hAnsi="Cambria Math" w:cs="Times New Roman"/>
                    <w:i/>
                    <w:sz w:val="12"/>
                    <w:szCs w:val="12"/>
                  </w:rPr>
                </m:ctrlPr>
              </m:dPr>
              <m:e>
                <m:r>
                  <w:rPr>
                    <w:rFonts w:ascii="Cambria Math" w:hAnsi="Cambria Math" w:cs="Times New Roman"/>
                    <w:sz w:val="12"/>
                    <w:szCs w:val="12"/>
                  </w:rPr>
                  <m:t>1+z+</m:t>
                </m:r>
                <m:d>
                  <m:dPr>
                    <m:ctrlPr>
                      <w:rPr>
                        <w:rFonts w:ascii="Cambria Math" w:hAnsi="Cambria Math" w:cs="Times New Roman"/>
                        <w:i/>
                        <w:sz w:val="12"/>
                        <w:szCs w:val="12"/>
                      </w:rPr>
                    </m:ctrlPr>
                  </m:dPr>
                  <m:e>
                    <m:r>
                      <w:rPr>
                        <w:rFonts w:ascii="Cambria Math" w:hAnsi="Cambria Math" w:cs="Times New Roman"/>
                        <w:sz w:val="12"/>
                        <w:szCs w:val="12"/>
                      </w:rPr>
                      <m:t>c-1</m:t>
                    </m:r>
                  </m:e>
                </m:d>
                <m:r>
                  <w:rPr>
                    <w:rFonts w:ascii="Cambria Math" w:hAnsi="Cambria Math" w:cs="Times New Roman"/>
                    <w:sz w:val="12"/>
                    <w:szCs w:val="12"/>
                  </w:rPr>
                  <m:t>ρ</m:t>
                </m:r>
              </m:e>
            </m:d>
            <m:r>
              <w:rPr>
                <w:rFonts w:ascii="Cambria Math" w:hAnsi="Cambria Math" w:cs="Times New Roman"/>
                <w:sz w:val="12"/>
                <w:szCs w:val="12"/>
              </w:rPr>
              <m:t>-</m:t>
            </m:r>
            <m:d>
              <m:dPr>
                <m:ctrlPr>
                  <w:rPr>
                    <w:rFonts w:ascii="Cambria Math" w:hAnsi="Cambria Math" w:cs="Times New Roman"/>
                    <w:i/>
                    <w:sz w:val="12"/>
                    <w:szCs w:val="12"/>
                  </w:rPr>
                </m:ctrlPr>
              </m:dPr>
              <m:e>
                <m:r>
                  <w:rPr>
                    <w:rFonts w:ascii="Cambria Math" w:hAnsi="Cambria Math" w:cs="Times New Roman"/>
                    <w:sz w:val="12"/>
                    <w:szCs w:val="12"/>
                  </w:rPr>
                  <m:t>1-ρ</m:t>
                </m:r>
              </m:e>
            </m:d>
            <m:d>
              <m:dPr>
                <m:ctrlPr>
                  <w:rPr>
                    <w:rFonts w:ascii="Cambria Math" w:hAnsi="Cambria Math" w:cs="Times New Roman"/>
                    <w:i/>
                    <w:sz w:val="12"/>
                    <w:szCs w:val="12"/>
                  </w:rPr>
                </m:ctrlPr>
              </m:dPr>
              <m:e>
                <m:r>
                  <w:rPr>
                    <w:rFonts w:ascii="Cambria Math" w:hAnsi="Cambria Math" w:cs="Times New Roman"/>
                    <w:sz w:val="12"/>
                    <w:szCs w:val="12"/>
                  </w:rPr>
                  <m:t>zμ-βρ+cμρ</m:t>
                </m:r>
              </m:e>
            </m:d>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AF</m:t>
                </m:r>
              </m:sub>
            </m:sSub>
            <m:r>
              <w:rPr>
                <w:rFonts w:ascii="Cambria Math" w:hAnsi="Cambria Math" w:cs="Times New Roman"/>
                <w:sz w:val="12"/>
                <w:szCs w:val="12"/>
              </w:rPr>
              <m:t>+mρ</m:t>
            </m:r>
            <m:d>
              <m:dPr>
                <m:ctrlPr>
                  <w:rPr>
                    <w:rFonts w:ascii="Cambria Math" w:hAnsi="Cambria Math" w:cs="Times New Roman"/>
                    <w:i/>
                    <w:sz w:val="12"/>
                    <w:szCs w:val="12"/>
                  </w:rPr>
                </m:ctrlPr>
              </m:dPr>
              <m:e>
                <m:r>
                  <w:rPr>
                    <w:rFonts w:ascii="Cambria Math" w:hAnsi="Cambria Math" w:cs="Times New Roman"/>
                    <w:sz w:val="12"/>
                    <w:szCs w:val="12"/>
                  </w:rPr>
                  <m:t>-</m:t>
                </m:r>
                <m:d>
                  <m:dPr>
                    <m:ctrlPr>
                      <w:rPr>
                        <w:rFonts w:ascii="Cambria Math" w:hAnsi="Cambria Math" w:cs="Times New Roman"/>
                        <w:i/>
                        <w:sz w:val="12"/>
                        <w:szCs w:val="12"/>
                      </w:rPr>
                    </m:ctrlPr>
                  </m:dPr>
                  <m:e>
                    <m:r>
                      <w:rPr>
                        <w:rFonts w:ascii="Cambria Math" w:hAnsi="Cambria Math" w:cs="Times New Roman"/>
                        <w:sz w:val="12"/>
                        <w:szCs w:val="12"/>
                      </w:rPr>
                      <m:t>1+z</m:t>
                    </m:r>
                  </m:e>
                </m:d>
                <m:r>
                  <w:rPr>
                    <w:rFonts w:ascii="Cambria Math" w:hAnsi="Cambria Math" w:cs="Times New Roman"/>
                    <w:sz w:val="12"/>
                    <w:szCs w:val="12"/>
                  </w:rPr>
                  <m:t>β+cμ+</m:t>
                </m:r>
                <m:d>
                  <m:dPr>
                    <m:ctrlPr>
                      <w:rPr>
                        <w:rFonts w:ascii="Cambria Math" w:hAnsi="Cambria Math" w:cs="Times New Roman"/>
                        <w:i/>
                        <w:sz w:val="12"/>
                        <w:szCs w:val="12"/>
                      </w:rPr>
                    </m:ctrlPr>
                  </m:dPr>
                  <m:e>
                    <m:r>
                      <w:rPr>
                        <w:rFonts w:ascii="Cambria Math" w:hAnsi="Cambria Math" w:cs="Times New Roman"/>
                        <w:sz w:val="12"/>
                        <w:szCs w:val="12"/>
                      </w:rPr>
                      <m:t>β-cμ</m:t>
                    </m:r>
                  </m:e>
                </m:d>
                <m:r>
                  <w:rPr>
                    <w:rFonts w:ascii="Cambria Math" w:hAnsi="Cambria Math" w:cs="Times New Roman"/>
                    <w:sz w:val="12"/>
                    <w:szCs w:val="12"/>
                  </w:rPr>
                  <m:t>ρ</m:t>
                </m:r>
              </m:e>
            </m:d>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AI</m:t>
                </m:r>
              </m:sub>
            </m:sSub>
            <m:r>
              <w:rPr>
                <w:rFonts w:ascii="Cambria Math" w:hAnsi="Cambria Math" w:cs="Times New Roman"/>
                <w:sz w:val="12"/>
                <w:szCs w:val="12"/>
              </w:rPr>
              <m:t>-(1-ρ)(zμ-βρ+cμρ)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BF</m:t>
                </m:r>
              </m:sub>
            </m:sSub>
            <m:r>
              <w:rPr>
                <w:rFonts w:ascii="Cambria Math" w:hAnsi="Cambria Math" w:cs="Times New Roman"/>
                <w:sz w:val="12"/>
                <w:szCs w:val="12"/>
              </w:rPr>
              <m:t>+mρ(-(1+z)β+cμ+(β-cμ)ρ)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BI</m:t>
                </m:r>
              </m:sub>
            </m:sSub>
            <m:r>
              <w:rPr>
                <w:rFonts w:ascii="Cambria Math" w:hAnsi="Cambria Math" w:cs="Times New Roman"/>
                <w:sz w:val="12"/>
                <w:szCs w:val="12"/>
              </w:rPr>
              <m:t>)</m:t>
            </m:r>
          </m:den>
        </m:f>
      </m:oMath>
      <w:r w:rsidR="001227BA" w:rsidRPr="00627E16">
        <w:rPr>
          <w:rFonts w:ascii="Times New Roman" w:hAnsi="Times New Roman" w:cs="Times New Roman" w:hint="eastAsia"/>
          <w:i/>
          <w:sz w:val="22"/>
          <w:szCs w:val="22"/>
        </w:rPr>
        <w:t>,</w:t>
      </w:r>
    </w:p>
    <w:p w14:paraId="07681D51" w14:textId="77777777" w:rsidR="001227BA" w:rsidRDefault="00000000" w:rsidP="001227BA">
      <w:pPr>
        <w:spacing w:line="480" w:lineRule="auto"/>
        <w:ind w:firstLineChars="300" w:firstLine="360"/>
        <w:rPr>
          <w:rFonts w:ascii="Times New Roman" w:hAnsi="Times New Roman" w:cs="Times New Roman"/>
          <w:i/>
          <w:sz w:val="22"/>
          <w:szCs w:val="22"/>
        </w:rPr>
      </w:pPr>
      <m:oMath>
        <m:sSub>
          <m:sSubPr>
            <m:ctrlPr>
              <w:rPr>
                <w:rFonts w:ascii="Cambria Math" w:hAnsi="Cambria Math" w:cs="Times New Roman"/>
                <w:i/>
                <w:sz w:val="12"/>
                <w:szCs w:val="12"/>
              </w:rPr>
            </m:ctrlPr>
          </m:sSubPr>
          <m:e>
            <m:r>
              <w:rPr>
                <w:rFonts w:ascii="Cambria Math" w:hAnsi="Cambria Math" w:cs="Times New Roman"/>
                <w:sz w:val="12"/>
                <w:szCs w:val="12"/>
              </w:rPr>
              <m:t>N</m:t>
            </m:r>
          </m:e>
          <m:sub>
            <m:r>
              <w:rPr>
                <w:rFonts w:ascii="Cambria Math" w:hAnsi="Cambria Math" w:cs="Times New Roman"/>
                <w:sz w:val="12"/>
                <w:szCs w:val="12"/>
              </w:rPr>
              <m:t>BI</m:t>
            </m:r>
          </m:sub>
        </m:sSub>
        <m:r>
          <w:rPr>
            <w:rFonts w:ascii="Cambria Math" w:hAnsi="Cambria Math" w:cs="Times New Roman"/>
            <w:sz w:val="12"/>
            <w:szCs w:val="12"/>
          </w:rPr>
          <m:t>=</m:t>
        </m:r>
        <m:f>
          <m:fPr>
            <m:ctrlPr>
              <w:rPr>
                <w:rFonts w:ascii="Cambria Math" w:hAnsi="Cambria Math" w:cs="Times New Roman"/>
                <w:i/>
                <w:sz w:val="12"/>
                <w:szCs w:val="12"/>
              </w:rPr>
            </m:ctrlPr>
          </m:fPr>
          <m:num>
            <m:r>
              <w:rPr>
                <w:rFonts w:ascii="Cambria Math" w:hAnsi="Cambria Math" w:cs="Times New Roman"/>
                <w:sz w:val="12"/>
                <w:szCs w:val="12"/>
              </w:rPr>
              <m:t>ρ(2tz(1+z+(-1+c)ρ)+(-1+ρ)(t+zμ-βρ+cμρ)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BF</m:t>
                </m:r>
              </m:sub>
            </m:sSub>
            <m:r>
              <w:rPr>
                <w:rFonts w:ascii="Cambria Math" w:hAnsi="Cambria Math" w:cs="Times New Roman"/>
                <w:sz w:val="12"/>
                <w:szCs w:val="12"/>
              </w:rPr>
              <m:t>-m</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AI</m:t>
                </m:r>
              </m:sub>
            </m:sSub>
            <m:r>
              <w:rPr>
                <w:rFonts w:ascii="Cambria Math" w:hAnsi="Cambria Math" w:cs="Times New Roman"/>
                <w:sz w:val="12"/>
                <w:szCs w:val="12"/>
              </w:rPr>
              <m:t>(t(1+z-ρ)+β(1+z-ρ)ρ+cμ(-1+ρ)ρ+μ(-1+ρ)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BF</m:t>
                </m:r>
              </m:sub>
            </m:sSub>
            <m:r>
              <w:rPr>
                <w:rFonts w:ascii="Cambria Math" w:hAnsi="Cambria Math" w:cs="Times New Roman"/>
                <w:sz w:val="12"/>
                <w:szCs w:val="12"/>
              </w:rPr>
              <m:t>)+m(t(1+z-ρ)-cμ(-1+ρ)ρ+βρ(-1-z+ρ))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BI</m:t>
                </m:r>
              </m:sub>
            </m:sSub>
            <m:r>
              <w:rPr>
                <w:rFonts w:ascii="Cambria Math" w:hAnsi="Cambria Math" w:cs="Times New Roman"/>
                <w:sz w:val="12"/>
                <w:szCs w:val="12"/>
              </w:rPr>
              <m:t>+(-1+ρ)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AF</m:t>
                </m:r>
              </m:sub>
            </m:sSub>
            <m:r>
              <w:rPr>
                <w:rFonts w:ascii="Cambria Math" w:hAnsi="Cambria Math" w:cs="Times New Roman"/>
                <w:sz w:val="12"/>
                <w:szCs w:val="12"/>
              </w:rPr>
              <m:t>(-t+zμ-βρ+cμρ+mμ</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BI</m:t>
                </m:r>
              </m:sub>
            </m:sSub>
            <m:r>
              <w:rPr>
                <w:rFonts w:ascii="Cambria Math" w:hAnsi="Cambria Math" w:cs="Times New Roman"/>
                <w:sz w:val="12"/>
                <w:szCs w:val="12"/>
              </w:rPr>
              <m:t>))</m:t>
            </m:r>
          </m:num>
          <m:den>
            <m:r>
              <w:rPr>
                <w:rFonts w:ascii="Cambria Math" w:hAnsi="Cambria Math" w:cs="Times New Roman"/>
                <w:sz w:val="12"/>
                <w:szCs w:val="12"/>
              </w:rPr>
              <m:t>2(2tz</m:t>
            </m:r>
            <m:d>
              <m:dPr>
                <m:ctrlPr>
                  <w:rPr>
                    <w:rFonts w:ascii="Cambria Math" w:hAnsi="Cambria Math" w:cs="Times New Roman"/>
                    <w:i/>
                    <w:sz w:val="12"/>
                    <w:szCs w:val="12"/>
                  </w:rPr>
                </m:ctrlPr>
              </m:dPr>
              <m:e>
                <m:r>
                  <w:rPr>
                    <w:rFonts w:ascii="Cambria Math" w:hAnsi="Cambria Math" w:cs="Times New Roman"/>
                    <w:sz w:val="12"/>
                    <w:szCs w:val="12"/>
                  </w:rPr>
                  <m:t>1+z+</m:t>
                </m:r>
                <m:d>
                  <m:dPr>
                    <m:ctrlPr>
                      <w:rPr>
                        <w:rFonts w:ascii="Cambria Math" w:hAnsi="Cambria Math" w:cs="Times New Roman"/>
                        <w:i/>
                        <w:sz w:val="12"/>
                        <w:szCs w:val="12"/>
                      </w:rPr>
                    </m:ctrlPr>
                  </m:dPr>
                  <m:e>
                    <m:r>
                      <w:rPr>
                        <w:rFonts w:ascii="Cambria Math" w:hAnsi="Cambria Math" w:cs="Times New Roman"/>
                        <w:sz w:val="12"/>
                        <w:szCs w:val="12"/>
                      </w:rPr>
                      <m:t>c-1</m:t>
                    </m:r>
                  </m:e>
                </m:d>
                <m:r>
                  <w:rPr>
                    <w:rFonts w:ascii="Cambria Math" w:hAnsi="Cambria Math" w:cs="Times New Roman"/>
                    <w:sz w:val="12"/>
                    <w:szCs w:val="12"/>
                  </w:rPr>
                  <m:t>ρ</m:t>
                </m:r>
              </m:e>
            </m:d>
            <m:r>
              <w:rPr>
                <w:rFonts w:ascii="Cambria Math" w:hAnsi="Cambria Math" w:cs="Times New Roman"/>
                <w:sz w:val="12"/>
                <w:szCs w:val="12"/>
              </w:rPr>
              <m:t>-</m:t>
            </m:r>
            <m:d>
              <m:dPr>
                <m:ctrlPr>
                  <w:rPr>
                    <w:rFonts w:ascii="Cambria Math" w:hAnsi="Cambria Math" w:cs="Times New Roman"/>
                    <w:i/>
                    <w:sz w:val="12"/>
                    <w:szCs w:val="12"/>
                  </w:rPr>
                </m:ctrlPr>
              </m:dPr>
              <m:e>
                <m:r>
                  <w:rPr>
                    <w:rFonts w:ascii="Cambria Math" w:hAnsi="Cambria Math" w:cs="Times New Roman"/>
                    <w:sz w:val="12"/>
                    <w:szCs w:val="12"/>
                  </w:rPr>
                  <m:t>1-ρ</m:t>
                </m:r>
              </m:e>
            </m:d>
            <m:d>
              <m:dPr>
                <m:ctrlPr>
                  <w:rPr>
                    <w:rFonts w:ascii="Cambria Math" w:hAnsi="Cambria Math" w:cs="Times New Roman"/>
                    <w:i/>
                    <w:sz w:val="12"/>
                    <w:szCs w:val="12"/>
                  </w:rPr>
                </m:ctrlPr>
              </m:dPr>
              <m:e>
                <m:r>
                  <w:rPr>
                    <w:rFonts w:ascii="Cambria Math" w:hAnsi="Cambria Math" w:cs="Times New Roman"/>
                    <w:sz w:val="12"/>
                    <w:szCs w:val="12"/>
                  </w:rPr>
                  <m:t>zμ-βρ+cμρ</m:t>
                </m:r>
              </m:e>
            </m:d>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AF</m:t>
                </m:r>
              </m:sub>
            </m:sSub>
            <m:r>
              <w:rPr>
                <w:rFonts w:ascii="Cambria Math" w:hAnsi="Cambria Math" w:cs="Times New Roman"/>
                <w:sz w:val="12"/>
                <w:szCs w:val="12"/>
              </w:rPr>
              <m:t>+mρ</m:t>
            </m:r>
            <m:d>
              <m:dPr>
                <m:ctrlPr>
                  <w:rPr>
                    <w:rFonts w:ascii="Cambria Math" w:hAnsi="Cambria Math" w:cs="Times New Roman"/>
                    <w:i/>
                    <w:sz w:val="12"/>
                    <w:szCs w:val="12"/>
                  </w:rPr>
                </m:ctrlPr>
              </m:dPr>
              <m:e>
                <m:r>
                  <w:rPr>
                    <w:rFonts w:ascii="Cambria Math" w:hAnsi="Cambria Math" w:cs="Times New Roman"/>
                    <w:sz w:val="12"/>
                    <w:szCs w:val="12"/>
                  </w:rPr>
                  <m:t>-</m:t>
                </m:r>
                <m:d>
                  <m:dPr>
                    <m:ctrlPr>
                      <w:rPr>
                        <w:rFonts w:ascii="Cambria Math" w:hAnsi="Cambria Math" w:cs="Times New Roman"/>
                        <w:i/>
                        <w:sz w:val="12"/>
                        <w:szCs w:val="12"/>
                      </w:rPr>
                    </m:ctrlPr>
                  </m:dPr>
                  <m:e>
                    <m:r>
                      <w:rPr>
                        <w:rFonts w:ascii="Cambria Math" w:hAnsi="Cambria Math" w:cs="Times New Roman"/>
                        <w:sz w:val="12"/>
                        <w:szCs w:val="12"/>
                      </w:rPr>
                      <m:t>1+z</m:t>
                    </m:r>
                  </m:e>
                </m:d>
                <m:r>
                  <w:rPr>
                    <w:rFonts w:ascii="Cambria Math" w:hAnsi="Cambria Math" w:cs="Times New Roman"/>
                    <w:sz w:val="12"/>
                    <w:szCs w:val="12"/>
                  </w:rPr>
                  <m:t>β+cμ+</m:t>
                </m:r>
                <m:d>
                  <m:dPr>
                    <m:ctrlPr>
                      <w:rPr>
                        <w:rFonts w:ascii="Cambria Math" w:hAnsi="Cambria Math" w:cs="Times New Roman"/>
                        <w:i/>
                        <w:sz w:val="12"/>
                        <w:szCs w:val="12"/>
                      </w:rPr>
                    </m:ctrlPr>
                  </m:dPr>
                  <m:e>
                    <m:r>
                      <w:rPr>
                        <w:rFonts w:ascii="Cambria Math" w:hAnsi="Cambria Math" w:cs="Times New Roman"/>
                        <w:sz w:val="12"/>
                        <w:szCs w:val="12"/>
                      </w:rPr>
                      <m:t>β-cμ</m:t>
                    </m:r>
                  </m:e>
                </m:d>
                <m:r>
                  <w:rPr>
                    <w:rFonts w:ascii="Cambria Math" w:hAnsi="Cambria Math" w:cs="Times New Roman"/>
                    <w:sz w:val="12"/>
                    <w:szCs w:val="12"/>
                  </w:rPr>
                  <m:t>ρ</m:t>
                </m:r>
              </m:e>
            </m:d>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AI</m:t>
                </m:r>
              </m:sub>
            </m:sSub>
            <m:r>
              <w:rPr>
                <w:rFonts w:ascii="Cambria Math" w:hAnsi="Cambria Math" w:cs="Times New Roman"/>
                <w:sz w:val="12"/>
                <w:szCs w:val="12"/>
              </w:rPr>
              <m:t>-(1-ρ)(zμ-βρ+cμρ)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BF</m:t>
                </m:r>
              </m:sub>
            </m:sSub>
            <m:r>
              <w:rPr>
                <w:rFonts w:ascii="Cambria Math" w:hAnsi="Cambria Math" w:cs="Times New Roman"/>
                <w:sz w:val="12"/>
                <w:szCs w:val="12"/>
              </w:rPr>
              <m:t>+mρ(-(1+z)β+cμ+(β-cμ)ρ)</m:t>
            </m:r>
            <m:sSub>
              <m:sSubPr>
                <m:ctrlPr>
                  <w:rPr>
                    <w:rFonts w:ascii="Cambria Math" w:hAnsi="Cambria Math" w:cs="Times New Roman"/>
                    <w:i/>
                    <w:sz w:val="12"/>
                    <w:szCs w:val="12"/>
                  </w:rPr>
                </m:ctrlPr>
              </m:sSubPr>
              <m:e>
                <m:r>
                  <w:rPr>
                    <w:rFonts w:ascii="Cambria Math" w:hAnsi="Cambria Math" w:cs="Times New Roman"/>
                    <w:sz w:val="12"/>
                    <w:szCs w:val="12"/>
                  </w:rPr>
                  <m:t>α</m:t>
                </m:r>
              </m:e>
              <m:sub>
                <m:r>
                  <w:rPr>
                    <w:rFonts w:ascii="Cambria Math" w:hAnsi="Cambria Math" w:cs="Times New Roman"/>
                    <w:sz w:val="12"/>
                    <w:szCs w:val="12"/>
                  </w:rPr>
                  <m:t>BI</m:t>
                </m:r>
              </m:sub>
            </m:sSub>
            <m:r>
              <w:rPr>
                <w:rFonts w:ascii="Cambria Math" w:hAnsi="Cambria Math" w:cs="Times New Roman"/>
                <w:sz w:val="12"/>
                <w:szCs w:val="12"/>
              </w:rPr>
              <m:t>)</m:t>
            </m:r>
          </m:den>
        </m:f>
      </m:oMath>
      <w:r w:rsidR="001227BA">
        <w:rPr>
          <w:rFonts w:ascii="Times New Roman" w:hAnsi="Times New Roman" w:cs="Times New Roman"/>
          <w:i/>
          <w:sz w:val="22"/>
          <w:szCs w:val="22"/>
        </w:rPr>
        <w:t>,</w:t>
      </w:r>
    </w:p>
    <w:p w14:paraId="40394E12" w14:textId="77777777" w:rsidR="001227BA" w:rsidRPr="00627E16" w:rsidRDefault="00000000" w:rsidP="001227BA">
      <w:pPr>
        <w:spacing w:line="480" w:lineRule="auto"/>
        <w:ind w:firstLineChars="300" w:firstLine="480"/>
        <w:rPr>
          <w:rFonts w:ascii="Times New Roman" w:hAnsi="Times New Roman" w:cs="Times New Roman"/>
          <w:i/>
          <w:sz w:val="22"/>
          <w:szCs w:val="22"/>
        </w:rPr>
      </w:pPr>
      <m:oMath>
        <m:sSub>
          <m:sSubPr>
            <m:ctrlPr>
              <w:rPr>
                <w:rFonts w:ascii="Cambria Math" w:hAnsi="Cambria Math" w:cs="Times New Roman"/>
                <w:i/>
                <w:sz w:val="16"/>
                <w:szCs w:val="16"/>
              </w:rPr>
            </m:ctrlPr>
          </m:sSubPr>
          <m:e>
            <m:r>
              <w:rPr>
                <w:rFonts w:ascii="Cambria Math" w:hAnsi="Cambria Math" w:cs="Times New Roman"/>
                <w:sz w:val="16"/>
                <w:szCs w:val="16"/>
              </w:rPr>
              <m:t>N</m:t>
            </m:r>
          </m:e>
          <m:sub>
            <m:r>
              <w:rPr>
                <w:rFonts w:ascii="Cambria Math" w:hAnsi="Cambria Math" w:cs="Times New Roman"/>
                <w:sz w:val="16"/>
                <w:szCs w:val="16"/>
              </w:rPr>
              <m:t>AF</m:t>
            </m:r>
          </m:sub>
        </m:sSub>
        <m:r>
          <w:rPr>
            <w:rFonts w:ascii="Cambria Math" w:hAnsi="Cambria Math" w:cs="Times New Roman"/>
            <w:sz w:val="16"/>
            <w:szCs w:val="16"/>
          </w:rPr>
          <m:t>=</m:t>
        </m:r>
        <m:f>
          <m:fPr>
            <m:ctrlPr>
              <w:rPr>
                <w:rFonts w:ascii="Cambria Math" w:hAnsi="Cambria Math" w:cs="Times New Roman"/>
                <w:i/>
                <w:sz w:val="16"/>
                <w:szCs w:val="16"/>
              </w:rPr>
            </m:ctrlPr>
          </m:fPr>
          <m:num>
            <m:d>
              <m:dPr>
                <m:ctrlPr>
                  <w:rPr>
                    <w:rFonts w:ascii="Cambria Math" w:hAnsi="Cambria Math" w:cs="Times New Roman"/>
                    <w:i/>
                    <w:sz w:val="16"/>
                    <w:szCs w:val="16"/>
                  </w:rPr>
                </m:ctrlPr>
              </m:dPr>
              <m:e>
                <m:r>
                  <w:rPr>
                    <w:rFonts w:ascii="Cambria Math" w:hAnsi="Cambria Math" w:cs="Times New Roman"/>
                    <w:sz w:val="16"/>
                    <w:szCs w:val="16"/>
                  </w:rPr>
                  <m:t>ρ-1</m:t>
                </m:r>
              </m:e>
            </m:d>
            <m:sSubSup>
              <m:sSubSupPr>
                <m:ctrlPr>
                  <w:rPr>
                    <w:rFonts w:ascii="Cambria Math" w:hAnsi="Cambria Math" w:cs="Times New Roman"/>
                    <w:i/>
                    <w:sz w:val="16"/>
                    <w:szCs w:val="16"/>
                  </w:rPr>
                </m:ctrlPr>
              </m:sSubSupPr>
              <m:e>
                <m:r>
                  <w:rPr>
                    <w:rFonts w:ascii="Cambria Math" w:hAnsi="Cambria Math" w:cs="Times New Roman"/>
                    <w:sz w:val="16"/>
                    <w:szCs w:val="16"/>
                  </w:rPr>
                  <m:t>ω</m:t>
                </m:r>
              </m:e>
              <m:sub>
                <m:r>
                  <w:rPr>
                    <w:rFonts w:ascii="Cambria Math" w:hAnsi="Cambria Math" w:cs="Times New Roman"/>
                    <w:sz w:val="16"/>
                    <w:szCs w:val="16"/>
                  </w:rPr>
                  <m:t>1</m:t>
                </m:r>
              </m:sub>
              <m:sup>
                <m:r>
                  <w:rPr>
                    <w:rFonts w:ascii="Cambria Math" w:hAnsi="Cambria Math" w:cs="Times New Roman"/>
                    <w:sz w:val="16"/>
                    <w:szCs w:val="16"/>
                  </w:rPr>
                  <m:t>N</m:t>
                </m:r>
              </m:sup>
            </m:sSubSup>
          </m:num>
          <m:den>
            <m:r>
              <w:rPr>
                <w:rFonts w:ascii="Cambria Math" w:hAnsi="Cambria Math" w:cs="Times New Roman"/>
                <w:sz w:val="16"/>
                <w:szCs w:val="16"/>
              </w:rPr>
              <m:t>2(1+z-ρ)(2tz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1-ρ</m:t>
                </m:r>
              </m:e>
            </m:d>
            <m:d>
              <m:dPr>
                <m:ctrlPr>
                  <w:rPr>
                    <w:rFonts w:ascii="Cambria Math" w:hAnsi="Cambria Math" w:cs="Times New Roman"/>
                    <w:i/>
                    <w:sz w:val="16"/>
                    <w:szCs w:val="16"/>
                  </w:rPr>
                </m:ctrlPr>
              </m:dPr>
              <m:e>
                <m:r>
                  <w:rPr>
                    <w:rFonts w:ascii="Cambria Math" w:hAnsi="Cambria Math" w:cs="Times New Roman"/>
                    <w:sz w:val="16"/>
                    <w:szCs w:val="16"/>
                  </w:rPr>
                  <m:t>zμ-βρ+cμρ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m:t>
            </m:r>
            <m:d>
              <m:dPr>
                <m:ctrlPr>
                  <w:rPr>
                    <w:rFonts w:ascii="Cambria Math" w:hAnsi="Cambria Math" w:cs="Times New Roman"/>
                    <w:i/>
                    <w:sz w:val="16"/>
                    <w:szCs w:val="16"/>
                  </w:rPr>
                </m:ctrlPr>
              </m:dPr>
              <m:e>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1+z</m:t>
                    </m:r>
                  </m:e>
                </m:d>
                <m:r>
                  <w:rPr>
                    <w:rFonts w:ascii="Cambria Math" w:hAnsi="Cambria Math" w:cs="Times New Roman"/>
                    <w:sz w:val="16"/>
                    <w:szCs w:val="16"/>
                  </w:rPr>
                  <m:t>β+cμ+</m:t>
                </m:r>
                <m:d>
                  <m:dPr>
                    <m:ctrlPr>
                      <w:rPr>
                        <w:rFonts w:ascii="Cambria Math" w:hAnsi="Cambria Math" w:cs="Times New Roman"/>
                        <w:i/>
                        <w:sz w:val="16"/>
                        <w:szCs w:val="16"/>
                      </w:rPr>
                    </m:ctrlPr>
                  </m:dPr>
                  <m:e>
                    <m:r>
                      <w:rPr>
                        <w:rFonts w:ascii="Cambria Math" w:hAnsi="Cambria Math" w:cs="Times New Roman"/>
                        <w:sz w:val="16"/>
                        <w:szCs w:val="16"/>
                      </w:rPr>
                      <m:t>β-cμ</m:t>
                    </m:r>
                  </m:e>
                </m:d>
                <m:r>
                  <w:rPr>
                    <w:rFonts w:ascii="Cambria Math" w:hAnsi="Cambria Math" w:cs="Times New Roman"/>
                    <w:sz w:val="16"/>
                    <w:szCs w:val="16"/>
                  </w:rPr>
                  <m:t>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r>
              <w:rPr>
                <w:rFonts w:ascii="Cambria Math" w:hAnsi="Cambria Math" w:cs="Times New Roman"/>
                <w:sz w:val="16"/>
                <w:szCs w:val="16"/>
              </w:rPr>
              <m:t>)</m:t>
            </m:r>
          </m:den>
        </m:f>
      </m:oMath>
      <w:r w:rsidR="001227BA" w:rsidRPr="00627E16">
        <w:rPr>
          <w:rFonts w:ascii="Times New Roman" w:hAnsi="Times New Roman" w:cs="Times New Roman" w:hint="eastAsia"/>
          <w:i/>
          <w:sz w:val="22"/>
          <w:szCs w:val="22"/>
        </w:rPr>
        <w:t>,</w:t>
      </w:r>
    </w:p>
    <w:p w14:paraId="7174D15E" w14:textId="77777777" w:rsidR="001227BA" w:rsidRDefault="00000000" w:rsidP="001227BA">
      <w:pPr>
        <w:spacing w:line="480" w:lineRule="auto"/>
        <w:ind w:firstLineChars="300" w:firstLine="480"/>
        <w:rPr>
          <w:rFonts w:ascii="Times New Roman" w:hAnsi="Times New Roman" w:cs="Times New Roman"/>
          <w:sz w:val="22"/>
          <w:szCs w:val="22"/>
        </w:rPr>
      </w:pPr>
      <m:oMath>
        <m:sSub>
          <m:sSubPr>
            <m:ctrlPr>
              <w:rPr>
                <w:rFonts w:ascii="Cambria Math" w:hAnsi="Cambria Math" w:cs="Times New Roman"/>
                <w:i/>
                <w:sz w:val="16"/>
                <w:szCs w:val="16"/>
              </w:rPr>
            </m:ctrlPr>
          </m:sSubPr>
          <m:e>
            <m:r>
              <w:rPr>
                <w:rFonts w:ascii="Cambria Math" w:hAnsi="Cambria Math" w:cs="Times New Roman"/>
                <w:sz w:val="16"/>
                <w:szCs w:val="16"/>
              </w:rPr>
              <m:t>N</m:t>
            </m:r>
          </m:e>
          <m:sub>
            <m:r>
              <w:rPr>
                <w:rFonts w:ascii="Cambria Math" w:hAnsi="Cambria Math" w:cs="Times New Roman"/>
                <w:sz w:val="16"/>
                <w:szCs w:val="16"/>
              </w:rPr>
              <m:t>BF</m:t>
            </m:r>
          </m:sub>
        </m:sSub>
        <m:r>
          <w:rPr>
            <w:rFonts w:ascii="Cambria Math" w:hAnsi="Cambria Math" w:cs="Times New Roman"/>
            <w:sz w:val="16"/>
            <w:szCs w:val="16"/>
          </w:rPr>
          <m:t>=</m:t>
        </m:r>
        <m:f>
          <m:fPr>
            <m:ctrlPr>
              <w:rPr>
                <w:rFonts w:ascii="Cambria Math" w:hAnsi="Cambria Math" w:cs="Times New Roman"/>
                <w:i/>
                <w:sz w:val="16"/>
                <w:szCs w:val="16"/>
              </w:rPr>
            </m:ctrlPr>
          </m:fPr>
          <m:num>
            <m:r>
              <w:rPr>
                <w:rFonts w:ascii="Cambria Math" w:hAnsi="Cambria Math" w:cs="Times New Roman"/>
                <w:sz w:val="16"/>
                <w:szCs w:val="16"/>
              </w:rPr>
              <m:t>(ρ-1)</m:t>
            </m:r>
            <m:sSubSup>
              <m:sSubSupPr>
                <m:ctrlPr>
                  <w:rPr>
                    <w:rFonts w:ascii="Cambria Math" w:hAnsi="Cambria Math" w:cs="Times New Roman"/>
                    <w:i/>
                    <w:sz w:val="16"/>
                    <w:szCs w:val="16"/>
                  </w:rPr>
                </m:ctrlPr>
              </m:sSubSupPr>
              <m:e>
                <m:r>
                  <w:rPr>
                    <w:rFonts w:ascii="Cambria Math" w:hAnsi="Cambria Math" w:cs="Times New Roman"/>
                    <w:sz w:val="16"/>
                    <w:szCs w:val="16"/>
                  </w:rPr>
                  <m:t>ω</m:t>
                </m:r>
              </m:e>
              <m:sub>
                <m:r>
                  <w:rPr>
                    <w:rFonts w:ascii="Cambria Math" w:hAnsi="Cambria Math" w:cs="Times New Roman"/>
                    <w:sz w:val="16"/>
                    <w:szCs w:val="16"/>
                  </w:rPr>
                  <m:t>2</m:t>
                </m:r>
              </m:sub>
              <m:sup>
                <m:r>
                  <w:rPr>
                    <w:rFonts w:ascii="Cambria Math" w:hAnsi="Cambria Math" w:cs="Times New Roman"/>
                    <w:sz w:val="16"/>
                    <w:szCs w:val="16"/>
                  </w:rPr>
                  <m:t>N</m:t>
                </m:r>
              </m:sup>
            </m:sSubSup>
          </m:num>
          <m:den>
            <m:r>
              <w:rPr>
                <w:rFonts w:ascii="Cambria Math" w:hAnsi="Cambria Math" w:cs="Times New Roman"/>
                <w:sz w:val="16"/>
                <w:szCs w:val="16"/>
              </w:rPr>
              <m:t>2(1+z-ρ)(2tz</m:t>
            </m:r>
            <m:d>
              <m:dPr>
                <m:ctrlPr>
                  <w:rPr>
                    <w:rFonts w:ascii="Cambria Math" w:hAnsi="Cambria Math" w:cs="Times New Roman"/>
                    <w:i/>
                    <w:sz w:val="16"/>
                    <w:szCs w:val="16"/>
                  </w:rPr>
                </m:ctrlPr>
              </m:dPr>
              <m:e>
                <m:r>
                  <w:rPr>
                    <w:rFonts w:ascii="Cambria Math" w:hAnsi="Cambria Math" w:cs="Times New Roman"/>
                    <w:sz w:val="16"/>
                    <w:szCs w:val="16"/>
                  </w:rPr>
                  <m:t>1+z+</m:t>
                </m:r>
                <m:d>
                  <m:dPr>
                    <m:ctrlPr>
                      <w:rPr>
                        <w:rFonts w:ascii="Cambria Math" w:hAnsi="Cambria Math" w:cs="Times New Roman"/>
                        <w:i/>
                        <w:sz w:val="16"/>
                        <w:szCs w:val="16"/>
                      </w:rPr>
                    </m:ctrlPr>
                  </m:dPr>
                  <m:e>
                    <m:r>
                      <w:rPr>
                        <w:rFonts w:ascii="Cambria Math" w:hAnsi="Cambria Math" w:cs="Times New Roman"/>
                        <w:sz w:val="16"/>
                        <w:szCs w:val="16"/>
                      </w:rPr>
                      <m:t>c-1</m:t>
                    </m:r>
                  </m:e>
                </m:d>
                <m:r>
                  <w:rPr>
                    <w:rFonts w:ascii="Cambria Math" w:hAnsi="Cambria Math" w:cs="Times New Roman"/>
                    <w:sz w:val="16"/>
                    <w:szCs w:val="16"/>
                  </w:rPr>
                  <m:t>ρ</m:t>
                </m:r>
              </m:e>
            </m:d>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1-ρ</m:t>
                </m:r>
              </m:e>
            </m:d>
            <m:d>
              <m:dPr>
                <m:ctrlPr>
                  <w:rPr>
                    <w:rFonts w:ascii="Cambria Math" w:hAnsi="Cambria Math" w:cs="Times New Roman"/>
                    <w:i/>
                    <w:sz w:val="16"/>
                    <w:szCs w:val="16"/>
                  </w:rPr>
                </m:ctrlPr>
              </m:dPr>
              <m:e>
                <m:r>
                  <w:rPr>
                    <w:rFonts w:ascii="Cambria Math" w:hAnsi="Cambria Math" w:cs="Times New Roman"/>
                    <w:sz w:val="16"/>
                    <w:szCs w:val="16"/>
                  </w:rPr>
                  <m:t>zμ-βρ+cμρ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AF</m:t>
                </m:r>
              </m:sub>
            </m:sSub>
            <m:r>
              <w:rPr>
                <w:rFonts w:ascii="Cambria Math" w:hAnsi="Cambria Math" w:cs="Times New Roman"/>
                <w:sz w:val="16"/>
                <w:szCs w:val="16"/>
              </w:rPr>
              <m:t>+mρ</m:t>
            </m:r>
            <m:d>
              <m:dPr>
                <m:ctrlPr>
                  <w:rPr>
                    <w:rFonts w:ascii="Cambria Math" w:hAnsi="Cambria Math" w:cs="Times New Roman"/>
                    <w:i/>
                    <w:sz w:val="16"/>
                    <w:szCs w:val="16"/>
                  </w:rPr>
                </m:ctrlPr>
              </m:dPr>
              <m:e>
                <m:r>
                  <w:rPr>
                    <w:rFonts w:ascii="Cambria Math" w:hAnsi="Cambria Math" w:cs="Times New Roman"/>
                    <w:sz w:val="16"/>
                    <w:szCs w:val="16"/>
                  </w:rPr>
                  <m:t>-</m:t>
                </m:r>
                <m:d>
                  <m:dPr>
                    <m:ctrlPr>
                      <w:rPr>
                        <w:rFonts w:ascii="Cambria Math" w:hAnsi="Cambria Math" w:cs="Times New Roman"/>
                        <w:i/>
                        <w:sz w:val="16"/>
                        <w:szCs w:val="16"/>
                      </w:rPr>
                    </m:ctrlPr>
                  </m:dPr>
                  <m:e>
                    <m:r>
                      <w:rPr>
                        <w:rFonts w:ascii="Cambria Math" w:hAnsi="Cambria Math" w:cs="Times New Roman"/>
                        <w:sz w:val="16"/>
                        <w:szCs w:val="16"/>
                      </w:rPr>
                      <m:t>1+z</m:t>
                    </m:r>
                  </m:e>
                </m:d>
                <m:r>
                  <w:rPr>
                    <w:rFonts w:ascii="Cambria Math" w:hAnsi="Cambria Math" w:cs="Times New Roman"/>
                    <w:sz w:val="16"/>
                    <w:szCs w:val="16"/>
                  </w:rPr>
                  <m:t>β+cμ+</m:t>
                </m:r>
                <m:d>
                  <m:dPr>
                    <m:ctrlPr>
                      <w:rPr>
                        <w:rFonts w:ascii="Cambria Math" w:hAnsi="Cambria Math" w:cs="Times New Roman"/>
                        <w:i/>
                        <w:sz w:val="16"/>
                        <w:szCs w:val="16"/>
                      </w:rPr>
                    </m:ctrlPr>
                  </m:dPr>
                  <m:e>
                    <m:r>
                      <w:rPr>
                        <w:rFonts w:ascii="Cambria Math" w:hAnsi="Cambria Math" w:cs="Times New Roman"/>
                        <w:sz w:val="16"/>
                        <w:szCs w:val="16"/>
                      </w:rPr>
                      <m:t>β-cμ</m:t>
                    </m:r>
                  </m:e>
                </m:d>
                <m:r>
                  <w:rPr>
                    <w:rFonts w:ascii="Cambria Math" w:hAnsi="Cambria Math" w:cs="Times New Roman"/>
                    <w:sz w:val="16"/>
                    <w:szCs w:val="16"/>
                  </w:rPr>
                  <m:t>ρ</m:t>
                </m:r>
              </m:e>
            </m:d>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AI</m:t>
                </m:r>
              </m:sub>
            </m:sSub>
            <m:r>
              <w:rPr>
                <w:rFonts w:ascii="Cambria Math" w:hAnsi="Cambria Math" w:cs="Times New Roman"/>
                <w:sz w:val="16"/>
                <w:szCs w:val="16"/>
              </w:rPr>
              <m:t>-(1-ρ)(zμ-βρ+cμρ)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BF</m:t>
                </m:r>
              </m:sub>
            </m:sSub>
            <m:r>
              <w:rPr>
                <w:rFonts w:ascii="Cambria Math" w:hAnsi="Cambria Math" w:cs="Times New Roman"/>
                <w:sz w:val="16"/>
                <w:szCs w:val="16"/>
              </w:rPr>
              <m:t>+mρ(-(1+z)β+cμ+(β-cμ)ρ)</m:t>
            </m:r>
            <m:sSub>
              <m:sSubPr>
                <m:ctrlPr>
                  <w:rPr>
                    <w:rFonts w:ascii="Cambria Math" w:hAnsi="Cambria Math" w:cs="Times New Roman"/>
                    <w:i/>
                    <w:sz w:val="16"/>
                    <w:szCs w:val="16"/>
                  </w:rPr>
                </m:ctrlPr>
              </m:sSubPr>
              <m:e>
                <m:r>
                  <w:rPr>
                    <w:rFonts w:ascii="Cambria Math" w:hAnsi="Cambria Math" w:cs="Times New Roman"/>
                    <w:sz w:val="16"/>
                    <w:szCs w:val="16"/>
                  </w:rPr>
                  <m:t>α</m:t>
                </m:r>
              </m:e>
              <m:sub>
                <m:r>
                  <w:rPr>
                    <w:rFonts w:ascii="Cambria Math" w:hAnsi="Cambria Math" w:cs="Times New Roman"/>
                    <w:sz w:val="16"/>
                    <w:szCs w:val="16"/>
                  </w:rPr>
                  <m:t>BI</m:t>
                </m:r>
              </m:sub>
            </m:sSub>
            <m:r>
              <w:rPr>
                <w:rFonts w:ascii="Cambria Math" w:hAnsi="Cambria Math" w:cs="Times New Roman"/>
                <w:sz w:val="16"/>
                <w:szCs w:val="16"/>
              </w:rPr>
              <m:t>)</m:t>
            </m:r>
          </m:den>
        </m:f>
      </m:oMath>
      <w:r w:rsidR="001227BA">
        <w:rPr>
          <w:rFonts w:ascii="Times New Roman" w:hAnsi="Times New Roman" w:cs="Times New Roman"/>
          <w:sz w:val="22"/>
          <w:szCs w:val="22"/>
        </w:rPr>
        <w:t>,</w:t>
      </w:r>
    </w:p>
    <w:p w14:paraId="2990F245" w14:textId="4F57EAE3" w:rsidR="001227BA" w:rsidRPr="00627E16" w:rsidRDefault="001227BA" w:rsidP="001227BA">
      <w:pPr>
        <w:spacing w:line="480" w:lineRule="auto"/>
        <w:rPr>
          <w:rFonts w:ascii="Times New Roman" w:hAnsi="Times New Roman" w:cs="Times New Roman"/>
          <w:sz w:val="22"/>
          <w:szCs w:val="22"/>
        </w:rPr>
      </w:pPr>
      <w:r>
        <w:rPr>
          <w:rFonts w:ascii="Times New Roman" w:hAnsi="Times New Roman" w:cs="Times New Roman"/>
          <w:sz w:val="22"/>
          <w:szCs w:val="22"/>
        </w:rPr>
        <w:t xml:space="preserve">where </w:t>
      </w:r>
      <m:oMath>
        <m:sSubSup>
          <m:sSubSupPr>
            <m:ctrlPr>
              <w:rPr>
                <w:rFonts w:ascii="Cambria Math" w:hAnsi="Cambria Math" w:cs="Times New Roman"/>
                <w:i/>
                <w:sz w:val="22"/>
                <w:szCs w:val="22"/>
              </w:rPr>
            </m:ctrlPr>
          </m:sSubSupPr>
          <m:e>
            <m:r>
              <w:rPr>
                <w:rFonts w:ascii="Cambria Math" w:hAnsi="Cambria Math" w:cs="Times New Roman"/>
                <w:sz w:val="22"/>
                <w:szCs w:val="22"/>
              </w:rPr>
              <m:t>ω</m:t>
            </m:r>
          </m:e>
          <m:sub>
            <m:r>
              <w:rPr>
                <w:rFonts w:ascii="Cambria Math" w:hAnsi="Cambria Math" w:cs="Times New Roman"/>
                <w:sz w:val="22"/>
                <w:szCs w:val="22"/>
              </w:rPr>
              <m:t>1</m:t>
            </m:r>
          </m:sub>
          <m:sup>
            <m:r>
              <w:rPr>
                <w:rFonts w:ascii="Cambria Math" w:hAnsi="Cambria Math" w:cs="Times New Roman"/>
                <w:sz w:val="22"/>
                <w:szCs w:val="22"/>
              </w:rPr>
              <m:t>N</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AF</m:t>
            </m:r>
          </m:sub>
        </m:sSub>
        <m:r>
          <w:rPr>
            <w:rFonts w:ascii="Cambria Math" w:hAnsi="Cambria Math" w:cs="Times New Roman"/>
            <w:sz w:val="22"/>
            <w:szCs w:val="22"/>
          </w:rPr>
          <m:t>(-cρ</m:t>
        </m:r>
        <m:d>
          <m:dPr>
            <m:ctrlPr>
              <w:rPr>
                <w:rFonts w:ascii="Cambria Math" w:hAnsi="Cambria Math" w:cs="Times New Roman"/>
                <w:i/>
                <w:sz w:val="22"/>
                <w:szCs w:val="22"/>
              </w:rPr>
            </m:ctrlPr>
          </m:dPr>
          <m:e>
            <m:r>
              <w:rPr>
                <w:rFonts w:ascii="Cambria Math" w:hAnsi="Cambria Math" w:cs="Times New Roman"/>
                <w:sz w:val="22"/>
                <w:szCs w:val="22"/>
              </w:rPr>
              <m:t>1-ρ</m:t>
            </m:r>
          </m:e>
        </m:d>
        <m:d>
          <m:dPr>
            <m:ctrlPr>
              <w:rPr>
                <w:rFonts w:ascii="Cambria Math" w:hAnsi="Cambria Math" w:cs="Times New Roman"/>
                <w:i/>
                <w:sz w:val="22"/>
                <w:szCs w:val="22"/>
              </w:rPr>
            </m:ctrlPr>
          </m:dPr>
          <m:e>
            <m:r>
              <w:rPr>
                <w:rFonts w:ascii="Cambria Math" w:hAnsi="Cambria Math" w:cs="Times New Roman"/>
                <w:sz w:val="22"/>
                <w:szCs w:val="22"/>
              </w:rPr>
              <m:t>zμ-βρ+cμρ</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ρ-2z</m:t>
            </m:r>
            <m:d>
              <m:dPr>
                <m:ctrlPr>
                  <w:rPr>
                    <w:rFonts w:ascii="Cambria Math" w:hAnsi="Cambria Math" w:cs="Times New Roman"/>
                    <w:i/>
                    <w:sz w:val="22"/>
                    <w:szCs w:val="22"/>
                  </w:rPr>
                </m:ctrlPr>
              </m:dPr>
              <m:e>
                <m:r>
                  <w:rPr>
                    <w:rFonts w:ascii="Cambria Math" w:hAnsi="Cambria Math" w:cs="Times New Roman"/>
                    <w:sz w:val="22"/>
                    <w:szCs w:val="22"/>
                  </w:rPr>
                  <m:t>1+</m:t>
                </m:r>
                <m:d>
                  <m:dPr>
                    <m:ctrlPr>
                      <w:rPr>
                        <w:rFonts w:ascii="Cambria Math" w:hAnsi="Cambria Math" w:cs="Times New Roman"/>
                        <w:i/>
                        <w:sz w:val="22"/>
                        <w:szCs w:val="22"/>
                      </w:rPr>
                    </m:ctrlPr>
                  </m:dPr>
                  <m:e>
                    <m:r>
                      <w:rPr>
                        <w:rFonts w:ascii="Cambria Math" w:hAnsi="Cambria Math" w:cs="Times New Roman"/>
                        <w:sz w:val="22"/>
                        <w:szCs w:val="22"/>
                      </w:rPr>
                      <m:t>c-1</m:t>
                    </m:r>
                  </m:e>
                </m:d>
                <m:r>
                  <w:rPr>
                    <w:rFonts w:ascii="Cambria Math" w:hAnsi="Cambria Math" w:cs="Times New Roman"/>
                    <w:sz w:val="22"/>
                    <w:szCs w:val="22"/>
                  </w:rPr>
                  <m:t>ρ</m:t>
                </m:r>
              </m:e>
            </m:d>
          </m:e>
        </m:d>
        <m:r>
          <w:rPr>
            <w:rFonts w:ascii="Cambria Math" w:hAnsi="Cambria Math" w:cs="Times New Roman"/>
            <w:sz w:val="22"/>
            <w:szCs w:val="22"/>
          </w:rPr>
          <m:t>+2(1-ρ)(zμ-βρ+cμρ)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r>
          <w:rPr>
            <w:rFonts w:ascii="Cambria Math" w:hAnsi="Cambria Math" w:cs="Times New Roman"/>
            <w:sz w:val="22"/>
            <w:szCs w:val="22"/>
          </w:rPr>
          <m:t>+m(2β</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-cμ(1-ρ))ρ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r>
          <w:rPr>
            <w:rFonts w:ascii="Cambria Math" w:hAnsi="Cambria Math" w:cs="Times New Roman"/>
            <w:sz w:val="22"/>
            <w:szCs w:val="22"/>
          </w:rPr>
          <m:t>)-cρ(-2tz</m:t>
        </m:r>
        <m:d>
          <m:dPr>
            <m:ctrlPr>
              <w:rPr>
                <w:rFonts w:ascii="Cambria Math" w:hAnsi="Cambria Math" w:cs="Times New Roman"/>
                <w:i/>
                <w:sz w:val="22"/>
                <w:szCs w:val="22"/>
              </w:rPr>
            </m:ctrlPr>
          </m:dPr>
          <m:e>
            <m:r>
              <w:rPr>
                <w:rFonts w:ascii="Cambria Math" w:hAnsi="Cambria Math" w:cs="Times New Roman"/>
                <w:sz w:val="22"/>
                <w:szCs w:val="22"/>
              </w:rPr>
              <m:t>1+z+</m:t>
            </m:r>
            <m:d>
              <m:dPr>
                <m:ctrlPr>
                  <w:rPr>
                    <w:rFonts w:ascii="Cambria Math" w:hAnsi="Cambria Math" w:cs="Times New Roman"/>
                    <w:i/>
                    <w:sz w:val="22"/>
                    <w:szCs w:val="22"/>
                  </w:rPr>
                </m:ctrlPr>
              </m:dPr>
              <m:e>
                <m:r>
                  <w:rPr>
                    <w:rFonts w:ascii="Cambria Math" w:hAnsi="Cambria Math" w:cs="Times New Roman"/>
                    <w:sz w:val="22"/>
                    <w:szCs w:val="22"/>
                  </w:rPr>
                  <m:t>c-1</m:t>
                </m:r>
              </m:e>
            </m:d>
            <m:r>
              <w:rPr>
                <w:rFonts w:ascii="Cambria Math" w:hAnsi="Cambria Math" w:cs="Times New Roman"/>
                <w:sz w:val="22"/>
                <w:szCs w:val="22"/>
              </w:rPr>
              <m:t>ρ</m:t>
            </m:r>
          </m:e>
        </m:d>
        <m:r>
          <w:rPr>
            <w:rFonts w:ascii="Cambria Math" w:hAnsi="Cambria Math" w:cs="Times New Roman"/>
            <w:sz w:val="22"/>
            <w:szCs w:val="22"/>
          </w:rPr>
          <m:t>-(1-ρ)(t+βρ-μ(z+cρ))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AI</m:t>
            </m:r>
          </m:sub>
        </m:sSub>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ρ-cμ</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ρ+t</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+μ(1-ρ)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r>
          <w:rPr>
            <w:rFonts w:ascii="Cambria Math" w:hAnsi="Cambria Math" w:cs="Times New Roman"/>
            <w:sz w:val="22"/>
            <w:szCs w:val="22"/>
          </w:rPr>
          <m:t>)+m(t</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ρ-cμ(1-ρ)ρ)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r>
          <w:rPr>
            <w:rFonts w:ascii="Cambria Math" w:hAnsi="Cambria Math" w:cs="Times New Roman"/>
            <w:sz w:val="22"/>
            <w:szCs w:val="22"/>
          </w:rPr>
          <m:t>)</m:t>
        </m:r>
      </m:oMath>
      <w:r w:rsidRPr="00D53DFD">
        <w:rPr>
          <w:rFonts w:ascii="Times New Roman" w:hAnsi="Times New Roman" w:cs="Times New Roman" w:hint="eastAsia"/>
          <w:sz w:val="22"/>
          <w:szCs w:val="22"/>
        </w:rPr>
        <w:t xml:space="preserve"> </w:t>
      </w:r>
      <w:r w:rsidRPr="00D53DFD">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ω</m:t>
            </m:r>
          </m:e>
          <m:sub>
            <m:r>
              <w:rPr>
                <w:rFonts w:ascii="Cambria Math" w:hAnsi="Cambria Math" w:cs="Times New Roman"/>
                <w:sz w:val="22"/>
                <w:szCs w:val="22"/>
              </w:rPr>
              <m:t>2</m:t>
            </m:r>
          </m:sub>
          <m:sup>
            <m:r>
              <w:rPr>
                <w:rFonts w:ascii="Cambria Math" w:hAnsi="Cambria Math" w:cs="Times New Roman"/>
                <w:sz w:val="22"/>
                <w:szCs w:val="22"/>
              </w:rPr>
              <m:t>N</m:t>
            </m:r>
          </m:sup>
        </m:sSubSup>
        <m:r>
          <w:rPr>
            <w:rFonts w:ascii="Cambria Math" w:hAnsi="Cambria Math" w:cs="Times New Roman"/>
            <w:sz w:val="22"/>
            <w:szCs w:val="22"/>
          </w:rPr>
          <m:t>=2ctzρ</m:t>
        </m:r>
        <m:d>
          <m:dPr>
            <m:ctrlPr>
              <w:rPr>
                <w:rFonts w:ascii="Cambria Math" w:hAnsi="Cambria Math" w:cs="Times New Roman"/>
                <w:i/>
                <w:sz w:val="22"/>
                <w:szCs w:val="22"/>
              </w:rPr>
            </m:ctrlPr>
          </m:dPr>
          <m:e>
            <m:r>
              <w:rPr>
                <w:rFonts w:ascii="Cambria Math" w:hAnsi="Cambria Math" w:cs="Times New Roman"/>
                <w:sz w:val="22"/>
                <w:szCs w:val="22"/>
              </w:rPr>
              <m:t>1+z+</m:t>
            </m:r>
            <m:d>
              <m:dPr>
                <m:ctrlPr>
                  <w:rPr>
                    <w:rFonts w:ascii="Cambria Math" w:hAnsi="Cambria Math" w:cs="Times New Roman"/>
                    <w:i/>
                    <w:sz w:val="22"/>
                    <w:szCs w:val="22"/>
                  </w:rPr>
                </m:ctrlPr>
              </m:dPr>
              <m:e>
                <m:r>
                  <w:rPr>
                    <w:rFonts w:ascii="Cambria Math" w:hAnsi="Cambria Math" w:cs="Times New Roman"/>
                    <w:sz w:val="22"/>
                    <w:szCs w:val="22"/>
                  </w:rPr>
                  <m:t>c-1</m:t>
                </m:r>
              </m:e>
            </m:d>
            <m:r>
              <w:rPr>
                <w:rFonts w:ascii="Cambria Math" w:hAnsi="Cambria Math" w:cs="Times New Roman"/>
                <w:sz w:val="22"/>
                <w:szCs w:val="22"/>
              </w:rPr>
              <m:t>ρ</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m:t>
            </m:r>
            <m:d>
              <m:dPr>
                <m:ctrlPr>
                  <w:rPr>
                    <w:rFonts w:ascii="Cambria Math" w:hAnsi="Cambria Math" w:cs="Times New Roman"/>
                    <w:i/>
                    <w:sz w:val="22"/>
                    <w:szCs w:val="22"/>
                  </w:rPr>
                </m:ctrlPr>
              </m:dPr>
              <m:e>
                <m:r>
                  <w:rPr>
                    <w:rFonts w:ascii="Cambria Math" w:hAnsi="Cambria Math" w:cs="Times New Roman"/>
                    <w:sz w:val="22"/>
                    <w:szCs w:val="22"/>
                  </w:rPr>
                  <m:t>zμ-βρ+cμρ</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2z</m:t>
                </m:r>
                <m:d>
                  <m:dPr>
                    <m:ctrlPr>
                      <w:rPr>
                        <w:rFonts w:ascii="Cambria Math" w:hAnsi="Cambria Math" w:cs="Times New Roman"/>
                        <w:i/>
                        <w:sz w:val="22"/>
                        <w:szCs w:val="22"/>
                      </w:rPr>
                    </m:ctrlPr>
                  </m:dPr>
                  <m:e>
                    <m:r>
                      <w:rPr>
                        <w:rFonts w:ascii="Cambria Math" w:hAnsi="Cambria Math" w:cs="Times New Roman"/>
                        <w:sz w:val="22"/>
                        <w:szCs w:val="22"/>
                      </w:rPr>
                      <m:t>1+z</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c+2</m:t>
                    </m:r>
                    <m:d>
                      <m:dPr>
                        <m:ctrlPr>
                          <w:rPr>
                            <w:rFonts w:ascii="Cambria Math" w:hAnsi="Cambria Math" w:cs="Times New Roman"/>
                            <w:i/>
                            <w:sz w:val="22"/>
                            <w:szCs w:val="22"/>
                          </w:rPr>
                        </m:ctrlPr>
                      </m:dPr>
                      <m:e>
                        <m:r>
                          <w:rPr>
                            <w:rFonts w:ascii="Cambria Math" w:hAnsi="Cambria Math" w:cs="Times New Roman"/>
                            <w:sz w:val="22"/>
                            <w:szCs w:val="22"/>
                          </w:rPr>
                          <m:t>c-1</m:t>
                        </m:r>
                      </m:e>
                    </m:d>
                    <m:r>
                      <w:rPr>
                        <w:rFonts w:ascii="Cambria Math" w:hAnsi="Cambria Math" w:cs="Times New Roman"/>
                        <w:sz w:val="22"/>
                        <w:szCs w:val="22"/>
                      </w:rPr>
                      <m:t>z</m:t>
                    </m:r>
                  </m:e>
                </m:d>
                <m:r>
                  <w:rPr>
                    <w:rFonts w:ascii="Cambria Math" w:hAnsi="Cambria Math" w:cs="Times New Roman"/>
                    <w:sz w:val="22"/>
                    <w:szCs w:val="22"/>
                  </w:rPr>
                  <m:t>ρ-c</m:t>
                </m:r>
                <m:sSup>
                  <m:sSupPr>
                    <m:ctrlPr>
                      <w:rPr>
                        <w:rFonts w:ascii="Cambria Math" w:hAnsi="Cambria Math" w:cs="Times New Roman"/>
                        <w:i/>
                        <w:sz w:val="22"/>
                        <w:szCs w:val="22"/>
                      </w:rPr>
                    </m:ctrlPr>
                  </m:sSupPr>
                  <m:e>
                    <m:r>
                      <w:rPr>
                        <w:rFonts w:ascii="Cambria Math" w:hAnsi="Cambria Math" w:cs="Times New Roman"/>
                        <w:sz w:val="22"/>
                        <w:szCs w:val="22"/>
                      </w:rPr>
                      <m:t>ρ</m:t>
                    </m:r>
                  </m:e>
                  <m:sup>
                    <m:r>
                      <w:rPr>
                        <w:rFonts w:ascii="Cambria Math" w:hAnsi="Cambria Math" w:cs="Times New Roman"/>
                        <w:sz w:val="22"/>
                        <w:szCs w:val="22"/>
                      </w:rPr>
                      <m:t>2</m:t>
                    </m:r>
                  </m:sup>
                </m:sSup>
              </m:e>
            </m:d>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r>
          <w:rPr>
            <w:rFonts w:ascii="Cambria Math" w:hAnsi="Cambria Math" w:cs="Times New Roman"/>
            <w:sz w:val="22"/>
            <w:szCs w:val="22"/>
          </w:rPr>
          <m:t>+mρ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AI</m:t>
            </m:r>
          </m:sub>
        </m:sSub>
        <m:d>
          <m:dPr>
            <m:ctrlPr>
              <w:rPr>
                <w:rFonts w:ascii="Cambria Math" w:hAnsi="Cambria Math" w:cs="Times New Roman"/>
                <w:i/>
                <w:sz w:val="22"/>
                <w:szCs w:val="22"/>
              </w:rPr>
            </m:ctrlPr>
          </m:dPr>
          <m:e>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ρ-cμ</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2β</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-cμ</m:t>
                </m:r>
                <m:d>
                  <m:dPr>
                    <m:ctrlPr>
                      <w:rPr>
                        <w:rFonts w:ascii="Cambria Math" w:hAnsi="Cambria Math" w:cs="Times New Roman"/>
                        <w:i/>
                        <w:sz w:val="22"/>
                        <w:szCs w:val="22"/>
                      </w:rPr>
                    </m:ctrlPr>
                  </m:dPr>
                  <m:e>
                    <m:r>
                      <w:rPr>
                        <w:rFonts w:ascii="Cambria Math" w:hAnsi="Cambria Math" w:cs="Times New Roman"/>
                        <w:sz w:val="22"/>
                        <w:szCs w:val="22"/>
                      </w:rPr>
                      <m:t>1-ρ</m:t>
                    </m:r>
                  </m:e>
                </m:d>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e>
        </m:d>
        <m:r>
          <w:rPr>
            <w:rFonts w:ascii="Cambria Math" w:hAnsi="Cambria Math" w:cs="Times New Roman"/>
            <w:sz w:val="22"/>
            <w:szCs w:val="22"/>
          </w:rPr>
          <m:t>+cmρ</m:t>
        </m:r>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1+z-ρ</m:t>
                </m:r>
              </m:e>
            </m:d>
            <m:r>
              <w:rPr>
                <w:rFonts w:ascii="Cambria Math" w:hAnsi="Cambria Math" w:cs="Times New Roman"/>
                <w:sz w:val="22"/>
                <w:szCs w:val="22"/>
              </w:rPr>
              <m:t>+cμ</m:t>
            </m:r>
            <m:d>
              <m:dPr>
                <m:ctrlPr>
                  <w:rPr>
                    <w:rFonts w:ascii="Cambria Math" w:hAnsi="Cambria Math" w:cs="Times New Roman"/>
                    <w:i/>
                    <w:sz w:val="22"/>
                    <w:szCs w:val="22"/>
                  </w:rPr>
                </m:ctrlPr>
              </m:dPr>
              <m:e>
                <m:r>
                  <w:rPr>
                    <w:rFonts w:ascii="Cambria Math" w:hAnsi="Cambria Math" w:cs="Times New Roman"/>
                    <w:sz w:val="22"/>
                    <w:szCs w:val="22"/>
                  </w:rPr>
                  <m:t>1-ρ</m:t>
                </m:r>
              </m:e>
            </m:d>
            <m:r>
              <w:rPr>
                <w:rFonts w:ascii="Cambria Math" w:hAnsi="Cambria Math" w:cs="Times New Roman"/>
                <w:sz w:val="22"/>
                <w:szCs w:val="22"/>
              </w:rPr>
              <m:t>ρ+βρ</m:t>
            </m:r>
            <m:d>
              <m:dPr>
                <m:ctrlPr>
                  <w:rPr>
                    <w:rFonts w:ascii="Cambria Math" w:hAnsi="Cambria Math" w:cs="Times New Roman"/>
                    <w:i/>
                    <w:sz w:val="22"/>
                    <w:szCs w:val="22"/>
                  </w:rPr>
                </m:ctrlPr>
              </m:dPr>
              <m:e>
                <m:r>
                  <w:rPr>
                    <w:rFonts w:ascii="Cambria Math" w:hAnsi="Cambria Math" w:cs="Times New Roman"/>
                    <w:sz w:val="22"/>
                    <w:szCs w:val="22"/>
                  </w:rPr>
                  <m:t>-1-z+ρ</m:t>
                </m:r>
              </m:e>
            </m:d>
          </m:e>
        </m:d>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r>
          <w:rPr>
            <w:rFonts w:ascii="Cambria Math" w:hAnsi="Cambria Math" w:cs="Times New Roman"/>
            <w:sz w:val="22"/>
            <w:szCs w:val="22"/>
          </w:rPr>
          <m:t>-(1-ρ)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AF</m:t>
            </m:r>
          </m:sub>
        </m:sSub>
        <m:r>
          <w:rPr>
            <w:rFonts w:ascii="Cambria Math" w:hAnsi="Cambria Math" w:cs="Times New Roman"/>
            <w:sz w:val="22"/>
            <w:szCs w:val="22"/>
          </w:rPr>
          <m:t>(-2(zμ-βρ+cμρ)</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BF</m:t>
            </m:r>
          </m:sub>
        </m:sSub>
        <m:r>
          <w:rPr>
            <w:rFonts w:ascii="Cambria Math" w:hAnsi="Cambria Math" w:cs="Times New Roman"/>
            <w:sz w:val="22"/>
            <w:szCs w:val="22"/>
          </w:rPr>
          <m:t>+cρ(-t+zμ-βρ+cμρ+mμ</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BI</m:t>
            </m:r>
          </m:sub>
        </m:sSub>
        <m:r>
          <w:rPr>
            <w:rFonts w:ascii="Cambria Math" w:hAnsi="Cambria Math" w:cs="Times New Roman"/>
            <w:sz w:val="22"/>
            <w:szCs w:val="22"/>
          </w:rPr>
          <m:t>))</m:t>
        </m:r>
      </m:oMath>
      <w:r w:rsidR="00E027F3" w:rsidRPr="00E027F3">
        <w:rPr>
          <w:rFonts w:ascii="Times New Roman" w:hAnsi="Times New Roman" w:cs="Times New Roman"/>
          <w:sz w:val="22"/>
          <w:szCs w:val="22"/>
        </w:rPr>
        <w:t>.</w:t>
      </w:r>
    </w:p>
    <w:p w14:paraId="38AB02EE" w14:textId="3670776F"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Next, t</w:t>
      </w:r>
      <w:r w:rsidRPr="00627E16">
        <w:rPr>
          <w:rFonts w:ascii="Times New Roman" w:hAnsi="Times New Roman" w:cs="Times New Roman"/>
          <w:sz w:val="22"/>
          <w:szCs w:val="22"/>
        </w:rPr>
        <w:t>he platforms choose their ad revenue-sharing rates</w:t>
      </w:r>
      <w:r>
        <w:rPr>
          <w:rFonts w:ascii="Times New Roman" w:hAnsi="Times New Roman" w:cs="Times New Roman"/>
          <w:sz w:val="22"/>
          <w:szCs w:val="22"/>
        </w:rPr>
        <w:t xml:space="preserve"> (i.e.,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iI</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iF</m:t>
            </m:r>
          </m:sub>
        </m:sSub>
      </m:oMath>
      <w:r>
        <w:rPr>
          <w:rFonts w:ascii="Times New Roman" w:hAnsi="Times New Roman" w:cs="Times New Roman"/>
          <w:sz w:val="22"/>
          <w:szCs w:val="22"/>
        </w:rPr>
        <w:t>)</w:t>
      </w:r>
      <w:r w:rsidRPr="00627E16">
        <w:rPr>
          <w:rFonts w:ascii="Times New Roman" w:hAnsi="Times New Roman" w:cs="Times New Roman"/>
          <w:sz w:val="22"/>
          <w:szCs w:val="22"/>
        </w:rPr>
        <w:t xml:space="preserve"> to maximize their profits in (</w:t>
      </w:r>
      <w:r w:rsidR="00597837">
        <w:rPr>
          <w:rFonts w:ascii="Times New Roman" w:hAnsi="Times New Roman" w:cs="Times New Roman"/>
          <w:sz w:val="22"/>
          <w:szCs w:val="22"/>
        </w:rPr>
        <w:t>E</w:t>
      </w:r>
      <w:r>
        <w:rPr>
          <w:rFonts w:ascii="Times New Roman" w:hAnsi="Times New Roman" w:cs="Times New Roman"/>
          <w:sz w:val="22"/>
          <w:szCs w:val="22"/>
        </w:rPr>
        <w:t>7</w:t>
      </w:r>
      <w:r w:rsidRPr="00627E16">
        <w:rPr>
          <w:rFonts w:ascii="Times New Roman" w:hAnsi="Times New Roman" w:cs="Times New Roman"/>
          <w:sz w:val="22"/>
          <w:szCs w:val="22"/>
        </w:rPr>
        <w:t>) and (</w:t>
      </w:r>
      <w:r w:rsidR="00597837">
        <w:rPr>
          <w:rFonts w:ascii="Times New Roman" w:hAnsi="Times New Roman" w:cs="Times New Roman"/>
          <w:sz w:val="22"/>
          <w:szCs w:val="22"/>
        </w:rPr>
        <w:t>E</w:t>
      </w:r>
      <w:r>
        <w:rPr>
          <w:rFonts w:ascii="Times New Roman" w:hAnsi="Times New Roman" w:cs="Times New Roman"/>
          <w:sz w:val="22"/>
          <w:szCs w:val="22"/>
        </w:rPr>
        <w:t>8</w:t>
      </w:r>
      <w:r w:rsidRPr="00627E16">
        <w:rPr>
          <w:rFonts w:ascii="Times New Roman" w:hAnsi="Times New Roman" w:cs="Times New Roman"/>
          <w:sz w:val="22"/>
          <w:szCs w:val="22"/>
        </w:rPr>
        <w:t>).</w:t>
      </w:r>
    </w:p>
    <w:p w14:paraId="139C3157" w14:textId="230DF176" w:rsidR="001227BA" w:rsidRDefault="00447EE3"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rPr>
        <w:t>D</w:t>
      </w:r>
      <w:r>
        <w:rPr>
          <w:rFonts w:ascii="Times New Roman" w:hAnsi="Times New Roman" w:cs="Times New Roman"/>
          <w:sz w:val="22"/>
        </w:rPr>
        <w:t xml:space="preserve">ue to analytical complexity, we cannot derive closed-form solutions for the ad revenue-sharing rates. Thus, we rely on numerical analysis to present our findings. Our results indicate that </w:t>
      </w:r>
      <w:r w:rsidR="006B3690">
        <w:rPr>
          <w:rFonts w:ascii="Times New Roman" w:hAnsi="Times New Roman" w:cs="Times New Roman"/>
          <w:sz w:val="22"/>
        </w:rPr>
        <w:t>the key findings regarding the impacts of exclusivity remain qualitatively the same as those in the main model. Specifically, the platforms offer higher ad revenue-sharing rates to influential providers under exclusive contracts compared to nonexclusive contracts when consumers’ marginal valuation of influential providers</w:t>
      </w:r>
      <w:r w:rsidR="006B3690">
        <w:rPr>
          <w:rFonts w:ascii="Times New Roman" w:hAnsi="Times New Roman" w:cs="Times New Roman" w:hint="eastAsia"/>
          <w:sz w:val="22"/>
        </w:rPr>
        <w:t xml:space="preserve"> (</w:t>
      </w:r>
      <m:oMath>
        <m:r>
          <w:rPr>
            <w:rFonts w:ascii="Cambria Math" w:hAnsi="Cambria Math" w:cs="Times New Roman"/>
            <w:sz w:val="22"/>
          </w:rPr>
          <m:t>β</m:t>
        </m:r>
      </m:oMath>
      <w:r w:rsidR="006B3690">
        <w:rPr>
          <w:rFonts w:ascii="Times New Roman" w:hAnsi="Times New Roman" w:cs="Times New Roman" w:hint="eastAsia"/>
          <w:sz w:val="22"/>
        </w:rPr>
        <w:t>)</w:t>
      </w:r>
      <w:r w:rsidR="006B3690">
        <w:rPr>
          <w:rFonts w:ascii="Times New Roman" w:hAnsi="Times New Roman" w:cs="Times New Roman"/>
          <w:sz w:val="22"/>
        </w:rPr>
        <w:t xml:space="preserve"> is high. Exclusive contracts enhance the platforms’ profits when </w:t>
      </w:r>
      <m:oMath>
        <m:r>
          <w:rPr>
            <w:rFonts w:ascii="Cambria Math" w:hAnsi="Cambria Math" w:cs="Times New Roman"/>
            <w:sz w:val="22"/>
          </w:rPr>
          <m:t>β</m:t>
        </m:r>
      </m:oMath>
      <w:r w:rsidR="006B3690">
        <w:rPr>
          <w:rFonts w:ascii="Times New Roman" w:hAnsi="Times New Roman" w:cs="Times New Roman"/>
          <w:sz w:val="22"/>
        </w:rPr>
        <w:t xml:space="preserve"> is relatively low. Exclusive contracts can yield a win-win </w:t>
      </w:r>
      <w:r w:rsidR="00736E86">
        <w:rPr>
          <w:rFonts w:ascii="Times New Roman" w:hAnsi="Times New Roman" w:cs="Times New Roman"/>
          <w:sz w:val="22"/>
        </w:rPr>
        <w:t xml:space="preserve">outcome </w:t>
      </w:r>
      <w:r w:rsidR="006B3690">
        <w:rPr>
          <w:rFonts w:ascii="Times New Roman" w:hAnsi="Times New Roman" w:cs="Times New Roman"/>
          <w:sz w:val="22"/>
        </w:rPr>
        <w:t xml:space="preserve">for platforms and providers when </w:t>
      </w:r>
      <m:oMath>
        <m:r>
          <w:rPr>
            <w:rFonts w:ascii="Cambria Math" w:hAnsi="Cambria Math" w:cs="Times New Roman"/>
            <w:sz w:val="22"/>
          </w:rPr>
          <m:t>β</m:t>
        </m:r>
      </m:oMath>
      <w:r w:rsidR="006B3690">
        <w:rPr>
          <w:rFonts w:ascii="Times New Roman" w:hAnsi="Times New Roman" w:cs="Times New Roman"/>
          <w:sz w:val="22"/>
        </w:rPr>
        <w:t xml:space="preserve"> is medium</w:t>
      </w:r>
      <w:r w:rsidR="001227BA">
        <w:rPr>
          <w:rFonts w:ascii="Times New Roman" w:hAnsi="Times New Roman" w:cs="Times New Roman"/>
          <w:sz w:val="22"/>
          <w:szCs w:val="22"/>
        </w:rPr>
        <w:t>.</w:t>
      </w:r>
    </w:p>
    <w:p w14:paraId="6A1D9804" w14:textId="77777777" w:rsidR="001227BA" w:rsidRDefault="001227BA" w:rsidP="001227BA">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5068A5C1" w14:textId="67D767A9" w:rsidR="001227BA" w:rsidRDefault="001227BA" w:rsidP="001227BA">
      <w:pPr>
        <w:widowControl/>
        <w:spacing w:line="480" w:lineRule="auto"/>
        <w:jc w:val="center"/>
        <w:rPr>
          <w:rFonts w:ascii="Times New Roman" w:hAnsi="Times New Roman" w:cs="Times New Roman"/>
          <w:b/>
          <w:sz w:val="22"/>
          <w:szCs w:val="22"/>
        </w:rPr>
      </w:pPr>
      <w:r w:rsidRPr="000F3FA3">
        <w:rPr>
          <w:rFonts w:ascii="Times New Roman" w:hAnsi="Times New Roman" w:cs="Times New Roman" w:hint="cs"/>
          <w:b/>
          <w:sz w:val="22"/>
          <w:szCs w:val="22"/>
        </w:rPr>
        <w:lastRenderedPageBreak/>
        <w:t>F</w:t>
      </w:r>
      <w:r w:rsidR="00597837">
        <w:rPr>
          <w:rFonts w:ascii="Times New Roman" w:hAnsi="Times New Roman" w:cs="Times New Roman"/>
          <w:b/>
          <w:sz w:val="22"/>
          <w:szCs w:val="22"/>
        </w:rPr>
        <w:t>igure E</w:t>
      </w:r>
      <w:r w:rsidRPr="000F3FA3">
        <w:rPr>
          <w:rFonts w:ascii="Times New Roman" w:hAnsi="Times New Roman" w:cs="Times New Roman"/>
          <w:b/>
          <w:sz w:val="22"/>
          <w:szCs w:val="22"/>
        </w:rPr>
        <w:t>1. Impacts of Exclusive Contracts</w:t>
      </w:r>
    </w:p>
    <w:p w14:paraId="59ABC064" w14:textId="77777777" w:rsidR="001227BA" w:rsidRDefault="001227BA" w:rsidP="001227BA">
      <w:pPr>
        <w:widowControl/>
        <w:spacing w:line="480" w:lineRule="auto"/>
        <w:jc w:val="center"/>
        <w:rPr>
          <w:rFonts w:ascii="Times New Roman" w:hAnsi="Times New Roman" w:cs="Times New Roman"/>
          <w:b/>
          <w:bCs/>
          <w:sz w:val="22"/>
          <w:szCs w:val="22"/>
        </w:rPr>
      </w:pPr>
      <w:r w:rsidRPr="000F3FA3">
        <w:rPr>
          <w:rFonts w:ascii="Times New Roman" w:hAnsi="Times New Roman" w:cs="Times New Roman"/>
          <w:b/>
          <w:bCs/>
          <w:sz w:val="22"/>
          <w:szCs w:val="22"/>
        </w:rPr>
        <w:t>(</w:t>
      </w:r>
      <m:oMath>
        <m:r>
          <m:rPr>
            <m:sty m:val="bi"/>
          </m:rPr>
          <w:rPr>
            <w:rFonts w:ascii="Cambria Math" w:hAnsi="Cambria Math" w:cs="Times New Roman"/>
            <w:sz w:val="22"/>
            <w:szCs w:val="22"/>
          </w:rPr>
          <m:t>v</m:t>
        </m:r>
        <m:r>
          <m:rPr>
            <m:sty m:val="b"/>
          </m:rPr>
          <w:rPr>
            <w:rFonts w:ascii="Cambria Math" w:hAnsi="Cambria Math" w:cs="Times New Roman"/>
            <w:sz w:val="22"/>
            <w:szCs w:val="22"/>
          </w:rPr>
          <m:t>=1,</m:t>
        </m:r>
        <m:r>
          <m:rPr>
            <m:sty m:val="bi"/>
          </m:rPr>
          <w:rPr>
            <w:rFonts w:ascii="Cambria Math" w:hAnsi="Cambria Math" w:cs="Times New Roman"/>
            <w:sz w:val="22"/>
            <w:szCs w:val="22"/>
          </w:rPr>
          <m:t>ρ</m:t>
        </m:r>
        <m:r>
          <m:rPr>
            <m:sty m:val="b"/>
          </m:rPr>
          <w:rPr>
            <w:rFonts w:ascii="Cambria Math" w:hAnsi="Cambria Math" w:cs="Times New Roman"/>
            <w:sz w:val="22"/>
            <w:szCs w:val="22"/>
          </w:rPr>
          <m:t>=0.2,</m:t>
        </m:r>
        <m:r>
          <m:rPr>
            <m:sty m:val="bi"/>
          </m:rPr>
          <w:rPr>
            <w:rFonts w:ascii="Cambria Math" w:hAnsi="Cambria Math" w:cs="Times New Roman"/>
            <w:sz w:val="22"/>
            <w:szCs w:val="22"/>
          </w:rPr>
          <m:t xml:space="preserve"> μ</m:t>
        </m:r>
        <m:r>
          <m:rPr>
            <m:sty m:val="b"/>
          </m:rPr>
          <w:rPr>
            <w:rFonts w:ascii="Cambria Math" w:hAnsi="Cambria Math" w:cs="Times New Roman"/>
            <w:sz w:val="22"/>
            <w:szCs w:val="22"/>
          </w:rPr>
          <m:t>=0.1,</m:t>
        </m:r>
        <m:r>
          <m:rPr>
            <m:sty m:val="bi"/>
          </m:rPr>
          <w:rPr>
            <w:rFonts w:ascii="Cambria Math" w:hAnsi="Cambria Math" w:cs="Times New Roman"/>
            <w:sz w:val="22"/>
            <w:szCs w:val="22"/>
          </w:rPr>
          <m:t>m=1.5, c=1.5,z=0.5, t=1</m:t>
        </m:r>
      </m:oMath>
      <w:r w:rsidRPr="000F3FA3">
        <w:rPr>
          <w:rFonts w:ascii="Times New Roman" w:hAnsi="Times New Roman" w:cs="Times New Roman"/>
          <w:b/>
          <w:bCs/>
          <w:sz w:val="22"/>
          <w:szCs w:val="22"/>
        </w:rPr>
        <w:t>)</w:t>
      </w:r>
    </w:p>
    <w:p w14:paraId="0338B98A" w14:textId="7DEF5889" w:rsidR="001227BA" w:rsidRPr="00A518D3" w:rsidRDefault="00925D03" w:rsidP="00A518D3">
      <w:pPr>
        <w:widowControl/>
        <w:spacing w:line="480" w:lineRule="auto"/>
        <w:jc w:val="center"/>
        <w:rPr>
          <w:rFonts w:ascii="Times New Roman" w:hAnsi="Times New Roman" w:cs="Times New Roman"/>
          <w:b/>
          <w:bCs/>
          <w:sz w:val="22"/>
          <w:szCs w:val="22"/>
        </w:rPr>
      </w:pPr>
      <w:r>
        <w:rPr>
          <w:noProof/>
        </w:rPr>
        <w:drawing>
          <wp:inline distT="0" distB="0" distL="0" distR="0" wp14:anchorId="622489C9" wp14:editId="64860E84">
            <wp:extent cx="5731510" cy="7659370"/>
            <wp:effectExtent l="0" t="0" r="2540" b="0"/>
            <wp:docPr id="56234876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348764" name=""/>
                    <pic:cNvPicPr/>
                  </pic:nvPicPr>
                  <pic:blipFill>
                    <a:blip r:embed="rId8"/>
                    <a:stretch>
                      <a:fillRect/>
                    </a:stretch>
                  </pic:blipFill>
                  <pic:spPr>
                    <a:xfrm>
                      <a:off x="0" y="0"/>
                      <a:ext cx="5731510" cy="7659370"/>
                    </a:xfrm>
                    <a:prstGeom prst="rect">
                      <a:avLst/>
                    </a:prstGeom>
                  </pic:spPr>
                </pic:pic>
              </a:graphicData>
            </a:graphic>
          </wp:inline>
        </w:drawing>
      </w:r>
    </w:p>
    <w:p w14:paraId="29A35785" w14:textId="330BD8F3" w:rsidR="001227BA" w:rsidRDefault="00A518D3">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30C47242" w14:textId="18164676" w:rsidR="001227BA" w:rsidRDefault="001227BA" w:rsidP="001227BA">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F</w:t>
      </w:r>
      <w:r w:rsidRPr="00627E16">
        <w:rPr>
          <w:rFonts w:ascii="Times New Roman" w:hAnsi="Times New Roman" w:cs="Times New Roman"/>
          <w:sz w:val="22"/>
          <w:szCs w:val="22"/>
        </w:rPr>
        <w:t xml:space="preserve">: </w:t>
      </w:r>
      <w:r>
        <w:rPr>
          <w:rFonts w:ascii="Times New Roman" w:hAnsi="Times New Roman" w:cs="Times New Roman"/>
          <w:sz w:val="22"/>
          <w:szCs w:val="22"/>
        </w:rPr>
        <w:t xml:space="preserve">Original Content </w:t>
      </w:r>
      <w:r w:rsidR="007622CF">
        <w:rPr>
          <w:rFonts w:ascii="Times New Roman" w:hAnsi="Times New Roman" w:cs="Times New Roman"/>
          <w:sz w:val="22"/>
          <w:szCs w:val="22"/>
        </w:rPr>
        <w:t xml:space="preserve">Produced </w:t>
      </w:r>
      <w:r>
        <w:rPr>
          <w:rFonts w:ascii="Times New Roman" w:hAnsi="Times New Roman" w:cs="Times New Roman"/>
          <w:sz w:val="22"/>
          <w:szCs w:val="22"/>
        </w:rPr>
        <w:t>by Platforms</w:t>
      </w:r>
    </w:p>
    <w:p w14:paraId="7B60183A" w14:textId="1AAC18C1" w:rsidR="001227BA" w:rsidRPr="000F43F5" w:rsidRDefault="001227BA" w:rsidP="001227BA">
      <w:pPr>
        <w:spacing w:line="480" w:lineRule="auto"/>
        <w:rPr>
          <w:rFonts w:ascii="Times New Roman" w:hAnsi="Times New Roman" w:cs="Times New Roman"/>
          <w:sz w:val="22"/>
          <w:szCs w:val="22"/>
        </w:rPr>
      </w:pPr>
      <w:r w:rsidRPr="00FF6EB8">
        <w:rPr>
          <w:rFonts w:ascii="Times New Roman" w:hAnsi="Times New Roman" w:cs="Times New Roman"/>
          <w:sz w:val="22"/>
          <w:szCs w:val="22"/>
        </w:rPr>
        <w:t xml:space="preserve">This </w:t>
      </w:r>
      <w:r>
        <w:rPr>
          <w:rFonts w:ascii="Times New Roman" w:hAnsi="Times New Roman" w:cs="Times New Roman"/>
          <w:sz w:val="22"/>
          <w:szCs w:val="22"/>
        </w:rPr>
        <w:t>part</w:t>
      </w:r>
      <w:r w:rsidRPr="00FF6EB8">
        <w:rPr>
          <w:rFonts w:ascii="Times New Roman" w:hAnsi="Times New Roman" w:cs="Times New Roman"/>
          <w:sz w:val="22"/>
          <w:szCs w:val="22"/>
        </w:rPr>
        <w:t xml:space="preserve"> </w:t>
      </w:r>
      <w:r>
        <w:rPr>
          <w:rFonts w:ascii="Times New Roman" w:hAnsi="Times New Roman" w:cs="Times New Roman"/>
          <w:sz w:val="22"/>
          <w:szCs w:val="22"/>
        </w:rPr>
        <w:t>investigates</w:t>
      </w:r>
      <w:r w:rsidRPr="00FF6EB8">
        <w:rPr>
          <w:rFonts w:ascii="Times New Roman" w:hAnsi="Times New Roman" w:cs="Times New Roman"/>
          <w:sz w:val="22"/>
          <w:szCs w:val="22"/>
        </w:rPr>
        <w:t xml:space="preserve"> </w:t>
      </w:r>
      <w:r w:rsidR="00EB5C40" w:rsidRPr="00C869FF">
        <w:rPr>
          <w:rFonts w:ascii="Times New Roman" w:eastAsia="宋体" w:hAnsi="Times New Roman" w:cs="Times New Roman"/>
          <w:bCs/>
          <w:color w:val="000000"/>
          <w:sz w:val="22"/>
        </w:rPr>
        <w:t xml:space="preserve">the scenario </w:t>
      </w:r>
      <w:r w:rsidR="00C506E2">
        <w:rPr>
          <w:rFonts w:ascii="Times New Roman" w:hAnsi="Times New Roman" w:cs="Times New Roman"/>
          <w:sz w:val="22"/>
        </w:rPr>
        <w:t xml:space="preserve">where platforms </w:t>
      </w:r>
      <w:r w:rsidR="00B10B56">
        <w:rPr>
          <w:rFonts w:ascii="Times New Roman" w:eastAsia="宋体" w:hAnsi="Times New Roman" w:cs="Times New Roman"/>
          <w:bCs/>
          <w:color w:val="000000"/>
          <w:kern w:val="0"/>
          <w:sz w:val="22"/>
        </w:rPr>
        <w:t>offer consumers not only content from independent third-party providers but also their own original content</w:t>
      </w:r>
      <w:r w:rsidR="00C506E2">
        <w:rPr>
          <w:rFonts w:ascii="Times New Roman" w:hAnsi="Times New Roman" w:cs="Times New Roman"/>
          <w:sz w:val="22"/>
        </w:rPr>
        <w:t xml:space="preserve">. </w:t>
      </w:r>
      <w:r w:rsidR="0060495B">
        <w:rPr>
          <w:rFonts w:ascii="Times New Roman" w:hAnsi="Times New Roman" w:cs="Times New Roman"/>
          <w:kern w:val="0"/>
          <w:sz w:val="22"/>
        </w:rPr>
        <w:t>For ease of exposition, we assume that platforms can recruit their own content providers, whose output constitutes the platforms’ original content</w:t>
      </w:r>
      <w:r w:rsidRPr="00FF6EB8">
        <w:rPr>
          <w:rFonts w:ascii="Times New Roman" w:hAnsi="Times New Roman" w:cs="Times New Roman"/>
          <w:sz w:val="22"/>
          <w:szCs w:val="22"/>
        </w:rPr>
        <w:t>.</w:t>
      </w:r>
      <w:r>
        <w:rPr>
          <w:rFonts w:ascii="Times New Roman" w:hAnsi="Times New Roman" w:cs="Times New Roman"/>
          <w:sz w:val="22"/>
        </w:rPr>
        <w:t xml:space="preserve"> A</w:t>
      </w:r>
      <w:r w:rsidRPr="000F43F5">
        <w:rPr>
          <w:rFonts w:ascii="Times New Roman" w:hAnsi="Times New Roman" w:cs="Times New Roman"/>
          <w:sz w:val="22"/>
          <w:szCs w:val="22"/>
        </w:rPr>
        <w:t xml:space="preserve"> focal consumer located at </w:t>
      </w:r>
      <m:oMath>
        <m:r>
          <w:rPr>
            <w:rFonts w:ascii="Cambria Math" w:hAnsi="Cambria Math" w:cs="Times New Roman"/>
            <w:sz w:val="22"/>
            <w:szCs w:val="22"/>
          </w:rPr>
          <m:t>x</m:t>
        </m:r>
        <m:r>
          <m:rPr>
            <m:sty m:val="p"/>
          </m:rPr>
          <w:rPr>
            <w:rFonts w:ascii="Cambria Math" w:hAnsi="Cambria Math" w:cs="Times New Roman"/>
            <w:sz w:val="22"/>
            <w:szCs w:val="22"/>
          </w:rPr>
          <m:t>∈[0,1]</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receive</w:t>
      </w:r>
      <w:r>
        <w:rPr>
          <w:rFonts w:ascii="Times New Roman" w:hAnsi="Times New Roman" w:cs="Times New Roman"/>
          <w:sz w:val="22"/>
          <w:szCs w:val="22"/>
        </w:rPr>
        <w:t>s</w:t>
      </w:r>
      <w:r w:rsidRPr="000F43F5">
        <w:rPr>
          <w:rFonts w:ascii="Times New Roman" w:hAnsi="Times New Roman" w:cs="Times New Roman"/>
          <w:sz w:val="22"/>
          <w:szCs w:val="22"/>
        </w:rPr>
        <w:t xml:space="preserve"> the following utilit</w:t>
      </w:r>
      <w:r>
        <w:rPr>
          <w:rFonts w:ascii="Times New Roman" w:hAnsi="Times New Roman" w:cs="Times New Roman"/>
          <w:sz w:val="22"/>
          <w:szCs w:val="22"/>
        </w:rPr>
        <w:t>ies</w:t>
      </w:r>
      <w:r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and </w:t>
      </w:r>
      <w:r>
        <w:rPr>
          <w:rFonts w:ascii="Times New Roman" w:hAnsi="Times New Roman" w:cs="Times New Roman"/>
          <w:sz w:val="22"/>
          <w:szCs w:val="22"/>
        </w:rPr>
        <w:t xml:space="preserve">platform </w:t>
      </w:r>
      <m:oMath>
        <m:r>
          <w:rPr>
            <w:rFonts w:ascii="Cambria Math" w:hAnsi="Cambria Math" w:cs="Times New Roman"/>
            <w:sz w:val="22"/>
            <w:szCs w:val="22"/>
          </w:rPr>
          <m:t>B</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respectively:</w:t>
      </w:r>
    </w:p>
    <w:p w14:paraId="308E6980" w14:textId="3A260F34" w:rsidR="001227BA" w:rsidRPr="000F43F5" w:rsidRDefault="001227BA" w:rsidP="001227BA">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x,A</m:t>
            </m:r>
          </m:e>
        </m:d>
        <m:r>
          <w:rPr>
            <w:rFonts w:ascii="Cambria Math" w:hAnsi="Cambria Math" w:cs="Times New Roman"/>
            <w:sz w:val="22"/>
            <w:szCs w:val="22"/>
          </w:rPr>
          <m:t>=</m:t>
        </m:r>
        <m:r>
          <w:rPr>
            <w:rFonts w:ascii="Cambria Math" w:hAnsi="Cambria Math" w:cs="Times New Roman"/>
            <w:sz w:val="22"/>
          </w:rPr>
          <m:t>v+β(</m:t>
        </m:r>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A</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)-tx</m:t>
        </m:r>
      </m:oMath>
      <w:r w:rsidRPr="000F43F5">
        <w:rPr>
          <w:rFonts w:ascii="Times New Roman" w:hAnsi="Times New Roman" w:cs="Times New Roman" w:hint="eastAsia"/>
          <w:sz w:val="22"/>
          <w:szCs w:val="22"/>
        </w:rPr>
        <w:t>,</w:t>
      </w:r>
      <w:r>
        <w:rPr>
          <w:rFonts w:ascii="Times New Roman" w:hAnsi="Times New Roman" w:cs="Times New Roman"/>
          <w:sz w:val="22"/>
          <w:szCs w:val="22"/>
        </w:rPr>
        <w:t xml:space="preserve">      </w:t>
      </w:r>
      <w:r w:rsidR="00BA2C32">
        <w:rPr>
          <w:rFonts w:ascii="Times New Roman" w:hAnsi="Times New Roman" w:cs="Times New Roman"/>
          <w:sz w:val="22"/>
          <w:szCs w:val="22"/>
        </w:rPr>
        <w:t xml:space="preserve">                              (F</w:t>
      </w:r>
      <w:r>
        <w:rPr>
          <w:rFonts w:ascii="Times New Roman" w:hAnsi="Times New Roman" w:cs="Times New Roman"/>
          <w:sz w:val="22"/>
          <w:szCs w:val="22"/>
        </w:rPr>
        <w:t>1)</w:t>
      </w:r>
    </w:p>
    <w:p w14:paraId="627213DD" w14:textId="3CF66F52" w:rsidR="001227BA" w:rsidRPr="000F43F5" w:rsidRDefault="001227BA" w:rsidP="001227BA">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x,B</m:t>
            </m:r>
          </m:e>
        </m:d>
        <m:r>
          <w:rPr>
            <w:rFonts w:ascii="Cambria Math" w:hAnsi="Cambria Math" w:cs="Times New Roman"/>
            <w:sz w:val="22"/>
            <w:szCs w:val="22"/>
          </w:rPr>
          <m:t>=</m:t>
        </m:r>
        <m:r>
          <w:rPr>
            <w:rFonts w:ascii="Cambria Math" w:hAnsi="Cambria Math" w:cs="Times New Roman"/>
            <w:sz w:val="22"/>
          </w:rPr>
          <m:t>v+β(</m:t>
        </m:r>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B</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)-t(1-x)</m:t>
        </m:r>
      </m:oMath>
      <w:r>
        <w:rPr>
          <w:rFonts w:ascii="Times New Roman" w:hAnsi="Times New Roman" w:cs="Times New Roman"/>
          <w:sz w:val="22"/>
          <w:szCs w:val="22"/>
        </w:rPr>
        <w:t>,</w:t>
      </w:r>
      <w:r w:rsidR="00BA2C32">
        <w:rPr>
          <w:rFonts w:ascii="Times New Roman" w:hAnsi="Times New Roman" w:cs="Times New Roman"/>
          <w:sz w:val="22"/>
          <w:szCs w:val="22"/>
        </w:rPr>
        <w:t xml:space="preserve">                              (F</w:t>
      </w:r>
      <w:r>
        <w:rPr>
          <w:rFonts w:ascii="Times New Roman" w:hAnsi="Times New Roman" w:cs="Times New Roman"/>
          <w:sz w:val="22"/>
          <w:szCs w:val="22"/>
        </w:rPr>
        <w:t>2)</w:t>
      </w:r>
    </w:p>
    <w:p w14:paraId="4D70E03F" w14:textId="405BB37D" w:rsidR="001227BA" w:rsidRPr="00DC61EF" w:rsidRDefault="001227BA" w:rsidP="001227BA">
      <w:pPr>
        <w:spacing w:line="480" w:lineRule="auto"/>
        <w:rPr>
          <w:rFonts w:ascii="Times New Roman" w:hAnsi="Times New Roman" w:cs="Times New Roman"/>
          <w:sz w:val="22"/>
        </w:rPr>
      </w:pPr>
      <w:r>
        <w:rPr>
          <w:rFonts w:ascii="Times New Roman" w:hAnsi="Times New Roman" w:cs="Times New Roman"/>
          <w:sz w:val="22"/>
        </w:rPr>
        <w:t xml:space="preserve">where </w:t>
      </w:r>
      <m:oMath>
        <m:r>
          <w:rPr>
            <w:rFonts w:ascii="Cambria Math" w:hAnsi="Cambria Math" w:cs="Times New Roman"/>
            <w:sz w:val="22"/>
          </w:rPr>
          <m:t>v&gt;0</m:t>
        </m:r>
      </m:oMath>
      <w:r w:rsidRPr="000F43F5">
        <w:rPr>
          <w:rFonts w:ascii="Times New Roman" w:hAnsi="Times New Roman" w:cs="Times New Roman" w:hint="eastAsia"/>
          <w:sz w:val="22"/>
        </w:rPr>
        <w:t xml:space="preserve"> </w:t>
      </w:r>
      <w:r w:rsidRPr="000F43F5">
        <w:rPr>
          <w:rFonts w:ascii="Times New Roman" w:hAnsi="Times New Roman" w:cs="Times New Roman"/>
          <w:sz w:val="22"/>
        </w:rPr>
        <w:t xml:space="preserve">is </w:t>
      </w:r>
      <w:r>
        <w:rPr>
          <w:rFonts w:ascii="Times New Roman" w:hAnsi="Times New Roman" w:cs="Times New Roman"/>
          <w:sz w:val="22"/>
        </w:rPr>
        <w:t xml:space="preserve">the </w:t>
      </w:r>
      <w:r w:rsidRPr="000F43F5">
        <w:rPr>
          <w:rFonts w:ascii="Times New Roman" w:hAnsi="Times New Roman" w:cs="Times New Roman"/>
          <w:sz w:val="22"/>
        </w:rPr>
        <w:t>base val</w:t>
      </w:r>
      <w:r>
        <w:rPr>
          <w:rFonts w:ascii="Times New Roman" w:hAnsi="Times New Roman" w:cs="Times New Roman" w:hint="eastAsia"/>
          <w:sz w:val="22"/>
        </w:rPr>
        <w:t>ue</w:t>
      </w:r>
      <w:r>
        <w:rPr>
          <w:rFonts w:ascii="Times New Roman" w:hAnsi="Times New Roman" w:cs="Times New Roman"/>
          <w:sz w:val="22"/>
        </w:rPr>
        <w:t xml:space="preserve"> </w:t>
      </w:r>
      <w:r w:rsidR="00B14FC9">
        <w:rPr>
          <w:rFonts w:ascii="Times New Roman" w:hAnsi="Times New Roman" w:cs="Times New Roman"/>
          <w:sz w:val="22"/>
        </w:rPr>
        <w:t>of</w:t>
      </w:r>
      <w:r>
        <w:rPr>
          <w:rFonts w:ascii="Times New Roman" w:hAnsi="Times New Roman" w:cs="Times New Roman"/>
          <w:sz w:val="22"/>
        </w:rPr>
        <w:t xml:space="preserve"> each platform</w:t>
      </w:r>
      <w:r>
        <w:rPr>
          <w:rFonts w:ascii="Times New Roman" w:hAnsi="Times New Roman" w:cs="Times New Roman" w:hint="eastAsia"/>
          <w:sz w:val="22"/>
        </w:rPr>
        <w:t>.</w:t>
      </w:r>
      <w:r>
        <w:rPr>
          <w:rFonts w:ascii="Times New Roman" w:hAnsi="Times New Roman" w:cs="Times New Roman"/>
          <w:sz w:val="22"/>
        </w:rPr>
        <w:t xml:space="preserve"> </w:t>
      </w:r>
      <m:oMath>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i</m:t>
            </m:r>
          </m:sub>
        </m:sSub>
      </m:oMath>
      <w:r w:rsidR="003A79A3">
        <w:rPr>
          <w:rFonts w:ascii="Times New Roman" w:hAnsi="Times New Roman" w:cs="Times New Roman" w:hint="eastAsia"/>
          <w:sz w:val="22"/>
        </w:rPr>
        <w:t xml:space="preserve"> </w:t>
      </w:r>
      <w:r w:rsidR="003A79A3">
        <w:rPr>
          <w:rFonts w:ascii="Times New Roman" w:hAnsi="Times New Roman" w:cs="Times New Roman"/>
          <w:sz w:val="22"/>
        </w:rPr>
        <w:t xml:space="preserve">and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m:t>
            </m:r>
          </m:sub>
        </m:sSub>
      </m:oMath>
      <w:r w:rsidR="003A79A3">
        <w:rPr>
          <w:rFonts w:ascii="Times New Roman" w:hAnsi="Times New Roman" w:cs="Times New Roman" w:hint="eastAsia"/>
          <w:sz w:val="22"/>
        </w:rPr>
        <w:t xml:space="preserve"> </w:t>
      </w:r>
      <w:r w:rsidR="003A79A3">
        <w:rPr>
          <w:rFonts w:ascii="Times New Roman" w:hAnsi="Times New Roman" w:cs="Times New Roman"/>
          <w:sz w:val="22"/>
        </w:rPr>
        <w:t xml:space="preserve">represent </w:t>
      </w:r>
      <w:r w:rsidR="003A79A3" w:rsidRPr="00087042">
        <w:rPr>
          <w:rFonts w:ascii="Times New Roman" w:hAnsi="Times New Roman" w:cs="Times New Roman"/>
          <w:sz w:val="22"/>
        </w:rPr>
        <w:t xml:space="preserve">the </w:t>
      </w:r>
      <w:r w:rsidR="003A79A3">
        <w:rPr>
          <w:rFonts w:ascii="Times New Roman" w:hAnsi="Times New Roman" w:cs="Times New Roman"/>
          <w:sz w:val="22"/>
        </w:rPr>
        <w:t>scale</w:t>
      </w:r>
      <w:r w:rsidR="003A79A3" w:rsidRPr="00087042">
        <w:rPr>
          <w:rFonts w:ascii="Times New Roman" w:hAnsi="Times New Roman" w:cs="Times New Roman"/>
          <w:sz w:val="22"/>
        </w:rPr>
        <w:t xml:space="preserve"> of </w:t>
      </w:r>
      <w:r w:rsidR="00B14FC9">
        <w:rPr>
          <w:rFonts w:ascii="Times New Roman" w:hAnsi="Times New Roman" w:cs="Times New Roman"/>
          <w:sz w:val="22"/>
        </w:rPr>
        <w:t xml:space="preserve">original </w:t>
      </w:r>
      <w:r w:rsidR="003A79A3">
        <w:rPr>
          <w:rFonts w:ascii="Times New Roman" w:hAnsi="Times New Roman" w:cs="Times New Roman"/>
          <w:sz w:val="22"/>
        </w:rPr>
        <w:t>content</w:t>
      </w:r>
      <w:r w:rsidR="003A79A3" w:rsidRPr="00087042">
        <w:rPr>
          <w:rFonts w:ascii="Times New Roman" w:hAnsi="Times New Roman" w:cs="Times New Roman"/>
          <w:sz w:val="22"/>
        </w:rPr>
        <w:t xml:space="preserve"> </w:t>
      </w:r>
      <w:r w:rsidR="003A79A3">
        <w:rPr>
          <w:rFonts w:ascii="Times New Roman" w:hAnsi="Times New Roman" w:cs="Times New Roman"/>
          <w:sz w:val="22"/>
        </w:rPr>
        <w:t>providers</w:t>
      </w:r>
      <w:r w:rsidR="003A79A3" w:rsidRPr="00087042">
        <w:rPr>
          <w:rFonts w:ascii="Times New Roman" w:hAnsi="Times New Roman" w:cs="Times New Roman"/>
          <w:sz w:val="22"/>
        </w:rPr>
        <w:t xml:space="preserve"> </w:t>
      </w:r>
      <w:r w:rsidR="003A79A3">
        <w:rPr>
          <w:rFonts w:ascii="Times New Roman" w:hAnsi="Times New Roman" w:cs="Times New Roman"/>
          <w:sz w:val="22"/>
        </w:rPr>
        <w:t xml:space="preserve">owned by platform </w:t>
      </w:r>
      <m:oMath>
        <m:r>
          <w:rPr>
            <w:rFonts w:ascii="Cambria Math" w:hAnsi="Cambria Math" w:cs="Times New Roman"/>
            <w:sz w:val="22"/>
          </w:rPr>
          <m:t>i</m:t>
        </m:r>
      </m:oMath>
      <w:r w:rsidR="003A79A3">
        <w:rPr>
          <w:rFonts w:ascii="Times New Roman" w:hAnsi="Times New Roman" w:cs="Times New Roman"/>
          <w:sz w:val="22"/>
        </w:rPr>
        <w:t xml:space="preserve"> and the number of third-party providers</w:t>
      </w:r>
      <w:r w:rsidR="003A79A3">
        <w:rPr>
          <w:rFonts w:ascii="Times New Roman" w:hAnsi="Times New Roman" w:cs="Times New Roman" w:hint="eastAsia"/>
          <w:sz w:val="22"/>
        </w:rPr>
        <w:t>,</w:t>
      </w:r>
      <w:r w:rsidR="003A79A3">
        <w:rPr>
          <w:rFonts w:ascii="Times New Roman" w:hAnsi="Times New Roman" w:cs="Times New Roman"/>
          <w:sz w:val="22"/>
        </w:rPr>
        <w:t xml:space="preserve"> respectively</w:t>
      </w:r>
      <w:r w:rsidR="003A79A3">
        <w:rPr>
          <w:rFonts w:ascii="Times New Roman" w:hAnsi="Times New Roman" w:cs="Times New Roman" w:hint="eastAsia"/>
          <w:sz w:val="22"/>
        </w:rPr>
        <w:t>.</w:t>
      </w:r>
      <w:r w:rsidR="003A79A3">
        <w:rPr>
          <w:rFonts w:ascii="Times New Roman" w:hAnsi="Times New Roman" w:cs="Times New Roman"/>
          <w:sz w:val="22"/>
        </w:rPr>
        <w:t xml:space="preserve"> </w:t>
      </w:r>
      <m:oMath>
        <m:r>
          <w:rPr>
            <w:rFonts w:ascii="Cambria Math" w:hAnsi="Cambria Math" w:cs="Times New Roman"/>
            <w:sz w:val="22"/>
          </w:rPr>
          <m:t>β</m:t>
        </m:r>
      </m:oMath>
      <w:r w:rsidR="003A79A3">
        <w:rPr>
          <w:rFonts w:ascii="Times New Roman" w:hAnsi="Times New Roman" w:cs="Times New Roman" w:hint="eastAsia"/>
          <w:sz w:val="22"/>
        </w:rPr>
        <w:t xml:space="preserve"> </w:t>
      </w:r>
      <w:r w:rsidR="003A79A3">
        <w:rPr>
          <w:rFonts w:ascii="Times New Roman" w:hAnsi="Times New Roman" w:cs="Times New Roman"/>
          <w:sz w:val="22"/>
        </w:rPr>
        <w:t xml:space="preserve">denotes </w:t>
      </w:r>
      <w:r w:rsidR="00EE3559">
        <w:rPr>
          <w:rFonts w:ascii="Times New Roman" w:hAnsi="Times New Roman" w:cs="Times New Roman"/>
          <w:sz w:val="22"/>
        </w:rPr>
        <w:t>consumers’</w:t>
      </w:r>
      <w:r w:rsidR="003A79A3">
        <w:rPr>
          <w:rFonts w:ascii="Times New Roman" w:hAnsi="Times New Roman" w:cs="Times New Roman"/>
          <w:sz w:val="22"/>
        </w:rPr>
        <w:t xml:space="preserve"> marginal valuation for content</w:t>
      </w:r>
      <w:r>
        <w:rPr>
          <w:rFonts w:ascii="Times New Roman" w:hAnsi="Times New Roman" w:cs="Times New Roman"/>
          <w:sz w:val="22"/>
        </w:rPr>
        <w:t>.</w:t>
      </w:r>
    </w:p>
    <w:p w14:paraId="7E57BE5A" w14:textId="6BD6723A" w:rsidR="001227BA" w:rsidRPr="000F43F5" w:rsidRDefault="00D04013"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A</w:t>
      </w:r>
      <w:r w:rsidR="001227BA" w:rsidRPr="000F43F5">
        <w:rPr>
          <w:rFonts w:ascii="Times New Roman" w:hAnsi="Times New Roman" w:cs="Times New Roman"/>
          <w:sz w:val="22"/>
          <w:szCs w:val="22"/>
        </w:rPr>
        <w:t xml:space="preserve"> focal </w:t>
      </w:r>
      <w:r w:rsidR="001227BA">
        <w:rPr>
          <w:rFonts w:ascii="Times New Roman" w:hAnsi="Times New Roman" w:cs="Times New Roman"/>
          <w:sz w:val="22"/>
          <w:szCs w:val="22"/>
        </w:rPr>
        <w:t>provider</w:t>
      </w:r>
      <w:r w:rsidR="001227BA" w:rsidRPr="000F43F5">
        <w:rPr>
          <w:rFonts w:ascii="Times New Roman" w:hAnsi="Times New Roman" w:cs="Times New Roman"/>
          <w:sz w:val="22"/>
          <w:szCs w:val="22"/>
        </w:rPr>
        <w:t xml:space="preserve"> located at </w:t>
      </w:r>
      <m:oMath>
        <m:r>
          <w:rPr>
            <w:rFonts w:ascii="Cambria Math" w:hAnsi="Cambria Math" w:cs="Times New Roman"/>
            <w:sz w:val="22"/>
            <w:szCs w:val="22"/>
          </w:rPr>
          <m:t>y</m:t>
        </m:r>
        <m:r>
          <m:rPr>
            <m:sty m:val="p"/>
          </m:rPr>
          <w:rPr>
            <w:rFonts w:ascii="Cambria Math" w:hAnsi="Cambria Math" w:cs="Times New Roman"/>
            <w:sz w:val="22"/>
            <w:szCs w:val="22"/>
          </w:rPr>
          <m:t>∈[0,1]</m:t>
        </m:r>
      </m:oMath>
      <w:r w:rsidR="001227BA" w:rsidRPr="000F43F5">
        <w:rPr>
          <w:rFonts w:ascii="Times New Roman" w:hAnsi="Times New Roman" w:cs="Times New Roman" w:hint="eastAsia"/>
          <w:sz w:val="22"/>
          <w:szCs w:val="22"/>
        </w:rPr>
        <w:t xml:space="preserve"> </w:t>
      </w:r>
      <w:r w:rsidR="001227BA" w:rsidRPr="000F43F5">
        <w:rPr>
          <w:rFonts w:ascii="Times New Roman" w:hAnsi="Times New Roman" w:cs="Times New Roman"/>
          <w:sz w:val="22"/>
          <w:szCs w:val="22"/>
        </w:rPr>
        <w:t>receive</w:t>
      </w:r>
      <w:r w:rsidR="001227BA">
        <w:rPr>
          <w:rFonts w:ascii="Times New Roman" w:hAnsi="Times New Roman" w:cs="Times New Roman"/>
          <w:sz w:val="22"/>
          <w:szCs w:val="22"/>
        </w:rPr>
        <w:t>s</w:t>
      </w:r>
      <w:r w:rsidR="001227BA" w:rsidRPr="000F43F5">
        <w:rPr>
          <w:rFonts w:ascii="Times New Roman" w:hAnsi="Times New Roman" w:cs="Times New Roman"/>
          <w:sz w:val="22"/>
          <w:szCs w:val="22"/>
        </w:rPr>
        <w:t xml:space="preserve"> the following utilit</w:t>
      </w:r>
      <w:r w:rsidR="001227BA">
        <w:rPr>
          <w:rFonts w:ascii="Times New Roman" w:hAnsi="Times New Roman" w:cs="Times New Roman"/>
          <w:sz w:val="22"/>
          <w:szCs w:val="22"/>
        </w:rPr>
        <w:t>ies</w:t>
      </w:r>
      <w:r w:rsidR="001227BA"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001227BA" w:rsidRPr="000F43F5">
        <w:rPr>
          <w:rFonts w:ascii="Times New Roman" w:hAnsi="Times New Roman" w:cs="Times New Roman" w:hint="eastAsia"/>
          <w:sz w:val="22"/>
          <w:szCs w:val="22"/>
        </w:rPr>
        <w:t xml:space="preserve"> </w:t>
      </w:r>
      <w:r w:rsidR="001227BA" w:rsidRPr="000F43F5">
        <w:rPr>
          <w:rFonts w:ascii="Times New Roman" w:hAnsi="Times New Roman" w:cs="Times New Roman"/>
          <w:sz w:val="22"/>
          <w:szCs w:val="22"/>
        </w:rPr>
        <w:t xml:space="preserve">and </w:t>
      </w:r>
      <w:r w:rsidR="001227BA">
        <w:rPr>
          <w:rFonts w:ascii="Times New Roman" w:hAnsi="Times New Roman" w:cs="Times New Roman"/>
          <w:sz w:val="22"/>
          <w:szCs w:val="22"/>
        </w:rPr>
        <w:t xml:space="preserve">platform </w:t>
      </w:r>
      <m:oMath>
        <m:r>
          <w:rPr>
            <w:rFonts w:ascii="Cambria Math" w:hAnsi="Cambria Math" w:cs="Times New Roman"/>
            <w:sz w:val="22"/>
            <w:szCs w:val="22"/>
          </w:rPr>
          <m:t>B</m:t>
        </m:r>
      </m:oMath>
      <w:r w:rsidR="001227BA" w:rsidRPr="000F43F5">
        <w:rPr>
          <w:rFonts w:ascii="Times New Roman" w:hAnsi="Times New Roman" w:cs="Times New Roman" w:hint="eastAsia"/>
          <w:sz w:val="22"/>
          <w:szCs w:val="22"/>
        </w:rPr>
        <w:t>,</w:t>
      </w:r>
      <w:r w:rsidR="001227BA" w:rsidRPr="000F43F5">
        <w:rPr>
          <w:rFonts w:ascii="Times New Roman" w:hAnsi="Times New Roman" w:cs="Times New Roman"/>
          <w:sz w:val="22"/>
          <w:szCs w:val="22"/>
        </w:rPr>
        <w:t xml:space="preserve"> respectively:</w:t>
      </w:r>
    </w:p>
    <w:p w14:paraId="072E915D" w14:textId="3D78C2EF" w:rsidR="001227BA" w:rsidRPr="000F43F5" w:rsidRDefault="001227BA" w:rsidP="001227BA">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szCs w:val="22"/>
          </w:rPr>
          <m:t>+</m:t>
        </m:r>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A</m:t>
            </m:r>
          </m:sub>
        </m:sSub>
        <m:r>
          <w:rPr>
            <w:rFonts w:ascii="Cambria Math" w:hAnsi="Cambria Math" w:cs="Times New Roman"/>
            <w:sz w:val="22"/>
            <w:szCs w:val="22"/>
          </w:rPr>
          <m:t>)-zy</m:t>
        </m:r>
      </m:oMath>
      <w:r w:rsidRPr="000F43F5">
        <w:rPr>
          <w:rFonts w:ascii="Times New Roman" w:hAnsi="Times New Roman" w:cs="Times New Roman" w:hint="eastAsia"/>
          <w:sz w:val="22"/>
          <w:szCs w:val="22"/>
        </w:rPr>
        <w:t>,</w:t>
      </w:r>
      <w:r>
        <w:rPr>
          <w:rFonts w:ascii="Times New Roman" w:hAnsi="Times New Roman" w:cs="Times New Roman"/>
          <w:sz w:val="22"/>
          <w:szCs w:val="22"/>
        </w:rPr>
        <w:t xml:space="preserve">        </w:t>
      </w:r>
      <w:r w:rsidR="00BA2C32">
        <w:rPr>
          <w:rFonts w:ascii="Times New Roman" w:hAnsi="Times New Roman" w:cs="Times New Roman"/>
          <w:sz w:val="22"/>
          <w:szCs w:val="22"/>
        </w:rPr>
        <w:t xml:space="preserve">                              (F</w:t>
      </w:r>
      <w:r>
        <w:rPr>
          <w:rFonts w:ascii="Times New Roman" w:hAnsi="Times New Roman" w:cs="Times New Roman"/>
          <w:sz w:val="22"/>
          <w:szCs w:val="22"/>
        </w:rPr>
        <w:t>3)</w:t>
      </w:r>
    </w:p>
    <w:p w14:paraId="208B4A45" w14:textId="10135D67" w:rsidR="001227BA" w:rsidRPr="000F43F5" w:rsidRDefault="001227BA" w:rsidP="001227BA">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szCs w:val="22"/>
          </w:rPr>
          <m:t>+</m:t>
        </m:r>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B</m:t>
            </m:r>
          </m:sub>
        </m:sSub>
        <m:r>
          <w:rPr>
            <w:rFonts w:ascii="Cambria Math" w:hAnsi="Cambria Math" w:cs="Times New Roman"/>
            <w:sz w:val="22"/>
            <w:szCs w:val="22"/>
          </w:rPr>
          <m:t>)-z(1-y)</m:t>
        </m:r>
      </m:oMath>
      <w:r w:rsidR="00D04013">
        <w:rPr>
          <w:rFonts w:ascii="Times New Roman" w:hAnsi="Times New Roman" w:cs="Times New Roman"/>
          <w:sz w:val="22"/>
          <w:szCs w:val="22"/>
        </w:rPr>
        <w:t>,</w:t>
      </w:r>
      <w:r>
        <w:rPr>
          <w:rFonts w:ascii="Times New Roman" w:hAnsi="Times New Roman" w:cs="Times New Roman"/>
          <w:sz w:val="22"/>
          <w:szCs w:val="22"/>
        </w:rPr>
        <w:t xml:space="preserve">  </w:t>
      </w:r>
      <w:r w:rsidR="00BA2C32">
        <w:rPr>
          <w:rFonts w:ascii="Times New Roman" w:hAnsi="Times New Roman" w:cs="Times New Roman"/>
          <w:sz w:val="22"/>
          <w:szCs w:val="22"/>
        </w:rPr>
        <w:t xml:space="preserve">                              (F</w:t>
      </w:r>
      <w:r>
        <w:rPr>
          <w:rFonts w:ascii="Times New Roman" w:hAnsi="Times New Roman" w:cs="Times New Roman"/>
          <w:sz w:val="22"/>
          <w:szCs w:val="22"/>
        </w:rPr>
        <w:t>4)</w:t>
      </w:r>
    </w:p>
    <w:p w14:paraId="69CECF5E" w14:textId="77777777" w:rsidR="00D04013" w:rsidRDefault="00D04013" w:rsidP="00D04013">
      <w:pPr>
        <w:widowControl/>
        <w:spacing w:line="480" w:lineRule="auto"/>
        <w:rPr>
          <w:rFonts w:ascii="Times New Roman" w:hAnsi="Times New Roman" w:cs="Times New Roman"/>
          <w:sz w:val="22"/>
        </w:rPr>
      </w:pPr>
      <w:r>
        <w:rPr>
          <w:rFonts w:ascii="Times New Roman" w:hAnsi="Times New Roman" w:cs="Times New Roman"/>
          <w:sz w:val="22"/>
        </w:rPr>
        <w:t xml:space="preserve">where </w:t>
      </w:r>
      <m:oMath>
        <m:r>
          <w:rPr>
            <w:rFonts w:ascii="Cambria Math" w:hAnsi="Cambria Math" w:cs="Times New Roman"/>
            <w:sz w:val="22"/>
          </w:rPr>
          <m:t>c</m:t>
        </m:r>
      </m:oMath>
      <w:r>
        <w:rPr>
          <w:rFonts w:ascii="Times New Roman" w:hAnsi="Times New Roman" w:cs="Times New Roman" w:hint="eastAsia"/>
          <w:sz w:val="22"/>
        </w:rPr>
        <w:t xml:space="preserve"> </w:t>
      </w:r>
      <w:r>
        <w:rPr>
          <w:rFonts w:ascii="Times New Roman" w:hAnsi="Times New Roman" w:cs="Times New Roman"/>
          <w:sz w:val="22"/>
        </w:rPr>
        <w:t>captures the same-side network effect.</w:t>
      </w:r>
    </w:p>
    <w:p w14:paraId="1AACF65C" w14:textId="217FDFB3" w:rsidR="001227BA" w:rsidRDefault="001227BA" w:rsidP="00D04013">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The profit functions for the platforms are given by</w:t>
      </w:r>
    </w:p>
    <w:p w14:paraId="7873F139" w14:textId="7E424EFE" w:rsidR="001227BA" w:rsidRDefault="001227BA" w:rsidP="001227B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-k</m:t>
        </m:r>
        <m:sSub>
          <m:sSubPr>
            <m:ctrlPr>
              <w:rPr>
                <w:rFonts w:ascii="Cambria Math" w:hAnsi="Cambria Math" w:cs="Times New Roman"/>
                <w:i/>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BA2C32">
        <w:rPr>
          <w:rFonts w:ascii="Times New Roman" w:hAnsi="Times New Roman" w:cs="Times New Roman"/>
          <w:sz w:val="22"/>
          <w:szCs w:val="22"/>
        </w:rPr>
        <w:t xml:space="preserve">                              (F</w:t>
      </w:r>
      <w:r>
        <w:rPr>
          <w:rFonts w:ascii="Times New Roman" w:hAnsi="Times New Roman" w:cs="Times New Roman"/>
          <w:sz w:val="22"/>
          <w:szCs w:val="22"/>
        </w:rPr>
        <w:t>5)</w:t>
      </w:r>
    </w:p>
    <w:p w14:paraId="12FA14B1" w14:textId="3718F23A" w:rsidR="001227BA" w:rsidRDefault="001227BA" w:rsidP="001227B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-k</m:t>
        </m:r>
        <m:sSub>
          <m:sSubPr>
            <m:ctrlPr>
              <w:rPr>
                <w:rFonts w:ascii="Cambria Math" w:hAnsi="Cambria Math" w:cs="Times New Roman"/>
                <w:i/>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oMath>
      <w:r>
        <w:rPr>
          <w:rFonts w:ascii="Times New Roman" w:hAnsi="Times New Roman" w:cs="Times New Roman"/>
          <w:sz w:val="22"/>
          <w:szCs w:val="22"/>
        </w:rPr>
        <w:t xml:space="preserve">, </w:t>
      </w:r>
      <w:r w:rsidR="00BA2C32">
        <w:rPr>
          <w:rFonts w:ascii="Times New Roman" w:hAnsi="Times New Roman" w:cs="Times New Roman"/>
          <w:sz w:val="22"/>
          <w:szCs w:val="22"/>
        </w:rPr>
        <w:t xml:space="preserve">                              (F</w:t>
      </w:r>
      <w:r>
        <w:rPr>
          <w:rFonts w:ascii="Times New Roman" w:hAnsi="Times New Roman" w:cs="Times New Roman"/>
          <w:sz w:val="22"/>
          <w:szCs w:val="22"/>
        </w:rPr>
        <w:t>6)</w:t>
      </w:r>
    </w:p>
    <w:p w14:paraId="1EF87CE1" w14:textId="64354674" w:rsidR="001227BA" w:rsidRDefault="003F5550" w:rsidP="001227BA">
      <w:pPr>
        <w:spacing w:line="480" w:lineRule="auto"/>
        <w:rPr>
          <w:rFonts w:ascii="Times New Roman" w:hAnsi="Times New Roman" w:cs="Times New Roman"/>
          <w:sz w:val="22"/>
        </w:rPr>
      </w:pPr>
      <w:r>
        <w:rPr>
          <w:rFonts w:ascii="Times New Roman" w:hAnsi="Times New Roman" w:cs="Times New Roman"/>
          <w:sz w:val="22"/>
        </w:rPr>
        <w:t xml:space="preserve">where </w:t>
      </w:r>
      <m:oMath>
        <m:r>
          <w:rPr>
            <w:rFonts w:ascii="Cambria Math" w:hAnsi="Cambria Math" w:cs="Times New Roman"/>
            <w:kern w:val="0"/>
            <w:sz w:val="22"/>
          </w:rPr>
          <m:t>k&gt;0</m:t>
        </m:r>
      </m:oMath>
      <w:r w:rsidR="00C2595E">
        <w:rPr>
          <w:rFonts w:ascii="Times New Roman" w:hAnsi="Times New Roman" w:cs="Times New Roman"/>
          <w:kern w:val="0"/>
          <w:sz w:val="22"/>
        </w:rPr>
        <w:t xml:space="preserve"> is the marginal production cost of originals, and </w:t>
      </w:r>
      <m:oMath>
        <m:r>
          <w:rPr>
            <w:rFonts w:ascii="Cambria Math" w:hAnsi="Cambria Math" w:cs="Times New Roman"/>
            <w:kern w:val="0"/>
            <w:sz w:val="22"/>
          </w:rPr>
          <m:t>m</m:t>
        </m:r>
        <m:sSub>
          <m:sSubPr>
            <m:ctrlPr>
              <w:rPr>
                <w:rFonts w:ascii="Cambria Math" w:eastAsia="宋体" w:hAnsi="Cambria Math" w:cs="Times New Roman"/>
                <w:i/>
                <w:sz w:val="22"/>
                <w:szCs w:val="22"/>
              </w:rPr>
            </m:ctrlPr>
          </m:sSubPr>
          <m:e>
            <m:r>
              <w:rPr>
                <w:rFonts w:ascii="Cambria Math" w:hAnsi="Cambria Math" w:cs="Times New Roman"/>
                <w:kern w:val="0"/>
                <w:sz w:val="22"/>
              </w:rPr>
              <m:t>O</m:t>
            </m:r>
          </m:e>
          <m:sub>
            <m:r>
              <w:rPr>
                <w:rFonts w:ascii="Cambria Math" w:hAnsi="Cambria Math" w:cs="Times New Roman"/>
                <w:kern w:val="0"/>
                <w:sz w:val="22"/>
              </w:rPr>
              <m:t>i</m:t>
            </m:r>
          </m:sub>
        </m:sSub>
        <m:sSub>
          <m:sSubPr>
            <m:ctrlPr>
              <w:rPr>
                <w:rFonts w:ascii="Cambria Math" w:eastAsia="宋体" w:hAnsi="Cambria Math" w:cs="Times New Roman"/>
                <w:sz w:val="22"/>
                <w:szCs w:val="22"/>
              </w:rPr>
            </m:ctrlPr>
          </m:sSubPr>
          <m:e>
            <m:r>
              <w:rPr>
                <w:rFonts w:ascii="Cambria Math" w:hAnsi="Cambria Math" w:cs="Times New Roman"/>
                <w:kern w:val="0"/>
                <w:sz w:val="22"/>
              </w:rPr>
              <m:t>n</m:t>
            </m:r>
          </m:e>
          <m:sub>
            <m:r>
              <w:rPr>
                <w:rFonts w:ascii="Cambria Math" w:hAnsi="Cambria Math" w:cs="Times New Roman"/>
                <w:kern w:val="0"/>
                <w:sz w:val="22"/>
              </w:rPr>
              <m:t>i</m:t>
            </m:r>
          </m:sub>
        </m:sSub>
      </m:oMath>
      <w:r w:rsidR="00C2595E">
        <w:rPr>
          <w:rFonts w:ascii="Times New Roman" w:hAnsi="Times New Roman" w:cs="Times New Roman"/>
          <w:kern w:val="0"/>
          <w:sz w:val="22"/>
        </w:rPr>
        <w:t xml:space="preserve"> and </w:t>
      </w:r>
      <m:oMath>
        <m:r>
          <w:rPr>
            <w:rFonts w:ascii="Cambria Math" w:hAnsi="Cambria Math" w:cs="Times New Roman"/>
            <w:kern w:val="0"/>
            <w:sz w:val="22"/>
          </w:rPr>
          <m:t>k</m:t>
        </m:r>
        <m:sSub>
          <m:sSubPr>
            <m:ctrlPr>
              <w:rPr>
                <w:rFonts w:ascii="Cambria Math" w:eastAsia="宋体" w:hAnsi="Cambria Math" w:cs="Times New Roman"/>
                <w:i/>
                <w:sz w:val="22"/>
                <w:szCs w:val="22"/>
              </w:rPr>
            </m:ctrlPr>
          </m:sSubPr>
          <m:e>
            <m:r>
              <w:rPr>
                <w:rFonts w:ascii="Cambria Math" w:hAnsi="Cambria Math" w:cs="Times New Roman"/>
                <w:kern w:val="0"/>
                <w:sz w:val="22"/>
              </w:rPr>
              <m:t>O</m:t>
            </m:r>
          </m:e>
          <m:sub>
            <m:r>
              <w:rPr>
                <w:rFonts w:ascii="Cambria Math" w:hAnsi="Cambria Math" w:cs="Times New Roman"/>
                <w:kern w:val="0"/>
                <w:sz w:val="22"/>
              </w:rPr>
              <m:t>i</m:t>
            </m:r>
          </m:sub>
        </m:sSub>
      </m:oMath>
      <w:r w:rsidR="00C2595E">
        <w:rPr>
          <w:rFonts w:ascii="Times New Roman" w:hAnsi="Times New Roman" w:cs="Times New Roman"/>
          <w:kern w:val="0"/>
          <w:sz w:val="22"/>
        </w:rPr>
        <w:t xml:space="preserve"> respectively represent the platform’s revenue from and the cost of its original content</w:t>
      </w:r>
      <w:r w:rsidR="001227BA">
        <w:rPr>
          <w:rFonts w:ascii="Times New Roman" w:hAnsi="Times New Roman" w:cs="Times New Roman"/>
          <w:sz w:val="22"/>
        </w:rPr>
        <w:t xml:space="preserve">. </w:t>
      </w:r>
      <w:r w:rsidR="00B47354">
        <w:rPr>
          <w:rFonts w:ascii="Times New Roman" w:hAnsi="Times New Roman" w:cs="Times New Roman"/>
          <w:kern w:val="0"/>
          <w:sz w:val="22"/>
        </w:rPr>
        <w:t xml:space="preserve">When determining their ad revenue-sharing rates </w:t>
      </w:r>
      <m:oMath>
        <m:sSub>
          <m:sSubPr>
            <m:ctrlPr>
              <w:rPr>
                <w:rFonts w:ascii="Cambria Math" w:eastAsia="宋体" w:hAnsi="Cambria Math" w:cs="Times New Roman"/>
                <w:i/>
                <w:sz w:val="22"/>
                <w:szCs w:val="22"/>
              </w:rPr>
            </m:ctrlPr>
          </m:sSubPr>
          <m:e>
            <m:r>
              <w:rPr>
                <w:rFonts w:ascii="Cambria Math" w:hAnsi="Cambria Math" w:cs="Times New Roman"/>
                <w:kern w:val="0"/>
                <w:sz w:val="22"/>
              </w:rPr>
              <m:t>α</m:t>
            </m:r>
          </m:e>
          <m:sub>
            <m:r>
              <w:rPr>
                <w:rFonts w:ascii="Cambria Math" w:hAnsi="Cambria Math" w:cs="Times New Roman"/>
                <w:kern w:val="0"/>
                <w:sz w:val="22"/>
              </w:rPr>
              <m:t>i</m:t>
            </m:r>
          </m:sub>
        </m:sSub>
      </m:oMath>
      <w:r w:rsidR="00B47354">
        <w:rPr>
          <w:rFonts w:ascii="Times New Roman" w:hAnsi="Times New Roman" w:cs="Times New Roman"/>
          <w:kern w:val="0"/>
          <w:sz w:val="22"/>
        </w:rPr>
        <w:t>, platforms simultaneously choose the numbers of their original content providers</w:t>
      </w:r>
      <m:oMath>
        <m:r>
          <w:rPr>
            <w:rFonts w:ascii="Cambria Math" w:hAnsi="Cambria Math" w:cs="Times New Roman"/>
            <w:kern w:val="0"/>
            <w:sz w:val="22"/>
          </w:rPr>
          <m:t xml:space="preserve"> </m:t>
        </m:r>
        <m:sSub>
          <m:sSubPr>
            <m:ctrlPr>
              <w:rPr>
                <w:rFonts w:ascii="Cambria Math" w:eastAsia="宋体" w:hAnsi="Cambria Math" w:cs="Times New Roman"/>
                <w:i/>
                <w:sz w:val="22"/>
                <w:szCs w:val="22"/>
              </w:rPr>
            </m:ctrlPr>
          </m:sSubPr>
          <m:e>
            <m:r>
              <w:rPr>
                <w:rFonts w:ascii="Cambria Math" w:hAnsi="Cambria Math" w:cs="Times New Roman"/>
                <w:kern w:val="0"/>
                <w:sz w:val="22"/>
              </w:rPr>
              <m:t>O</m:t>
            </m:r>
          </m:e>
          <m:sub>
            <m:r>
              <w:rPr>
                <w:rFonts w:ascii="Cambria Math" w:hAnsi="Cambria Math" w:cs="Times New Roman"/>
                <w:kern w:val="0"/>
                <w:sz w:val="22"/>
              </w:rPr>
              <m:t>i</m:t>
            </m:r>
          </m:sub>
        </m:sSub>
      </m:oMath>
      <w:r w:rsidR="00B47354">
        <w:rPr>
          <w:rFonts w:ascii="Times New Roman" w:hAnsi="Times New Roman" w:cs="Times New Roman"/>
          <w:kern w:val="0"/>
          <w:sz w:val="22"/>
        </w:rPr>
        <w:t xml:space="preserve"> </w:t>
      </w:r>
      <w:r w:rsidR="00B47354">
        <w:rPr>
          <w:rFonts w:ascii="Times New Roman" w:hAnsi="Times New Roman" w:cs="Times New Roman"/>
          <w:kern w:val="0"/>
          <w:sz w:val="22"/>
        </w:rPr>
        <w:lastRenderedPageBreak/>
        <w:t>(</w:t>
      </w:r>
      <m:oMath>
        <m:r>
          <w:rPr>
            <w:rFonts w:ascii="Cambria Math" w:hAnsi="Cambria Math" w:cs="Times New Roman"/>
            <w:kern w:val="0"/>
            <w:sz w:val="22"/>
          </w:rPr>
          <m:t>i∈{A,B}</m:t>
        </m:r>
      </m:oMath>
      <w:r w:rsidR="00B47354">
        <w:rPr>
          <w:rFonts w:ascii="Times New Roman" w:hAnsi="Times New Roman" w:cs="Times New Roman"/>
          <w:kern w:val="0"/>
          <w:sz w:val="22"/>
        </w:rPr>
        <w:t>)</w:t>
      </w:r>
      <w:r w:rsidR="001227BA">
        <w:rPr>
          <w:rFonts w:ascii="Times New Roman" w:hAnsi="Times New Roman" w:cs="Times New Roman"/>
          <w:sz w:val="22"/>
          <w:szCs w:val="22"/>
        </w:rPr>
        <w:t>.</w:t>
      </w:r>
    </w:p>
    <w:p w14:paraId="3DDB8E84" w14:textId="3BEA4611" w:rsidR="001227BA" w:rsidRPr="00627E16" w:rsidRDefault="001227BA" w:rsidP="001227B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hint="eastAsia"/>
          <w:color w:val="000000" w:themeColor="text1"/>
          <w:sz w:val="22"/>
          <w:szCs w:val="22"/>
        </w:rPr>
        <w:t>F</w:t>
      </w:r>
      <w:r w:rsidRPr="00627E16">
        <w:rPr>
          <w:rFonts w:ascii="Times New Roman" w:hAnsi="Times New Roman" w:cs="Times New Roman"/>
          <w:color w:val="000000" w:themeColor="text1"/>
          <w:sz w:val="22"/>
          <w:szCs w:val="22"/>
        </w:rPr>
        <w:t xml:space="preserve">ollowing the analysis in the main model, </w:t>
      </w:r>
      <w:r w:rsidR="00137D05">
        <w:rPr>
          <w:rFonts w:ascii="Times New Roman" w:hAnsi="Times New Roman" w:cs="Times New Roman" w:hint="eastAsia"/>
          <w:iCs/>
          <w:sz w:val="22"/>
          <w:szCs w:val="22"/>
        </w:rPr>
        <w:t xml:space="preserve">we </w:t>
      </w:r>
      <w:r w:rsidR="00137D05" w:rsidRPr="00EF7F2A">
        <w:rPr>
          <w:rFonts w:ascii="Times New Roman" w:hAnsi="Times New Roman" w:cs="Times New Roman"/>
          <w:color w:val="000000" w:themeColor="text1"/>
          <w:sz w:val="22"/>
          <w:szCs w:val="22"/>
        </w:rPr>
        <w:t xml:space="preserve">focus on the </w:t>
      </w:r>
      <w:r w:rsidR="00137D05">
        <w:rPr>
          <w:rFonts w:ascii="Times New Roman" w:hAnsi="Times New Roman" w:cs="Times New Roman"/>
          <w:color w:val="000000" w:themeColor="text1"/>
          <w:sz w:val="22"/>
          <w:szCs w:val="22"/>
        </w:rPr>
        <w:t xml:space="preserve">pure-strategy </w:t>
      </w:r>
      <w:r w:rsidR="00137D05" w:rsidRPr="00EF7F2A">
        <w:rPr>
          <w:rFonts w:ascii="Times New Roman" w:hAnsi="Times New Roman" w:cs="Times New Roman"/>
          <w:color w:val="000000" w:themeColor="text1"/>
          <w:sz w:val="22"/>
          <w:szCs w:val="22"/>
        </w:rPr>
        <w:t xml:space="preserve">equilibrium </w:t>
      </w:r>
      <w:r w:rsidR="00137D05">
        <w:rPr>
          <w:rFonts w:ascii="Times New Roman" w:hAnsi="Times New Roman" w:cs="Times New Roman" w:hint="eastAsia"/>
          <w:color w:val="000000" w:themeColor="text1"/>
          <w:sz w:val="22"/>
          <w:szCs w:val="22"/>
        </w:rPr>
        <w:t>characterized by</w:t>
      </w:r>
      <w:r w:rsidR="00137D05">
        <w:rPr>
          <w:rFonts w:ascii="Times New Roman" w:hAnsi="Times New Roman" w:cs="Times New Roman" w:hint="eastAsia"/>
          <w:sz w:val="22"/>
          <w:szCs w:val="22"/>
        </w:rPr>
        <w:t xml:space="preserve"> positive revenue-sharing rates,</w:t>
      </w:r>
      <w:r w:rsidR="00137D05" w:rsidRPr="000004CE">
        <w:rPr>
          <w:rFonts w:ascii="Times New Roman" w:hAnsi="Times New Roman" w:cs="Times New Roman"/>
          <w:sz w:val="22"/>
          <w:szCs w:val="22"/>
        </w:rPr>
        <w:t xml:space="preserve"> full coverage on both sides of the platform</w:t>
      </w:r>
      <w:r w:rsidR="00137D05">
        <w:rPr>
          <w:rFonts w:ascii="Times New Roman" w:hAnsi="Times New Roman" w:cs="Times New Roman" w:hint="eastAsia"/>
          <w:sz w:val="22"/>
          <w:szCs w:val="22"/>
        </w:rPr>
        <w:t>,</w:t>
      </w:r>
      <w:r w:rsidR="00137D05" w:rsidRPr="000004CE">
        <w:rPr>
          <w:rFonts w:ascii="Times New Roman" w:hAnsi="Times New Roman" w:cs="Times New Roman"/>
          <w:sz w:val="22"/>
          <w:szCs w:val="22"/>
        </w:rPr>
        <w:t xml:space="preserve"> and partial multihoming in the provider market</w:t>
      </w:r>
      <w:r>
        <w:rPr>
          <w:rFonts w:ascii="Times New Roman" w:hAnsi="Times New Roman" w:cs="Times New Roman"/>
          <w:color w:val="000000" w:themeColor="text1"/>
          <w:sz w:val="22"/>
          <w:szCs w:val="22"/>
        </w:rPr>
        <w:t>. Other assumptions remain the same as those in the main model.</w:t>
      </w:r>
    </w:p>
    <w:p w14:paraId="2AF7426F" w14:textId="77777777" w:rsidR="001227BA" w:rsidRPr="00C3739D" w:rsidRDefault="001227BA" w:rsidP="001227BA">
      <w:pPr>
        <w:pStyle w:val="3"/>
        <w:spacing w:before="120" w:after="120" w:line="480" w:lineRule="auto"/>
        <w:rPr>
          <w:rFonts w:ascii="Times New Roman" w:hAnsi="Times New Roman" w:cs="Times New Roman"/>
          <w:sz w:val="22"/>
          <w:szCs w:val="22"/>
        </w:rPr>
      </w:pPr>
      <w:r w:rsidRPr="00C3739D">
        <w:rPr>
          <w:rFonts w:ascii="Times New Roman" w:hAnsi="Times New Roman" w:cs="Times New Roman"/>
          <w:sz w:val="22"/>
          <w:szCs w:val="22"/>
        </w:rPr>
        <w:t>Neither Platform Imposes Exclusivity (</w:t>
      </w:r>
      <m:oMath>
        <m:acc>
          <m:accPr>
            <m:chr m:val="̅"/>
            <m:ctrlPr>
              <w:rPr>
                <w:rFonts w:ascii="Cambria Math" w:hAnsi="Cambria Math" w:cs="Times New Roman"/>
                <w:i/>
                <w:sz w:val="22"/>
                <w:szCs w:val="22"/>
              </w:rPr>
            </m:ctrlPr>
          </m:accPr>
          <m:e/>
        </m:acc>
      </m:oMath>
      <w:r w:rsidRPr="00C3739D">
        <w:rPr>
          <w:rFonts w:ascii="Times New Roman" w:hAnsi="Times New Roman" w:cs="Times New Roman"/>
          <w:sz w:val="22"/>
          <w:szCs w:val="22"/>
        </w:rPr>
        <w:t>)</w:t>
      </w:r>
    </w:p>
    <w:p w14:paraId="6ABC660D" w14:textId="4E927665" w:rsidR="001227BA" w:rsidRPr="00627E16" w:rsidRDefault="001227BA" w:rsidP="001227BA">
      <w:pPr>
        <w:spacing w:line="480" w:lineRule="auto"/>
        <w:rPr>
          <w:rFonts w:ascii="Times New Roman" w:hAnsi="Times New Roman" w:cs="Times New Roman"/>
          <w:sz w:val="22"/>
          <w:szCs w:val="22"/>
        </w:rPr>
      </w:pPr>
      <w:r>
        <w:rPr>
          <w:rFonts w:ascii="Times New Roman" w:hAnsi="Times New Roman" w:cs="Times New Roman"/>
          <w:sz w:val="22"/>
          <w:szCs w:val="22"/>
        </w:rPr>
        <w:t>U</w:t>
      </w:r>
      <w:r w:rsidRPr="00627E16">
        <w:rPr>
          <w:rFonts w:ascii="Times New Roman" w:hAnsi="Times New Roman" w:cs="Times New Roman"/>
          <w:sz w:val="22"/>
          <w:szCs w:val="22"/>
        </w:rPr>
        <w:t>nder nonexclusive contracts,</w:t>
      </w:r>
      <w:r>
        <w:rPr>
          <w:rFonts w:ascii="Times New Roman" w:hAnsi="Times New Roman" w:cs="Times New Roman"/>
          <w:sz w:val="22"/>
          <w:szCs w:val="22"/>
        </w:rPr>
        <w:t xml:space="preserve"> g</w:t>
      </w:r>
      <w:r w:rsidRPr="00627E16">
        <w:rPr>
          <w:rFonts w:ascii="Times New Roman" w:hAnsi="Times New Roman" w:cs="Times New Roman"/>
          <w:sz w:val="22"/>
          <w:szCs w:val="22"/>
        </w:rPr>
        <w:t xml:space="preserve">iven the </w:t>
      </w:r>
      <w:r>
        <w:rPr>
          <w:rFonts w:ascii="Times New Roman" w:hAnsi="Times New Roman" w:cs="Times New Roman"/>
          <w:sz w:val="22"/>
          <w:szCs w:val="22"/>
        </w:rPr>
        <w:t>consumers</w:t>
      </w:r>
      <w:r w:rsidRPr="00627E16">
        <w:rPr>
          <w:rFonts w:ascii="Times New Roman" w:hAnsi="Times New Roman" w:cs="Times New Roman"/>
          <w:sz w:val="22"/>
          <w:szCs w:val="22"/>
        </w:rPr>
        <w:t xml:space="preserve">’ utility functions </w:t>
      </w:r>
      <w:r w:rsidR="00BA2C32">
        <w:rPr>
          <w:rFonts w:ascii="Times New Roman" w:hAnsi="Times New Roman" w:cs="Times New Roman"/>
          <w:sz w:val="22"/>
          <w:szCs w:val="22"/>
        </w:rPr>
        <w:t>in (F1) and (F</w:t>
      </w:r>
      <w:r>
        <w:rPr>
          <w:rFonts w:ascii="Times New Roman" w:hAnsi="Times New Roman" w:cs="Times New Roman"/>
          <w:sz w:val="22"/>
          <w:szCs w:val="22"/>
        </w:rPr>
        <w:t>2)</w:t>
      </w:r>
      <w:r w:rsidRPr="00627E16">
        <w:rPr>
          <w:rFonts w:ascii="Times New Roman" w:hAnsi="Times New Roman" w:cs="Times New Roman"/>
          <w:sz w:val="22"/>
          <w:szCs w:val="22"/>
        </w:rPr>
        <w:t xml:space="preserve">, the numbers of </w:t>
      </w:r>
      <w:r>
        <w:rPr>
          <w:rFonts w:ascii="Times New Roman" w:hAnsi="Times New Roman" w:cs="Times New Roman"/>
          <w:sz w:val="22"/>
          <w:szCs w:val="22"/>
        </w:rPr>
        <w:t>consumers</w:t>
      </w:r>
      <w:r w:rsidRPr="00627E16">
        <w:rPr>
          <w:rFonts w:ascii="Times New Roman" w:hAnsi="Times New Roman" w:cs="Times New Roman"/>
          <w:sz w:val="22"/>
          <w:szCs w:val="22"/>
        </w:rPr>
        <w:t xml:space="preserve"> on each platform are given by</w:t>
      </w:r>
    </w:p>
    <w:p w14:paraId="58A3F6BC" w14:textId="3CDCC2E5" w:rsidR="001227BA" w:rsidRPr="000F43F5"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2t</m:t>
            </m:r>
          </m:den>
        </m:f>
      </m:oMath>
      <w:r w:rsidR="001227BA" w:rsidRPr="000F43F5">
        <w:rPr>
          <w:rFonts w:ascii="Times New Roman" w:hAnsi="Times New Roman" w:cs="Times New Roman" w:hint="eastAsia"/>
          <w:sz w:val="22"/>
          <w:szCs w:val="22"/>
        </w:rPr>
        <w:t>,</w:t>
      </w:r>
      <w:r w:rsidR="001227BA" w:rsidRPr="000F43F5">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0F43F5">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0F43F5">
        <w:rPr>
          <w:rFonts w:ascii="Times New Roman" w:hAnsi="Times New Roman" w:cs="Times New Roman"/>
          <w:sz w:val="22"/>
          <w:szCs w:val="22"/>
        </w:rPr>
        <w:t>(</w:t>
      </w:r>
      <w:r w:rsidR="00BA2C32">
        <w:rPr>
          <w:rFonts w:ascii="Times New Roman" w:hAnsi="Times New Roman" w:cs="Times New Roman"/>
          <w:sz w:val="22"/>
          <w:szCs w:val="22"/>
        </w:rPr>
        <w:t>F</w:t>
      </w:r>
      <w:r w:rsidR="001227BA">
        <w:rPr>
          <w:rFonts w:ascii="Times New Roman" w:hAnsi="Times New Roman" w:cs="Times New Roman"/>
          <w:sz w:val="22"/>
          <w:szCs w:val="22"/>
        </w:rPr>
        <w:t>7</w:t>
      </w:r>
      <w:r w:rsidR="001227BA" w:rsidRPr="000F43F5">
        <w:rPr>
          <w:rFonts w:ascii="Times New Roman" w:hAnsi="Times New Roman" w:cs="Times New Roman"/>
          <w:sz w:val="22"/>
          <w:szCs w:val="22"/>
        </w:rPr>
        <w:t>)</w:t>
      </w:r>
    </w:p>
    <w:p w14:paraId="253D675C" w14:textId="61F511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sz w:val="22"/>
                <w:szCs w:val="22"/>
              </w:rPr>
            </m:ctrlPr>
          </m:fPr>
          <m:num>
            <m:r>
              <w:rPr>
                <w:rFonts w:ascii="Cambria Math" w:hAnsi="Cambria Math" w:cs="Times New Roman"/>
                <w:sz w:val="22"/>
                <w:szCs w:val="22"/>
              </w:rPr>
              <m:t>t+β(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2t</m:t>
            </m:r>
          </m:den>
        </m:f>
      </m:oMath>
      <w:r w:rsidR="001227BA" w:rsidRPr="000F43F5">
        <w:rPr>
          <w:rFonts w:ascii="Times New Roman" w:hAnsi="Times New Roman" w:cs="Times New Roman" w:hint="eastAsia"/>
          <w:sz w:val="22"/>
          <w:szCs w:val="22"/>
        </w:rPr>
        <w:t>.</w:t>
      </w:r>
      <w:r w:rsidR="001227BA" w:rsidRPr="000F43F5">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0F43F5">
        <w:rPr>
          <w:rFonts w:ascii="Times New Roman" w:hAnsi="Times New Roman" w:cs="Times New Roman"/>
          <w:sz w:val="22"/>
          <w:szCs w:val="22"/>
        </w:rPr>
        <w:t>(</w:t>
      </w:r>
      <w:r w:rsidR="00BA2C32">
        <w:rPr>
          <w:rFonts w:ascii="Times New Roman" w:hAnsi="Times New Roman" w:cs="Times New Roman"/>
          <w:sz w:val="22"/>
          <w:szCs w:val="22"/>
        </w:rPr>
        <w:t>F</w:t>
      </w:r>
      <w:r w:rsidR="001227BA">
        <w:rPr>
          <w:rFonts w:ascii="Times New Roman" w:hAnsi="Times New Roman" w:cs="Times New Roman"/>
          <w:sz w:val="22"/>
          <w:szCs w:val="22"/>
        </w:rPr>
        <w:t>8</w:t>
      </w:r>
      <w:r w:rsidR="001227BA" w:rsidRPr="000F43F5">
        <w:rPr>
          <w:rFonts w:ascii="Times New Roman" w:hAnsi="Times New Roman" w:cs="Times New Roman"/>
          <w:sz w:val="22"/>
          <w:szCs w:val="22"/>
        </w:rPr>
        <w:t>)</w:t>
      </w:r>
    </w:p>
    <w:p w14:paraId="3FB2FED3" w14:textId="0B2DB1BA" w:rsidR="001227BA" w:rsidRPr="00627E16"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G</w:t>
      </w:r>
      <w:r w:rsidRPr="00627E16">
        <w:rPr>
          <w:rFonts w:ascii="Times New Roman" w:hAnsi="Times New Roman" w:cs="Times New Roman"/>
          <w:sz w:val="22"/>
          <w:szCs w:val="22"/>
        </w:rPr>
        <w:t xml:space="preserve">iven </w:t>
      </w:r>
      <w:r>
        <w:rPr>
          <w:rFonts w:ascii="Times New Roman" w:hAnsi="Times New Roman" w:cs="Times New Roman"/>
          <w:sz w:val="22"/>
          <w:szCs w:val="22"/>
        </w:rPr>
        <w:t>providers’</w:t>
      </w:r>
      <w:r w:rsidRPr="00627E16">
        <w:rPr>
          <w:rFonts w:ascii="Times New Roman" w:hAnsi="Times New Roman" w:cs="Times New Roman"/>
          <w:sz w:val="22"/>
          <w:szCs w:val="22"/>
        </w:rPr>
        <w:t xml:space="preserve"> utility functions </w:t>
      </w:r>
      <w:r w:rsidR="00BA2C32">
        <w:rPr>
          <w:rFonts w:ascii="Times New Roman" w:hAnsi="Times New Roman" w:cs="Times New Roman"/>
          <w:sz w:val="22"/>
          <w:szCs w:val="22"/>
        </w:rPr>
        <w:t>in (F3) and (F</w:t>
      </w:r>
      <w:r>
        <w:rPr>
          <w:rFonts w:ascii="Times New Roman" w:hAnsi="Times New Roman" w:cs="Times New Roman"/>
          <w:sz w:val="22"/>
          <w:szCs w:val="22"/>
        </w:rPr>
        <w:t>4)</w:t>
      </w:r>
      <w:r w:rsidRPr="00627E16">
        <w:rPr>
          <w:rFonts w:ascii="Times New Roman" w:hAnsi="Times New Roman" w:cs="Times New Roman"/>
          <w:sz w:val="22"/>
          <w:szCs w:val="22"/>
        </w:rPr>
        <w:t xml:space="preserve">, the numbers of </w:t>
      </w:r>
      <w:r>
        <w:rPr>
          <w:rFonts w:ascii="Times New Roman" w:hAnsi="Times New Roman" w:cs="Times New Roman"/>
          <w:sz w:val="22"/>
          <w:szCs w:val="22"/>
        </w:rPr>
        <w:t>third-part providers</w:t>
      </w:r>
      <w:r w:rsidRPr="00627E16">
        <w:rPr>
          <w:rFonts w:ascii="Times New Roman" w:hAnsi="Times New Roman" w:cs="Times New Roman"/>
          <w:sz w:val="22"/>
          <w:szCs w:val="22"/>
        </w:rPr>
        <w:t xml:space="preserve"> on each platform are given by</w:t>
      </w:r>
    </w:p>
    <w:p w14:paraId="50E6CCA7" w14:textId="740C671E"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z</m:t>
            </m:r>
          </m:den>
        </m:f>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w:t>
      </w:r>
      <w:r w:rsidR="00BA2C32">
        <w:rPr>
          <w:rFonts w:ascii="Times New Roman" w:hAnsi="Times New Roman" w:cs="Times New Roman"/>
          <w:sz w:val="22"/>
          <w:szCs w:val="22"/>
        </w:rPr>
        <w:t>F</w:t>
      </w:r>
      <w:r w:rsidR="001227BA">
        <w:rPr>
          <w:rFonts w:ascii="Times New Roman" w:hAnsi="Times New Roman" w:cs="Times New Roman"/>
          <w:sz w:val="22"/>
          <w:szCs w:val="22"/>
        </w:rPr>
        <w:t>9</w:t>
      </w:r>
      <w:r w:rsidR="001227BA" w:rsidRPr="00627E16">
        <w:rPr>
          <w:rFonts w:ascii="Times New Roman" w:hAnsi="Times New Roman" w:cs="Times New Roman"/>
          <w:sz w:val="22"/>
          <w:szCs w:val="22"/>
        </w:rPr>
        <w:t>)</w:t>
      </w:r>
    </w:p>
    <w:p w14:paraId="41460101" w14:textId="41CB40E2" w:rsidR="001227BA" w:rsidRPr="002C76BC"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z</m:t>
            </m:r>
          </m:den>
        </m:f>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 xml:space="preserve"> (</w:t>
      </w:r>
      <w:r w:rsidR="00BA2C32">
        <w:rPr>
          <w:rFonts w:ascii="Times New Roman" w:hAnsi="Times New Roman" w:cs="Times New Roman"/>
          <w:sz w:val="22"/>
          <w:szCs w:val="22"/>
        </w:rPr>
        <w:t>F</w:t>
      </w:r>
      <w:r w:rsidR="001227BA">
        <w:rPr>
          <w:rFonts w:ascii="Times New Roman" w:hAnsi="Times New Roman" w:cs="Times New Roman"/>
          <w:sz w:val="22"/>
          <w:szCs w:val="22"/>
        </w:rPr>
        <w:t>10)</w:t>
      </w:r>
    </w:p>
    <w:p w14:paraId="35A15124" w14:textId="011ED296" w:rsidR="001227BA" w:rsidRPr="00627E16" w:rsidRDefault="00BA2C32"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Simultaneously solving (F7)~(F</w:t>
      </w:r>
      <w:r w:rsidR="001227BA">
        <w:rPr>
          <w:rFonts w:ascii="Times New Roman" w:hAnsi="Times New Roman" w:cs="Times New Roman"/>
          <w:sz w:val="22"/>
          <w:szCs w:val="22"/>
        </w:rPr>
        <w:t xml:space="preserve">10) </w:t>
      </w:r>
      <w:r w:rsidR="001227BA" w:rsidRPr="00627E16">
        <w:rPr>
          <w:rFonts w:ascii="Times New Roman" w:hAnsi="Times New Roman" w:cs="Times New Roman"/>
          <w:sz w:val="22"/>
          <w:szCs w:val="22"/>
        </w:rPr>
        <w:t>gives the following market sizes as functions of the ad revenue-sharing rates</w:t>
      </w:r>
      <w:r w:rsidR="00FA01FD">
        <w:rPr>
          <w:rFonts w:ascii="Times New Roman" w:hAnsi="Times New Roman" w:cs="Times New Roman"/>
          <w:sz w:val="22"/>
          <w:szCs w:val="22"/>
        </w:rPr>
        <w:t>:</w:t>
      </w:r>
    </w:p>
    <w:p w14:paraId="08B29A63" w14:textId="77777777" w:rsidR="001227BA" w:rsidRPr="00627E16" w:rsidRDefault="00000000" w:rsidP="001227B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-β(z</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sidRPr="00627E16">
        <w:rPr>
          <w:rFonts w:ascii="Times New Roman" w:hAnsi="Times New Roman" w:cs="Times New Roman" w:hint="eastAsia"/>
          <w:i/>
          <w:sz w:val="22"/>
          <w:szCs w:val="22"/>
        </w:rPr>
        <w:t>,</w:t>
      </w:r>
    </w:p>
    <w:p w14:paraId="46D9864E"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sidRPr="00627E16">
        <w:rPr>
          <w:rFonts w:ascii="Times New Roman" w:hAnsi="Times New Roman" w:cs="Times New Roman" w:hint="eastAsia"/>
          <w:i/>
          <w:sz w:val="22"/>
          <w:szCs w:val="22"/>
        </w:rPr>
        <w:t>,</w:t>
      </w:r>
    </w:p>
    <w:p w14:paraId="22023CF9" w14:textId="77777777" w:rsidR="001227BA" w:rsidRPr="00627E16" w:rsidRDefault="00000000" w:rsidP="001227B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-2ct)+cmβ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(t(c+z)-β(z</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(c+z)(2t(c+z)-mβ(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sidRPr="00627E16">
        <w:rPr>
          <w:rFonts w:ascii="Times New Roman" w:hAnsi="Times New Roman" w:cs="Times New Roman" w:hint="eastAsia"/>
          <w:i/>
          <w:sz w:val="22"/>
          <w:szCs w:val="22"/>
        </w:rPr>
        <w:t>,</w:t>
      </w:r>
    </w:p>
    <w:p w14:paraId="4AE9DFBE"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-2t(c+z))+m((c+z)(t+β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(c+z)(2t(c+z)-mβ(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Pr>
          <w:rFonts w:ascii="Times New Roman" w:hAnsi="Times New Roman" w:cs="Times New Roman"/>
          <w:sz w:val="22"/>
          <w:szCs w:val="22"/>
        </w:rPr>
        <w:t>.</w:t>
      </w:r>
    </w:p>
    <w:p w14:paraId="09395A36" w14:textId="0472344B"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Next, t</w:t>
      </w:r>
      <w:r w:rsidRPr="00627E16">
        <w:rPr>
          <w:rFonts w:ascii="Times New Roman" w:hAnsi="Times New Roman" w:cs="Times New Roman"/>
          <w:sz w:val="22"/>
          <w:szCs w:val="22"/>
        </w:rPr>
        <w:t xml:space="preserve">he platforms choose their ad revenue-sharing rates </w:t>
      </w:r>
      <w:r>
        <w:rPr>
          <w:rFonts w:ascii="Times New Roman" w:hAnsi="Times New Roman" w:cs="Times New Roman"/>
          <w:sz w:val="22"/>
          <w:szCs w:val="22"/>
        </w:rPr>
        <w:t xml:space="preserve">and the scale of original content </w:t>
      </w:r>
      <w:r w:rsidRPr="00627E16">
        <w:rPr>
          <w:rFonts w:ascii="Times New Roman" w:hAnsi="Times New Roman" w:cs="Times New Roman"/>
          <w:sz w:val="22"/>
          <w:szCs w:val="22"/>
        </w:rPr>
        <w:t xml:space="preserve">to maximize their profits </w:t>
      </w:r>
      <w:r>
        <w:rPr>
          <w:rFonts w:ascii="Times New Roman" w:hAnsi="Times New Roman" w:cs="Times New Roman"/>
          <w:sz w:val="22"/>
          <w:szCs w:val="22"/>
        </w:rPr>
        <w:t xml:space="preserve">as specified </w:t>
      </w:r>
      <w:r w:rsidRPr="00627E16">
        <w:rPr>
          <w:rFonts w:ascii="Times New Roman" w:hAnsi="Times New Roman" w:cs="Times New Roman"/>
          <w:sz w:val="22"/>
          <w:szCs w:val="22"/>
        </w:rPr>
        <w:t>in (</w:t>
      </w:r>
      <w:r w:rsidR="00BA2C32">
        <w:rPr>
          <w:rFonts w:ascii="Times New Roman" w:hAnsi="Times New Roman" w:cs="Times New Roman"/>
          <w:sz w:val="22"/>
          <w:szCs w:val="22"/>
        </w:rPr>
        <w:t>F</w:t>
      </w:r>
      <w:r>
        <w:rPr>
          <w:rFonts w:ascii="Times New Roman" w:hAnsi="Times New Roman" w:cs="Times New Roman"/>
          <w:sz w:val="22"/>
          <w:szCs w:val="22"/>
        </w:rPr>
        <w:t>5</w:t>
      </w:r>
      <w:r w:rsidRPr="00627E16">
        <w:rPr>
          <w:rFonts w:ascii="Times New Roman" w:hAnsi="Times New Roman" w:cs="Times New Roman"/>
          <w:sz w:val="22"/>
          <w:szCs w:val="22"/>
        </w:rPr>
        <w:t>) and (</w:t>
      </w:r>
      <w:r w:rsidR="00BA2C32">
        <w:rPr>
          <w:rFonts w:ascii="Times New Roman" w:hAnsi="Times New Roman" w:cs="Times New Roman"/>
          <w:sz w:val="22"/>
          <w:szCs w:val="22"/>
        </w:rPr>
        <w:t>F</w:t>
      </w:r>
      <w:r>
        <w:rPr>
          <w:rFonts w:ascii="Times New Roman" w:hAnsi="Times New Roman" w:cs="Times New Roman"/>
          <w:sz w:val="22"/>
          <w:szCs w:val="22"/>
        </w:rPr>
        <w:t>6</w:t>
      </w:r>
      <w:r w:rsidRPr="00627E16">
        <w:rPr>
          <w:rFonts w:ascii="Times New Roman" w:hAnsi="Times New Roman" w:cs="Times New Roman"/>
          <w:sz w:val="22"/>
          <w:szCs w:val="22"/>
        </w:rPr>
        <w:t>).</w:t>
      </w:r>
      <w:r w:rsidR="001F0377">
        <w:rPr>
          <w:rFonts w:ascii="Times New Roman" w:hAnsi="Times New Roman" w:cs="Times New Roman" w:hint="eastAsia"/>
          <w:sz w:val="22"/>
          <w:szCs w:val="22"/>
        </w:rPr>
        <w:t xml:space="preserve"> The first-order conditions with respect to </w:t>
      </w:r>
      <m:oMath>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t>
            </m:r>
          </m:sub>
        </m:sSub>
      </m:oMath>
      <w:r w:rsidR="001F0377">
        <w:rPr>
          <w:rFonts w:ascii="Times New Roman" w:hAnsi="Times New Roman" w:cs="Times New Roman" w:hint="eastAsia"/>
          <w:sz w:val="22"/>
          <w:szCs w:val="22"/>
        </w:rPr>
        <w:t xml:space="preserve"> and </w:t>
      </w:r>
      <m:oMath>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i</m:t>
            </m:r>
          </m:sub>
        </m:sSub>
      </m:oMath>
      <w:r w:rsidR="001F0377">
        <w:rPr>
          <w:rFonts w:ascii="Times New Roman" w:hAnsi="Times New Roman" w:cs="Times New Roman" w:hint="eastAsia"/>
          <w:sz w:val="22"/>
        </w:rPr>
        <w:t xml:space="preserve"> jointly lead to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mz(c+2z)β+2c(c+z)(ct+kβ)-</m:t>
            </m:r>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O</m:t>
                </m:r>
              </m:sup>
            </m:sSup>
          </m:num>
          <m:den>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mβ</m:t>
            </m:r>
          </m:den>
        </m:f>
      </m:oMath>
      <w:r w:rsidR="001F0377">
        <w:rPr>
          <w:rFonts w:ascii="Times New Roman" w:hAnsi="Times New Roman" w:cs="Times New Roman" w:hint="eastAsia"/>
          <w:sz w:val="22"/>
          <w:szCs w:val="22"/>
        </w:rPr>
        <w:t xml:space="preserve"> and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mz</m:t>
            </m:r>
            <m:sSup>
              <m:sSupPr>
                <m:ctrlPr>
                  <w:rPr>
                    <w:rFonts w:ascii="Cambria Math" w:hAnsi="Cambria Math" w:cs="Times New Roman"/>
                    <w:sz w:val="22"/>
                    <w:szCs w:val="22"/>
                  </w:rPr>
                </m:ctrlPr>
              </m:sSupPr>
              <m:e>
                <m:r>
                  <w:rPr>
                    <w:rFonts w:ascii="Cambria Math" w:hAnsi="Cambria Math" w:cs="Times New Roman"/>
                    <w:sz w:val="22"/>
                    <w:szCs w:val="22"/>
                  </w:rPr>
                  <m:t>(c+2z)</m:t>
                </m:r>
              </m:e>
              <m:sup>
                <m:r>
                  <w:rPr>
                    <w:rFonts w:ascii="Cambria Math" w:hAnsi="Cambria Math" w:cs="Times New Roman"/>
                    <w:sz w:val="22"/>
                    <w:szCs w:val="22"/>
                  </w:rPr>
                  <m:t>2</m:t>
                </m:r>
              </m:sup>
            </m:sSup>
            <m:r>
              <w:rPr>
                <w:rFonts w:ascii="Cambria Math" w:hAnsi="Cambria Math" w:cs="Times New Roman"/>
                <w:sz w:val="22"/>
                <w:szCs w:val="22"/>
              </w:rPr>
              <m:t>β+2c(c+z)(ct(c+2z)-k(c-2z)β)-c</m:t>
            </m:r>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O</m:t>
                </m:r>
              </m:sup>
            </m:sSup>
            <m:r>
              <w:rPr>
                <w:rFonts w:ascii="Cambria Math" w:hAnsi="Cambria Math" w:cs="Times New Roman"/>
                <w:sz w:val="22"/>
                <w:szCs w:val="22"/>
              </w:rPr>
              <m:t>-2z</m:t>
            </m:r>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O</m:t>
                </m:r>
              </m:sup>
            </m:sSup>
          </m:num>
          <m:den>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zβ</m:t>
            </m:r>
          </m:den>
        </m:f>
      </m:oMath>
      <w:r w:rsidR="001F0377">
        <w:rPr>
          <w:rFonts w:ascii="Times New Roman" w:hAnsi="Times New Roman" w:cs="Times New Roman" w:hint="eastAsia"/>
          <w:sz w:val="22"/>
          <w:szCs w:val="22"/>
        </w:rPr>
        <w:t xml:space="preserve">, where </w:t>
      </w:r>
      <m:oMath>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O</m:t>
            </m:r>
          </m:sup>
        </m:sSup>
        <m:r>
          <w:rPr>
            <w:rFonts w:ascii="Cambria Math" w:hAnsi="Cambria Math" w:cs="Times New Roman"/>
            <w:sz w:val="22"/>
            <w:szCs w:val="22"/>
          </w:rPr>
          <m:t>=</m:t>
        </m:r>
        <m:rad>
          <m:radPr>
            <m:degHide m:val="1"/>
            <m:ctrlPr>
              <w:rPr>
                <w:rFonts w:ascii="Cambria Math" w:hAnsi="Cambria Math" w:cs="Times New Roman"/>
                <w:sz w:val="22"/>
                <w:szCs w:val="22"/>
              </w:rPr>
            </m:ctrlPr>
          </m:radPr>
          <m:deg/>
          <m:e>
            <m:sSup>
              <m:sSupPr>
                <m:ctrlPr>
                  <w:rPr>
                    <w:rFonts w:ascii="Cambria Math" w:hAnsi="Cambria Math" w:cs="Times New Roman"/>
                    <w:sz w:val="22"/>
                    <w:szCs w:val="22"/>
                  </w:rPr>
                </m:ctrlPr>
              </m:sSup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t(c+z)+(2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k+c(2k+m)z+2m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-8β</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(c+z)[ct(2ck+2kz-mz)+kmzβ]</m:t>
            </m:r>
          </m:e>
        </m:rad>
      </m:oMath>
      <w:r w:rsidR="001F0377">
        <w:rPr>
          <w:rFonts w:ascii="Times New Roman" w:hAnsi="Times New Roman" w:cs="Times New Roman" w:hint="eastAsia"/>
          <w:sz w:val="22"/>
          <w:szCs w:val="22"/>
        </w:rPr>
        <w:t xml:space="preserve">. </w:t>
      </w:r>
      <w:r>
        <w:rPr>
          <w:rFonts w:ascii="Times New Roman" w:hAnsi="Times New Roman" w:cs="Times New Roman"/>
          <w:sz w:val="22"/>
          <w:szCs w:val="22"/>
        </w:rPr>
        <w:t xml:space="preserve">Note that when the parameter constraint defined in </w:t>
      </w:r>
      <w:r w:rsidR="00BA2C32">
        <w:rPr>
          <w:rFonts w:ascii="Times New Roman" w:hAnsi="Times New Roman" w:cs="Times New Roman"/>
          <w:sz w:val="22"/>
          <w:szCs w:val="22"/>
        </w:rPr>
        <w:t>(F</w:t>
      </w:r>
      <w:r w:rsidRPr="00243A3E">
        <w:rPr>
          <w:rFonts w:ascii="Times New Roman" w:hAnsi="Times New Roman" w:cs="Times New Roman"/>
          <w:sz w:val="22"/>
          <w:szCs w:val="22"/>
        </w:rPr>
        <w:t>15)</w:t>
      </w:r>
      <w:r>
        <w:rPr>
          <w:rFonts w:ascii="Times New Roman" w:hAnsi="Times New Roman" w:cs="Times New Roman"/>
          <w:sz w:val="22"/>
          <w:szCs w:val="22"/>
        </w:rPr>
        <w:t xml:space="preserve"> holds, the Hessian matrix of the platforms’ profit functions are negative semidefinite</w:t>
      </w:r>
      <w:r w:rsidR="001F0377">
        <w:rPr>
          <w:rFonts w:ascii="Times New Roman" w:hAnsi="Times New Roman" w:cs="Times New Roman" w:hint="eastAsia"/>
          <w:sz w:val="22"/>
          <w:szCs w:val="22"/>
        </w:rPr>
        <w:t xml:space="preserve">, </w:t>
      </w:r>
      <w:r>
        <w:rPr>
          <w:rFonts w:ascii="Times New Roman" w:hAnsi="Times New Roman" w:cs="Times New Roman"/>
          <w:sz w:val="22"/>
          <w:szCs w:val="22"/>
        </w:rPr>
        <w:t>i.e.,</w:t>
      </w:r>
      <w:r w:rsidR="001F0377">
        <w:rPr>
          <w:rFonts w:ascii="Times New Roman" w:hAnsi="Times New Roman" w:cs="Times New Roman" w:hint="eastAsia"/>
          <w:sz w:val="22"/>
          <w:szCs w:val="22"/>
        </w:rPr>
        <w:t xml:space="preserve"> </w:t>
      </w:r>
      <m:oMath>
        <m:sSub>
          <m:sSubPr>
            <m:ctrlPr>
              <w:rPr>
                <w:rFonts w:ascii="Cambria Math" w:hAnsi="Cambria Math" w:cs="Times New Roman"/>
                <w:i/>
                <w:sz w:val="22"/>
                <w:szCs w:val="22"/>
              </w:rPr>
            </m:ctrlPr>
          </m:sSubPr>
          <m:e>
            <m:d>
              <m:dPr>
                <m:ctrlPr>
                  <w:rPr>
                    <w:rFonts w:ascii="Cambria Math" w:hAnsi="Cambria Math" w:cs="Times New Roman"/>
                    <w:i/>
                    <w:sz w:val="22"/>
                    <w:szCs w:val="22"/>
                  </w:rPr>
                </m:ctrlPr>
              </m:dPr>
              <m:e>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α</m:t>
                        </m:r>
                      </m:e>
                      <m:sub>
                        <m:r>
                          <w:rPr>
                            <w:rFonts w:ascii="Cambria Math" w:hAnsi="Cambria Math" w:cs="Times New Roman"/>
                            <w:sz w:val="22"/>
                            <w:szCs w:val="22"/>
                          </w:rPr>
                          <m:t>i</m:t>
                        </m:r>
                      </m:sub>
                      <m:sup>
                        <m:r>
                          <w:rPr>
                            <w:rFonts w:ascii="Cambria Math" w:hAnsi="Cambria Math" w:cs="Times New Roman"/>
                            <w:sz w:val="22"/>
                            <w:szCs w:val="22"/>
                          </w:rPr>
                          <m:t>2</m:t>
                        </m:r>
                      </m:sup>
                    </m:sSubSup>
                  </m:den>
                </m:f>
                <m:r>
                  <w:rPr>
                    <w:rFonts w:ascii="Cambria Math" w:hAnsi="Cambria Math" w:cs="Times New Roman"/>
                    <w:sz w:val="22"/>
                    <w:szCs w:val="22"/>
                  </w:rPr>
                  <m:t>∙</m:t>
                </m:r>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O</m:t>
                        </m:r>
                      </m:e>
                      <m:sub>
                        <m:r>
                          <w:rPr>
                            <w:rFonts w:ascii="Cambria Math" w:hAnsi="Cambria Math" w:cs="Times New Roman"/>
                            <w:sz w:val="22"/>
                            <w:szCs w:val="22"/>
                          </w:rPr>
                          <m:t>i</m:t>
                        </m:r>
                      </m:sub>
                      <m:sup>
                        <m:r>
                          <w:rPr>
                            <w:rFonts w:ascii="Cambria Math" w:hAnsi="Cambria Math" w:cs="Times New Roman"/>
                            <w:sz w:val="22"/>
                            <w:szCs w:val="22"/>
                          </w:rPr>
                          <m:t>2</m:t>
                        </m:r>
                      </m:sup>
                    </m:sSubSup>
                  </m:den>
                </m:f>
                <m:r>
                  <w:rPr>
                    <w:rFonts w:ascii="Cambria Math" w:hAnsi="Cambria Math" w:cs="Times New Roman"/>
                    <w:sz w:val="22"/>
                    <w:szCs w:val="22"/>
                  </w:rPr>
                  <m:t>-</m:t>
                </m:r>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i</m:t>
                        </m:r>
                      </m:sub>
                    </m:sSub>
                  </m:den>
                </m:f>
                <m:r>
                  <w:rPr>
                    <w:rFonts w:ascii="Cambria Math" w:hAnsi="Cambria Math" w:cs="Times New Roman"/>
                    <w:sz w:val="22"/>
                    <w:szCs w:val="22"/>
                  </w:rPr>
                  <m:t>∙</m:t>
                </m:r>
                <m:f>
                  <m:fPr>
                    <m:ctrlPr>
                      <w:rPr>
                        <w:rFonts w:ascii="Cambria Math" w:hAnsi="Cambria Math" w:cs="Times New Roman"/>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i</m:t>
                        </m:r>
                      </m:sub>
                    </m:sSub>
                  </m:num>
                  <m:den>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i</m:t>
                        </m:r>
                      </m:sub>
                    </m:sSub>
                    <m:r>
                      <w:rPr>
                        <w:rFonts w:ascii="Cambria Math" w:hAnsi="Cambria Math" w:cs="Times New Roman"/>
                        <w:sz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t>
                        </m:r>
                      </m:sub>
                    </m:sSub>
                  </m:den>
                </m:f>
              </m:e>
            </m:d>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i</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sSub>
              <m:sSubPr>
                <m:ctrlPr>
                  <w:rPr>
                    <w:rFonts w:ascii="Cambria Math" w:hAnsi="Cambria Math" w:cs="Times New Roman"/>
                    <w:i/>
                    <w:sz w:val="22"/>
                  </w:rPr>
                </m:ctrlPr>
              </m:sSubPr>
              <m:e>
                <m:r>
                  <w:rPr>
                    <w:rFonts w:ascii="Cambria Math" w:hAnsi="Cambria Math" w:cs="Times New Roman"/>
                    <w:sz w:val="22"/>
                  </w:rPr>
                  <m:t>O</m:t>
                </m:r>
              </m:e>
              <m:sub>
                <m:r>
                  <w:rPr>
                    <w:rFonts w:ascii="Cambria Math" w:hAnsi="Cambria Math" w:cs="Times New Roman"/>
                    <w:sz w:val="22"/>
                  </w:rPr>
                  <m:t>i</m:t>
                </m:r>
              </m:sub>
            </m:sSub>
            <m:r>
              <w:rPr>
                <w:rFonts w:ascii="Cambria Math" w:hAnsi="Cambria Math" w:cs="Times New Roman"/>
                <w:sz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sub>
        </m:sSub>
        <m:r>
          <w:rPr>
            <w:rFonts w:ascii="Cambria Math" w:hAnsi="Cambria Math" w:cs="Times New Roman"/>
            <w:sz w:val="22"/>
            <w:szCs w:val="22"/>
          </w:rPr>
          <m:t>≥0</m:t>
        </m:r>
      </m:oMath>
      <w:r>
        <w:rPr>
          <w:rFonts w:ascii="Times New Roman" w:hAnsi="Times New Roman" w:cs="Times New Roman"/>
          <w:sz w:val="22"/>
          <w:szCs w:val="22"/>
        </w:rPr>
        <w:t>. Thus, the second-order condition is satisfied.</w:t>
      </w:r>
    </w:p>
    <w:p w14:paraId="78468974" w14:textId="140AD945" w:rsidR="001227BA" w:rsidRPr="00627E16" w:rsidRDefault="001227BA" w:rsidP="00EB4F2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The </w:t>
      </w:r>
      <w:r w:rsidR="001F0377">
        <w:rPr>
          <w:rFonts w:ascii="Times New Roman" w:hAnsi="Times New Roman" w:cs="Times New Roman" w:hint="eastAsia"/>
          <w:sz w:val="22"/>
          <w:szCs w:val="22"/>
        </w:rPr>
        <w:t>equilibrium</w:t>
      </w:r>
      <w:r w:rsidRPr="00627E16">
        <w:rPr>
          <w:rFonts w:ascii="Times New Roman" w:hAnsi="Times New Roman" w:cs="Times New Roman"/>
          <w:sz w:val="22"/>
          <w:szCs w:val="22"/>
        </w:rPr>
        <w:t xml:space="preserve"> ad revenue-sharing rates, </w:t>
      </w:r>
      <w:r>
        <w:rPr>
          <w:rFonts w:ascii="Times New Roman" w:hAnsi="Times New Roman" w:cs="Times New Roman"/>
          <w:sz w:val="22"/>
          <w:szCs w:val="22"/>
        </w:rPr>
        <w:t xml:space="preserve">quantities of original content, </w:t>
      </w:r>
      <w:r w:rsidRPr="00627E16">
        <w:rPr>
          <w:rFonts w:ascii="Times New Roman" w:hAnsi="Times New Roman" w:cs="Times New Roman"/>
          <w:sz w:val="22"/>
          <w:szCs w:val="22"/>
        </w:rPr>
        <w:t xml:space="preserve">market sizes, and profits </w:t>
      </w:r>
      <w:r>
        <w:rPr>
          <w:rFonts w:ascii="Times New Roman" w:hAnsi="Times New Roman" w:cs="Times New Roman"/>
          <w:sz w:val="22"/>
          <w:szCs w:val="22"/>
        </w:rPr>
        <w:t xml:space="preserve">are </w:t>
      </w:r>
      <w:r w:rsidRPr="00627E16">
        <w:rPr>
          <w:rFonts w:ascii="Times New Roman" w:hAnsi="Times New Roman" w:cs="Times New Roman"/>
          <w:sz w:val="22"/>
          <w:szCs w:val="22"/>
        </w:rPr>
        <w:t>as follows:</w:t>
      </w:r>
    </w:p>
    <w:p w14:paraId="45141E0D" w14:textId="777777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mz(c+2z)β+2c(c+z)(ct+kβ)-</m:t>
            </m:r>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O</m:t>
                </m:r>
              </m:sup>
            </m:sSup>
          </m:num>
          <m:den>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mβ</m:t>
            </m:r>
          </m:den>
        </m:f>
      </m:oMath>
      <w:r w:rsidR="001227BA" w:rsidRPr="00627E16">
        <w:rPr>
          <w:rFonts w:ascii="Times New Roman" w:hAnsi="Times New Roman" w:cs="Times New Roman" w:hint="eastAsia"/>
          <w:sz w:val="22"/>
          <w:szCs w:val="22"/>
        </w:rPr>
        <w:t>,</w:t>
      </w:r>
    </w:p>
    <w:p w14:paraId="2FD1BCC1"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mz</m:t>
            </m:r>
            <m:sSup>
              <m:sSupPr>
                <m:ctrlPr>
                  <w:rPr>
                    <w:rFonts w:ascii="Cambria Math" w:hAnsi="Cambria Math" w:cs="Times New Roman"/>
                    <w:sz w:val="22"/>
                    <w:szCs w:val="22"/>
                  </w:rPr>
                </m:ctrlPr>
              </m:sSupPr>
              <m:e>
                <m:r>
                  <w:rPr>
                    <w:rFonts w:ascii="Cambria Math" w:hAnsi="Cambria Math" w:cs="Times New Roman"/>
                    <w:sz w:val="22"/>
                    <w:szCs w:val="22"/>
                  </w:rPr>
                  <m:t>(c+2z)</m:t>
                </m:r>
              </m:e>
              <m:sup>
                <m:r>
                  <w:rPr>
                    <w:rFonts w:ascii="Cambria Math" w:hAnsi="Cambria Math" w:cs="Times New Roman"/>
                    <w:sz w:val="22"/>
                    <w:szCs w:val="22"/>
                  </w:rPr>
                  <m:t>2</m:t>
                </m:r>
              </m:sup>
            </m:sSup>
            <m:r>
              <w:rPr>
                <w:rFonts w:ascii="Cambria Math" w:hAnsi="Cambria Math" w:cs="Times New Roman"/>
                <w:sz w:val="22"/>
                <w:szCs w:val="22"/>
              </w:rPr>
              <m:t>β+2c(c+z)(ct(c+2z)-k(c-2z)β)-c</m:t>
            </m:r>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O</m:t>
                </m:r>
              </m:sup>
            </m:sSup>
            <m:r>
              <w:rPr>
                <w:rFonts w:ascii="Cambria Math" w:hAnsi="Cambria Math" w:cs="Times New Roman"/>
                <w:sz w:val="22"/>
                <w:szCs w:val="22"/>
              </w:rPr>
              <m:t>-2z</m:t>
            </m:r>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O</m:t>
                </m:r>
              </m:sup>
            </m:sSup>
          </m:num>
          <m:den>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zβ</m:t>
            </m:r>
          </m:den>
        </m:f>
      </m:oMath>
      <w:r w:rsidR="001227BA" w:rsidRPr="00627E16">
        <w:rPr>
          <w:rFonts w:ascii="Times New Roman" w:hAnsi="Times New Roman" w:cs="Times New Roman" w:hint="eastAsia"/>
          <w:sz w:val="22"/>
          <w:szCs w:val="22"/>
        </w:rPr>
        <w:t>,</w:t>
      </w:r>
    </w:p>
    <w:p w14:paraId="1C42FE66"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1227BA" w:rsidRPr="00627E16">
        <w:rPr>
          <w:rFonts w:ascii="Times New Roman" w:hAnsi="Times New Roman" w:cs="Times New Roman" w:hint="eastAsia"/>
          <w:sz w:val="22"/>
          <w:szCs w:val="22"/>
        </w:rPr>
        <w:t>,</w:t>
      </w:r>
    </w:p>
    <w:p w14:paraId="51265111" w14:textId="777777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2c(k(c-z)β-ct(c+z))-mz(c+2z)β+</m:t>
            </m:r>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O</m:t>
                </m:r>
              </m:sup>
            </m:sSup>
          </m:num>
          <m:den>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zβ</m:t>
            </m:r>
          </m:den>
        </m:f>
      </m:oMath>
      <w:r w:rsidR="001227BA" w:rsidRPr="00627E16">
        <w:rPr>
          <w:rFonts w:ascii="Times New Roman" w:hAnsi="Times New Roman" w:cs="Times New Roman" w:hint="eastAsia"/>
          <w:sz w:val="22"/>
          <w:szCs w:val="22"/>
        </w:rPr>
        <w:t>,</w:t>
      </w:r>
    </w:p>
    <w:p w14:paraId="4600D3FD" w14:textId="77777777" w:rsidR="001227BA" w:rsidRPr="00627E16" w:rsidRDefault="00000000" w:rsidP="001227BA">
      <w:pPr>
        <w:spacing w:line="480" w:lineRule="auto"/>
        <w:ind w:firstLineChars="300" w:firstLine="450"/>
        <w:rPr>
          <w:rFonts w:ascii="Times New Roman" w:hAnsi="Times New Roman" w:cs="Times New Roman"/>
          <w:sz w:val="22"/>
          <w:szCs w:val="22"/>
        </w:rPr>
      </w:pPr>
      <m:oMath>
        <m:sSub>
          <m:sSubPr>
            <m:ctrlPr>
              <w:rPr>
                <w:rFonts w:ascii="Cambria Math" w:hAnsi="Cambria Math" w:cs="Times New Roman"/>
                <w:i/>
                <w:sz w:val="15"/>
                <w:szCs w:val="22"/>
              </w:rPr>
            </m:ctrlPr>
          </m:sSubPr>
          <m:e>
            <m:acc>
              <m:accPr>
                <m:chr m:val="̅"/>
                <m:ctrlPr>
                  <w:rPr>
                    <w:rFonts w:ascii="Cambria Math" w:hAnsi="Cambria Math" w:cs="Times New Roman"/>
                    <w:i/>
                    <w:sz w:val="15"/>
                    <w:szCs w:val="22"/>
                  </w:rPr>
                </m:ctrlPr>
              </m:accPr>
              <m:e>
                <m:r>
                  <w:rPr>
                    <w:rFonts w:ascii="Cambria Math" w:hAnsi="Cambria Math" w:cs="Times New Roman"/>
                    <w:sz w:val="15"/>
                    <w:szCs w:val="22"/>
                  </w:rPr>
                  <m:t>Π</m:t>
                </m:r>
              </m:e>
            </m:acc>
          </m:e>
          <m:sub>
            <m:r>
              <w:rPr>
                <w:rFonts w:ascii="Cambria Math" w:hAnsi="Cambria Math" w:cs="Times New Roman"/>
                <w:sz w:val="15"/>
                <w:szCs w:val="22"/>
              </w:rPr>
              <m:t>A</m:t>
            </m:r>
          </m:sub>
        </m:sSub>
        <m:r>
          <w:rPr>
            <w:rFonts w:ascii="Cambria Math" w:hAnsi="Cambria Math" w:cs="Times New Roman"/>
            <w:sz w:val="15"/>
            <w:szCs w:val="22"/>
          </w:rPr>
          <m:t>=</m:t>
        </m:r>
        <m:sSub>
          <m:sSubPr>
            <m:ctrlPr>
              <w:rPr>
                <w:rFonts w:ascii="Cambria Math" w:hAnsi="Cambria Math" w:cs="Times New Roman"/>
                <w:i/>
                <w:sz w:val="15"/>
                <w:szCs w:val="22"/>
              </w:rPr>
            </m:ctrlPr>
          </m:sSubPr>
          <m:e>
            <m:acc>
              <m:accPr>
                <m:chr m:val="̅"/>
                <m:ctrlPr>
                  <w:rPr>
                    <w:rFonts w:ascii="Cambria Math" w:hAnsi="Cambria Math" w:cs="Times New Roman"/>
                    <w:i/>
                    <w:sz w:val="15"/>
                    <w:szCs w:val="22"/>
                  </w:rPr>
                </m:ctrlPr>
              </m:accPr>
              <m:e>
                <m:r>
                  <w:rPr>
                    <w:rFonts w:ascii="Cambria Math" w:hAnsi="Cambria Math" w:cs="Times New Roman"/>
                    <w:sz w:val="15"/>
                    <w:szCs w:val="22"/>
                  </w:rPr>
                  <m:t>Π</m:t>
                </m:r>
              </m:e>
            </m:acc>
          </m:e>
          <m:sub>
            <m:r>
              <w:rPr>
                <w:rFonts w:ascii="Cambria Math" w:hAnsi="Cambria Math" w:cs="Times New Roman"/>
                <w:sz w:val="15"/>
                <w:szCs w:val="22"/>
              </w:rPr>
              <m:t>B</m:t>
            </m:r>
          </m:sub>
        </m:sSub>
        <m:r>
          <w:rPr>
            <w:rFonts w:ascii="Cambria Math" w:hAnsi="Cambria Math" w:cs="Times New Roman"/>
            <w:sz w:val="15"/>
            <w:szCs w:val="22"/>
          </w:rPr>
          <m:t>=</m:t>
        </m:r>
        <m:acc>
          <m:accPr>
            <m:chr m:val="̅"/>
            <m:ctrlPr>
              <w:rPr>
                <w:rFonts w:ascii="Cambria Math" w:hAnsi="Cambria Math" w:cs="Times New Roman"/>
                <w:i/>
                <w:sz w:val="15"/>
                <w:szCs w:val="22"/>
              </w:rPr>
            </m:ctrlPr>
          </m:accPr>
          <m:e>
            <m:r>
              <w:rPr>
                <w:rFonts w:ascii="Cambria Math" w:hAnsi="Cambria Math" w:cs="Times New Roman"/>
                <w:sz w:val="15"/>
                <w:szCs w:val="22"/>
              </w:rPr>
              <m:t>Π</m:t>
            </m:r>
          </m:e>
        </m:acc>
        <m:r>
          <w:rPr>
            <w:rFonts w:ascii="Cambria Math" w:hAnsi="Cambria Math" w:cs="Times New Roman"/>
            <w:sz w:val="15"/>
            <w:szCs w:val="22"/>
          </w:rPr>
          <m:t>=</m:t>
        </m:r>
        <m:f>
          <m:fPr>
            <m:ctrlPr>
              <w:rPr>
                <w:rFonts w:ascii="Cambria Math" w:hAnsi="Cambria Math" w:cs="Times New Roman"/>
                <w:sz w:val="15"/>
                <w:szCs w:val="22"/>
              </w:rPr>
            </m:ctrlPr>
          </m:fPr>
          <m:num>
            <m:r>
              <w:rPr>
                <w:rFonts w:ascii="Cambria Math" w:hAnsi="Cambria Math" w:cs="Times New Roman"/>
                <w:sz w:val="15"/>
                <w:szCs w:val="22"/>
              </w:rPr>
              <m:t>[</m:t>
            </m:r>
            <m:sSup>
              <m:sSupPr>
                <m:ctrlPr>
                  <w:rPr>
                    <w:rFonts w:ascii="Cambria Math" w:hAnsi="Cambria Math" w:cs="Times New Roman"/>
                    <w:sz w:val="15"/>
                    <w:szCs w:val="22"/>
                  </w:rPr>
                </m:ctrlPr>
              </m:sSupPr>
              <m:e>
                <m:r>
                  <w:rPr>
                    <w:rFonts w:ascii="Cambria Math" w:hAnsi="Cambria Math" w:cs="Times New Roman"/>
                    <w:sz w:val="15"/>
                    <w:szCs w:val="22"/>
                  </w:rPr>
                  <m:t>m</m:t>
                </m:r>
              </m:e>
              <m:sup>
                <m:r>
                  <w:rPr>
                    <w:rFonts w:ascii="Cambria Math" w:hAnsi="Cambria Math" w:cs="Times New Roman"/>
                    <w:sz w:val="15"/>
                    <w:szCs w:val="22"/>
                  </w:rPr>
                  <m:t>2</m:t>
                </m:r>
              </m:sup>
            </m:sSup>
            <m:sSup>
              <m:sSupPr>
                <m:ctrlPr>
                  <w:rPr>
                    <w:rFonts w:ascii="Cambria Math" w:hAnsi="Cambria Math" w:cs="Times New Roman"/>
                    <w:sz w:val="15"/>
                    <w:szCs w:val="22"/>
                  </w:rPr>
                </m:ctrlPr>
              </m:sSupPr>
              <m:e>
                <m:r>
                  <w:rPr>
                    <w:rFonts w:ascii="Cambria Math" w:hAnsi="Cambria Math" w:cs="Times New Roman"/>
                    <w:sz w:val="15"/>
                    <w:szCs w:val="22"/>
                  </w:rPr>
                  <m:t>z</m:t>
                </m:r>
              </m:e>
              <m:sup>
                <m:r>
                  <w:rPr>
                    <w:rFonts w:ascii="Cambria Math" w:hAnsi="Cambria Math" w:cs="Times New Roman"/>
                    <w:sz w:val="15"/>
                    <w:szCs w:val="22"/>
                  </w:rPr>
                  <m:t>2</m:t>
                </m:r>
              </m:sup>
            </m:sSup>
            <m:r>
              <w:rPr>
                <w:rFonts w:ascii="Cambria Math" w:hAnsi="Cambria Math" w:cs="Times New Roman"/>
                <w:sz w:val="15"/>
                <w:szCs w:val="22"/>
              </w:rPr>
              <m:t>(c+2z)(3c+2z)</m:t>
            </m:r>
            <m:sSup>
              <m:sSupPr>
                <m:ctrlPr>
                  <w:rPr>
                    <w:rFonts w:ascii="Cambria Math" w:hAnsi="Cambria Math" w:cs="Times New Roman"/>
                    <w:sz w:val="15"/>
                    <w:szCs w:val="22"/>
                  </w:rPr>
                </m:ctrlPr>
              </m:sSupPr>
              <m:e>
                <m:r>
                  <w:rPr>
                    <w:rFonts w:ascii="Cambria Math" w:hAnsi="Cambria Math" w:cs="Times New Roman"/>
                    <w:sz w:val="15"/>
                    <w:szCs w:val="22"/>
                  </w:rPr>
                  <m:t>β</m:t>
                </m:r>
              </m:e>
              <m:sup>
                <m:r>
                  <w:rPr>
                    <w:rFonts w:ascii="Cambria Math" w:hAnsi="Cambria Math" w:cs="Times New Roman"/>
                    <w:sz w:val="15"/>
                    <w:szCs w:val="22"/>
                  </w:rPr>
                  <m:t>2</m:t>
                </m:r>
              </m:sup>
            </m:sSup>
            <m:r>
              <w:rPr>
                <w:rFonts w:ascii="Cambria Math" w:hAnsi="Cambria Math" w:cs="Times New Roman"/>
                <w:sz w:val="15"/>
                <w:szCs w:val="22"/>
              </w:rPr>
              <m:t>+4</m:t>
            </m:r>
            <m:sSup>
              <m:sSupPr>
                <m:ctrlPr>
                  <w:rPr>
                    <w:rFonts w:ascii="Cambria Math" w:hAnsi="Cambria Math" w:cs="Times New Roman"/>
                    <w:sz w:val="15"/>
                    <w:szCs w:val="22"/>
                  </w:rPr>
                </m:ctrlPr>
              </m:sSupPr>
              <m:e>
                <m:r>
                  <w:rPr>
                    <w:rFonts w:ascii="Cambria Math" w:hAnsi="Cambria Math" w:cs="Times New Roman"/>
                    <w:sz w:val="15"/>
                    <w:szCs w:val="22"/>
                  </w:rPr>
                  <m:t>c</m:t>
                </m:r>
              </m:e>
              <m:sup>
                <m:r>
                  <w:rPr>
                    <w:rFonts w:ascii="Cambria Math" w:hAnsi="Cambria Math" w:cs="Times New Roman"/>
                    <w:sz w:val="15"/>
                    <w:szCs w:val="22"/>
                  </w:rPr>
                  <m:t>2</m:t>
                </m:r>
              </m:sup>
            </m:sSup>
            <m:r>
              <w:rPr>
                <w:rFonts w:ascii="Cambria Math" w:hAnsi="Cambria Math" w:cs="Times New Roman"/>
                <w:sz w:val="15"/>
                <w:szCs w:val="22"/>
              </w:rPr>
              <m:t>mzβ(3</m:t>
            </m:r>
            <m:sSup>
              <m:sSupPr>
                <m:ctrlPr>
                  <w:rPr>
                    <w:rFonts w:ascii="Cambria Math" w:hAnsi="Cambria Math" w:cs="Times New Roman"/>
                    <w:sz w:val="15"/>
                    <w:szCs w:val="22"/>
                  </w:rPr>
                </m:ctrlPr>
              </m:sSupPr>
              <m:e>
                <m:r>
                  <w:rPr>
                    <w:rFonts w:ascii="Cambria Math" w:hAnsi="Cambria Math" w:cs="Times New Roman"/>
                    <w:sz w:val="15"/>
                    <w:szCs w:val="22"/>
                  </w:rPr>
                  <m:t>c</m:t>
                </m:r>
              </m:e>
              <m:sup>
                <m:r>
                  <w:rPr>
                    <w:rFonts w:ascii="Cambria Math" w:hAnsi="Cambria Math" w:cs="Times New Roman"/>
                    <w:sz w:val="15"/>
                    <w:szCs w:val="22"/>
                  </w:rPr>
                  <m:t>2</m:t>
                </m:r>
              </m:sup>
            </m:sSup>
            <m:r>
              <w:rPr>
                <w:rFonts w:ascii="Cambria Math" w:hAnsi="Cambria Math" w:cs="Times New Roman"/>
                <w:sz w:val="15"/>
                <w:szCs w:val="22"/>
              </w:rPr>
              <m:t>t+5ctz+2t</m:t>
            </m:r>
            <m:sSup>
              <m:sSupPr>
                <m:ctrlPr>
                  <w:rPr>
                    <w:rFonts w:ascii="Cambria Math" w:hAnsi="Cambria Math" w:cs="Times New Roman"/>
                    <w:sz w:val="15"/>
                    <w:szCs w:val="22"/>
                  </w:rPr>
                </m:ctrlPr>
              </m:sSupPr>
              <m:e>
                <m:r>
                  <w:rPr>
                    <w:rFonts w:ascii="Cambria Math" w:hAnsi="Cambria Math" w:cs="Times New Roman"/>
                    <w:sz w:val="15"/>
                    <w:szCs w:val="22"/>
                  </w:rPr>
                  <m:t>z</m:t>
                </m:r>
              </m:e>
              <m:sup>
                <m:r>
                  <w:rPr>
                    <w:rFonts w:ascii="Cambria Math" w:hAnsi="Cambria Math" w:cs="Times New Roman"/>
                    <w:sz w:val="15"/>
                    <w:szCs w:val="22"/>
                  </w:rPr>
                  <m:t>2</m:t>
                </m:r>
              </m:sup>
            </m:sSup>
            <m:r>
              <w:rPr>
                <w:rFonts w:ascii="Cambria Math" w:hAnsi="Cambria Math" w:cs="Times New Roman"/>
                <w:sz w:val="15"/>
                <w:szCs w:val="22"/>
              </w:rPr>
              <m:t>-ckβ)+4</m:t>
            </m:r>
            <m:sSup>
              <m:sSupPr>
                <m:ctrlPr>
                  <w:rPr>
                    <w:rFonts w:ascii="Cambria Math" w:hAnsi="Cambria Math" w:cs="Times New Roman"/>
                    <w:sz w:val="15"/>
                    <w:szCs w:val="22"/>
                  </w:rPr>
                </m:ctrlPr>
              </m:sSupPr>
              <m:e>
                <m:r>
                  <w:rPr>
                    <w:rFonts w:ascii="Cambria Math" w:hAnsi="Cambria Math" w:cs="Times New Roman"/>
                    <w:sz w:val="15"/>
                    <w:szCs w:val="22"/>
                  </w:rPr>
                  <m:t>c</m:t>
                </m:r>
              </m:e>
              <m:sup>
                <m:r>
                  <w:rPr>
                    <w:rFonts w:ascii="Cambria Math" w:hAnsi="Cambria Math" w:cs="Times New Roman"/>
                    <w:sz w:val="15"/>
                    <w:szCs w:val="22"/>
                  </w:rPr>
                  <m:t>2</m:t>
                </m:r>
              </m:sup>
            </m:sSup>
            <m:r>
              <w:rPr>
                <w:rFonts w:ascii="Cambria Math" w:hAnsi="Cambria Math" w:cs="Times New Roman"/>
                <w:sz w:val="15"/>
                <w:szCs w:val="22"/>
              </w:rPr>
              <m:t>(c+z)(</m:t>
            </m:r>
            <m:sSup>
              <m:sSupPr>
                <m:ctrlPr>
                  <w:rPr>
                    <w:rFonts w:ascii="Cambria Math" w:hAnsi="Cambria Math" w:cs="Times New Roman"/>
                    <w:sz w:val="15"/>
                    <w:szCs w:val="22"/>
                  </w:rPr>
                </m:ctrlPr>
              </m:sSupPr>
              <m:e>
                <m:r>
                  <w:rPr>
                    <w:rFonts w:ascii="Cambria Math" w:hAnsi="Cambria Math" w:cs="Times New Roman"/>
                    <w:sz w:val="15"/>
                    <w:szCs w:val="22"/>
                  </w:rPr>
                  <m:t>c</m:t>
                </m:r>
              </m:e>
              <m:sup>
                <m:r>
                  <w:rPr>
                    <w:rFonts w:ascii="Cambria Math" w:hAnsi="Cambria Math" w:cs="Times New Roman"/>
                    <w:sz w:val="15"/>
                    <w:szCs w:val="22"/>
                  </w:rPr>
                  <m:t>2</m:t>
                </m:r>
              </m:sup>
            </m:sSup>
            <m:sSup>
              <m:sSupPr>
                <m:ctrlPr>
                  <w:rPr>
                    <w:rFonts w:ascii="Cambria Math" w:hAnsi="Cambria Math" w:cs="Times New Roman"/>
                    <w:sz w:val="15"/>
                    <w:szCs w:val="22"/>
                  </w:rPr>
                </m:ctrlPr>
              </m:sSupPr>
              <m:e>
                <m:r>
                  <w:rPr>
                    <w:rFonts w:ascii="Cambria Math" w:hAnsi="Cambria Math" w:cs="Times New Roman"/>
                    <w:sz w:val="15"/>
                    <w:szCs w:val="22"/>
                  </w:rPr>
                  <m:t>t</m:t>
                </m:r>
              </m:e>
              <m:sup>
                <m:r>
                  <w:rPr>
                    <w:rFonts w:ascii="Cambria Math" w:hAnsi="Cambria Math" w:cs="Times New Roman"/>
                    <w:sz w:val="15"/>
                    <w:szCs w:val="22"/>
                  </w:rPr>
                  <m:t>2</m:t>
                </m:r>
              </m:sup>
            </m:sSup>
            <m:r>
              <w:rPr>
                <w:rFonts w:ascii="Cambria Math" w:hAnsi="Cambria Math" w:cs="Times New Roman"/>
                <w:sz w:val="15"/>
                <w:szCs w:val="22"/>
              </w:rPr>
              <m:t>(c+z)-2ckt(c+z)β+</m:t>
            </m:r>
            <m:sSup>
              <m:sSupPr>
                <m:ctrlPr>
                  <w:rPr>
                    <w:rFonts w:ascii="Cambria Math" w:hAnsi="Cambria Math" w:cs="Times New Roman"/>
                    <w:sz w:val="15"/>
                    <w:szCs w:val="22"/>
                  </w:rPr>
                </m:ctrlPr>
              </m:sSupPr>
              <m:e>
                <m:r>
                  <w:rPr>
                    <w:rFonts w:ascii="Cambria Math" w:hAnsi="Cambria Math" w:cs="Times New Roman"/>
                    <w:sz w:val="15"/>
                    <w:szCs w:val="22"/>
                  </w:rPr>
                  <m:t>k</m:t>
                </m:r>
              </m:e>
              <m:sup>
                <m:r>
                  <w:rPr>
                    <w:rFonts w:ascii="Cambria Math" w:hAnsi="Cambria Math" w:cs="Times New Roman"/>
                    <w:sz w:val="15"/>
                    <w:szCs w:val="22"/>
                  </w:rPr>
                  <m:t>2</m:t>
                </m:r>
              </m:sup>
            </m:sSup>
            <m:r>
              <w:rPr>
                <w:rFonts w:ascii="Cambria Math" w:hAnsi="Cambria Math" w:cs="Times New Roman"/>
                <w:sz w:val="15"/>
                <w:szCs w:val="22"/>
              </w:rPr>
              <m:t>(c-z)</m:t>
            </m:r>
            <m:sSup>
              <m:sSupPr>
                <m:ctrlPr>
                  <w:rPr>
                    <w:rFonts w:ascii="Cambria Math" w:hAnsi="Cambria Math" w:cs="Times New Roman"/>
                    <w:sz w:val="15"/>
                    <w:szCs w:val="22"/>
                  </w:rPr>
                </m:ctrlPr>
              </m:sSupPr>
              <m:e>
                <m:r>
                  <w:rPr>
                    <w:rFonts w:ascii="Cambria Math" w:hAnsi="Cambria Math" w:cs="Times New Roman"/>
                    <w:sz w:val="15"/>
                    <w:szCs w:val="22"/>
                  </w:rPr>
                  <m:t>β</m:t>
                </m:r>
              </m:e>
              <m:sup>
                <m:r>
                  <w:rPr>
                    <w:rFonts w:ascii="Cambria Math" w:hAnsi="Cambria Math" w:cs="Times New Roman"/>
                    <w:sz w:val="15"/>
                    <w:szCs w:val="22"/>
                  </w:rPr>
                  <m:t>2</m:t>
                </m:r>
              </m:sup>
            </m:sSup>
            <m:r>
              <w:rPr>
                <w:rFonts w:ascii="Cambria Math" w:hAnsi="Cambria Math" w:cs="Times New Roman"/>
                <w:sz w:val="15"/>
                <w:szCs w:val="22"/>
              </w:rPr>
              <m:t>)]-[2</m:t>
            </m:r>
            <m:sSup>
              <m:sSupPr>
                <m:ctrlPr>
                  <w:rPr>
                    <w:rFonts w:ascii="Cambria Math" w:hAnsi="Cambria Math" w:cs="Times New Roman"/>
                    <w:sz w:val="15"/>
                    <w:szCs w:val="22"/>
                  </w:rPr>
                </m:ctrlPr>
              </m:sSupPr>
              <m:e>
                <m:r>
                  <w:rPr>
                    <w:rFonts w:ascii="Cambria Math" w:hAnsi="Cambria Math" w:cs="Times New Roman"/>
                    <w:sz w:val="15"/>
                    <w:szCs w:val="22"/>
                  </w:rPr>
                  <m:t>c</m:t>
                </m:r>
              </m:e>
              <m:sup>
                <m:r>
                  <w:rPr>
                    <w:rFonts w:ascii="Cambria Math" w:hAnsi="Cambria Math" w:cs="Times New Roman"/>
                    <w:sz w:val="15"/>
                    <w:szCs w:val="22"/>
                  </w:rPr>
                  <m:t>2</m:t>
                </m:r>
              </m:sup>
            </m:sSup>
            <m:r>
              <w:rPr>
                <w:rFonts w:ascii="Cambria Math" w:hAnsi="Cambria Math" w:cs="Times New Roman"/>
                <w:sz w:val="15"/>
                <w:szCs w:val="22"/>
              </w:rPr>
              <m:t>t</m:t>
            </m:r>
            <m:d>
              <m:dPr>
                <m:ctrlPr>
                  <w:rPr>
                    <w:rFonts w:ascii="Cambria Math" w:hAnsi="Cambria Math" w:cs="Times New Roman"/>
                    <w:i/>
                    <w:sz w:val="15"/>
                    <w:szCs w:val="22"/>
                  </w:rPr>
                </m:ctrlPr>
              </m:dPr>
              <m:e>
                <m:r>
                  <w:rPr>
                    <w:rFonts w:ascii="Cambria Math" w:hAnsi="Cambria Math" w:cs="Times New Roman"/>
                    <w:sz w:val="15"/>
                    <w:szCs w:val="22"/>
                  </w:rPr>
                  <m:t>c+z</m:t>
                </m:r>
              </m:e>
            </m:d>
            <m:r>
              <w:rPr>
                <w:rFonts w:ascii="Cambria Math" w:hAnsi="Cambria Math" w:cs="Times New Roman"/>
                <w:sz w:val="15"/>
                <w:szCs w:val="22"/>
              </w:rPr>
              <m:t>-β(2</m:t>
            </m:r>
            <m:sSup>
              <m:sSupPr>
                <m:ctrlPr>
                  <w:rPr>
                    <w:rFonts w:ascii="Cambria Math" w:hAnsi="Cambria Math" w:cs="Times New Roman"/>
                    <w:sz w:val="15"/>
                    <w:szCs w:val="22"/>
                  </w:rPr>
                </m:ctrlPr>
              </m:sSupPr>
              <m:e>
                <m:r>
                  <w:rPr>
                    <w:rFonts w:ascii="Cambria Math" w:hAnsi="Cambria Math" w:cs="Times New Roman"/>
                    <w:sz w:val="15"/>
                    <w:szCs w:val="22"/>
                  </w:rPr>
                  <m:t>c</m:t>
                </m:r>
              </m:e>
              <m:sup>
                <m:r>
                  <w:rPr>
                    <w:rFonts w:ascii="Cambria Math" w:hAnsi="Cambria Math" w:cs="Times New Roman"/>
                    <w:sz w:val="15"/>
                    <w:szCs w:val="22"/>
                  </w:rPr>
                  <m:t>2</m:t>
                </m:r>
              </m:sup>
            </m:sSup>
            <m:r>
              <w:rPr>
                <w:rFonts w:ascii="Cambria Math" w:hAnsi="Cambria Math" w:cs="Times New Roman"/>
                <w:sz w:val="15"/>
                <w:szCs w:val="22"/>
              </w:rPr>
              <m:t>k+c</m:t>
            </m:r>
            <m:d>
              <m:dPr>
                <m:ctrlPr>
                  <w:rPr>
                    <w:rFonts w:ascii="Cambria Math" w:hAnsi="Cambria Math" w:cs="Times New Roman"/>
                    <w:i/>
                    <w:sz w:val="15"/>
                    <w:szCs w:val="22"/>
                  </w:rPr>
                </m:ctrlPr>
              </m:dPr>
              <m:e>
                <m:r>
                  <w:rPr>
                    <w:rFonts w:ascii="Cambria Math" w:hAnsi="Cambria Math" w:cs="Times New Roman"/>
                    <w:sz w:val="15"/>
                    <w:szCs w:val="22"/>
                  </w:rPr>
                  <m:t>2k-3m</m:t>
                </m:r>
              </m:e>
            </m:d>
            <m:r>
              <w:rPr>
                <w:rFonts w:ascii="Cambria Math" w:hAnsi="Cambria Math" w:cs="Times New Roman"/>
                <w:sz w:val="15"/>
                <w:szCs w:val="22"/>
              </w:rPr>
              <m:t>z-2m</m:t>
            </m:r>
            <m:sSup>
              <m:sSupPr>
                <m:ctrlPr>
                  <w:rPr>
                    <w:rFonts w:ascii="Cambria Math" w:hAnsi="Cambria Math" w:cs="Times New Roman"/>
                    <w:sz w:val="15"/>
                    <w:szCs w:val="22"/>
                  </w:rPr>
                </m:ctrlPr>
              </m:sSupPr>
              <m:e>
                <m:r>
                  <w:rPr>
                    <w:rFonts w:ascii="Cambria Math" w:hAnsi="Cambria Math" w:cs="Times New Roman"/>
                    <w:sz w:val="15"/>
                    <w:szCs w:val="22"/>
                  </w:rPr>
                  <m:t>z</m:t>
                </m:r>
              </m:e>
              <m:sup>
                <m:r>
                  <w:rPr>
                    <w:rFonts w:ascii="Cambria Math" w:hAnsi="Cambria Math" w:cs="Times New Roman"/>
                    <w:sz w:val="15"/>
                    <w:szCs w:val="22"/>
                  </w:rPr>
                  <m:t>2</m:t>
                </m:r>
              </m:sup>
            </m:sSup>
            <m:r>
              <w:rPr>
                <w:rFonts w:ascii="Cambria Math" w:hAnsi="Cambria Math" w:cs="Times New Roman"/>
                <w:sz w:val="15"/>
                <w:szCs w:val="22"/>
              </w:rPr>
              <m:t>)]</m:t>
            </m:r>
            <m:sSup>
              <m:sSupPr>
                <m:ctrlPr>
                  <w:rPr>
                    <w:rFonts w:ascii="Cambria Math" w:hAnsi="Cambria Math" w:cs="Times New Roman"/>
                    <w:i/>
                    <w:sz w:val="16"/>
                    <w:szCs w:val="22"/>
                  </w:rPr>
                </m:ctrlPr>
              </m:sSupPr>
              <m:e>
                <m:r>
                  <w:rPr>
                    <w:rFonts w:ascii="Cambria Math" w:hAnsi="Cambria Math" w:cs="Times New Roman"/>
                    <w:sz w:val="16"/>
                    <w:szCs w:val="22"/>
                  </w:rPr>
                  <m:t>∆</m:t>
                </m:r>
              </m:e>
              <m:sup>
                <m:r>
                  <w:rPr>
                    <w:rFonts w:ascii="Cambria Math" w:hAnsi="Cambria Math" w:cs="Times New Roman"/>
                    <w:sz w:val="16"/>
                    <w:szCs w:val="22"/>
                  </w:rPr>
                  <m:t>O</m:t>
                </m:r>
              </m:sup>
            </m:sSup>
          </m:num>
          <m:den>
            <m:r>
              <w:rPr>
                <w:rFonts w:ascii="Cambria Math" w:hAnsi="Cambria Math" w:cs="Times New Roman"/>
                <w:sz w:val="15"/>
                <w:szCs w:val="22"/>
              </w:rPr>
              <m:t>8</m:t>
            </m:r>
            <m:sSup>
              <m:sSupPr>
                <m:ctrlPr>
                  <w:rPr>
                    <w:rFonts w:ascii="Cambria Math" w:hAnsi="Cambria Math" w:cs="Times New Roman"/>
                    <w:sz w:val="15"/>
                    <w:szCs w:val="22"/>
                  </w:rPr>
                </m:ctrlPr>
              </m:sSupPr>
              <m:e>
                <m:r>
                  <w:rPr>
                    <w:rFonts w:ascii="Cambria Math" w:hAnsi="Cambria Math" w:cs="Times New Roman"/>
                    <w:sz w:val="15"/>
                    <w:szCs w:val="22"/>
                  </w:rPr>
                  <m:t>c</m:t>
                </m:r>
              </m:e>
              <m:sup>
                <m:r>
                  <w:rPr>
                    <w:rFonts w:ascii="Cambria Math" w:hAnsi="Cambria Math" w:cs="Times New Roman"/>
                    <w:sz w:val="15"/>
                    <w:szCs w:val="22"/>
                  </w:rPr>
                  <m:t>4</m:t>
                </m:r>
              </m:sup>
            </m:sSup>
            <m:r>
              <w:rPr>
                <w:rFonts w:ascii="Cambria Math" w:hAnsi="Cambria Math" w:cs="Times New Roman"/>
                <w:sz w:val="15"/>
                <w:szCs w:val="22"/>
              </w:rPr>
              <m:t>z</m:t>
            </m:r>
            <m:sSup>
              <m:sSupPr>
                <m:ctrlPr>
                  <w:rPr>
                    <w:rFonts w:ascii="Cambria Math" w:hAnsi="Cambria Math" w:cs="Times New Roman"/>
                    <w:sz w:val="15"/>
                    <w:szCs w:val="22"/>
                  </w:rPr>
                </m:ctrlPr>
              </m:sSupPr>
              <m:e>
                <m:r>
                  <w:rPr>
                    <w:rFonts w:ascii="Cambria Math" w:hAnsi="Cambria Math" w:cs="Times New Roman"/>
                    <w:sz w:val="15"/>
                    <w:szCs w:val="22"/>
                  </w:rPr>
                  <m:t>β</m:t>
                </m:r>
              </m:e>
              <m:sup>
                <m:r>
                  <w:rPr>
                    <w:rFonts w:ascii="Cambria Math" w:hAnsi="Cambria Math" w:cs="Times New Roman"/>
                    <w:sz w:val="15"/>
                    <w:szCs w:val="22"/>
                  </w:rPr>
                  <m:t>2</m:t>
                </m:r>
              </m:sup>
            </m:sSup>
          </m:den>
        </m:f>
      </m:oMath>
      <w:r w:rsidR="001227BA" w:rsidRPr="00627E16">
        <w:rPr>
          <w:rFonts w:ascii="Times New Roman" w:hAnsi="Times New Roman" w:cs="Times New Roman" w:hint="eastAsia"/>
          <w:sz w:val="22"/>
          <w:szCs w:val="22"/>
        </w:rPr>
        <w:t>.</w:t>
      </w:r>
    </w:p>
    <w:p w14:paraId="28D17072" w14:textId="4901DB92" w:rsidR="001227BA" w:rsidRDefault="00CC709A" w:rsidP="001227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T</w:t>
      </w:r>
      <w:r w:rsidR="001227BA">
        <w:rPr>
          <w:rFonts w:ascii="Times New Roman" w:hAnsi="Times New Roman" w:cs="Times New Roman"/>
          <w:color w:val="000000" w:themeColor="text1"/>
          <w:sz w:val="22"/>
          <w:szCs w:val="22"/>
        </w:rPr>
        <w:t xml:space="preserve">he equilibrium consumer surplus, providers’ total surplus, and social welfare </w:t>
      </w:r>
      <w:r w:rsidR="001227BA" w:rsidRPr="00627E16">
        <w:rPr>
          <w:rFonts w:ascii="Times New Roman" w:hAnsi="Times New Roman" w:cs="Times New Roman"/>
          <w:color w:val="000000" w:themeColor="text1"/>
          <w:sz w:val="22"/>
          <w:szCs w:val="22"/>
        </w:rPr>
        <w:t>can be given by</w:t>
      </w:r>
    </w:p>
    <w:p w14:paraId="05D38F99" w14:textId="77777777" w:rsidR="001227BA" w:rsidRPr="00F90921" w:rsidRDefault="00000000" w:rsidP="001227BA">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d>
              <m:dPr>
                <m:ctrlPr>
                  <w:rPr>
                    <w:rFonts w:ascii="Cambria Math" w:hAnsi="Cambria Math" w:cs="Times New Roman"/>
                    <w:i/>
                    <w:color w:val="000000" w:themeColor="text1"/>
                    <w:sz w:val="22"/>
                    <w:szCs w:val="22"/>
                  </w:rPr>
                </m:ctrlPr>
              </m:dPr>
              <m:e>
                <m:r>
                  <w:rPr>
                    <w:rFonts w:ascii="Cambria Math" w:hAnsi="Cambria Math" w:cs="Times New Roman"/>
                    <w:sz w:val="22"/>
                    <w:szCs w:val="22"/>
                  </w:rPr>
                  <m:t>v+</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-tx</m:t>
                </m:r>
              </m:e>
            </m:d>
            <m:r>
              <w:rPr>
                <w:rFonts w:ascii="Cambria Math" w:hAnsi="Cambria Math" w:cs="Times New Roman"/>
                <w:color w:val="000000" w:themeColor="text1"/>
                <w:sz w:val="22"/>
                <w:szCs w:val="22"/>
              </w:rPr>
              <m:t>ⅆx</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d>
              <m:dPr>
                <m:ctrlPr>
                  <w:rPr>
                    <w:rFonts w:ascii="Cambria Math" w:hAnsi="Cambria Math" w:cs="Times New Roman"/>
                    <w:i/>
                    <w:color w:val="000000" w:themeColor="text1"/>
                    <w:sz w:val="22"/>
                    <w:szCs w:val="22"/>
                  </w:rPr>
                </m:ctrlPr>
              </m:dPr>
              <m:e>
                <m:r>
                  <w:rPr>
                    <w:rFonts w:ascii="Cambria Math" w:hAnsi="Cambria Math" w:cs="Times New Roman"/>
                    <w:sz w:val="22"/>
                    <w:szCs w:val="22"/>
                  </w:rPr>
                  <m:t>v+</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B</m:t>
                    </m:r>
                  </m:sub>
                </m:sSub>
                <m:r>
                  <w:rPr>
                    <w:rFonts w:ascii="Cambria Math" w:hAnsi="Cambria Math" w:cs="Times New Roman"/>
                    <w:sz w:val="22"/>
                    <w:szCs w:val="22"/>
                  </w:rPr>
                  <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-t(1-x)</m:t>
                </m:r>
              </m:e>
            </m:d>
            <m:r>
              <w:rPr>
                <w:rFonts w:ascii="Cambria Math" w:hAnsi="Cambria Math" w:cs="Times New Roman"/>
                <w:color w:val="000000" w:themeColor="text1"/>
                <w:sz w:val="22"/>
                <w:szCs w:val="22"/>
              </w:rPr>
              <m:t>ⅆx</m:t>
            </m:r>
          </m:e>
        </m:nary>
      </m:oMath>
      <w:r w:rsidR="001227BA">
        <w:rPr>
          <w:rFonts w:ascii="Times New Roman" w:hAnsi="Times New Roman" w:cs="Times New Roman"/>
          <w:color w:val="000000" w:themeColor="text1"/>
          <w:sz w:val="22"/>
          <w:szCs w:val="22"/>
        </w:rPr>
        <w:t xml:space="preserve"> </w:t>
      </w:r>
    </w:p>
    <w:p w14:paraId="20388D51" w14:textId="4FB83BAA" w:rsidR="001227BA" w:rsidRPr="00F90921" w:rsidRDefault="001227BA" w:rsidP="001227BA">
      <w:pPr>
        <w:spacing w:line="480" w:lineRule="auto"/>
        <w:ind w:firstLineChars="300" w:firstLine="600"/>
        <w:rPr>
          <w:rFonts w:ascii="Times New Roman" w:hAnsi="Times New Roman" w:cs="Times New Roman"/>
          <w:color w:val="000000" w:themeColor="text1"/>
          <w:sz w:val="22"/>
          <w:szCs w:val="22"/>
        </w:rPr>
      </w:pPr>
      <m:oMath>
        <m:r>
          <m:rPr>
            <m:sty m:val="p"/>
          </m:rPr>
          <w:rPr>
            <w:rFonts w:ascii="Cambria Math" w:hAnsi="Cambria Math" w:cs="Times New Roman"/>
            <w:color w:val="000000" w:themeColor="text1"/>
            <w:sz w:val="20"/>
            <w:szCs w:val="22"/>
          </w:rPr>
          <m:t>=</m:t>
        </m:r>
        <m:r>
          <w:rPr>
            <w:rFonts w:ascii="Cambria Math" w:hAnsi="Cambria Math" w:cs="Times New Roman"/>
            <w:color w:val="000000" w:themeColor="text1"/>
            <w:sz w:val="20"/>
            <w:szCs w:val="22"/>
          </w:rPr>
          <m:t>v</m:t>
        </m:r>
        <m:r>
          <m:rPr>
            <m:sty m:val="p"/>
          </m:rPr>
          <w:rPr>
            <w:rFonts w:ascii="Cambria Math" w:hAnsi="Cambria Math" w:cs="Times New Roman"/>
            <w:color w:val="000000" w:themeColor="text1"/>
            <w:sz w:val="20"/>
            <w:szCs w:val="22"/>
          </w:rPr>
          <m:t>+</m:t>
        </m:r>
        <m:f>
          <m:fPr>
            <m:ctrlPr>
              <w:rPr>
                <w:rFonts w:ascii="Cambria Math" w:hAnsi="Cambria Math" w:cs="Times New Roman"/>
                <w:color w:val="000000" w:themeColor="text1"/>
                <w:sz w:val="20"/>
                <w:szCs w:val="22"/>
              </w:rPr>
            </m:ctrlPr>
          </m:fPr>
          <m:num>
            <m:r>
              <w:rPr>
                <w:rFonts w:ascii="Cambria Math" w:hAnsi="Cambria Math" w:cs="Times New Roman"/>
                <w:color w:val="000000" w:themeColor="text1"/>
                <w:sz w:val="20"/>
                <w:szCs w:val="22"/>
              </w:rPr>
              <m:t>2mz(c+2z)β+c(c(3ct+4tz)+4kzβ)-2m</m:t>
            </m:r>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O</m:t>
                </m:r>
              </m:sup>
            </m:sSup>
          </m:num>
          <m:den>
            <m:r>
              <w:rPr>
                <w:rFonts w:ascii="Cambria Math" w:hAnsi="Cambria Math" w:cs="Times New Roman"/>
                <w:color w:val="000000" w:themeColor="text1"/>
                <w:sz w:val="20"/>
                <w:szCs w:val="22"/>
              </w:rPr>
              <m:t>4</m:t>
            </m:r>
            <m:sSup>
              <m:sSupPr>
                <m:ctrlPr>
                  <w:rPr>
                    <w:rFonts w:ascii="Cambria Math" w:hAnsi="Cambria Math" w:cs="Times New Roman"/>
                    <w:color w:val="000000" w:themeColor="text1"/>
                    <w:sz w:val="20"/>
                    <w:szCs w:val="22"/>
                  </w:rPr>
                </m:ctrlPr>
              </m:sSupPr>
              <m:e>
                <m:r>
                  <w:rPr>
                    <w:rFonts w:ascii="Cambria Math" w:hAnsi="Cambria Math" w:cs="Times New Roman"/>
                    <w:color w:val="000000" w:themeColor="text1"/>
                    <w:sz w:val="20"/>
                    <w:szCs w:val="22"/>
                  </w:rPr>
                  <m:t>c</m:t>
                </m:r>
              </m:e>
              <m:sup>
                <m:r>
                  <w:rPr>
                    <w:rFonts w:ascii="Cambria Math" w:hAnsi="Cambria Math" w:cs="Times New Roman"/>
                    <w:color w:val="000000" w:themeColor="text1"/>
                    <w:sz w:val="20"/>
                    <w:szCs w:val="22"/>
                  </w:rPr>
                  <m:t>3</m:t>
                </m:r>
              </m:sup>
            </m:sSup>
          </m:den>
        </m:f>
      </m:oMath>
      <w:r w:rsidR="00981926">
        <w:rPr>
          <w:rFonts w:ascii="Times New Roman" w:hAnsi="Times New Roman" w:cs="Times New Roman" w:hint="eastAsia"/>
          <w:color w:val="000000" w:themeColor="text1"/>
          <w:sz w:val="22"/>
          <w:szCs w:val="22"/>
        </w:rPr>
        <w:t>,</w:t>
      </w:r>
    </w:p>
    <w:p w14:paraId="349220C3" w14:textId="49327245" w:rsidR="001227BA" w:rsidRDefault="00000000" w:rsidP="001227BA">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-zy</m:t>
                </m:r>
              </m:e>
            </m:d>
            <m:r>
              <w:rPr>
                <w:rFonts w:ascii="Cambria Math" w:hAnsi="Cambria Math" w:cs="Times New Roman"/>
                <w:color w:val="000000" w:themeColor="text1"/>
                <w:sz w:val="22"/>
                <w:szCs w:val="22"/>
              </w:rPr>
              <m:t>ⅆy</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b>
          <m:sup>
            <m:r>
              <w:rPr>
                <w:rFonts w:ascii="Cambria Math" w:hAnsi="Cambria Math" w:cs="Times New Roman"/>
                <w:color w:val="000000" w:themeColor="text1"/>
                <w:sz w:val="22"/>
                <w:szCs w:val="22"/>
              </w:rPr>
              <m:t>1</m:t>
            </m:r>
          </m:sup>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1-y</m:t>
                    </m:r>
                  </m:e>
                </m:d>
              </m:e>
            </m:d>
            <m:r>
              <w:rPr>
                <w:rFonts w:ascii="Cambria Math" w:hAnsi="Cambria Math" w:cs="Times New Roman"/>
                <w:color w:val="000000" w:themeColor="text1"/>
                <w:sz w:val="22"/>
                <w:szCs w:val="22"/>
              </w:rPr>
              <m:t>ⅆy</m:t>
            </m:r>
          </m:e>
        </m:nary>
      </m:oMath>
      <w:r w:rsidR="00981926">
        <w:rPr>
          <w:rFonts w:ascii="Times New Roman" w:hAnsi="Times New Roman" w:cs="Times New Roman" w:hint="eastAsia"/>
          <w:color w:val="000000" w:themeColor="text1"/>
          <w:sz w:val="22"/>
          <w:szCs w:val="22"/>
        </w:rPr>
        <w:t xml:space="preserve"> </w:t>
      </w:r>
    </w:p>
    <w:p w14:paraId="64FFA57D" w14:textId="3583B05C" w:rsidR="001227BA" w:rsidRDefault="001227BA" w:rsidP="001227BA">
      <w:pPr>
        <w:spacing w:line="480" w:lineRule="auto"/>
        <w:ind w:firstLineChars="300" w:firstLine="480"/>
        <w:rPr>
          <w:rFonts w:ascii="Times New Roman" w:hAnsi="Times New Roman" w:cs="Times New Roman"/>
          <w:color w:val="000000" w:themeColor="text1"/>
          <w:sz w:val="22"/>
          <w:szCs w:val="22"/>
        </w:rPr>
      </w:pPr>
      <m:oMath>
        <m:r>
          <m:rPr>
            <m:sty m:val="p"/>
          </m:rPr>
          <w:rPr>
            <w:rFonts w:ascii="Cambria Math" w:hAnsi="Cambria Math" w:cs="Times New Roman"/>
            <w:color w:val="000000" w:themeColor="text1"/>
            <w:sz w:val="16"/>
            <w:szCs w:val="22"/>
          </w:rPr>
          <m:t>=</m:t>
        </m:r>
        <m:r>
          <m:rPr>
            <m:sty m:val="p"/>
          </m:rPr>
          <w:rPr>
            <w:rFonts w:ascii="Cambria Math" w:hAnsi="Cambria Math"/>
            <w:sz w:val="16"/>
            <w:szCs w:val="22"/>
          </w:rPr>
          <m:t xml:space="preserve"> </m:t>
        </m:r>
        <m:f>
          <m:fPr>
            <m:ctrlPr>
              <w:rPr>
                <w:rFonts w:ascii="Cambria Math" w:hAnsi="Cambria Math" w:cs="Times New Roman"/>
                <w:color w:val="000000" w:themeColor="text1"/>
                <w:sz w:val="16"/>
                <w:szCs w:val="22"/>
              </w:rPr>
            </m:ctrlPr>
          </m:fPr>
          <m:num>
            <m:r>
              <w:rPr>
                <w:rFonts w:ascii="Cambria Math" w:hAnsi="Cambria Math" w:cs="Times New Roman"/>
                <w:color w:val="000000" w:themeColor="text1"/>
                <w:sz w:val="16"/>
                <w:szCs w:val="22"/>
              </w:rPr>
              <m:t>[</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m</m:t>
                </m:r>
              </m:e>
              <m:sup>
                <m:r>
                  <w:rPr>
                    <w:rFonts w:ascii="Cambria Math" w:hAnsi="Cambria Math" w:cs="Times New Roman"/>
                    <w:color w:val="000000" w:themeColor="text1"/>
                    <w:sz w:val="16"/>
                    <w:szCs w:val="22"/>
                  </w:rPr>
                  <m:t>2</m:t>
                </m:r>
              </m:sup>
            </m:sSup>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z</m:t>
                </m:r>
              </m:e>
              <m:sup>
                <m:r>
                  <w:rPr>
                    <w:rFonts w:ascii="Cambria Math" w:hAnsi="Cambria Math" w:cs="Times New Roman"/>
                    <w:color w:val="000000" w:themeColor="text1"/>
                    <w:sz w:val="16"/>
                    <w:szCs w:val="22"/>
                  </w:rPr>
                  <m:t>2</m:t>
                </m:r>
              </m:sup>
            </m:sSup>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(c+2z)</m:t>
                </m:r>
              </m:e>
              <m:sup>
                <m:r>
                  <w:rPr>
                    <w:rFonts w:ascii="Cambria Math" w:hAnsi="Cambria Math" w:cs="Times New Roman"/>
                    <w:color w:val="000000" w:themeColor="text1"/>
                    <w:sz w:val="16"/>
                    <w:szCs w:val="22"/>
                  </w:rPr>
                  <m:t>2</m:t>
                </m:r>
              </m:sup>
            </m:sSup>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β</m:t>
                </m:r>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+4mzβ</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2</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t</m:t>
                </m:r>
                <m:sSup>
                  <m:sSupPr>
                    <m:ctrlPr>
                      <w:rPr>
                        <w:rFonts w:ascii="Cambria Math" w:hAnsi="Cambria Math" w:cs="Times New Roman"/>
                        <w:color w:val="000000" w:themeColor="text1"/>
                        <w:sz w:val="16"/>
                        <w:szCs w:val="22"/>
                      </w:rPr>
                    </m:ctrlPr>
                  </m:sSupPr>
                  <m:e>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c+z</m:t>
                        </m:r>
                      </m:e>
                    </m:d>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-k</m:t>
                </m:r>
                <m:d>
                  <m:dPr>
                    <m:ctrlPr>
                      <w:rPr>
                        <w:rFonts w:ascii="Cambria Math" w:hAnsi="Cambria Math" w:cs="Times New Roman"/>
                        <w:i/>
                        <w:color w:val="000000" w:themeColor="text1"/>
                        <w:sz w:val="16"/>
                        <w:szCs w:val="22"/>
                      </w:rPr>
                    </m:ctrlPr>
                  </m:dPr>
                  <m:e>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3</m:t>
                        </m:r>
                      </m:sup>
                    </m:sSup>
                    <m:r>
                      <w:rPr>
                        <w:rFonts w:ascii="Cambria Math" w:hAnsi="Cambria Math" w:cs="Times New Roman"/>
                        <w:color w:val="000000" w:themeColor="text1"/>
                        <w:sz w:val="16"/>
                        <w:szCs w:val="22"/>
                      </w:rPr>
                      <m:t>-2c</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z</m:t>
                        </m:r>
                      </m:e>
                      <m:sup>
                        <m:r>
                          <w:rPr>
                            <w:rFonts w:ascii="Cambria Math" w:hAnsi="Cambria Math" w:cs="Times New Roman"/>
                            <w:color w:val="000000" w:themeColor="text1"/>
                            <w:sz w:val="16"/>
                            <w:szCs w:val="22"/>
                          </w:rPr>
                          <m:t>2</m:t>
                        </m:r>
                      </m:sup>
                    </m:sSup>
                  </m:e>
                </m:d>
                <m:r>
                  <w:rPr>
                    <w:rFonts w:ascii="Cambria Math" w:hAnsi="Cambria Math" w:cs="Times New Roman"/>
                    <w:color w:val="000000" w:themeColor="text1"/>
                    <w:sz w:val="16"/>
                    <w:szCs w:val="22"/>
                  </w:rPr>
                  <m:t>β</m:t>
                </m:r>
              </m:e>
            </m:d>
            <m:r>
              <w:rPr>
                <w:rFonts w:ascii="Cambria Math" w:hAnsi="Cambria Math" w:cs="Times New Roman"/>
                <w:color w:val="000000" w:themeColor="text1"/>
                <w:sz w:val="16"/>
                <w:szCs w:val="22"/>
              </w:rPr>
              <m:t>+4</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2</m:t>
                </m:r>
              </m:sup>
            </m:sSup>
            <m:d>
              <m:dPr>
                <m:ctrlPr>
                  <w:rPr>
                    <w:rFonts w:ascii="Cambria Math" w:hAnsi="Cambria Math" w:cs="Times New Roman"/>
                    <w:i/>
                    <w:color w:val="000000" w:themeColor="text1"/>
                    <w:sz w:val="16"/>
                    <w:szCs w:val="22"/>
                  </w:rPr>
                </m:ctrlPr>
              </m:dPr>
              <m:e>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2</m:t>
                    </m:r>
                  </m:sup>
                </m:sSup>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t</m:t>
                    </m:r>
                  </m:e>
                  <m:sup>
                    <m:r>
                      <w:rPr>
                        <w:rFonts w:ascii="Cambria Math" w:hAnsi="Cambria Math" w:cs="Times New Roman"/>
                        <w:color w:val="000000" w:themeColor="text1"/>
                        <w:sz w:val="16"/>
                        <w:szCs w:val="22"/>
                      </w:rPr>
                      <m:t>2</m:t>
                    </m:r>
                  </m:sup>
                </m:sSup>
                <m:sSup>
                  <m:sSupPr>
                    <m:ctrlPr>
                      <w:rPr>
                        <w:rFonts w:ascii="Cambria Math" w:hAnsi="Cambria Math" w:cs="Times New Roman"/>
                        <w:color w:val="000000" w:themeColor="text1"/>
                        <w:sz w:val="16"/>
                        <w:szCs w:val="22"/>
                      </w:rPr>
                    </m:ctrlPr>
                  </m:sSupPr>
                  <m:e>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c+z</m:t>
                        </m:r>
                      </m:e>
                    </m:d>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-2</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kt</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c+z</m:t>
                    </m:r>
                  </m:e>
                </m:d>
                <m:r>
                  <w:rPr>
                    <w:rFonts w:ascii="Cambria Math" w:hAnsi="Cambria Math" w:cs="Times New Roman"/>
                    <w:color w:val="000000" w:themeColor="text1"/>
                    <w:sz w:val="16"/>
                    <w:szCs w:val="22"/>
                  </w:rPr>
                  <m:t>β+</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k</m:t>
                    </m:r>
                  </m:e>
                  <m:sup>
                    <m:r>
                      <w:rPr>
                        <w:rFonts w:ascii="Cambria Math" w:hAnsi="Cambria Math" w:cs="Times New Roman"/>
                        <w:color w:val="000000" w:themeColor="text1"/>
                        <w:sz w:val="16"/>
                        <w:szCs w:val="22"/>
                      </w:rPr>
                      <m:t>2</m:t>
                    </m:r>
                  </m:sup>
                </m:sSup>
                <m:d>
                  <m:dPr>
                    <m:ctrlPr>
                      <w:rPr>
                        <w:rFonts w:ascii="Cambria Math" w:hAnsi="Cambria Math" w:cs="Times New Roman"/>
                        <w:i/>
                        <w:color w:val="000000" w:themeColor="text1"/>
                        <w:sz w:val="16"/>
                        <w:szCs w:val="22"/>
                      </w:rPr>
                    </m:ctrlPr>
                  </m:dPr>
                  <m:e>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z</m:t>
                        </m:r>
                      </m:e>
                      <m:sup>
                        <m:r>
                          <w:rPr>
                            <w:rFonts w:ascii="Cambria Math" w:hAnsi="Cambria Math" w:cs="Times New Roman"/>
                            <w:color w:val="000000" w:themeColor="text1"/>
                            <w:sz w:val="16"/>
                            <w:szCs w:val="22"/>
                          </w:rPr>
                          <m:t>2</m:t>
                        </m:r>
                      </m:sup>
                    </m:sSup>
                  </m:e>
                </m:d>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β</m:t>
                    </m:r>
                  </m:e>
                  <m:sup>
                    <m:r>
                      <w:rPr>
                        <w:rFonts w:ascii="Cambria Math" w:hAnsi="Cambria Math" w:cs="Times New Roman"/>
                        <w:color w:val="000000" w:themeColor="text1"/>
                        <w:sz w:val="16"/>
                        <w:szCs w:val="22"/>
                      </w:rPr>
                      <m:t>2</m:t>
                    </m:r>
                  </m:sup>
                </m:sSup>
              </m:e>
            </m:d>
            <m:r>
              <w:rPr>
                <w:rFonts w:ascii="Cambria Math" w:hAnsi="Cambria Math" w:cs="Times New Roman"/>
                <w:color w:val="000000" w:themeColor="text1"/>
                <w:sz w:val="16"/>
                <w:szCs w:val="22"/>
              </w:rPr>
              <m:t>]-[2</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3</m:t>
                </m:r>
              </m:sup>
            </m:sSup>
            <m:r>
              <w:rPr>
                <w:rFonts w:ascii="Cambria Math" w:hAnsi="Cambria Math" w:cs="Times New Roman"/>
                <w:color w:val="000000" w:themeColor="text1"/>
                <w:sz w:val="16"/>
                <w:szCs w:val="22"/>
              </w:rPr>
              <m:t>t+c(2k+m)zβ+2m</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z</m:t>
                </m:r>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β+2</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2</m:t>
                </m:r>
              </m:sup>
            </m:sSup>
            <m:r>
              <w:rPr>
                <w:rFonts w:ascii="Cambria Math" w:hAnsi="Cambria Math" w:cs="Times New Roman"/>
                <w:color w:val="000000" w:themeColor="text1"/>
                <w:sz w:val="16"/>
                <w:szCs w:val="22"/>
              </w:rPr>
              <m:t>(tz-kβ)]</m:t>
            </m:r>
            <m:sSup>
              <m:sSupPr>
                <m:ctrlPr>
                  <w:rPr>
                    <w:rFonts w:ascii="Cambria Math" w:hAnsi="Cambria Math" w:cs="Times New Roman"/>
                    <w:i/>
                    <w:sz w:val="16"/>
                    <w:szCs w:val="22"/>
                  </w:rPr>
                </m:ctrlPr>
              </m:sSupPr>
              <m:e>
                <m:r>
                  <w:rPr>
                    <w:rFonts w:ascii="Cambria Math" w:hAnsi="Cambria Math" w:cs="Times New Roman"/>
                    <w:sz w:val="16"/>
                    <w:szCs w:val="22"/>
                  </w:rPr>
                  <m:t>∆</m:t>
                </m:r>
              </m:e>
              <m:sup>
                <m:r>
                  <w:rPr>
                    <w:rFonts w:ascii="Cambria Math" w:hAnsi="Cambria Math" w:cs="Times New Roman"/>
                    <w:sz w:val="16"/>
                    <w:szCs w:val="22"/>
                  </w:rPr>
                  <m:t>O</m:t>
                </m:r>
              </m:sup>
            </m:sSup>
          </m:num>
          <m:den>
            <m:r>
              <w:rPr>
                <w:rFonts w:ascii="Cambria Math" w:hAnsi="Cambria Math" w:cs="Times New Roman"/>
                <w:color w:val="000000" w:themeColor="text1"/>
                <w:sz w:val="16"/>
                <w:szCs w:val="22"/>
              </w:rPr>
              <m:t>8</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c</m:t>
                </m:r>
              </m:e>
              <m:sup>
                <m:r>
                  <w:rPr>
                    <w:rFonts w:ascii="Cambria Math" w:hAnsi="Cambria Math" w:cs="Times New Roman"/>
                    <w:color w:val="000000" w:themeColor="text1"/>
                    <w:sz w:val="16"/>
                    <w:szCs w:val="22"/>
                  </w:rPr>
                  <m:t>4</m:t>
                </m:r>
              </m:sup>
            </m:sSup>
            <m:r>
              <w:rPr>
                <w:rFonts w:ascii="Cambria Math" w:hAnsi="Cambria Math" w:cs="Times New Roman"/>
                <w:color w:val="000000" w:themeColor="text1"/>
                <w:sz w:val="16"/>
                <w:szCs w:val="22"/>
              </w:rPr>
              <m:t>z</m:t>
            </m:r>
            <m:sSup>
              <m:sSupPr>
                <m:ctrlPr>
                  <w:rPr>
                    <w:rFonts w:ascii="Cambria Math" w:hAnsi="Cambria Math" w:cs="Times New Roman"/>
                    <w:color w:val="000000" w:themeColor="text1"/>
                    <w:sz w:val="16"/>
                    <w:szCs w:val="22"/>
                  </w:rPr>
                </m:ctrlPr>
              </m:sSupPr>
              <m:e>
                <m:r>
                  <w:rPr>
                    <w:rFonts w:ascii="Cambria Math" w:hAnsi="Cambria Math" w:cs="Times New Roman"/>
                    <w:color w:val="000000" w:themeColor="text1"/>
                    <w:sz w:val="16"/>
                    <w:szCs w:val="22"/>
                  </w:rPr>
                  <m:t>β</m:t>
                </m:r>
              </m:e>
              <m:sup>
                <m:r>
                  <w:rPr>
                    <w:rFonts w:ascii="Cambria Math" w:hAnsi="Cambria Math" w:cs="Times New Roman"/>
                    <w:color w:val="000000" w:themeColor="text1"/>
                    <w:sz w:val="16"/>
                    <w:szCs w:val="22"/>
                  </w:rPr>
                  <m:t>2</m:t>
                </m:r>
              </m:sup>
            </m:sSup>
          </m:den>
        </m:f>
      </m:oMath>
      <w:r w:rsidR="00546879">
        <w:rPr>
          <w:rFonts w:ascii="Times New Roman" w:hAnsi="Times New Roman" w:cs="Times New Roman" w:hint="eastAsia"/>
          <w:color w:val="000000" w:themeColor="text1"/>
          <w:sz w:val="22"/>
          <w:szCs w:val="22"/>
        </w:rPr>
        <w:t>,</w:t>
      </w:r>
    </w:p>
    <w:p w14:paraId="3E7CA5A5" w14:textId="77777777" w:rsidR="001227BA" w:rsidRDefault="00000000" w:rsidP="001227BA">
      <w:pPr>
        <w:spacing w:line="480" w:lineRule="auto"/>
        <w:ind w:firstLineChars="100" w:firstLine="220"/>
        <w:rPr>
          <w:rFonts w:ascii="Times New Roman" w:hAnsi="Times New Roman" w:cs="Times New Roman"/>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color w:val="000000" w:themeColor="text1"/>
            <w:sz w:val="22"/>
            <w:szCs w:val="22"/>
          </w:rPr>
          <m:t>=2</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1227BA">
        <w:rPr>
          <w:rFonts w:ascii="Times New Roman" w:hAnsi="Times New Roman" w:cs="Times New Roman"/>
          <w:sz w:val="22"/>
          <w:szCs w:val="22"/>
        </w:rPr>
        <w:t>.</w:t>
      </w:r>
    </w:p>
    <w:p w14:paraId="4EEB80BC" w14:textId="3E5F8A10" w:rsidR="001227BA" w:rsidRDefault="001227BA" w:rsidP="001227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sz w:val="22"/>
          <w:szCs w:val="22"/>
        </w:rPr>
        <w:t xml:space="preserve">Following the main analysis, a pure strategy equilibrium with full market coverage </w:t>
      </w:r>
      <w:r>
        <w:rPr>
          <w:rFonts w:ascii="Times New Roman" w:hAnsi="Times New Roman" w:cs="Times New Roman"/>
          <w:color w:val="000000" w:themeColor="text1"/>
          <w:sz w:val="22"/>
          <w:szCs w:val="22"/>
        </w:rPr>
        <w:t xml:space="preserve">on both sides of the platform and </w:t>
      </w:r>
      <w:r w:rsidRPr="00627E16">
        <w:rPr>
          <w:rFonts w:ascii="Times New Roman" w:hAnsi="Times New Roman" w:cs="Times New Roman"/>
          <w:color w:val="000000" w:themeColor="text1"/>
          <w:sz w:val="22"/>
          <w:szCs w:val="22"/>
        </w:rPr>
        <w:t>partial multihoming</w:t>
      </w:r>
      <w:r>
        <w:rPr>
          <w:rFonts w:ascii="Times New Roman" w:hAnsi="Times New Roman" w:cs="Times New Roman"/>
          <w:color w:val="000000" w:themeColor="text1"/>
          <w:sz w:val="22"/>
          <w:szCs w:val="22"/>
        </w:rPr>
        <w:t xml:space="preserve"> on the provider side</w:t>
      </w:r>
      <w:r>
        <w:rPr>
          <w:rFonts w:ascii="Times New Roman" w:hAnsi="Times New Roman" w:cs="Times New Roman"/>
          <w:sz w:val="22"/>
          <w:szCs w:val="22"/>
        </w:rPr>
        <w:t xml:space="preserve"> exists only when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and</w:t>
      </w:r>
      <w:r w:rsidRPr="00627E16">
        <w:rPr>
          <w:rFonts w:ascii="Times New Roman" w:hAnsi="Times New Roman" w:cs="Times New Roman"/>
          <w:sz w:val="22"/>
          <w:szCs w:val="22"/>
        </w:rPr>
        <w:t xml:space="preserve">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627E16">
        <w:rPr>
          <w:rFonts w:ascii="Times New Roman" w:hAnsi="Times New Roman" w:cs="Times New Roman"/>
          <w:sz w:val="22"/>
          <w:szCs w:val="22"/>
        </w:rPr>
        <w:t xml:space="preserve">These conditions </w:t>
      </w:r>
      <w:r>
        <w:rPr>
          <w:rFonts w:ascii="Times New Roman" w:hAnsi="Times New Roman" w:cs="Times New Roman"/>
          <w:sz w:val="22"/>
          <w:szCs w:val="22"/>
        </w:rPr>
        <w:t>impose</w:t>
      </w:r>
      <w:r w:rsidRPr="00627E16">
        <w:rPr>
          <w:rFonts w:ascii="Times New Roman" w:hAnsi="Times New Roman" w:cs="Times New Roman"/>
          <w:sz w:val="22"/>
          <w:szCs w:val="22"/>
        </w:rPr>
        <w:t xml:space="preserve"> constraints on </w:t>
      </w:r>
      <m:oMath>
        <m:r>
          <w:rPr>
            <w:rFonts w:ascii="Cambria Math" w:hAnsi="Cambria Math" w:cs="Times New Roman"/>
            <w:sz w:val="22"/>
            <w:szCs w:val="22"/>
          </w:rPr>
          <m:t>z</m:t>
        </m:r>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given by</w:t>
      </w:r>
    </w:p>
    <w:p w14:paraId="3BB68550" w14:textId="451DC9EC" w:rsidR="001227BA" w:rsidRDefault="001227BA" w:rsidP="001227BA">
      <w:pPr>
        <w:spacing w:line="480" w:lineRule="auto"/>
        <w:ind w:firstLineChars="100" w:firstLine="220"/>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                           </w:t>
      </w:r>
      <m:oMath>
        <m:sSup>
          <m:sSupPr>
            <m:ctrlPr>
              <w:rPr>
                <w:rFonts w:ascii="Cambria Math" w:hAnsi="Cambria Math" w:cs="Times New Roman"/>
                <w:i/>
                <w:color w:val="000000" w:themeColor="text1"/>
                <w:sz w:val="22"/>
                <w:szCs w:val="22"/>
              </w:rPr>
            </m:ctrlPr>
          </m:sSupPr>
          <m:e>
            <m:acc>
              <m:accPr>
                <m:chr m:val="̅"/>
                <m:ctrlPr>
                  <w:rPr>
                    <w:rFonts w:ascii="Cambria Math" w:hAnsi="Cambria Math" w:cs="Times New Roman"/>
                    <w:color w:val="000000" w:themeColor="text1"/>
                    <w:sz w:val="22"/>
                    <w:szCs w:val="22"/>
                  </w:rPr>
                </m:ctrlPr>
              </m:accPr>
              <m:e>
                <m:r>
                  <w:rPr>
                    <w:rFonts w:ascii="Cambria Math" w:hAnsi="Cambria Math" w:cs="Times New Roman"/>
                    <w:color w:val="000000" w:themeColor="text1"/>
                    <w:sz w:val="22"/>
                    <w:szCs w:val="22"/>
                  </w:rPr>
                  <m:t>z</m:t>
                </m:r>
              </m:e>
            </m:acc>
          </m:e>
          <m:sup>
            <m:r>
              <w:rPr>
                <w:rFonts w:ascii="Cambria Math" w:hAnsi="Cambria Math" w:cs="Times New Roman"/>
                <w:color w:val="000000" w:themeColor="text1"/>
                <w:sz w:val="22"/>
                <w:szCs w:val="22"/>
              </w:rPr>
              <m:t>O</m:t>
            </m:r>
          </m:sup>
        </m:sSup>
        <m:r>
          <w:rPr>
            <w:rFonts w:ascii="Cambria Math" w:hAnsi="Cambria Math" w:cs="Times New Roman"/>
            <w:color w:val="000000" w:themeColor="text1"/>
            <w:sz w:val="22"/>
            <w:szCs w:val="22"/>
          </w:rPr>
          <m:t>&lt;z&lt;</m:t>
        </m:r>
        <m:sSup>
          <m:sSupPr>
            <m:ctrlPr>
              <w:rPr>
                <w:rFonts w:ascii="Cambria Math" w:hAnsi="Cambria Math" w:cs="Times New Roman"/>
                <w:i/>
                <w:color w:val="000000" w:themeColor="text1"/>
                <w:sz w:val="22"/>
                <w:szCs w:val="22"/>
              </w:rPr>
            </m:ctrlPr>
          </m:s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p>
            <m:r>
              <w:rPr>
                <w:rFonts w:ascii="Cambria Math" w:hAnsi="Cambria Math" w:cs="Times New Roman"/>
                <w:color w:val="000000" w:themeColor="text1"/>
                <w:sz w:val="22"/>
                <w:szCs w:val="22"/>
              </w:rPr>
              <m:t>O</m:t>
            </m:r>
          </m:sup>
        </m:sSup>
      </m:oMath>
      <w:r>
        <w:rPr>
          <w:rFonts w:ascii="Times New Roman" w:hAnsi="Times New Roman" w:cs="Times New Roman" w:hint="eastAsia"/>
          <w:color w:val="000000" w:themeColor="text1"/>
          <w:sz w:val="22"/>
          <w:szCs w:val="22"/>
        </w:rPr>
        <w:t>,</w:t>
      </w:r>
      <w:r w:rsidR="00BA2C32">
        <w:rPr>
          <w:rFonts w:ascii="Times New Roman" w:hAnsi="Times New Roman" w:cs="Times New Roman"/>
          <w:color w:val="000000" w:themeColor="text1"/>
          <w:sz w:val="22"/>
          <w:szCs w:val="22"/>
        </w:rPr>
        <w:t xml:space="preserve">                        (F</w:t>
      </w:r>
      <w:r>
        <w:rPr>
          <w:rFonts w:ascii="Times New Roman" w:hAnsi="Times New Roman" w:cs="Times New Roman"/>
          <w:color w:val="000000" w:themeColor="text1"/>
          <w:sz w:val="22"/>
          <w:szCs w:val="22"/>
        </w:rPr>
        <w:t xml:space="preserve">11)   </w:t>
      </w:r>
    </w:p>
    <w:p w14:paraId="64251FCF" w14:textId="77777777" w:rsidR="001227BA" w:rsidRPr="00627E16" w:rsidRDefault="001227BA" w:rsidP="001227BA">
      <w:pPr>
        <w:spacing w:line="480" w:lineRule="auto"/>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lastRenderedPageBreak/>
        <w:t xml:space="preserve">where </w:t>
      </w:r>
      <m:oMath>
        <m:sSup>
          <m:sSupPr>
            <m:ctrlPr>
              <w:rPr>
                <w:rFonts w:ascii="Cambria Math" w:hAnsi="Cambria Math" w:cs="Times New Roman"/>
                <w:i/>
                <w:color w:val="000000" w:themeColor="text1"/>
                <w:sz w:val="22"/>
                <w:szCs w:val="22"/>
              </w:rPr>
            </m:ctrlPr>
          </m:sSupPr>
          <m:e>
            <m:acc>
              <m:accPr>
                <m:chr m:val="̅"/>
                <m:ctrlPr>
                  <w:rPr>
                    <w:rFonts w:ascii="Cambria Math" w:hAnsi="Cambria Math" w:cs="Times New Roman"/>
                    <w:color w:val="000000" w:themeColor="text1"/>
                    <w:sz w:val="22"/>
                    <w:szCs w:val="22"/>
                  </w:rPr>
                </m:ctrlPr>
              </m:accPr>
              <m:e>
                <m:r>
                  <w:rPr>
                    <w:rFonts w:ascii="Cambria Math" w:hAnsi="Cambria Math" w:cs="Times New Roman"/>
                    <w:color w:val="000000" w:themeColor="text1"/>
                    <w:sz w:val="22"/>
                    <w:szCs w:val="22"/>
                  </w:rPr>
                  <m:t>z</m:t>
                </m:r>
              </m:e>
            </m:acc>
          </m:e>
          <m:sup>
            <m:r>
              <w:rPr>
                <w:rFonts w:ascii="Cambria Math" w:hAnsi="Cambria Math" w:cs="Times New Roman"/>
                <w:color w:val="000000" w:themeColor="text1"/>
                <w:sz w:val="22"/>
                <w:szCs w:val="22"/>
              </w:rPr>
              <m:t>O</m:t>
            </m:r>
          </m:sup>
        </m:sSup>
        <m:r>
          <w:rPr>
            <w:rFonts w:ascii="Cambria Math" w:hAnsi="Cambria Math" w:cs="Times New Roman"/>
            <w:color w:val="000000" w:themeColor="text1"/>
            <w:sz w:val="22"/>
            <w:szCs w:val="22"/>
          </w:rPr>
          <m:t>=</m:t>
        </m:r>
        <m:r>
          <m:rPr>
            <m:sty m:val="p"/>
          </m:rPr>
          <w:rPr>
            <w:rFonts w:ascii="Cambria Math" w:hAnsi="Cambria Math" w:cs="Times New Roman"/>
            <w:color w:val="000000" w:themeColor="text1"/>
            <w:sz w:val="22"/>
            <w:szCs w:val="22"/>
          </w:rPr>
          <m:t>max⁡</m:t>
        </m:r>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2k-m</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mβ-2ct</m:t>
                </m:r>
              </m:e>
            </m:d>
          </m:num>
          <m:den>
            <m:r>
              <w:rPr>
                <w:rFonts w:ascii="Cambria Math" w:hAnsi="Cambria Math" w:cs="Times New Roman"/>
                <w:color w:val="000000" w:themeColor="text1"/>
                <w:sz w:val="22"/>
                <w:szCs w:val="22"/>
              </w:rPr>
              <m:t>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4kt-2mt</m:t>
                </m:r>
              </m:e>
            </m:d>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k-m</m:t>
                </m:r>
              </m:e>
            </m:d>
            <m:r>
              <w:rPr>
                <w:rFonts w:ascii="Cambria Math" w:hAnsi="Cambria Math" w:cs="Times New Roman"/>
                <w:color w:val="000000" w:themeColor="text1"/>
                <w:sz w:val="22"/>
                <w:szCs w:val="22"/>
              </w:rPr>
              <m:t>mβ</m:t>
            </m:r>
          </m:den>
        </m:f>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m-3k</m:t>
                </m:r>
              </m:e>
            </m:d>
            <m:r>
              <w:rPr>
                <w:rFonts w:ascii="Cambria Math" w:hAnsi="Cambria Math" w:cs="Times New Roman"/>
                <w:color w:val="000000" w:themeColor="text1"/>
                <w:sz w:val="22"/>
                <w:szCs w:val="22"/>
              </w:rPr>
              <m:t>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k</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m:t>
            </m:r>
            <m:rad>
              <m:radPr>
                <m:degHide m:val="1"/>
                <m:ctrlPr>
                  <w:rPr>
                    <w:rFonts w:ascii="Cambria Math" w:hAnsi="Cambria Math" w:cs="Times New Roman"/>
                    <w:color w:val="000000" w:themeColor="text1"/>
                    <w:sz w:val="22"/>
                    <w:szCs w:val="22"/>
                  </w:rPr>
                </m:ctrlPr>
              </m:radPr>
              <m:deg/>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k</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k-m</m:t>
                        </m:r>
                      </m:e>
                    </m:d>
                    <m:r>
                      <w:rPr>
                        <w:rFonts w:ascii="Cambria Math" w:hAnsi="Cambria Math" w:cs="Times New Roman"/>
                        <w:color w:val="000000" w:themeColor="text1"/>
                        <w:sz w:val="22"/>
                        <w:szCs w:val="22"/>
                      </w:rPr>
                      <m:t>tβ+</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k</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e>
                </m:d>
              </m:e>
            </m:rad>
          </m:num>
          <m:den>
            <m:r>
              <w:rPr>
                <w:rFonts w:ascii="Cambria Math" w:hAnsi="Cambria Math" w:cs="Times New Roman"/>
                <w:color w:val="000000" w:themeColor="text1"/>
                <w:sz w:val="22"/>
                <w:szCs w:val="22"/>
              </w:rPr>
              <m:t>4kt-2mt</m:t>
            </m:r>
          </m:den>
        </m:f>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cm(t-β)+kmβ-2c(c+k)(t+β)+</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O</m:t>
                </m:r>
              </m:sup>
            </m:sSubSup>
          </m:num>
          <m:den>
            <m:r>
              <w:rPr>
                <w:rFonts w:ascii="Cambria Math" w:hAnsi="Cambria Math" w:cs="Times New Roman"/>
                <w:color w:val="000000" w:themeColor="text1"/>
                <w:sz w:val="22"/>
                <w:szCs w:val="22"/>
              </w:rPr>
              <m:t>4mβ</m:t>
            </m:r>
          </m:den>
        </m:f>
        <m: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p>
          <m:sSupPr>
            <m:ctrlPr>
              <w:rPr>
                <w:rFonts w:ascii="Cambria Math" w:hAnsi="Cambria Math" w:cs="Times New Roman"/>
                <w:i/>
                <w:color w:val="000000" w:themeColor="text1"/>
                <w:sz w:val="22"/>
                <w:szCs w:val="22"/>
              </w:rPr>
            </m:ctrlPr>
          </m:s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p>
            <m:r>
              <w:rPr>
                <w:rFonts w:ascii="Cambria Math" w:hAnsi="Cambria Math" w:cs="Times New Roman"/>
                <w:color w:val="000000" w:themeColor="text1"/>
                <w:sz w:val="22"/>
                <w:szCs w:val="22"/>
              </w:rPr>
              <m:t>O</m:t>
            </m:r>
          </m:sup>
        </m:sSup>
        <m:r>
          <w:rPr>
            <w:rFonts w:ascii="Cambria Math" w:hAnsi="Cambria Math" w:cs="Times New Roman"/>
            <w:color w:val="000000" w:themeColor="text1"/>
            <w:sz w:val="22"/>
            <w:szCs w:val="22"/>
          </w:rPr>
          <m:t>=</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m(2ct-cβ+2kβ)-c(c+2k)(2t+β)+</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O</m:t>
                </m:r>
              </m:sup>
            </m:sSubSup>
          </m:num>
          <m:den>
            <m:r>
              <w:rPr>
                <w:rFonts w:ascii="Cambria Math" w:hAnsi="Cambria Math" w:cs="Times New Roman"/>
                <w:color w:val="000000" w:themeColor="text1"/>
                <w:sz w:val="22"/>
                <w:szCs w:val="22"/>
              </w:rPr>
              <m:t>4mβ</m:t>
            </m:r>
          </m:den>
        </m:f>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O</m:t>
            </m:r>
          </m:sup>
        </m:sSubSup>
        <m:r>
          <w:rPr>
            <w:rFonts w:ascii="Cambria Math" w:hAnsi="Cambria Math" w:cs="Times New Roman"/>
            <w:color w:val="000000" w:themeColor="text1"/>
            <w:sz w:val="22"/>
            <w:szCs w:val="22"/>
          </w:rPr>
          <m:t>=</m:t>
        </m:r>
        <m:rad>
          <m:radPr>
            <m:degHide m:val="1"/>
            <m:ctrlPr>
              <w:rPr>
                <w:rFonts w:ascii="Cambria Math" w:hAnsi="Cambria Math" w:cs="Times New Roman"/>
                <w:i/>
                <w:color w:val="000000" w:themeColor="text1"/>
                <w:sz w:val="22"/>
                <w:szCs w:val="22"/>
              </w:rPr>
            </m:ctrlPr>
          </m:radPr>
          <m:deg/>
          <m:e>
            <m:r>
              <w:rPr>
                <w:rFonts w:ascii="Cambria Math" w:hAnsi="Cambria Math" w:cs="Times New Roman"/>
                <w:color w:val="000000" w:themeColor="text1"/>
                <w:sz w:val="22"/>
                <w:szCs w:val="22"/>
              </w:rPr>
              <m:t>8cmβ[c(m-2(c+k))t+2k(c+k)β]+</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[cm(β-t)-kmβ+2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(t+β)+2ck(t+β)]</m:t>
                </m:r>
              </m:e>
              <m:sup>
                <m:r>
                  <w:rPr>
                    <w:rFonts w:ascii="Cambria Math" w:hAnsi="Cambria Math" w:cs="Times New Roman"/>
                    <w:color w:val="000000" w:themeColor="text1"/>
                    <w:sz w:val="22"/>
                    <w:szCs w:val="22"/>
                  </w:rPr>
                  <m:t>2</m:t>
                </m:r>
              </m:sup>
            </m:sSup>
          </m:e>
        </m:rad>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O</m:t>
            </m:r>
          </m:sup>
        </m:sSubSup>
        <m:r>
          <w:rPr>
            <w:rFonts w:ascii="Cambria Math" w:hAnsi="Cambria Math" w:cs="Times New Roman"/>
            <w:color w:val="000000" w:themeColor="text1"/>
            <w:sz w:val="22"/>
            <w:szCs w:val="22"/>
          </w:rPr>
          <m:t>=</m:t>
        </m:r>
        <m:rad>
          <m:radPr>
            <m:degHide m:val="1"/>
            <m:ctrlPr>
              <w:rPr>
                <w:rFonts w:ascii="Cambria Math" w:hAnsi="Cambria Math" w:cs="Times New Roman"/>
                <w:i/>
                <w:color w:val="000000" w:themeColor="text1"/>
                <w:sz w:val="22"/>
                <w:szCs w:val="22"/>
              </w:rPr>
            </m:ctrlPr>
          </m:radPr>
          <m:deg/>
          <m:e>
            <m:r>
              <w:rPr>
                <w:rFonts w:ascii="Cambria Math" w:hAnsi="Cambria Math" w:cs="Times New Roman"/>
                <w:color w:val="000000" w:themeColor="text1"/>
                <w:sz w:val="22"/>
                <w:szCs w:val="22"/>
              </w:rPr>
              <m:t>16cmβ[c(m-c-2k)t+k(c+2k)β]+</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[cm(β-2t)-2kmβ+</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(2t+β)+2ck(2t+β)]</m:t>
                </m:r>
              </m:e>
              <m:sup>
                <m:r>
                  <w:rPr>
                    <w:rFonts w:ascii="Cambria Math" w:hAnsi="Cambria Math" w:cs="Times New Roman"/>
                    <w:color w:val="000000" w:themeColor="text1"/>
                    <w:sz w:val="22"/>
                    <w:szCs w:val="22"/>
                  </w:rPr>
                  <m:t>2</m:t>
                </m:r>
              </m:sup>
            </m:sSup>
          </m:e>
        </m:rad>
      </m:oMath>
      <w:r>
        <w:rPr>
          <w:rFonts w:ascii="Times New Roman" w:hAnsi="Times New Roman" w:cs="Times New Roman" w:hint="eastAsia"/>
          <w:color w:val="000000" w:themeColor="text1"/>
          <w:sz w:val="22"/>
          <w:szCs w:val="22"/>
        </w:rPr>
        <w:t>.</w:t>
      </w:r>
    </w:p>
    <w:p w14:paraId="7F42288E" w14:textId="77777777" w:rsidR="001227BA" w:rsidRPr="004E0D77" w:rsidRDefault="001227BA" w:rsidP="001227BA">
      <w:pPr>
        <w:pStyle w:val="3"/>
        <w:spacing w:before="120" w:after="120" w:line="480" w:lineRule="auto"/>
        <w:rPr>
          <w:rFonts w:ascii="Times New Roman" w:hAnsi="Times New Roman" w:cs="Times New Roman"/>
          <w:sz w:val="22"/>
          <w:szCs w:val="22"/>
        </w:rPr>
      </w:pPr>
      <w:r>
        <w:rPr>
          <w:rFonts w:ascii="Times New Roman" w:hAnsi="Times New Roman" w:cs="Times New Roman"/>
          <w:sz w:val="22"/>
          <w:szCs w:val="22"/>
        </w:rPr>
        <w:t>Either or Both Platforms Impose</w:t>
      </w:r>
      <w:r w:rsidRPr="00F21C71">
        <w:rPr>
          <w:rFonts w:ascii="Times New Roman" w:hAnsi="Times New Roman" w:cs="Times New Roman"/>
          <w:sz w:val="22"/>
          <w:szCs w:val="22"/>
        </w:rPr>
        <w:t xml:space="preserve"> Exclusivity</w:t>
      </w:r>
      <w:r w:rsidRPr="004E0D77">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acc>
      </m:oMath>
      <w:r w:rsidRPr="004E0D77">
        <w:rPr>
          <w:rFonts w:ascii="Times New Roman" w:hAnsi="Times New Roman" w:cs="Times New Roman"/>
          <w:sz w:val="22"/>
          <w:szCs w:val="22"/>
        </w:rPr>
        <w:t>)</w:t>
      </w:r>
    </w:p>
    <w:p w14:paraId="281AC00E" w14:textId="77777777" w:rsidR="001227BA" w:rsidRPr="00627E16" w:rsidRDefault="001227BA" w:rsidP="001227BA">
      <w:pPr>
        <w:spacing w:line="480" w:lineRule="auto"/>
        <w:rPr>
          <w:rFonts w:ascii="Times New Roman" w:hAnsi="Times New Roman" w:cs="Times New Roman"/>
          <w:sz w:val="22"/>
          <w:szCs w:val="22"/>
        </w:rPr>
      </w:pPr>
      <w:r w:rsidRPr="00627E16">
        <w:rPr>
          <w:rFonts w:ascii="Times New Roman" w:hAnsi="Times New Roman" w:cs="Times New Roman"/>
          <w:color w:val="000000" w:themeColor="text1"/>
          <w:sz w:val="22"/>
          <w:szCs w:val="22"/>
        </w:rPr>
        <w:t xml:space="preserve">Under exclusive contracts, </w:t>
      </w:r>
      <w:r>
        <w:rPr>
          <w:rFonts w:ascii="Times New Roman" w:hAnsi="Times New Roman" w:cs="Times New Roman"/>
          <w:sz w:val="22"/>
          <w:szCs w:val="22"/>
        </w:rPr>
        <w:t>t</w:t>
      </w:r>
      <w:r w:rsidRPr="00627E16">
        <w:rPr>
          <w:rFonts w:ascii="Times New Roman" w:hAnsi="Times New Roman" w:cs="Times New Roman"/>
          <w:sz w:val="22"/>
          <w:szCs w:val="22"/>
        </w:rPr>
        <w:t xml:space="preserve">he numbers of </w:t>
      </w:r>
      <w:r>
        <w:rPr>
          <w:rFonts w:ascii="Times New Roman" w:hAnsi="Times New Roman" w:cs="Times New Roman"/>
          <w:sz w:val="22"/>
          <w:szCs w:val="22"/>
        </w:rPr>
        <w:t>third-party providers</w:t>
      </w:r>
      <w:r w:rsidRPr="00627E16">
        <w:rPr>
          <w:rFonts w:ascii="Times New Roman" w:hAnsi="Times New Roman" w:cs="Times New Roman"/>
          <w:sz w:val="22"/>
          <w:szCs w:val="22"/>
        </w:rPr>
        <w:t xml:space="preserve"> on each platform are given by</w:t>
      </w:r>
    </w:p>
    <w:p w14:paraId="2546A54A" w14:textId="0D0E98E5"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α</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m</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O</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α</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m</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O</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)+z</m:t>
            </m:r>
          </m:num>
          <m:den>
            <m:r>
              <w:rPr>
                <w:rFonts w:ascii="Cambria Math" w:hAnsi="Cambria Math" w:cs="Times New Roman"/>
                <w:color w:val="000000" w:themeColor="text1"/>
                <w:sz w:val="22"/>
                <w:szCs w:val="22"/>
              </w:rPr>
              <m:t>2z</m:t>
            </m:r>
          </m:den>
        </m:f>
      </m:oMath>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w:t>
      </w:r>
      <w:r w:rsidR="00BA2C32">
        <w:rPr>
          <w:rFonts w:ascii="Times New Roman" w:hAnsi="Times New Roman" w:cs="Times New Roman"/>
          <w:sz w:val="22"/>
          <w:szCs w:val="22"/>
        </w:rPr>
        <w:t>F</w:t>
      </w:r>
      <w:r w:rsidR="001227BA">
        <w:rPr>
          <w:rFonts w:ascii="Times New Roman" w:hAnsi="Times New Roman" w:cs="Times New Roman"/>
          <w:sz w:val="22"/>
          <w:szCs w:val="22"/>
        </w:rPr>
        <w:t>12</w:t>
      </w:r>
      <w:r w:rsidR="001227BA" w:rsidRPr="00627E16">
        <w:rPr>
          <w:rFonts w:ascii="Times New Roman" w:hAnsi="Times New Roman" w:cs="Times New Roman"/>
          <w:sz w:val="22"/>
          <w:szCs w:val="22"/>
        </w:rPr>
        <w:t>)</w:t>
      </w:r>
    </w:p>
    <w:p w14:paraId="223FD74F" w14:textId="307C8BBD"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r>
          <w:rPr>
            <w:rFonts w:ascii="Cambria Math" w:hAnsi="Cambria Math" w:cs="Times New Roman"/>
            <w:color w:val="000000" w:themeColor="text1"/>
            <w:sz w:val="22"/>
            <w:szCs w:val="22"/>
          </w:rPr>
          <m:t>1-</m:t>
        </m:r>
        <m:f>
          <m:fPr>
            <m:ctrlPr>
              <w:rPr>
                <w:rFonts w:ascii="Cambria Math" w:hAnsi="Cambria Math" w:cs="Times New Roman"/>
                <w:color w:val="000000" w:themeColor="text1"/>
                <w:sz w:val="22"/>
                <w:szCs w:val="22"/>
              </w:rPr>
            </m:ctrlPr>
          </m:fPr>
          <m:num>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α</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m</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O</m:t>
                </m:r>
              </m:e>
              <m:sub>
                <m:r>
                  <w:rPr>
                    <w:rFonts w:ascii="Cambria Math" w:hAnsi="Cambria Math" w:cs="Times New Roman"/>
                    <w:color w:val="000000" w:themeColor="text1"/>
                    <w:sz w:val="22"/>
                    <w:szCs w:val="22"/>
                  </w:rPr>
                  <m:t>A</m:t>
                </m:r>
              </m:sub>
            </m:sSub>
            <m:r>
              <w:rPr>
                <w:rFonts w:ascii="Cambria Math" w:hAnsi="Cambria Math" w:cs="Times New Roman"/>
                <w:color w:val="000000" w:themeColor="text1"/>
                <w:sz w:val="22"/>
                <w:szCs w:val="22"/>
              </w:rPr>
              <m:t>)-</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α</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m</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N</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m:t>
            </m:r>
            <m:sSub>
              <m:sSubPr>
                <m:ctrlPr>
                  <w:rPr>
                    <w:rFonts w:ascii="Cambria Math" w:hAnsi="Cambria Math" w:cs="Times New Roman"/>
                    <w:color w:val="000000" w:themeColor="text1"/>
                    <w:sz w:val="22"/>
                    <w:szCs w:val="22"/>
                  </w:rPr>
                </m:ctrlPr>
              </m:sSubPr>
              <m:e>
                <m:r>
                  <w:rPr>
                    <w:rFonts w:ascii="Cambria Math" w:hAnsi="Cambria Math" w:cs="Times New Roman"/>
                    <w:color w:val="000000" w:themeColor="text1"/>
                    <w:sz w:val="22"/>
                    <w:szCs w:val="22"/>
                  </w:rPr>
                  <m:t>O</m:t>
                </m:r>
              </m:e>
              <m:sub>
                <m:r>
                  <w:rPr>
                    <w:rFonts w:ascii="Cambria Math" w:hAnsi="Cambria Math" w:cs="Times New Roman"/>
                    <w:color w:val="000000" w:themeColor="text1"/>
                    <w:sz w:val="22"/>
                    <w:szCs w:val="22"/>
                  </w:rPr>
                  <m:t>B</m:t>
                </m:r>
              </m:sub>
            </m:sSub>
            <m:r>
              <w:rPr>
                <w:rFonts w:ascii="Cambria Math" w:hAnsi="Cambria Math" w:cs="Times New Roman"/>
                <w:color w:val="000000" w:themeColor="text1"/>
                <w:sz w:val="22"/>
                <w:szCs w:val="22"/>
              </w:rPr>
              <m:t>)+z</m:t>
            </m:r>
          </m:num>
          <m:den>
            <m:r>
              <w:rPr>
                <w:rFonts w:ascii="Cambria Math" w:hAnsi="Cambria Math" w:cs="Times New Roman"/>
                <w:color w:val="000000" w:themeColor="text1"/>
                <w:sz w:val="22"/>
                <w:szCs w:val="22"/>
              </w:rPr>
              <m:t>2z</m:t>
            </m:r>
          </m:den>
        </m:f>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 xml:space="preserve">           </w:t>
      </w:r>
      <w:r w:rsidR="001227BA" w:rsidRPr="00627E16">
        <w:rPr>
          <w:rFonts w:ascii="Times New Roman" w:hAnsi="Times New Roman" w:cs="Times New Roman"/>
          <w:sz w:val="22"/>
          <w:szCs w:val="22"/>
        </w:rPr>
        <w:t>(</w:t>
      </w:r>
      <w:r w:rsidR="00BA2C32">
        <w:rPr>
          <w:rFonts w:ascii="Times New Roman" w:hAnsi="Times New Roman" w:cs="Times New Roman"/>
          <w:sz w:val="22"/>
          <w:szCs w:val="22"/>
        </w:rPr>
        <w:t>F</w:t>
      </w:r>
      <w:r w:rsidR="001227BA">
        <w:rPr>
          <w:rFonts w:ascii="Times New Roman" w:hAnsi="Times New Roman" w:cs="Times New Roman"/>
          <w:sz w:val="22"/>
          <w:szCs w:val="22"/>
        </w:rPr>
        <w:t>13</w:t>
      </w:r>
      <w:r w:rsidR="001227BA" w:rsidRPr="00627E16">
        <w:rPr>
          <w:rFonts w:ascii="Times New Roman" w:hAnsi="Times New Roman" w:cs="Times New Roman"/>
          <w:sz w:val="22"/>
          <w:szCs w:val="22"/>
        </w:rPr>
        <w:t>)</w:t>
      </w:r>
    </w:p>
    <w:p w14:paraId="0633B9DC" w14:textId="7ACE3B73" w:rsidR="001227BA" w:rsidRPr="00627E16" w:rsidRDefault="001227BA" w:rsidP="001227B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S</w:t>
      </w:r>
      <w:r w:rsidR="00BA2C32">
        <w:rPr>
          <w:rFonts w:ascii="Times New Roman" w:hAnsi="Times New Roman" w:cs="Times New Roman"/>
          <w:sz w:val="22"/>
          <w:szCs w:val="22"/>
        </w:rPr>
        <w:t>imultaneously solving (F7)~(F</w:t>
      </w:r>
      <w:r>
        <w:rPr>
          <w:rFonts w:ascii="Times New Roman" w:hAnsi="Times New Roman" w:cs="Times New Roman"/>
          <w:sz w:val="22"/>
          <w:szCs w:val="22"/>
        </w:rPr>
        <w:t>8), and</w:t>
      </w:r>
      <w:r w:rsidRPr="00627E16">
        <w:rPr>
          <w:rFonts w:ascii="Times New Roman" w:hAnsi="Times New Roman" w:cs="Times New Roman"/>
          <w:sz w:val="22"/>
          <w:szCs w:val="22"/>
        </w:rPr>
        <w:t xml:space="preserve"> (</w:t>
      </w:r>
      <w:r w:rsidR="00BA2C32">
        <w:rPr>
          <w:rFonts w:ascii="Times New Roman" w:hAnsi="Times New Roman" w:cs="Times New Roman"/>
          <w:sz w:val="22"/>
          <w:szCs w:val="22"/>
        </w:rPr>
        <w:t>F</w:t>
      </w:r>
      <w:r>
        <w:rPr>
          <w:rFonts w:ascii="Times New Roman" w:hAnsi="Times New Roman" w:cs="Times New Roman"/>
          <w:sz w:val="22"/>
          <w:szCs w:val="22"/>
        </w:rPr>
        <w:t>12)~</w:t>
      </w:r>
      <w:r w:rsidRPr="00627E16">
        <w:rPr>
          <w:rFonts w:ascii="Times New Roman" w:hAnsi="Times New Roman" w:cs="Times New Roman"/>
          <w:sz w:val="22"/>
          <w:szCs w:val="22"/>
        </w:rPr>
        <w:t>(</w:t>
      </w:r>
      <w:r w:rsidR="00BA2C32">
        <w:rPr>
          <w:rFonts w:ascii="Times New Roman" w:hAnsi="Times New Roman" w:cs="Times New Roman"/>
          <w:sz w:val="22"/>
          <w:szCs w:val="22"/>
        </w:rPr>
        <w:t>F</w:t>
      </w:r>
      <w:r>
        <w:rPr>
          <w:rFonts w:ascii="Times New Roman" w:hAnsi="Times New Roman" w:cs="Times New Roman"/>
          <w:sz w:val="22"/>
          <w:szCs w:val="22"/>
        </w:rPr>
        <w:t>13</w:t>
      </w:r>
      <w:r w:rsidRPr="00627E16">
        <w:rPr>
          <w:rFonts w:ascii="Times New Roman" w:hAnsi="Times New Roman" w:cs="Times New Roman"/>
          <w:sz w:val="22"/>
          <w:szCs w:val="22"/>
        </w:rPr>
        <w:t>)</w:t>
      </w:r>
      <w:r>
        <w:rPr>
          <w:rFonts w:ascii="Times New Roman" w:hAnsi="Times New Roman" w:cs="Times New Roman"/>
          <w:sz w:val="22"/>
          <w:szCs w:val="22"/>
        </w:rPr>
        <w:t xml:space="preserve">, </w:t>
      </w:r>
      <w:r w:rsidRPr="00627E16">
        <w:rPr>
          <w:rFonts w:ascii="Times New Roman" w:hAnsi="Times New Roman" w:cs="Times New Roman"/>
          <w:sz w:val="22"/>
          <w:szCs w:val="22"/>
        </w:rPr>
        <w:t>gives the following market sizes as functions of the ad revenue-sharing rates</w:t>
      </w:r>
      <w:r w:rsidR="00396377">
        <w:rPr>
          <w:rFonts w:ascii="Times New Roman" w:hAnsi="Times New Roman" w:cs="Times New Roman"/>
          <w:sz w:val="22"/>
          <w:szCs w:val="22"/>
        </w:rPr>
        <w:t>:</w:t>
      </w:r>
    </w:p>
    <w:p w14:paraId="096DDD54" w14:textId="77777777" w:rsidR="001227BA" w:rsidRPr="00627E16" w:rsidRDefault="00000000" w:rsidP="001227B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227BA" w:rsidRPr="00627E16">
        <w:rPr>
          <w:rFonts w:ascii="Times New Roman" w:hAnsi="Times New Roman" w:cs="Times New Roman" w:hint="eastAsia"/>
          <w:i/>
          <w:sz w:val="22"/>
          <w:szCs w:val="22"/>
        </w:rPr>
        <w:t>,</w:t>
      </w:r>
    </w:p>
    <w:p w14:paraId="56D0A007"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+zβ</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227BA" w:rsidRPr="00627E16">
        <w:rPr>
          <w:rFonts w:ascii="Times New Roman" w:hAnsi="Times New Roman" w:cs="Times New Roman" w:hint="eastAsia"/>
          <w:i/>
          <w:sz w:val="22"/>
          <w:szCs w:val="22"/>
        </w:rPr>
        <w:t>,</w:t>
      </w:r>
    </w:p>
    <w:p w14:paraId="1C981572" w14:textId="77777777" w:rsidR="001227BA" w:rsidRPr="00627E16" w:rsidRDefault="00000000" w:rsidP="001227B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2ct+2tz+mt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(2ct-mβ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-2ct)</m:t>
            </m:r>
          </m:num>
          <m:den>
            <m:r>
              <w:rPr>
                <w:rFonts w:ascii="Cambria Math" w:hAnsi="Cambria Math" w:cs="Times New Roman"/>
                <w:sz w:val="22"/>
                <w:szCs w:val="22"/>
              </w:rPr>
              <m:t>4t(c+z)-2mβ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-2mβ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227BA" w:rsidRPr="00627E16">
        <w:rPr>
          <w:rFonts w:ascii="Times New Roman" w:hAnsi="Times New Roman" w:cs="Times New Roman" w:hint="eastAsia"/>
          <w:i/>
          <w:sz w:val="22"/>
          <w:szCs w:val="22"/>
        </w:rPr>
        <w:t>,</w:t>
      </w:r>
    </w:p>
    <w:p w14:paraId="117B7548"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2ct+2tz-mt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A</m:t>
                </m:r>
              </m:sub>
            </m:sSub>
            <m:r>
              <w:rPr>
                <w:rFonts w:ascii="Cambria Math" w:hAnsi="Cambria Math" w:cs="Times New Roman"/>
                <w:sz w:val="22"/>
                <w:szCs w:val="22"/>
              </w:rPr>
              <m:t>(2ct-mβ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O</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-2ct)</m:t>
            </m:r>
          </m:num>
          <m:den>
            <m:r>
              <w:rPr>
                <w:rFonts w:ascii="Cambria Math" w:hAnsi="Cambria Math" w:cs="Times New Roman"/>
                <w:sz w:val="22"/>
                <w:szCs w:val="22"/>
              </w:rPr>
              <m:t>4t(c+z)-2mβ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-2mβ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227BA">
        <w:rPr>
          <w:rFonts w:ascii="Times New Roman" w:hAnsi="Times New Roman" w:cs="Times New Roman"/>
          <w:sz w:val="22"/>
          <w:szCs w:val="22"/>
        </w:rPr>
        <w:t>.</w:t>
      </w:r>
    </w:p>
    <w:p w14:paraId="4793A7E5" w14:textId="069CE7B8" w:rsidR="005F51C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Next, t</w:t>
      </w:r>
      <w:r w:rsidRPr="00627E16">
        <w:rPr>
          <w:rFonts w:ascii="Times New Roman" w:hAnsi="Times New Roman" w:cs="Times New Roman"/>
          <w:sz w:val="22"/>
          <w:szCs w:val="22"/>
        </w:rPr>
        <w:t>he platforms choose their ad revenue-sharing rates</w:t>
      </w:r>
      <w:r>
        <w:rPr>
          <w:rFonts w:ascii="Times New Roman" w:hAnsi="Times New Roman" w:cs="Times New Roman"/>
          <w:sz w:val="22"/>
          <w:szCs w:val="22"/>
        </w:rPr>
        <w:t xml:space="preserve"> and the scale of original content</w:t>
      </w:r>
      <w:r w:rsidRPr="00627E16">
        <w:rPr>
          <w:rFonts w:ascii="Times New Roman" w:hAnsi="Times New Roman" w:cs="Times New Roman"/>
          <w:sz w:val="22"/>
          <w:szCs w:val="22"/>
        </w:rPr>
        <w:t xml:space="preserve"> to maximize their profits in (</w:t>
      </w:r>
      <w:r w:rsidR="00BA2C32">
        <w:rPr>
          <w:rFonts w:ascii="Times New Roman" w:hAnsi="Times New Roman" w:cs="Times New Roman"/>
          <w:sz w:val="22"/>
          <w:szCs w:val="22"/>
        </w:rPr>
        <w:t>F</w:t>
      </w:r>
      <w:r>
        <w:rPr>
          <w:rFonts w:ascii="Times New Roman" w:hAnsi="Times New Roman" w:cs="Times New Roman"/>
          <w:sz w:val="22"/>
          <w:szCs w:val="22"/>
        </w:rPr>
        <w:t>5</w:t>
      </w:r>
      <w:r w:rsidRPr="00627E16">
        <w:rPr>
          <w:rFonts w:ascii="Times New Roman" w:hAnsi="Times New Roman" w:cs="Times New Roman"/>
          <w:sz w:val="22"/>
          <w:szCs w:val="22"/>
        </w:rPr>
        <w:t>) and (</w:t>
      </w:r>
      <w:r w:rsidR="00BA2C32">
        <w:rPr>
          <w:rFonts w:ascii="Times New Roman" w:hAnsi="Times New Roman" w:cs="Times New Roman"/>
          <w:sz w:val="22"/>
          <w:szCs w:val="22"/>
        </w:rPr>
        <w:t>F</w:t>
      </w:r>
      <w:r>
        <w:rPr>
          <w:rFonts w:ascii="Times New Roman" w:hAnsi="Times New Roman" w:cs="Times New Roman"/>
          <w:sz w:val="22"/>
          <w:szCs w:val="22"/>
        </w:rPr>
        <w:t>6</w:t>
      </w:r>
      <w:r w:rsidRPr="00627E16">
        <w:rPr>
          <w:rFonts w:ascii="Times New Roman" w:hAnsi="Times New Roman" w:cs="Times New Roman"/>
          <w:sz w:val="22"/>
          <w:szCs w:val="22"/>
        </w:rPr>
        <w:t xml:space="preserve">). </w:t>
      </w:r>
      <w:r w:rsidR="00471CCE">
        <w:rPr>
          <w:rFonts w:ascii="Times New Roman" w:hAnsi="Times New Roman" w:cs="Times New Roman" w:hint="eastAsia"/>
          <w:sz w:val="22"/>
          <w:szCs w:val="22"/>
        </w:rPr>
        <w:t>Following the analysis under nonexclusive contracts, w</w:t>
      </w:r>
      <w:r>
        <w:rPr>
          <w:rFonts w:ascii="Times New Roman" w:hAnsi="Times New Roman" w:cs="Times New Roman"/>
          <w:sz w:val="22"/>
          <w:szCs w:val="22"/>
        </w:rPr>
        <w:t xml:space="preserve">hen the parameter constraint defined in </w:t>
      </w:r>
      <w:r w:rsidR="00BA2C32">
        <w:rPr>
          <w:rFonts w:ascii="Times New Roman" w:hAnsi="Times New Roman" w:cs="Times New Roman"/>
          <w:sz w:val="22"/>
          <w:szCs w:val="22"/>
        </w:rPr>
        <w:t>(F</w:t>
      </w:r>
      <w:r w:rsidRPr="00243A3E">
        <w:rPr>
          <w:rFonts w:ascii="Times New Roman" w:hAnsi="Times New Roman" w:cs="Times New Roman"/>
          <w:sz w:val="22"/>
          <w:szCs w:val="22"/>
        </w:rPr>
        <w:t>15)</w:t>
      </w:r>
      <w:r>
        <w:rPr>
          <w:rFonts w:ascii="Times New Roman" w:hAnsi="Times New Roman" w:cs="Times New Roman"/>
          <w:sz w:val="22"/>
          <w:szCs w:val="22"/>
        </w:rPr>
        <w:t xml:space="preserve"> holds, the second-order condition is satisfied.</w:t>
      </w:r>
    </w:p>
    <w:p w14:paraId="484F0DD8" w14:textId="04B8FB77" w:rsidR="001227BA" w:rsidRPr="00627E16" w:rsidRDefault="001227BA" w:rsidP="001227B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 xml:space="preserve">The </w:t>
      </w:r>
      <w:r w:rsidR="00471CCE">
        <w:rPr>
          <w:rFonts w:ascii="Times New Roman" w:hAnsi="Times New Roman" w:cs="Times New Roman" w:hint="eastAsia"/>
          <w:sz w:val="22"/>
          <w:szCs w:val="22"/>
        </w:rPr>
        <w:t>equilibrium</w:t>
      </w:r>
      <w:r w:rsidRPr="00627E16">
        <w:rPr>
          <w:rFonts w:ascii="Times New Roman" w:hAnsi="Times New Roman" w:cs="Times New Roman"/>
          <w:sz w:val="22"/>
          <w:szCs w:val="22"/>
        </w:rPr>
        <w:t xml:space="preserve"> ad revenue-sharing rates, </w:t>
      </w:r>
      <w:r>
        <w:rPr>
          <w:rFonts w:ascii="Times New Roman" w:hAnsi="Times New Roman" w:cs="Times New Roman"/>
          <w:sz w:val="22"/>
          <w:szCs w:val="22"/>
        </w:rPr>
        <w:t xml:space="preserve">quantities of original content, </w:t>
      </w:r>
      <w:r w:rsidRPr="00627E16">
        <w:rPr>
          <w:rFonts w:ascii="Times New Roman" w:hAnsi="Times New Roman" w:cs="Times New Roman"/>
          <w:sz w:val="22"/>
          <w:szCs w:val="22"/>
        </w:rPr>
        <w:t xml:space="preserve">market sizes, and profits </w:t>
      </w:r>
      <w:r>
        <w:rPr>
          <w:rFonts w:ascii="Times New Roman" w:hAnsi="Times New Roman" w:cs="Times New Roman"/>
          <w:sz w:val="22"/>
          <w:szCs w:val="22"/>
        </w:rPr>
        <w:t xml:space="preserve">are </w:t>
      </w:r>
      <w:r w:rsidRPr="00627E16">
        <w:rPr>
          <w:rFonts w:ascii="Times New Roman" w:hAnsi="Times New Roman" w:cs="Times New Roman"/>
          <w:sz w:val="22"/>
          <w:szCs w:val="22"/>
        </w:rPr>
        <w:t xml:space="preserve">as </w:t>
      </w:r>
      <w:r>
        <w:rPr>
          <w:rFonts w:ascii="Times New Roman" w:hAnsi="Times New Roman" w:cs="Times New Roman"/>
          <w:sz w:val="22"/>
          <w:szCs w:val="22"/>
        </w:rPr>
        <w:t>follows</w:t>
      </w:r>
      <w:r w:rsidRPr="00627E16">
        <w:rPr>
          <w:rFonts w:ascii="Times New Roman" w:hAnsi="Times New Roman" w:cs="Times New Roman"/>
          <w:sz w:val="22"/>
          <w:szCs w:val="22"/>
        </w:rPr>
        <w:t>:</w:t>
      </w:r>
    </w:p>
    <w:p w14:paraId="1BD2E446" w14:textId="777777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4k-m-2z</m:t>
            </m:r>
          </m:num>
          <m:den>
            <m:r>
              <w:rPr>
                <w:rFonts w:ascii="Cambria Math" w:hAnsi="Cambria Math" w:cs="Times New Roman"/>
                <w:sz w:val="22"/>
                <w:szCs w:val="22"/>
              </w:rPr>
              <m:t>m</m:t>
            </m:r>
          </m:den>
        </m:f>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p>
    <w:p w14:paraId="048C0BE1" w14:textId="77777777" w:rsidR="001227BA" w:rsidRPr="00484BB8"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ct+2kt-mt-2kβ+zβ</m:t>
            </m:r>
          </m:num>
          <m:den>
            <m:r>
              <w:rPr>
                <w:rFonts w:ascii="Cambria Math" w:hAnsi="Cambria Math" w:cs="Times New Roman"/>
                <w:sz w:val="22"/>
                <w:szCs w:val="22"/>
              </w:rPr>
              <m:t>mβ</m:t>
            </m:r>
          </m:den>
        </m:f>
      </m:oMath>
      <w:r w:rsidR="001227BA" w:rsidRPr="00627E16">
        <w:rPr>
          <w:rFonts w:ascii="Times New Roman" w:hAnsi="Times New Roman" w:cs="Times New Roman" w:hint="eastAsia"/>
          <w:sz w:val="22"/>
          <w:szCs w:val="22"/>
        </w:rPr>
        <w:t>,</w:t>
      </w:r>
      <w:r w:rsidR="001227BA">
        <w:rPr>
          <w:rFonts w:ascii="Times New Roman" w:hAnsi="Times New Roman" w:cs="Times New Roman"/>
          <w:sz w:val="22"/>
          <w:szCs w:val="22"/>
        </w:rPr>
        <w:t xml:space="preserve"> </w:t>
      </w:r>
    </w:p>
    <w:p w14:paraId="0BB05DEE"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1227BA" w:rsidRPr="00627E16">
        <w:rPr>
          <w:rFonts w:ascii="Times New Roman" w:hAnsi="Times New Roman" w:cs="Times New Roman" w:hint="eastAsia"/>
          <w:sz w:val="22"/>
          <w:szCs w:val="22"/>
        </w:rPr>
        <w:t>,</w:t>
      </w:r>
    </w:p>
    <w:p w14:paraId="081026DE" w14:textId="777777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1227BA" w:rsidRPr="00627E16">
        <w:rPr>
          <w:rFonts w:ascii="Times New Roman" w:hAnsi="Times New Roman" w:cs="Times New Roman" w:hint="eastAsia"/>
          <w:sz w:val="22"/>
          <w:szCs w:val="22"/>
        </w:rPr>
        <w:t>,</w:t>
      </w:r>
    </w:p>
    <w:p w14:paraId="6EAFB6FC"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c(m-2k)t-</m:t>
            </m:r>
            <m:sSup>
              <m:sSupPr>
                <m:ctrlPr>
                  <w:rPr>
                    <w:rFonts w:ascii="Cambria Math" w:hAnsi="Cambria Math" w:cs="Times New Roman"/>
                    <w:sz w:val="22"/>
                    <w:szCs w:val="22"/>
                  </w:rPr>
                </m:ctrlPr>
              </m:sSupPr>
              <m:e>
                <m:r>
                  <w:rPr>
                    <w:rFonts w:ascii="Cambria Math" w:hAnsi="Cambria Math" w:cs="Times New Roman"/>
                    <w:sz w:val="22"/>
                    <w:szCs w:val="22"/>
                  </w:rPr>
                  <m:t>(m-2k)</m:t>
                </m:r>
              </m:e>
              <m:sup>
                <m:r>
                  <w:rPr>
                    <w:rFonts w:ascii="Cambria Math" w:hAnsi="Cambria Math" w:cs="Times New Roman"/>
                    <w:sz w:val="22"/>
                    <w:szCs w:val="22"/>
                  </w:rPr>
                  <m:t>2</m:t>
                </m:r>
              </m:sup>
            </m:sSup>
            <m:r>
              <w:rPr>
                <w:rFonts w:ascii="Cambria Math" w:hAnsi="Cambria Math" w:cs="Times New Roman"/>
                <w:sz w:val="22"/>
                <w:szCs w:val="22"/>
              </w:rPr>
              <m:t>t+(</m:t>
            </m:r>
            <m:sSup>
              <m:sSupPr>
                <m:ctrlPr>
                  <w:rPr>
                    <w:rFonts w:ascii="Cambria Math" w:hAnsi="Cambria Math" w:cs="Times New Roman"/>
                    <w:sz w:val="22"/>
                    <w:szCs w:val="22"/>
                  </w:rPr>
                </m:ctrlPr>
              </m:sSupPr>
              <m:e>
                <m:r>
                  <w:rPr>
                    <w:rFonts w:ascii="Cambria Math" w:hAnsi="Cambria Math" w:cs="Times New Roman"/>
                    <w:sz w:val="22"/>
                    <w:szCs w:val="22"/>
                  </w:rPr>
                  <m:t>(m-2k)</m:t>
                </m:r>
              </m:e>
              <m:sup>
                <m:r>
                  <w:rPr>
                    <w:rFonts w:ascii="Cambria Math" w:hAnsi="Cambria Math" w:cs="Times New Roman"/>
                    <w:sz w:val="22"/>
                    <w:szCs w:val="22"/>
                  </w:rPr>
                  <m:t>2</m:t>
                </m:r>
              </m:sup>
            </m:sSup>
            <m:r>
              <w:rPr>
                <w:rFonts w:ascii="Cambria Math" w:hAnsi="Cambria Math" w:cs="Times New Roman"/>
                <w:sz w:val="22"/>
                <w:szCs w:val="22"/>
              </w:rPr>
              <m:t>+2(m-k)z)β</m:t>
            </m:r>
          </m:num>
          <m:den>
            <m:r>
              <w:rPr>
                <w:rFonts w:ascii="Cambria Math" w:hAnsi="Cambria Math" w:cs="Times New Roman"/>
                <w:sz w:val="22"/>
                <w:szCs w:val="22"/>
              </w:rPr>
              <m:t>2mβ</m:t>
            </m:r>
          </m:den>
        </m:f>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p>
    <w:p w14:paraId="660BE56B" w14:textId="673D9CE2" w:rsidR="001227BA" w:rsidRDefault="00D878F3" w:rsidP="001227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T</w:t>
      </w:r>
      <w:r w:rsidR="001227BA">
        <w:rPr>
          <w:rFonts w:ascii="Times New Roman" w:hAnsi="Times New Roman" w:cs="Times New Roman"/>
          <w:color w:val="000000" w:themeColor="text1"/>
          <w:sz w:val="22"/>
          <w:szCs w:val="22"/>
        </w:rPr>
        <w:t xml:space="preserve">he equilibrium </w:t>
      </w:r>
      <w:r w:rsidR="001227BA" w:rsidRPr="00627E16">
        <w:rPr>
          <w:rFonts w:ascii="Times New Roman" w:hAnsi="Times New Roman" w:cs="Times New Roman"/>
          <w:color w:val="000000" w:themeColor="text1"/>
          <w:sz w:val="22"/>
          <w:szCs w:val="22"/>
        </w:rPr>
        <w:t>consumer surplus, providers’ total surplus, and social welfare can be given by</w:t>
      </w:r>
    </w:p>
    <w:p w14:paraId="716D2E15" w14:textId="77777777" w:rsidR="001227BA" w:rsidRDefault="00000000" w:rsidP="001227BA">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t>
            </m:r>
            <m:r>
              <w:rPr>
                <w:rFonts w:ascii="Cambria Math" w:hAnsi="Cambria Math" w:cs="Times New Roman"/>
                <w:sz w:val="22"/>
                <w:szCs w:val="22"/>
              </w:rPr>
              <m:t>v+</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-tx</m:t>
            </m:r>
            <m:r>
              <w:rPr>
                <w:rFonts w:ascii="Cambria Math" w:hAnsi="Cambria Math" w:cs="Times New Roman"/>
                <w:color w:val="000000" w:themeColor="text1"/>
                <w:sz w:val="22"/>
                <w:szCs w:val="22"/>
              </w:rPr>
              <m:t>)dx</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t>
            </m:r>
            <m:r>
              <w:rPr>
                <w:rFonts w:ascii="Cambria Math" w:hAnsi="Cambria Math" w:cs="Times New Roman"/>
                <w:sz w:val="22"/>
                <w:szCs w:val="22"/>
              </w:rPr>
              <m:t>v+</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O</m:t>
                    </m:r>
                  </m:e>
                </m:acc>
              </m:e>
              <m:sub>
                <m:r>
                  <w:rPr>
                    <w:rFonts w:ascii="Cambria Math" w:hAnsi="Cambria Math" w:cs="Times New Roman"/>
                    <w:sz w:val="22"/>
                    <w:szCs w:val="22"/>
                  </w:rPr>
                  <m:t>B</m:t>
                </m:r>
              </m:sub>
            </m:sSub>
            <m:r>
              <w:rPr>
                <w:rFonts w:ascii="Cambria Math" w:hAnsi="Cambria Math" w:cs="Times New Roman"/>
                <w:sz w:val="22"/>
                <w:szCs w:val="22"/>
              </w:rPr>
              <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-t(1-x)</m:t>
            </m:r>
            <m:r>
              <w:rPr>
                <w:rFonts w:ascii="Cambria Math" w:hAnsi="Cambria Math" w:cs="Times New Roman"/>
                <w:color w:val="000000" w:themeColor="text1"/>
                <w:sz w:val="22"/>
                <w:szCs w:val="22"/>
              </w:rPr>
              <m:t>)dx</m:t>
            </m:r>
          </m:e>
        </m:nary>
      </m:oMath>
      <w:r w:rsidR="001227BA" w:rsidRPr="00627E16">
        <w:rPr>
          <w:rFonts w:ascii="Times New Roman" w:hAnsi="Times New Roman" w:cs="Times New Roman" w:hint="eastAsia"/>
          <w:color w:val="000000" w:themeColor="text1"/>
          <w:sz w:val="22"/>
          <w:szCs w:val="22"/>
        </w:rPr>
        <w:t>,</w:t>
      </w:r>
    </w:p>
    <w:p w14:paraId="048DD145" w14:textId="571489A2" w:rsidR="001227BA" w:rsidRDefault="001227BA" w:rsidP="001227BA">
      <w:pPr>
        <w:spacing w:line="480" w:lineRule="auto"/>
        <w:ind w:firstLineChars="300" w:firstLine="66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4ct+8kt-5mt+2(m+2z-4k)β</m:t>
            </m:r>
          </m:num>
          <m:den>
            <m:r>
              <w:rPr>
                <w:rFonts w:ascii="Cambria Math" w:hAnsi="Cambria Math" w:cs="Times New Roman"/>
                <w:color w:val="000000" w:themeColor="text1"/>
                <w:sz w:val="22"/>
                <w:szCs w:val="22"/>
              </w:rPr>
              <m:t>4m</m:t>
            </m:r>
          </m:den>
        </m:f>
      </m:oMath>
      <w:r w:rsidR="00207F1E">
        <w:rPr>
          <w:rFonts w:ascii="Times New Roman" w:hAnsi="Times New Roman" w:cs="Times New Roman" w:hint="eastAsia"/>
          <w:color w:val="000000" w:themeColor="text1"/>
          <w:sz w:val="22"/>
          <w:szCs w:val="22"/>
        </w:rPr>
        <w:t>,</w:t>
      </w:r>
    </w:p>
    <w:p w14:paraId="4FA1FE6F" w14:textId="77777777" w:rsidR="001227BA" w:rsidRDefault="00000000" w:rsidP="001227BA">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d>
              <m:dPr>
                <m:ctrlPr>
                  <w:rPr>
                    <w:rFonts w:ascii="Cambria Math" w:hAnsi="Cambria Math" w:cs="Times New Roman"/>
                    <w:i/>
                    <w:color w:val="000000" w:themeColor="text1"/>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-zy</m:t>
                </m:r>
              </m:e>
            </m:d>
            <m:r>
              <w:rPr>
                <w:rFonts w:ascii="Cambria Math" w:hAnsi="Cambria Math" w:cs="Times New Roman"/>
                <w:color w:val="000000" w:themeColor="text1"/>
                <w:sz w:val="22"/>
                <w:szCs w:val="22"/>
              </w:rPr>
              <m:t>dy</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d>
              <m:dPr>
                <m:ctrlPr>
                  <w:rPr>
                    <w:rFonts w:ascii="Cambria Math" w:hAnsi="Cambria Math" w:cs="Times New Roman"/>
                    <w:i/>
                    <w:color w:val="000000" w:themeColor="text1"/>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1-y</m:t>
                    </m:r>
                  </m:e>
                </m:d>
              </m:e>
            </m:d>
            <m:r>
              <w:rPr>
                <w:rFonts w:ascii="Cambria Math" w:hAnsi="Cambria Math" w:cs="Times New Roman"/>
                <w:color w:val="000000" w:themeColor="text1"/>
                <w:sz w:val="22"/>
                <w:szCs w:val="22"/>
              </w:rPr>
              <m:t>dy</m:t>
            </m:r>
          </m:e>
        </m:nary>
      </m:oMath>
      <w:r w:rsidR="001227BA" w:rsidRPr="00627E16">
        <w:rPr>
          <w:rFonts w:ascii="Times New Roman" w:hAnsi="Times New Roman" w:cs="Times New Roman"/>
          <w:color w:val="000000" w:themeColor="text1"/>
          <w:sz w:val="22"/>
          <w:szCs w:val="22"/>
        </w:rPr>
        <w:t>,</w:t>
      </w:r>
    </w:p>
    <w:p w14:paraId="14AAD546" w14:textId="3AD09BA7" w:rsidR="001227BA" w:rsidRDefault="001227BA" w:rsidP="001227BA">
      <w:pPr>
        <w:spacing w:line="480" w:lineRule="auto"/>
        <w:ind w:firstLineChars="300" w:firstLine="66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4k-m</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c+m</m:t>
                </m:r>
              </m:e>
            </m:d>
            <m:r>
              <w:rPr>
                <w:rFonts w:ascii="Cambria Math" w:hAnsi="Cambria Math" w:cs="Times New Roman"/>
                <w:color w:val="000000" w:themeColor="text1"/>
                <w:sz w:val="22"/>
                <w:szCs w:val="22"/>
              </w:rPr>
              <m:t>β-4c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c+2k-m</m:t>
                </m:r>
              </m:e>
            </m:d>
            <m:r>
              <w:rPr>
                <w:rFonts w:ascii="Cambria Math" w:hAnsi="Cambria Math" w:cs="Times New Roman"/>
                <w:color w:val="000000" w:themeColor="text1"/>
                <w:sz w:val="22"/>
                <w:szCs w:val="22"/>
              </w:rPr>
              <m:t>t-(4c+5m)zβ</m:t>
            </m:r>
          </m:num>
          <m:den>
            <m:r>
              <w:rPr>
                <w:rFonts w:ascii="Cambria Math" w:hAnsi="Cambria Math" w:cs="Times New Roman"/>
                <w:color w:val="000000" w:themeColor="text1"/>
                <w:sz w:val="22"/>
                <w:szCs w:val="22"/>
              </w:rPr>
              <m:t>4mβ</m:t>
            </m:r>
          </m:den>
        </m:f>
      </m:oMath>
      <w:r w:rsidR="00207F1E">
        <w:rPr>
          <w:rFonts w:ascii="Times New Roman" w:hAnsi="Times New Roman" w:cs="Times New Roman" w:hint="eastAsia"/>
          <w:color w:val="000000" w:themeColor="text1"/>
          <w:sz w:val="22"/>
          <w:szCs w:val="22"/>
        </w:rPr>
        <w:t>,</w:t>
      </w:r>
    </w:p>
    <w:p w14:paraId="78C495F3" w14:textId="77777777" w:rsidR="001227BA" w:rsidRDefault="00000000" w:rsidP="001227BA">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color w:val="000000" w:themeColor="text1"/>
            <w:sz w:val="22"/>
            <w:szCs w:val="22"/>
          </w:rPr>
          <m:t>=2</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001227BA" w:rsidRPr="00627E16">
        <w:rPr>
          <w:rFonts w:ascii="Times New Roman" w:hAnsi="Times New Roman" w:cs="Times New Roman" w:hint="eastAsia"/>
          <w:color w:val="000000" w:themeColor="text1"/>
          <w:sz w:val="22"/>
          <w:szCs w:val="22"/>
        </w:rPr>
        <w:t>.</w:t>
      </w:r>
    </w:p>
    <w:p w14:paraId="28B97BF9" w14:textId="1BE44E86" w:rsidR="001227BA" w:rsidRDefault="001227BA" w:rsidP="001227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sz w:val="22"/>
          <w:szCs w:val="22"/>
        </w:rPr>
        <w:t>Following the main analysis, a pure strategy equilibrium with</w:t>
      </w:r>
      <w:r w:rsidR="00456242">
        <w:rPr>
          <w:rFonts w:ascii="Times New Roman" w:hAnsi="Times New Roman" w:cs="Times New Roman" w:hint="eastAsia"/>
          <w:sz w:val="22"/>
          <w:szCs w:val="22"/>
        </w:rPr>
        <w:t xml:space="preserve"> </w:t>
      </w:r>
      <w:r>
        <w:rPr>
          <w:rFonts w:ascii="Times New Roman" w:hAnsi="Times New Roman" w:cs="Times New Roman"/>
          <w:sz w:val="22"/>
          <w:szCs w:val="22"/>
        </w:rPr>
        <w:t xml:space="preserve">full coverage </w:t>
      </w:r>
      <w:r>
        <w:rPr>
          <w:rFonts w:ascii="Times New Roman" w:hAnsi="Times New Roman" w:cs="Times New Roman"/>
          <w:color w:val="000000" w:themeColor="text1"/>
          <w:sz w:val="22"/>
          <w:szCs w:val="22"/>
        </w:rPr>
        <w:t>on both sides of the platform</w:t>
      </w:r>
      <w:r>
        <w:rPr>
          <w:rFonts w:ascii="Times New Roman" w:hAnsi="Times New Roman" w:cs="Times New Roman"/>
          <w:sz w:val="22"/>
          <w:szCs w:val="22"/>
        </w:rPr>
        <w:t xml:space="preserve"> exists only when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and</w:t>
      </w:r>
      <w:r w:rsidRPr="00627E16">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-c(</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z</m:t>
            </m:r>
          </m:num>
          <m:den>
            <m:r>
              <w:rPr>
                <w:rFonts w:ascii="Cambria Math" w:hAnsi="Cambria Math" w:cs="Times New Roman"/>
                <w:sz w:val="22"/>
                <w:szCs w:val="22"/>
              </w:rPr>
              <m:t>2</m:t>
            </m:r>
          </m:den>
        </m:f>
        <m:r>
          <w:rPr>
            <w:rFonts w:ascii="Cambria Math" w:hAnsi="Cambria Math" w:cs="Times New Roman"/>
            <w:sz w:val="22"/>
            <w:szCs w:val="22"/>
          </w:rPr>
          <m:t>≥0</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627E16">
        <w:rPr>
          <w:rFonts w:ascii="Times New Roman" w:hAnsi="Times New Roman" w:cs="Times New Roman"/>
          <w:sz w:val="22"/>
          <w:szCs w:val="22"/>
        </w:rPr>
        <w:t xml:space="preserve">These conditions put constraints on </w:t>
      </w:r>
      <m:oMath>
        <m:r>
          <w:rPr>
            <w:rFonts w:ascii="Cambria Math" w:hAnsi="Cambria Math" w:cs="Times New Roman"/>
            <w:sz w:val="22"/>
            <w:szCs w:val="22"/>
          </w:rPr>
          <m:t>z</m:t>
        </m:r>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given by</w:t>
      </w:r>
    </w:p>
    <w:p w14:paraId="6ED5BA20" w14:textId="388374CB" w:rsidR="001227BA" w:rsidRDefault="001227BA" w:rsidP="001227BA">
      <w:pPr>
        <w:spacing w:line="480" w:lineRule="auto"/>
        <w:jc w:val="center"/>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     </w:t>
      </w:r>
      <m:oMath>
        <m:r>
          <m:rPr>
            <m:sty m:val="p"/>
          </m:rPr>
          <w:rPr>
            <w:rFonts w:ascii="Cambria Math" w:hAnsi="Cambria Math" w:cs="Times New Roman"/>
            <w:color w:val="000000" w:themeColor="text1"/>
            <w:sz w:val="22"/>
            <w:szCs w:val="22"/>
          </w:rPr>
          <m:t>max⁡</m:t>
        </m:r>
        <m:r>
          <w:rPr>
            <w:rFonts w:ascii="Cambria Math" w:hAnsi="Cambria Math" w:cs="Times New Roman"/>
            <w:color w:val="000000" w:themeColor="text1"/>
            <w:sz w:val="22"/>
            <w:szCs w:val="22"/>
          </w:rPr>
          <m:t>(2k-m,</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mt+2kβ-ct-2kt</m:t>
            </m:r>
          </m:num>
          <m:den>
            <m:r>
              <w:rPr>
                <w:rFonts w:ascii="Cambria Math" w:hAnsi="Cambria Math" w:cs="Times New Roman"/>
                <w:color w:val="000000" w:themeColor="text1"/>
                <w:sz w:val="22"/>
                <w:szCs w:val="22"/>
              </w:rPr>
              <m:t>β</m:t>
            </m:r>
          </m:den>
        </m:f>
        <m:r>
          <w:rPr>
            <w:rFonts w:ascii="Cambria Math" w:hAnsi="Cambria Math" w:cs="Times New Roman"/>
            <w:color w:val="000000" w:themeColor="text1"/>
            <w:sz w:val="22"/>
            <w:szCs w:val="22"/>
          </w:rPr>
          <m:t>)&lt;z&lt;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(4k-m)(c+m)β-2c(c+2k-m)t</m:t>
            </m:r>
          </m:num>
          <m:den>
            <m:r>
              <w:rPr>
                <w:rFonts w:ascii="Cambria Math" w:hAnsi="Cambria Math" w:cs="Times New Roman"/>
                <w:color w:val="000000" w:themeColor="text1"/>
                <w:sz w:val="22"/>
                <w:szCs w:val="22"/>
              </w:rPr>
              <m:t>(2c+3m)β</m:t>
            </m:r>
          </m:den>
        </m:f>
      </m:oMath>
      <w:r w:rsidR="00F27513">
        <w:rPr>
          <w:rFonts w:ascii="Times New Roman" w:hAnsi="Times New Roman" w:cs="Times New Roman" w:hint="eastAsia"/>
          <w:color w:val="000000" w:themeColor="text1"/>
          <w:sz w:val="22"/>
          <w:szCs w:val="22"/>
        </w:rPr>
        <w:t>.</w:t>
      </w:r>
      <w:r w:rsidR="00BA2C32">
        <w:rPr>
          <w:rFonts w:ascii="Times New Roman" w:hAnsi="Times New Roman" w:cs="Times New Roman"/>
          <w:color w:val="000000" w:themeColor="text1"/>
          <w:sz w:val="22"/>
          <w:szCs w:val="22"/>
        </w:rPr>
        <w:t xml:space="preserve">           (F</w:t>
      </w:r>
      <w:r>
        <w:rPr>
          <w:rFonts w:ascii="Times New Roman" w:hAnsi="Times New Roman" w:cs="Times New Roman"/>
          <w:color w:val="000000" w:themeColor="text1"/>
          <w:sz w:val="22"/>
          <w:szCs w:val="22"/>
        </w:rPr>
        <w:t>14)</w:t>
      </w:r>
    </w:p>
    <w:p w14:paraId="18524015" w14:textId="029F999F" w:rsidR="001227BA" w:rsidRPr="00243A3E" w:rsidRDefault="001227BA" w:rsidP="001227BA">
      <w:pPr>
        <w:spacing w:line="480" w:lineRule="auto"/>
        <w:ind w:firstLineChars="100" w:firstLine="220"/>
        <w:rPr>
          <w:rFonts w:ascii="Times New Roman" w:hAnsi="Times New Roman" w:cs="Times New Roman"/>
          <w:sz w:val="22"/>
          <w:szCs w:val="22"/>
        </w:rPr>
      </w:pPr>
      <w:r w:rsidRPr="00243A3E">
        <w:rPr>
          <w:rFonts w:ascii="Times New Roman" w:hAnsi="Times New Roman" w:cs="Times New Roman" w:hint="eastAsia"/>
          <w:color w:val="000000" w:themeColor="text1"/>
          <w:sz w:val="22"/>
          <w:szCs w:val="22"/>
        </w:rPr>
        <w:t>F</w:t>
      </w:r>
      <w:r w:rsidRPr="00243A3E">
        <w:rPr>
          <w:rFonts w:ascii="Times New Roman" w:hAnsi="Times New Roman" w:cs="Times New Roman"/>
          <w:color w:val="000000" w:themeColor="text1"/>
          <w:sz w:val="22"/>
          <w:szCs w:val="22"/>
        </w:rPr>
        <w:t>or the rest of our analysis, we assume that</w:t>
      </w:r>
      <w:r>
        <w:rPr>
          <w:rFonts w:ascii="Times New Roman" w:hAnsi="Times New Roman" w:cs="Times New Roman"/>
          <w:color w:val="000000" w:themeColor="text1"/>
          <w:sz w:val="22"/>
          <w:szCs w:val="22"/>
        </w:rPr>
        <w:t xml:space="preserve"> </w:t>
      </w:r>
      <w:r w:rsidR="005146C6">
        <w:rPr>
          <w:rFonts w:ascii="Times New Roman" w:hAnsi="Times New Roman" w:cs="Times New Roman" w:hint="eastAsia"/>
          <w:color w:val="000000" w:themeColor="text1"/>
          <w:sz w:val="22"/>
          <w:szCs w:val="22"/>
        </w:rPr>
        <w:t>constraints defined in</w:t>
      </w:r>
      <w:r w:rsidR="00BA2C32">
        <w:rPr>
          <w:rFonts w:ascii="Times New Roman" w:hAnsi="Times New Roman" w:cs="Times New Roman"/>
          <w:color w:val="000000" w:themeColor="text1"/>
          <w:sz w:val="22"/>
          <w:szCs w:val="22"/>
        </w:rPr>
        <w:t xml:space="preserve"> (F11) and (F</w:t>
      </w:r>
      <w:r w:rsidRPr="00243A3E">
        <w:rPr>
          <w:rFonts w:ascii="Times New Roman" w:hAnsi="Times New Roman" w:cs="Times New Roman"/>
          <w:color w:val="000000" w:themeColor="text1"/>
          <w:sz w:val="22"/>
          <w:szCs w:val="22"/>
        </w:rPr>
        <w:t>14) hold</w:t>
      </w:r>
      <w:r w:rsidR="005146C6">
        <w:rPr>
          <w:rFonts w:ascii="Times New Roman" w:hAnsi="Times New Roman" w:cs="Times New Roman" w:hint="eastAsia"/>
          <w:color w:val="000000" w:themeColor="text1"/>
          <w:sz w:val="22"/>
          <w:szCs w:val="22"/>
        </w:rPr>
        <w:t xml:space="preserve"> simultaneously</w:t>
      </w:r>
      <w:r w:rsidRPr="00243A3E">
        <w:rPr>
          <w:rFonts w:ascii="Times New Roman" w:hAnsi="Times New Roman" w:cs="Times New Roman"/>
          <w:color w:val="000000" w:themeColor="text1"/>
          <w:sz w:val="22"/>
          <w:szCs w:val="22"/>
        </w:rPr>
        <w:t xml:space="preserve">. </w:t>
      </w:r>
      <w:r w:rsidRPr="00243A3E">
        <w:rPr>
          <w:rFonts w:ascii="Times New Roman" w:hAnsi="Times New Roman" w:cs="Times New Roman"/>
          <w:sz w:val="22"/>
          <w:szCs w:val="22"/>
        </w:rPr>
        <w:t xml:space="preserve">The </w:t>
      </w:r>
      <w:r>
        <w:rPr>
          <w:rFonts w:ascii="Times New Roman" w:hAnsi="Times New Roman" w:cs="Times New Roman"/>
          <w:sz w:val="22"/>
          <w:szCs w:val="22"/>
        </w:rPr>
        <w:t>region defined by</w:t>
      </w:r>
      <w:r w:rsidRPr="00243A3E">
        <w:rPr>
          <w:rFonts w:ascii="Times New Roman" w:hAnsi="Times New Roman" w:cs="Times New Roman"/>
          <w:sz w:val="22"/>
          <w:szCs w:val="22"/>
        </w:rPr>
        <w:t xml:space="preserve"> </w:t>
      </w:r>
      <w:r w:rsidR="00BA2C32">
        <w:rPr>
          <w:rFonts w:ascii="Times New Roman" w:hAnsi="Times New Roman" w:cs="Times New Roman"/>
          <w:color w:val="000000" w:themeColor="text1"/>
          <w:sz w:val="22"/>
          <w:szCs w:val="22"/>
        </w:rPr>
        <w:t>(F</w:t>
      </w:r>
      <w:r w:rsidRPr="00243A3E">
        <w:rPr>
          <w:rFonts w:ascii="Times New Roman" w:hAnsi="Times New Roman" w:cs="Times New Roman"/>
          <w:color w:val="000000" w:themeColor="text1"/>
          <w:sz w:val="22"/>
          <w:szCs w:val="22"/>
        </w:rPr>
        <w:t>11) and</w:t>
      </w:r>
      <w:r w:rsidR="00BA2C32">
        <w:rPr>
          <w:rFonts w:ascii="Times New Roman" w:hAnsi="Times New Roman" w:cs="Times New Roman"/>
          <w:color w:val="000000" w:themeColor="text1"/>
          <w:sz w:val="22"/>
          <w:szCs w:val="22"/>
        </w:rPr>
        <w:t xml:space="preserve"> (F</w:t>
      </w:r>
      <w:r w:rsidRPr="00243A3E">
        <w:rPr>
          <w:rFonts w:ascii="Times New Roman" w:hAnsi="Times New Roman" w:cs="Times New Roman"/>
          <w:color w:val="000000" w:themeColor="text1"/>
          <w:sz w:val="22"/>
          <w:szCs w:val="22"/>
        </w:rPr>
        <w:t>14)</w:t>
      </w:r>
      <w:r w:rsidRPr="00243A3E">
        <w:rPr>
          <w:rFonts w:ascii="Times New Roman" w:hAnsi="Times New Roman" w:cs="Times New Roman"/>
          <w:sz w:val="22"/>
          <w:szCs w:val="22"/>
        </w:rPr>
        <w:t xml:space="preserve"> </w:t>
      </w:r>
      <w:r>
        <w:rPr>
          <w:rFonts w:ascii="Times New Roman" w:hAnsi="Times New Roman" w:cs="Times New Roman"/>
          <w:sz w:val="22"/>
          <w:szCs w:val="22"/>
        </w:rPr>
        <w:t>can be rewritten as follows:</w:t>
      </w:r>
    </w:p>
    <w:p w14:paraId="2671332E" w14:textId="416751F5" w:rsidR="001227BA" w:rsidRPr="00243A3E" w:rsidRDefault="001227BA" w:rsidP="001227BA">
      <w:pPr>
        <w:spacing w:line="480" w:lineRule="auto"/>
        <w:ind w:firstLineChars="100" w:firstLine="220"/>
        <w:jc w:val="center"/>
        <w:rPr>
          <w:rFonts w:ascii="Times New Roman" w:hAnsi="Times New Roman" w:cs="Times New Roman"/>
          <w:sz w:val="22"/>
          <w:szCs w:val="22"/>
        </w:rPr>
      </w:pPr>
      <w:r w:rsidRPr="00243A3E">
        <w:rPr>
          <w:rFonts w:ascii="Times New Roman" w:hAnsi="Times New Roman" w:cs="Times New Roman" w:hint="eastAsia"/>
          <w:sz w:val="22"/>
          <w:szCs w:val="22"/>
        </w:rPr>
        <w:t xml:space="preserve"> </w:t>
      </w:r>
      <w:r w:rsidRPr="00243A3E">
        <w:rPr>
          <w:rFonts w:ascii="Times New Roman" w:hAnsi="Times New Roman" w:cs="Times New Roman"/>
          <w:sz w:val="22"/>
          <w:szCs w:val="22"/>
        </w:rPr>
        <w:t xml:space="preserve">                           </w:t>
      </w:r>
      <m:oMath>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O</m:t>
            </m:r>
          </m:sup>
        </m:sSup>
        <m:r>
          <w:rPr>
            <w:rFonts w:ascii="Cambria Math" w:hAnsi="Cambria Math" w:cs="Times New Roman"/>
            <w:sz w:val="22"/>
            <w:szCs w:val="22"/>
          </w:rPr>
          <m:t>&lt;β&lt;</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acc>
          </m:e>
          <m:sup>
            <m:r>
              <w:rPr>
                <w:rFonts w:ascii="Cambria Math" w:hAnsi="Cambria Math" w:cs="Times New Roman"/>
                <w:sz w:val="22"/>
                <w:szCs w:val="22"/>
              </w:rPr>
              <m:t>O</m:t>
            </m:r>
          </m:sup>
        </m:sSup>
      </m:oMath>
      <w:r w:rsidRPr="00243A3E">
        <w:rPr>
          <w:rFonts w:ascii="Times New Roman" w:hAnsi="Times New Roman" w:cs="Times New Roman"/>
          <w:sz w:val="22"/>
          <w:szCs w:val="22"/>
        </w:rPr>
        <w:t>,</w:t>
      </w:r>
      <w:r w:rsidR="00BA2C32">
        <w:rPr>
          <w:rFonts w:ascii="Times New Roman" w:hAnsi="Times New Roman" w:cs="Times New Roman"/>
          <w:sz w:val="22"/>
          <w:szCs w:val="22"/>
        </w:rPr>
        <w:t xml:space="preserve">                              (F</w:t>
      </w:r>
      <w:r w:rsidRPr="00243A3E">
        <w:rPr>
          <w:rFonts w:ascii="Times New Roman" w:hAnsi="Times New Roman" w:cs="Times New Roman"/>
          <w:sz w:val="22"/>
          <w:szCs w:val="22"/>
        </w:rPr>
        <w:t>15)</w:t>
      </w:r>
    </w:p>
    <w:p w14:paraId="5FC54579" w14:textId="18E8D607" w:rsidR="001227BA" w:rsidRPr="00243A3E" w:rsidRDefault="001227BA" w:rsidP="001227BA">
      <w:pPr>
        <w:spacing w:line="480" w:lineRule="auto"/>
        <w:rPr>
          <w:rFonts w:ascii="Times New Roman" w:hAnsi="Times New Roman" w:cs="Times New Roman"/>
          <w:color w:val="000000" w:themeColor="text1"/>
          <w:sz w:val="22"/>
          <w:szCs w:val="22"/>
        </w:rPr>
      </w:pPr>
      <w:r w:rsidRPr="00243A3E">
        <w:rPr>
          <w:rFonts w:ascii="Times New Roman" w:hAnsi="Times New Roman" w:cs="Times New Roman"/>
          <w:sz w:val="22"/>
          <w:szCs w:val="22"/>
        </w:rPr>
        <w:t xml:space="preserve">where </w:t>
      </w:r>
      <m:oMath>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O</m:t>
            </m:r>
          </m:sup>
        </m:sSup>
        <m:r>
          <w:rPr>
            <w:rFonts w:ascii="Cambria Math" w:hAnsi="Cambria Math" w:cs="Times New Roman"/>
            <w:sz w:val="22"/>
            <w:szCs w:val="22"/>
          </w:rPr>
          <m:t>=</m:t>
        </m:r>
        <m:r>
          <m:rPr>
            <m:sty m:val="p"/>
          </m:rPr>
          <w:rPr>
            <w:rFonts w:ascii="Cambria Math" w:hAnsi="Cambria Math" w:cs="Times New Roman"/>
            <w:sz w:val="22"/>
            <w:szCs w:val="22"/>
          </w:rPr>
          <m:t>max⁡</m:t>
        </m:r>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m:t>
            </m:r>
            <m:d>
              <m:dPr>
                <m:ctrlPr>
                  <w:rPr>
                    <w:rFonts w:ascii="Cambria Math" w:hAnsi="Cambria Math" w:cs="Times New Roman"/>
                    <w:i/>
                    <w:sz w:val="22"/>
                    <w:szCs w:val="22"/>
                  </w:rPr>
                </m:ctrlPr>
              </m:dPr>
              <m:e>
                <m:r>
                  <w:rPr>
                    <w:rFonts w:ascii="Cambria Math" w:hAnsi="Cambria Math" w:cs="Times New Roman"/>
                    <w:sz w:val="22"/>
                    <w:szCs w:val="22"/>
                  </w:rPr>
                  <m:t>m-2k</m:t>
                </m:r>
              </m:e>
            </m:d>
            <m:d>
              <m:dPr>
                <m:ctrlPr>
                  <w:rPr>
                    <w:rFonts w:ascii="Cambria Math" w:hAnsi="Cambria Math" w:cs="Times New Roman"/>
                    <w:i/>
                    <w:sz w:val="22"/>
                    <w:szCs w:val="22"/>
                  </w:rPr>
                </m:ctrlPr>
              </m:dPr>
              <m:e>
                <m:r>
                  <w:rPr>
                    <w:rFonts w:ascii="Cambria Math" w:hAnsi="Cambria Math" w:cs="Times New Roman"/>
                    <w:sz w:val="22"/>
                    <w:szCs w:val="22"/>
                  </w:rPr>
                  <m:t>c+z</m:t>
                </m:r>
              </m:e>
            </m:d>
          </m:num>
          <m:den>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m-2k</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k-m</m:t>
                    </m:r>
                  </m:e>
                </m:d>
                <m:r>
                  <w:rPr>
                    <w:rFonts w:ascii="Cambria Math" w:hAnsi="Cambria Math" w:cs="Times New Roman"/>
                    <w:sz w:val="22"/>
                    <w:szCs w:val="22"/>
                  </w:rPr>
                  <m:t>z</m:t>
                </m:r>
              </m:e>
            </m:d>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m:t>
            </m:r>
            <m:d>
              <m:dPr>
                <m:ctrlPr>
                  <w:rPr>
                    <w:rFonts w:ascii="Cambria Math" w:hAnsi="Cambria Math" w:cs="Times New Roman"/>
                    <w:i/>
                    <w:sz w:val="22"/>
                    <w:szCs w:val="22"/>
                  </w:rPr>
                </m:ctrlPr>
              </m:dPr>
              <m:e>
                <m:r>
                  <w:rPr>
                    <w:rFonts w:ascii="Cambria Math" w:hAnsi="Cambria Math" w:cs="Times New Roman"/>
                    <w:sz w:val="22"/>
                    <w:szCs w:val="22"/>
                  </w:rPr>
                  <m:t>c+2k-m</m:t>
                </m:r>
              </m:e>
            </m:d>
            <m:d>
              <m:dPr>
                <m:ctrlPr>
                  <w:rPr>
                    <w:rFonts w:ascii="Cambria Math" w:hAnsi="Cambria Math" w:cs="Times New Roman"/>
                    <w:i/>
                    <w:sz w:val="22"/>
                    <w:szCs w:val="22"/>
                  </w:rPr>
                </m:ctrlPr>
              </m:dPr>
              <m:e>
                <m:r>
                  <w:rPr>
                    <w:rFonts w:ascii="Cambria Math" w:hAnsi="Cambria Math" w:cs="Times New Roman"/>
                    <w:sz w:val="22"/>
                    <w:szCs w:val="22"/>
                  </w:rPr>
                  <m:t>c+z</m:t>
                </m:r>
              </m:e>
            </m:d>
          </m:num>
          <m:den>
            <m:r>
              <w:rPr>
                <w:rFonts w:ascii="Cambria Math" w:hAnsi="Cambria Math" w:cs="Times New Roman"/>
                <w:sz w:val="22"/>
                <w:szCs w:val="22"/>
              </w:rPr>
              <m:t>2ck</m:t>
            </m:r>
            <m:d>
              <m:dPr>
                <m:ctrlPr>
                  <w:rPr>
                    <w:rFonts w:ascii="Cambria Math" w:hAnsi="Cambria Math" w:cs="Times New Roman"/>
                    <w:i/>
                    <w:sz w:val="22"/>
                    <w:szCs w:val="22"/>
                  </w:rPr>
                </m:ctrlPr>
              </m:dPr>
              <m:e>
                <m:r>
                  <w:rPr>
                    <w:rFonts w:ascii="Cambria Math" w:hAnsi="Cambria Math" w:cs="Times New Roman"/>
                    <w:sz w:val="22"/>
                    <w:szCs w:val="22"/>
                  </w:rPr>
                  <m:t>c+2k</m:t>
                </m:r>
              </m:e>
            </m:d>
            <m:r>
              <w:rPr>
                <w:rFonts w:ascii="Cambria Math" w:hAnsi="Cambria Math" w:cs="Times New Roman"/>
                <w:sz w:val="22"/>
                <w:szCs w:val="22"/>
              </w:rPr>
              <m:t>-</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-2km+c</m:t>
                </m:r>
                <m:d>
                  <m:dPr>
                    <m:ctrlPr>
                      <w:rPr>
                        <w:rFonts w:ascii="Cambria Math" w:hAnsi="Cambria Math" w:cs="Times New Roman"/>
                        <w:i/>
                        <w:sz w:val="22"/>
                        <w:szCs w:val="22"/>
                      </w:rPr>
                    </m:ctrlPr>
                  </m:dPr>
                  <m:e>
                    <m:r>
                      <w:rPr>
                        <w:rFonts w:ascii="Cambria Math" w:hAnsi="Cambria Math" w:cs="Times New Roman"/>
                        <w:sz w:val="22"/>
                        <w:szCs w:val="22"/>
                      </w:rPr>
                      <m:t>2k+m</m:t>
                    </m:r>
                  </m:e>
                </m:d>
              </m:e>
            </m:d>
            <m:r>
              <w:rPr>
                <w:rFonts w:ascii="Cambria Math" w:hAnsi="Cambria Math" w:cs="Times New Roman"/>
                <w:sz w:val="22"/>
                <w:szCs w:val="22"/>
              </w:rPr>
              <m:t>z-2m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2ct(c+2k-m)</m:t>
            </m:r>
          </m:num>
          <m:den>
            <m:r>
              <w:rPr>
                <w:rFonts w:ascii="Cambria Math" w:hAnsi="Cambria Math" w:cs="Times New Roman"/>
                <w:sz w:val="22"/>
                <w:szCs w:val="22"/>
              </w:rPr>
              <m:t>(4k-m)(c+m)-(2c+3m)z</m:t>
            </m:r>
          </m:den>
        </m:f>
        <m:r>
          <w:rPr>
            <w:rFonts w:ascii="Cambria Math" w:hAnsi="Cambria Math" w:cs="Times New Roman"/>
            <w:sz w:val="22"/>
            <w:szCs w:val="22"/>
          </w:rPr>
          <m:t>)</m:t>
        </m:r>
      </m:oMath>
      <w:r w:rsidRPr="00243A3E">
        <w:rPr>
          <w:rFonts w:ascii="Times New Roman" w:hAnsi="Times New Roman" w:cs="Times New Roman" w:hint="eastAsia"/>
          <w:sz w:val="22"/>
          <w:szCs w:val="22"/>
        </w:rPr>
        <w:t xml:space="preserve"> </w:t>
      </w:r>
      <w:r w:rsidRPr="00243A3E">
        <w:rPr>
          <w:rFonts w:ascii="Times New Roman" w:hAnsi="Times New Roman" w:cs="Times New Roman"/>
          <w:sz w:val="22"/>
          <w:szCs w:val="22"/>
        </w:rPr>
        <w:t xml:space="preserve">and </w:t>
      </w:r>
      <m:oMath>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acc>
          </m:e>
          <m:sup>
            <m:r>
              <w:rPr>
                <w:rFonts w:ascii="Cambria Math" w:hAnsi="Cambria Math" w:cs="Times New Roman"/>
                <w:sz w:val="22"/>
                <w:szCs w:val="22"/>
              </w:rPr>
              <m:t>O</m:t>
            </m:r>
          </m:sup>
        </m:sSup>
        <m:r>
          <w:rPr>
            <w:rFonts w:ascii="Cambria Math" w:hAnsi="Cambria Math" w:cs="Times New Roman"/>
            <w:sz w:val="22"/>
            <w:szCs w:val="22"/>
          </w:rPr>
          <m:t>=</m:t>
        </m:r>
        <m:r>
          <m:rPr>
            <m:sty m:val="p"/>
          </m:rPr>
          <w:rPr>
            <w:rFonts w:ascii="Cambria Math" w:hAnsi="Cambria Math" w:cs="Times New Roman"/>
            <w:sz w:val="22"/>
            <w:szCs w:val="22"/>
          </w:rPr>
          <m:t>min⁡</m:t>
        </m:r>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c+2z</m:t>
                </m:r>
              </m:e>
            </m:d>
            <m:d>
              <m:dPr>
                <m:ctrlPr>
                  <w:rPr>
                    <w:rFonts w:ascii="Cambria Math" w:hAnsi="Cambria Math" w:cs="Times New Roman"/>
                    <w:i/>
                    <w:sz w:val="22"/>
                    <w:szCs w:val="22"/>
                  </w:rPr>
                </m:ctrlPr>
              </m:dPr>
              <m:e>
                <m:r>
                  <w:rPr>
                    <w:rFonts w:ascii="Cambria Math" w:hAnsi="Cambria Math" w:cs="Times New Roman"/>
                    <w:sz w:val="22"/>
                    <w:szCs w:val="22"/>
                  </w:rPr>
                  <m:t>4ck-cm+4kz-2mz</m:t>
                </m:r>
              </m:e>
            </m:d>
          </m:num>
          <m:den>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m:t>
            </m:r>
            <m:d>
              <m:dPr>
                <m:ctrlPr>
                  <w:rPr>
                    <w:rFonts w:ascii="Cambria Math" w:hAnsi="Cambria Math" w:cs="Times New Roman"/>
                    <w:i/>
                    <w:sz w:val="22"/>
                    <w:szCs w:val="22"/>
                  </w:rPr>
                </m:ctrlPr>
              </m:dPr>
              <m:e>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c+k</m:t>
                    </m:r>
                  </m:e>
                </m:d>
                <m:r>
                  <w:rPr>
                    <w:rFonts w:ascii="Cambria Math" w:hAnsi="Cambria Math" w:cs="Times New Roman"/>
                    <w:sz w:val="22"/>
                    <w:szCs w:val="22"/>
                  </w:rPr>
                  <m:t>-m</m:t>
                </m:r>
              </m:e>
            </m:d>
            <m:d>
              <m:dPr>
                <m:ctrlPr>
                  <w:rPr>
                    <w:rFonts w:ascii="Cambria Math" w:hAnsi="Cambria Math" w:cs="Times New Roman"/>
                    <w:i/>
                    <w:sz w:val="22"/>
                    <w:szCs w:val="22"/>
                  </w:rPr>
                </m:ctrlPr>
              </m:dPr>
              <m:e>
                <m:r>
                  <w:rPr>
                    <w:rFonts w:ascii="Cambria Math" w:hAnsi="Cambria Math" w:cs="Times New Roman"/>
                    <w:sz w:val="22"/>
                    <w:szCs w:val="22"/>
                  </w:rPr>
                  <m:t>c+z</m:t>
                </m:r>
              </m:e>
            </m:d>
          </m:num>
          <m:den>
            <m:r>
              <w:rPr>
                <w:rFonts w:ascii="Cambria Math" w:hAnsi="Cambria Math" w:cs="Times New Roman"/>
                <w:sz w:val="22"/>
                <w:szCs w:val="22"/>
              </w:rPr>
              <m:t>2ck</m:t>
            </m:r>
            <m:d>
              <m:dPr>
                <m:ctrlPr>
                  <w:rPr>
                    <w:rFonts w:ascii="Cambria Math" w:hAnsi="Cambria Math" w:cs="Times New Roman"/>
                    <w:i/>
                    <w:sz w:val="22"/>
                    <w:szCs w:val="22"/>
                  </w:rPr>
                </m:ctrlPr>
              </m:dPr>
              <m:e>
                <m:r>
                  <w:rPr>
                    <w:rFonts w:ascii="Cambria Math" w:hAnsi="Cambria Math" w:cs="Times New Roman"/>
                    <w:sz w:val="22"/>
                    <w:szCs w:val="22"/>
                  </w:rPr>
                  <m:t>c+k</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2c</m:t>
                </m:r>
                <m:d>
                  <m:dPr>
                    <m:ctrlPr>
                      <w:rPr>
                        <w:rFonts w:ascii="Cambria Math" w:hAnsi="Cambria Math" w:cs="Times New Roman"/>
                        <w:i/>
                        <w:sz w:val="22"/>
                        <w:szCs w:val="22"/>
                      </w:rPr>
                    </m:ctrlPr>
                  </m:dPr>
                  <m:e>
                    <m:r>
                      <w:rPr>
                        <w:rFonts w:ascii="Cambria Math" w:hAnsi="Cambria Math" w:cs="Times New Roman"/>
                        <w:sz w:val="22"/>
                        <w:szCs w:val="22"/>
                      </w:rPr>
                      <m:t>c+k</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c-k</m:t>
                    </m:r>
                  </m:e>
                </m:d>
                <m:r>
                  <w:rPr>
                    <w:rFonts w:ascii="Cambria Math" w:hAnsi="Cambria Math" w:cs="Times New Roman"/>
                    <w:sz w:val="22"/>
                    <w:szCs w:val="22"/>
                  </w:rPr>
                  <m:t>m</m:t>
                </m:r>
              </m:e>
            </m:d>
            <m:r>
              <w:rPr>
                <w:rFonts w:ascii="Cambria Math" w:hAnsi="Cambria Math" w:cs="Times New Roman"/>
                <w:sz w:val="22"/>
                <w:szCs w:val="22"/>
              </w:rPr>
              <m:t>z-2m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ct+2kt-mt</m:t>
            </m:r>
          </m:num>
          <m:den>
            <m:r>
              <w:rPr>
                <w:rFonts w:ascii="Cambria Math" w:hAnsi="Cambria Math" w:cs="Times New Roman"/>
                <w:sz w:val="22"/>
                <w:szCs w:val="22"/>
              </w:rPr>
              <m:t>2k-z</m:t>
            </m:r>
          </m:den>
        </m:f>
        <m:r>
          <w:rPr>
            <w:rFonts w:ascii="Cambria Math" w:hAnsi="Cambria Math" w:cs="Times New Roman"/>
            <w:sz w:val="22"/>
            <w:szCs w:val="22"/>
          </w:rPr>
          <m:t>)</m:t>
        </m:r>
      </m:oMath>
      <w:r w:rsidRPr="00243A3E">
        <w:rPr>
          <w:rFonts w:ascii="Times New Roman" w:hAnsi="Times New Roman" w:cs="Times New Roman"/>
          <w:sz w:val="22"/>
          <w:szCs w:val="22"/>
        </w:rPr>
        <w:t>. The constraint (</w:t>
      </w:r>
      <w:r w:rsidR="00BA2C32">
        <w:rPr>
          <w:rFonts w:ascii="Times New Roman" w:hAnsi="Times New Roman" w:cs="Times New Roman"/>
          <w:sz w:val="22"/>
          <w:szCs w:val="22"/>
        </w:rPr>
        <w:t>F</w:t>
      </w:r>
      <w:r w:rsidRPr="00243A3E">
        <w:rPr>
          <w:rFonts w:ascii="Times New Roman" w:hAnsi="Times New Roman" w:cs="Times New Roman"/>
          <w:sz w:val="22"/>
          <w:szCs w:val="22"/>
        </w:rPr>
        <w:t>15) holds in the following proof.</w:t>
      </w:r>
    </w:p>
    <w:p w14:paraId="2E072406" w14:textId="77777777" w:rsidR="001227BA" w:rsidRDefault="001227BA" w:rsidP="001227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Next, we examine the impact of exclusivity on the platforms’ ad revenue-sharing incentives.</w:t>
      </w:r>
    </w:p>
    <w:p w14:paraId="62FDD7B0" w14:textId="04D9FC80" w:rsidR="001227BA" w:rsidRDefault="001227BA" w:rsidP="001227BA">
      <w:pPr>
        <w:spacing w:line="480" w:lineRule="auto"/>
        <w:ind w:firstLineChars="100" w:firstLine="221"/>
        <w:rPr>
          <w:rFonts w:ascii="Times New Roman" w:hAnsi="Times New Roman" w:cs="Times New Roman"/>
          <w:i/>
          <w:iCs/>
          <w:sz w:val="22"/>
          <w:szCs w:val="22"/>
        </w:rPr>
      </w:pPr>
      <w:r w:rsidRPr="00142B2F">
        <w:rPr>
          <w:rFonts w:ascii="Times New Roman" w:eastAsia="宋体" w:hAnsi="Times New Roman" w:cs="Times New Roman"/>
          <w:b/>
          <w:bCs/>
          <w:smallCaps/>
          <w:kern w:val="0"/>
          <w:sz w:val="22"/>
          <w:szCs w:val="22"/>
        </w:rPr>
        <w:t xml:space="preserve">Proposition </w:t>
      </w:r>
      <w:r w:rsidR="00BA2C32">
        <w:rPr>
          <w:rFonts w:ascii="Times New Roman" w:eastAsia="宋体" w:hAnsi="Times New Roman" w:cs="Times New Roman"/>
          <w:b/>
          <w:bCs/>
          <w:smallCaps/>
          <w:kern w:val="0"/>
          <w:sz w:val="22"/>
          <w:szCs w:val="22"/>
        </w:rPr>
        <w:t>F</w:t>
      </w:r>
      <w:r w:rsidRPr="00142B2F">
        <w:rPr>
          <w:rFonts w:ascii="Times New Roman" w:eastAsia="宋体" w:hAnsi="Times New Roman" w:cs="Times New Roman"/>
          <w:b/>
          <w:bCs/>
          <w:smallCaps/>
          <w:kern w:val="0"/>
          <w:sz w:val="22"/>
          <w:szCs w:val="22"/>
        </w:rPr>
        <w:t>1.</w:t>
      </w:r>
      <w:r>
        <w:rPr>
          <w:rFonts w:ascii="Times New Roman" w:eastAsia="宋体" w:hAnsi="Times New Roman" w:cs="Times New Roman"/>
          <w:b/>
          <w:bCs/>
          <w:smallCaps/>
          <w:kern w:val="0"/>
          <w:sz w:val="22"/>
          <w:szCs w:val="22"/>
        </w:rPr>
        <w:t xml:space="preserve"> </w:t>
      </w:r>
      <w:r>
        <w:rPr>
          <w:rFonts w:ascii="Times New Roman" w:hAnsi="Times New Roman" w:cs="Times New Roman"/>
          <w:i/>
          <w:iCs/>
          <w:sz w:val="22"/>
          <w:szCs w:val="22"/>
        </w:rPr>
        <w:t>Wh</w:t>
      </w:r>
      <w:r w:rsidRPr="00EE3559">
        <w:rPr>
          <w:rFonts w:ascii="Times New Roman" w:hAnsi="Times New Roman" w:cs="Times New Roman"/>
          <w:i/>
          <w:iCs/>
          <w:sz w:val="22"/>
          <w:szCs w:val="22"/>
        </w:rPr>
        <w:t xml:space="preserve">en </w:t>
      </w:r>
      <w:r w:rsidR="00EE3559" w:rsidRPr="00EE3559">
        <w:rPr>
          <w:rFonts w:ascii="Times New Roman" w:hAnsi="Times New Roman" w:cs="Times New Roman"/>
          <w:i/>
          <w:iCs/>
          <w:sz w:val="22"/>
        </w:rPr>
        <w:t>consumers’</w:t>
      </w:r>
      <w:r w:rsidRPr="00EE3559">
        <w:rPr>
          <w:rFonts w:ascii="Times New Roman" w:hAnsi="Times New Roman" w:cs="Times New Roman"/>
          <w:i/>
          <w:iCs/>
          <w:sz w:val="22"/>
          <w:szCs w:val="22"/>
        </w:rPr>
        <w:t xml:space="preserve"> marginal valuation for content is low</w:t>
      </w:r>
      <w:r w:rsidR="005B14F7">
        <w:rPr>
          <w:rFonts w:ascii="Times New Roman" w:hAnsi="Times New Roman" w:cs="Times New Roman" w:hint="eastAsia"/>
          <w:i/>
          <w:iCs/>
          <w:sz w:val="22"/>
          <w:szCs w:val="22"/>
        </w:rPr>
        <w:t xml:space="preserve"> (high)</w:t>
      </w:r>
      <w:r w:rsidRPr="00EE3559">
        <w:rPr>
          <w:rFonts w:ascii="Times New Roman" w:hAnsi="Times New Roman" w:cs="Times New Roman"/>
          <w:i/>
          <w:iCs/>
          <w:sz w:val="22"/>
          <w:szCs w:val="22"/>
        </w:rPr>
        <w:t xml:space="preserve">, platforms’ optimal </w:t>
      </w:r>
      <w:r w:rsidRPr="00EE3559">
        <w:rPr>
          <w:rFonts w:ascii="Times New Roman" w:hAnsi="Times New Roman" w:cs="Times New Roman"/>
          <w:i/>
          <w:iCs/>
          <w:sz w:val="22"/>
          <w:szCs w:val="22"/>
        </w:rPr>
        <w:lastRenderedPageBreak/>
        <w:t>ad revenue-sharing rates under exclusive contracts are lower</w:t>
      </w:r>
      <w:r w:rsidR="005B14F7">
        <w:rPr>
          <w:rFonts w:ascii="Times New Roman" w:hAnsi="Times New Roman" w:cs="Times New Roman" w:hint="eastAsia"/>
          <w:i/>
          <w:iCs/>
          <w:sz w:val="22"/>
          <w:szCs w:val="22"/>
        </w:rPr>
        <w:t xml:space="preserve"> (higher)</w:t>
      </w:r>
      <w:r w:rsidRPr="00EE3559">
        <w:rPr>
          <w:rFonts w:ascii="Times New Roman" w:hAnsi="Times New Roman" w:cs="Times New Roman"/>
          <w:i/>
          <w:iCs/>
          <w:sz w:val="22"/>
          <w:szCs w:val="22"/>
        </w:rPr>
        <w:t xml:space="preserve"> than under nonexclusive contracts</w:t>
      </w:r>
      <w:r w:rsidRPr="000F43F5">
        <w:rPr>
          <w:rFonts w:ascii="Times New Roman" w:hAnsi="Times New Roman" w:cs="Times New Roman"/>
          <w:i/>
          <w:iCs/>
          <w:sz w:val="22"/>
          <w:szCs w:val="22"/>
        </w:rPr>
        <w:t>. Mathematically,</w:t>
      </w:r>
      <w:r>
        <w:rPr>
          <w:rFonts w:ascii="Times New Roman" w:hAnsi="Times New Roman" w:cs="Times New Roman"/>
          <w:i/>
          <w:iCs/>
          <w:sz w:val="22"/>
          <w:szCs w:val="22"/>
        </w:rPr>
        <w:t xml:space="preserve"> </w:t>
      </w:r>
      <w:r w:rsidRPr="00F2697A">
        <w:rPr>
          <w:rFonts w:ascii="Times New Roman" w:hAnsi="Times New Roman" w:cs="Times New Roman"/>
          <w:i/>
          <w:iCs/>
          <w:sz w:val="22"/>
          <w:szCs w:val="22"/>
        </w:rPr>
        <w:t xml:space="preserve">there exists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O</m:t>
            </m:r>
          </m:sup>
        </m:sSubSup>
        <m:r>
          <m:rPr>
            <m:sty m:val="p"/>
          </m:rP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2ct(c+z)(</m:t>
            </m:r>
            <m:d>
              <m:dPr>
                <m:ctrlPr>
                  <w:rPr>
                    <w:rFonts w:ascii="Cambria Math" w:hAnsi="Cambria Math" w:cs="Times New Roman"/>
                    <w:i/>
                    <w:sz w:val="22"/>
                    <w:szCs w:val="22"/>
                  </w:rPr>
                </m:ctrlPr>
              </m:dPr>
              <m:e>
                <m:r>
                  <w:rPr>
                    <w:rFonts w:ascii="Cambria Math" w:hAnsi="Cambria Math" w:cs="Times New Roman"/>
                    <w:sz w:val="22"/>
                    <w:szCs w:val="22"/>
                  </w:rPr>
                  <m:t>2k-m</m:t>
                </m:r>
              </m:e>
            </m:d>
            <m:r>
              <w:rPr>
                <w:rFonts w:ascii="Cambria Math" w:hAnsi="Cambria Math" w:cs="Times New Roman"/>
                <w:sz w:val="22"/>
                <w:szCs w:val="22"/>
              </w:rPr>
              <m:t>z-c(2k-m-2z))</m:t>
            </m:r>
          </m:num>
          <m:den>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3k-m-2z</m:t>
                </m:r>
              </m:e>
            </m:d>
            <m:r>
              <w:rPr>
                <w:rFonts w:ascii="Cambria Math" w:hAnsi="Cambria Math" w:cs="Times New Roman"/>
                <w:sz w:val="22"/>
                <w:szCs w:val="22"/>
              </w:rPr>
              <m:t>+cz</m:t>
            </m:r>
            <m:d>
              <m:dPr>
                <m:ctrlPr>
                  <w:rPr>
                    <w:rFonts w:ascii="Cambria Math" w:hAnsi="Cambria Math" w:cs="Times New Roman"/>
                    <w:i/>
                    <w:sz w:val="22"/>
                    <w:szCs w:val="22"/>
                  </w:rPr>
                </m:ctrlPr>
              </m:dPr>
              <m:e>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-4kz-m</m:t>
                </m:r>
                <m:d>
                  <m:dPr>
                    <m:ctrlPr>
                      <w:rPr>
                        <w:rFonts w:ascii="Cambria Math" w:hAnsi="Cambria Math" w:cs="Times New Roman"/>
                        <w:i/>
                        <w:sz w:val="22"/>
                        <w:szCs w:val="22"/>
                      </w:rPr>
                    </m:ctrlPr>
                  </m:dPr>
                  <m:e>
                    <m:r>
                      <w:rPr>
                        <w:rFonts w:ascii="Cambria Math" w:hAnsi="Cambria Math" w:cs="Times New Roman"/>
                        <w:sz w:val="22"/>
                        <w:szCs w:val="22"/>
                      </w:rPr>
                      <m:t>m+2z</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-6k(m+2z)+</m:t>
            </m:r>
            <m:sSup>
              <m:sSupPr>
                <m:ctrlPr>
                  <w:rPr>
                    <w:rFonts w:ascii="Cambria Math" w:hAnsi="Cambria Math" w:cs="Times New Roman"/>
                    <w:sz w:val="22"/>
                    <w:szCs w:val="22"/>
                  </w:rPr>
                </m:ctrlPr>
              </m:sSupPr>
              <m:e>
                <m:r>
                  <w:rPr>
                    <w:rFonts w:ascii="Cambria Math" w:hAnsi="Cambria Math" w:cs="Times New Roman"/>
                    <w:sz w:val="22"/>
                    <w:szCs w:val="22"/>
                  </w:rPr>
                  <m:t>(m+2z)</m:t>
                </m:r>
              </m:e>
              <m:sup>
                <m:r>
                  <w:rPr>
                    <w:rFonts w:ascii="Cambria Math" w:hAnsi="Cambria Math" w:cs="Times New Roman"/>
                    <w:sz w:val="22"/>
                    <w:szCs w:val="22"/>
                  </w:rPr>
                  <m:t>2</m:t>
                </m:r>
              </m:sup>
            </m:sSup>
            <m:r>
              <w:rPr>
                <w:rFonts w:ascii="Cambria Math" w:hAnsi="Cambria Math" w:cs="Times New Roman"/>
                <w:sz w:val="22"/>
                <w:szCs w:val="22"/>
              </w:rPr>
              <m:t>)</m:t>
            </m:r>
          </m:den>
        </m:f>
      </m:oMath>
      <w:r>
        <w:rPr>
          <w:rFonts w:ascii="Times New Roman" w:hAnsi="Times New Roman" w:cs="Times New Roman"/>
          <w:i/>
          <w:sz w:val="22"/>
          <w:szCs w:val="22"/>
        </w:rPr>
        <w:t>,</w:t>
      </w:r>
      <w:r>
        <w:rPr>
          <w:rFonts w:ascii="Times New Roman" w:hAnsi="Times New Roman" w:cs="Times New Roman" w:hint="eastAsia"/>
          <w:i/>
          <w:sz w:val="22"/>
          <w:szCs w:val="22"/>
        </w:rPr>
        <w:t xml:space="preserve"> </w:t>
      </w:r>
      <w:r w:rsidRPr="00F2697A">
        <w:rPr>
          <w:rFonts w:ascii="Times New Roman" w:hAnsi="Times New Roman" w:cs="Times New Roman"/>
          <w:i/>
          <w:iCs/>
          <w:sz w:val="22"/>
          <w:szCs w:val="22"/>
        </w:rPr>
        <w:t>such that</w:t>
      </w:r>
      <w:r w:rsidRPr="001D6B2D">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1D6B2D">
        <w:rPr>
          <w:rFonts w:ascii="Times New Roman" w:hAnsi="Times New Roman" w:cs="Times New Roman"/>
          <w:i/>
          <w:iCs/>
          <w:sz w:val="22"/>
          <w:szCs w:val="22"/>
        </w:rPr>
        <w:t xml:space="preserve"> i</w:t>
      </w:r>
      <w:r>
        <w:rPr>
          <w:rFonts w:ascii="Times New Roman" w:hAnsi="Times New Roman" w:cs="Times New Roman" w:hint="eastAsia"/>
          <w:i/>
          <w:iCs/>
          <w:sz w:val="22"/>
          <w:szCs w:val="22"/>
        </w:rPr>
        <w:t xml:space="preserve">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i/>
          <w:sz w:val="22"/>
          <w:szCs w:val="22"/>
        </w:rPr>
        <w:t>, and</w:t>
      </w:r>
      <w:r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1D6B2D">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sidRPr="001D6B2D">
        <w:rPr>
          <w:rFonts w:ascii="Times New Roman" w:hAnsi="Times New Roman" w:cs="Times New Roman"/>
          <w:i/>
          <w:iCs/>
          <w:sz w:val="22"/>
          <w:szCs w:val="22"/>
        </w:rPr>
        <w:t>.</w:t>
      </w:r>
    </w:p>
    <w:p w14:paraId="3F486F27" w14:textId="26687BEE" w:rsidR="001227BA" w:rsidRDefault="001227BA" w:rsidP="001227BA">
      <w:pPr>
        <w:spacing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Proposition </w:t>
      </w:r>
      <w:r w:rsidR="00BA2C32">
        <w:rPr>
          <w:rFonts w:ascii="Times New Roman" w:eastAsia="宋体" w:hAnsi="Times New Roman" w:cs="Times New Roman"/>
          <w:b/>
          <w:smallCaps/>
          <w:kern w:val="0"/>
          <w:sz w:val="22"/>
          <w:szCs w:val="22"/>
        </w:rPr>
        <w:t>F</w:t>
      </w:r>
      <w:r w:rsidRPr="000F43F5">
        <w:rPr>
          <w:rFonts w:ascii="Times New Roman" w:eastAsia="宋体" w:hAnsi="Times New Roman" w:cs="Times New Roman"/>
          <w:b/>
          <w:smallCaps/>
          <w:kern w:val="0"/>
          <w:sz w:val="22"/>
          <w:szCs w:val="22"/>
        </w:rPr>
        <w:t>1</w:t>
      </w:r>
      <w:r w:rsidRPr="000F43F5">
        <w:rPr>
          <w:rFonts w:ascii="Times New Roman" w:eastAsia="宋体" w:hAnsi="Times New Roman" w:cs="Times New Roman"/>
          <w:bCs/>
          <w:smallCaps/>
          <w:kern w:val="0"/>
          <w:sz w:val="22"/>
          <w:szCs w:val="22"/>
        </w:rPr>
        <w:t>.</w:t>
      </w:r>
      <w:r w:rsidRPr="000F43F5">
        <w:rPr>
          <w:rFonts w:ascii="Times New Roman" w:hAnsi="Times New Roman" w:cs="Times New Roman"/>
          <w:iCs/>
          <w:color w:val="000000" w:themeColor="text1"/>
          <w:sz w:val="22"/>
          <w:szCs w:val="22"/>
        </w:rPr>
        <w:t xml:space="preserve"> 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Pr>
          <w:rFonts w:ascii="Times New Roman" w:hAnsi="Times New Roman" w:cs="Times New Roman"/>
          <w:iCs/>
          <w:color w:val="000000" w:themeColor="text1"/>
          <w:sz w:val="22"/>
          <w:szCs w:val="22"/>
        </w:rPr>
        <w:t xml:space="preserve"> </w:t>
      </w:r>
      <w:r w:rsidRPr="000F43F5">
        <w:rPr>
          <w:rFonts w:ascii="Times New Roman" w:hAnsi="Times New Roman" w:cs="Times New Roman"/>
          <w:iCs/>
          <w:color w:val="000000" w:themeColor="text1"/>
          <w:sz w:val="22"/>
          <w:szCs w:val="22"/>
        </w:rPr>
        <w:t xml:space="preserve">ad revenue-sharing </w:t>
      </w:r>
      <w:r>
        <w:rPr>
          <w:rFonts w:ascii="Times New Roman" w:hAnsi="Times New Roman" w:cs="Times New Roman"/>
          <w:iCs/>
          <w:color w:val="000000" w:themeColor="text1"/>
          <w:sz w:val="22"/>
          <w:szCs w:val="22"/>
        </w:rPr>
        <w:t>rates</w:t>
      </w:r>
      <w:r w:rsidRPr="000F43F5">
        <w:rPr>
          <w:rFonts w:ascii="Times New Roman" w:hAnsi="Times New Roman" w:cs="Times New Roman"/>
          <w:iCs/>
          <w:color w:val="000000" w:themeColor="text1"/>
          <w:sz w:val="22"/>
          <w:szCs w:val="22"/>
        </w:rPr>
        <w:t xml:space="preserve">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0F43F5">
        <w:rPr>
          <w:rFonts w:ascii="Times New Roman" w:hAnsi="Times New Roman" w:cs="Times New Roman" w:hint="eastAsia"/>
          <w:iCs/>
          <w:color w:val="000000" w:themeColor="text1"/>
          <w:sz w:val="22"/>
          <w:szCs w:val="22"/>
        </w:rPr>
        <w:t xml:space="preserve"> </w:t>
      </w:r>
      <w:r w:rsidRPr="000F43F5">
        <w:rPr>
          <w:rFonts w:ascii="Times New Roman" w:hAnsi="Times New Roman" w:cs="Times New Roman"/>
          <w:iCs/>
          <w:color w:val="000000" w:themeColor="text1"/>
          <w:sz w:val="22"/>
          <w:szCs w:val="22"/>
        </w:rPr>
        <w:t>with</w:t>
      </w:r>
      <w:r>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0F43F5">
        <w:rPr>
          <w:rFonts w:ascii="Times New Roman" w:hAnsi="Times New Roman" w:cs="Times New Roman" w:hint="eastAsia"/>
          <w:iCs/>
          <w:color w:val="000000" w:themeColor="text1"/>
          <w:sz w:val="22"/>
          <w:szCs w:val="22"/>
        </w:rPr>
        <w:t>,</w:t>
      </w:r>
      <w:r w:rsidRPr="000F43F5">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4k-m-2z</m:t>
            </m:r>
          </m:num>
          <m:den>
            <m:r>
              <w:rPr>
                <w:rFonts w:ascii="Cambria Math" w:hAnsi="Cambria Math" w:cs="Times New Roman"/>
                <w:sz w:val="22"/>
                <w:szCs w:val="22"/>
              </w:rPr>
              <m:t>m</m:t>
            </m:r>
          </m:den>
        </m:f>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mz(c+2z)β+2c(c+z)(ct+kβ)-</m:t>
            </m:r>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O</m:t>
                </m:r>
              </m:sup>
            </m:sSup>
          </m:num>
          <m:den>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mβ</m:t>
            </m:r>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w:r>
        <w:rPr>
          <w:rFonts w:ascii="Times New Roman" w:hAnsi="Times New Roman" w:cs="Times New Roman"/>
          <w:sz w:val="22"/>
          <w:szCs w:val="22"/>
        </w:rPr>
        <w:t xml:space="preserve">Plugging in,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=[8c</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z-4ck</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-cmz</m:t>
        </m:r>
        <m:d>
          <m:dPr>
            <m:ctrlPr>
              <w:rPr>
                <w:rFonts w:ascii="Cambria Math" w:hAnsi="Cambria Math" w:cs="Times New Roman"/>
                <w:i/>
                <w:sz w:val="22"/>
                <w:szCs w:val="22"/>
              </w:rPr>
            </m:ctrlPr>
          </m:dPr>
          <m:e>
            <m:r>
              <w:rPr>
                <w:rFonts w:ascii="Cambria Math" w:hAnsi="Cambria Math" w:cs="Times New Roman"/>
                <w:sz w:val="22"/>
                <w:szCs w:val="22"/>
              </w:rPr>
              <m:t>m+2z</m:t>
            </m:r>
          </m:e>
        </m:d>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(3k-m-2z)-</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(4k-m-2z)(2k-m-2z)]β-2ct(c+z)[</m:t>
        </m:r>
        <m:d>
          <m:dPr>
            <m:ctrlPr>
              <w:rPr>
                <w:rFonts w:ascii="Cambria Math" w:hAnsi="Cambria Math" w:cs="Times New Roman"/>
                <w:i/>
                <w:sz w:val="22"/>
                <w:szCs w:val="22"/>
              </w:rPr>
            </m:ctrlPr>
          </m:dPr>
          <m:e>
            <m:r>
              <w:rPr>
                <w:rFonts w:ascii="Cambria Math" w:hAnsi="Cambria Math" w:cs="Times New Roman"/>
                <w:sz w:val="22"/>
                <w:szCs w:val="22"/>
              </w:rPr>
              <m:t>2k-m</m:t>
            </m:r>
          </m:e>
        </m:d>
        <m:r>
          <w:rPr>
            <w:rFonts w:ascii="Cambria Math" w:hAnsi="Cambria Math" w:cs="Times New Roman"/>
            <w:sz w:val="22"/>
            <w:szCs w:val="22"/>
          </w:rPr>
          <m:t>z-c(2k-m-2z)]</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752B08">
        <w:rPr>
          <w:rFonts w:ascii="Times New Roman" w:hAnsi="Times New Roman" w:cs="Times New Roman"/>
          <w:iCs/>
          <w:sz w:val="22"/>
          <w:szCs w:val="22"/>
        </w:rPr>
        <w:t xml:space="preserve">Conditional on </w:t>
      </w:r>
      <w:r w:rsidR="00B769DA">
        <w:rPr>
          <w:rFonts w:ascii="Times New Roman" w:hAnsi="Times New Roman" w:cs="Times New Roman" w:hint="eastAsia"/>
          <w:iCs/>
          <w:sz w:val="22"/>
          <w:szCs w:val="22"/>
        </w:rPr>
        <w:t>(</w:t>
      </w:r>
      <w:r w:rsidR="00BA2C32">
        <w:rPr>
          <w:rFonts w:ascii="Times New Roman" w:hAnsi="Times New Roman" w:cs="Times New Roman"/>
          <w:iCs/>
          <w:sz w:val="22"/>
          <w:szCs w:val="22"/>
        </w:rPr>
        <w:t>F</w:t>
      </w:r>
      <w:r>
        <w:rPr>
          <w:rFonts w:ascii="Times New Roman" w:hAnsi="Times New Roman" w:cs="Times New Roman"/>
          <w:iCs/>
          <w:sz w:val="22"/>
          <w:szCs w:val="22"/>
        </w:rPr>
        <w:t>15)</w:t>
      </w:r>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8c</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z-4ck</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-cmz</m:t>
        </m:r>
        <m:d>
          <m:dPr>
            <m:ctrlPr>
              <w:rPr>
                <w:rFonts w:ascii="Cambria Math" w:hAnsi="Cambria Math" w:cs="Times New Roman"/>
                <w:i/>
                <w:sz w:val="22"/>
                <w:szCs w:val="22"/>
              </w:rPr>
            </m:ctrlPr>
          </m:dPr>
          <m:e>
            <m:r>
              <w:rPr>
                <w:rFonts w:ascii="Cambria Math" w:hAnsi="Cambria Math" w:cs="Times New Roman"/>
                <w:sz w:val="22"/>
                <w:szCs w:val="22"/>
              </w:rPr>
              <m:t>m+2z</m:t>
            </m:r>
          </m:e>
        </m:d>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(3k-m-2z)-</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(4k-m-2z)(2k-m-2z)&gt;0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
          <w:iCs/>
          <w:color w:val="000000" w:themeColor="text1"/>
          <w:sz w:val="22"/>
          <w:szCs w:val="22"/>
        </w:rPr>
        <w:t xml:space="preserve"> </w:t>
      </w:r>
      <w:r>
        <w:rPr>
          <w:rFonts w:ascii="Times New Roman" w:hAnsi="Times New Roman" w:cs="Times New Roman"/>
          <w:sz w:val="22"/>
          <w:szCs w:val="22"/>
        </w:rPr>
        <w:t>when</w:t>
      </w:r>
      <w:r w:rsidRPr="000F43F5">
        <w:rPr>
          <w:rFonts w:ascii="Times New Roman" w:hAnsi="Times New Roman" w:cs="Times New Roman"/>
          <w:sz w:val="22"/>
          <w:szCs w:val="22"/>
        </w:rPr>
        <w:t xml:space="preserve">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2ct(c+z)(</m:t>
            </m:r>
            <m:d>
              <m:dPr>
                <m:ctrlPr>
                  <w:rPr>
                    <w:rFonts w:ascii="Cambria Math" w:hAnsi="Cambria Math" w:cs="Times New Roman"/>
                    <w:i/>
                    <w:sz w:val="22"/>
                    <w:szCs w:val="22"/>
                  </w:rPr>
                </m:ctrlPr>
              </m:dPr>
              <m:e>
                <m:r>
                  <w:rPr>
                    <w:rFonts w:ascii="Cambria Math" w:hAnsi="Cambria Math" w:cs="Times New Roman"/>
                    <w:sz w:val="22"/>
                    <w:szCs w:val="22"/>
                  </w:rPr>
                  <m:t>2k-m</m:t>
                </m:r>
              </m:e>
            </m:d>
            <m:r>
              <w:rPr>
                <w:rFonts w:ascii="Cambria Math" w:hAnsi="Cambria Math" w:cs="Times New Roman"/>
                <w:sz w:val="22"/>
                <w:szCs w:val="22"/>
              </w:rPr>
              <m:t>z-c(2k-m-2z))</m:t>
            </m:r>
          </m:num>
          <m:den>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3k-m-2z</m:t>
                </m:r>
              </m:e>
            </m:d>
            <m:r>
              <w:rPr>
                <w:rFonts w:ascii="Cambria Math" w:hAnsi="Cambria Math" w:cs="Times New Roman"/>
                <w:sz w:val="22"/>
                <w:szCs w:val="22"/>
              </w:rPr>
              <m:t>+cz</m:t>
            </m:r>
            <m:d>
              <m:dPr>
                <m:ctrlPr>
                  <w:rPr>
                    <w:rFonts w:ascii="Cambria Math" w:hAnsi="Cambria Math" w:cs="Times New Roman"/>
                    <w:i/>
                    <w:sz w:val="22"/>
                    <w:szCs w:val="22"/>
                  </w:rPr>
                </m:ctrlPr>
              </m:dPr>
              <m:e>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-4kz-m</m:t>
                </m:r>
                <m:d>
                  <m:dPr>
                    <m:ctrlPr>
                      <w:rPr>
                        <w:rFonts w:ascii="Cambria Math" w:hAnsi="Cambria Math" w:cs="Times New Roman"/>
                        <w:i/>
                        <w:sz w:val="22"/>
                        <w:szCs w:val="22"/>
                      </w:rPr>
                    </m:ctrlPr>
                  </m:dPr>
                  <m:e>
                    <m:r>
                      <w:rPr>
                        <w:rFonts w:ascii="Cambria Math" w:hAnsi="Cambria Math" w:cs="Times New Roman"/>
                        <w:sz w:val="22"/>
                        <w:szCs w:val="22"/>
                      </w:rPr>
                      <m:t>m+2z</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-6k(m+2z)+</m:t>
            </m:r>
            <m:sSup>
              <m:sSupPr>
                <m:ctrlPr>
                  <w:rPr>
                    <w:rFonts w:ascii="Cambria Math" w:hAnsi="Cambria Math" w:cs="Times New Roman"/>
                    <w:sz w:val="22"/>
                    <w:szCs w:val="22"/>
                  </w:rPr>
                </m:ctrlPr>
              </m:sSupPr>
              <m:e>
                <m:r>
                  <w:rPr>
                    <w:rFonts w:ascii="Cambria Math" w:hAnsi="Cambria Math" w:cs="Times New Roman"/>
                    <w:sz w:val="22"/>
                    <w:szCs w:val="22"/>
                  </w:rPr>
                  <m:t>(m+2z)</m:t>
                </m:r>
              </m:e>
              <m:sup>
                <m:r>
                  <w:rPr>
                    <w:rFonts w:ascii="Cambria Math" w:hAnsi="Cambria Math" w:cs="Times New Roman"/>
                    <w:sz w:val="22"/>
                    <w:szCs w:val="22"/>
                  </w:rPr>
                  <m:t>2</m:t>
                </m:r>
              </m:sup>
            </m:sSup>
            <m:r>
              <w:rPr>
                <w:rFonts w:ascii="Cambria Math" w:hAnsi="Cambria Math" w:cs="Times New Roman"/>
                <w:sz w:val="22"/>
                <w:szCs w:val="22"/>
              </w:rPr>
              <m:t>)</m:t>
            </m:r>
          </m:den>
        </m:f>
      </m:oMath>
      <w:r w:rsidRPr="000F43F5">
        <w:rPr>
          <w:rFonts w:ascii="Times New Roman" w:hAnsi="Times New Roman" w:cs="Times New Roman" w:hint="eastAsia"/>
          <w:i/>
          <w:iCs/>
          <w:color w:val="000000" w:themeColor="text1"/>
          <w:sz w:val="22"/>
          <w:szCs w:val="22"/>
        </w:rPr>
        <w:t xml:space="preserve"> </w:t>
      </w:r>
      <w:r w:rsidRPr="007361C0">
        <w:rPr>
          <w:rFonts w:ascii="Times New Roman" w:hAnsi="Times New Roman" w:cs="Times New Roman"/>
          <w:sz w:val="22"/>
          <w:szCs w:val="22"/>
        </w:rPr>
        <w:t>(and</w:t>
      </w:r>
      <w:r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
          <w:iCs/>
          <w:color w:val="000000" w:themeColor="text1"/>
          <w:sz w:val="22"/>
          <w:szCs w:val="22"/>
        </w:rPr>
        <w:t xml:space="preserve"> </w:t>
      </w:r>
      <w:r>
        <w:rPr>
          <w:rFonts w:ascii="Times New Roman" w:hAnsi="Times New Roman" w:cs="Times New Roman"/>
          <w:color w:val="000000" w:themeColor="text1"/>
          <w:sz w:val="22"/>
          <w:szCs w:val="22"/>
        </w:rPr>
        <w:t>when</w:t>
      </w:r>
      <w:r>
        <w:rPr>
          <w:rFonts w:ascii="Times New Roman" w:hAnsi="Times New Roman" w:cs="Times New Roman"/>
          <w:i/>
          <w:iCs/>
          <w:color w:val="000000" w:themeColor="text1"/>
          <w:sz w:val="22"/>
          <w:szCs w:val="22"/>
        </w:rPr>
        <w:t xml:space="preserv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sidRPr="007361C0">
        <w:rPr>
          <w:rFonts w:ascii="Times New Roman" w:hAnsi="Times New Roman" w:cs="Times New Roman" w:hint="eastAsia"/>
          <w:sz w:val="22"/>
          <w:szCs w:val="22"/>
        </w:rPr>
        <w:t>)</w:t>
      </w:r>
      <w:r w:rsidRPr="000F43F5">
        <w:rPr>
          <w:rFonts w:ascii="Times New Roman" w:hAnsi="Times New Roman" w:cs="Times New Roman"/>
          <w:i/>
          <w:iCs/>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Proposition </w:t>
      </w:r>
      <w:r w:rsidR="00BA2C32">
        <w:rPr>
          <w:rFonts w:ascii="Times New Roman" w:hAnsi="Times New Roman" w:cs="Times New Roman"/>
          <w:bCs/>
          <w:sz w:val="22"/>
          <w:szCs w:val="22"/>
        </w:rPr>
        <w:t>F</w:t>
      </w:r>
      <w:r w:rsidRPr="000F43F5">
        <w:rPr>
          <w:rFonts w:ascii="Times New Roman" w:hAnsi="Times New Roman" w:cs="Times New Roman"/>
          <w:bCs/>
          <w:sz w:val="22"/>
          <w:szCs w:val="22"/>
        </w:rPr>
        <w:t>1.</w:t>
      </w:r>
      <w:r w:rsidRPr="000F43F5">
        <w:rPr>
          <w:rFonts w:ascii="Times New Roman" w:eastAsia="宋体" w:hAnsi="Times New Roman" w:cs="Times New Roman"/>
          <w:kern w:val="0"/>
          <w:sz w:val="22"/>
          <w:szCs w:val="22"/>
        </w:rPr>
        <w:t xml:space="preserve"> □</w:t>
      </w:r>
    </w:p>
    <w:p w14:paraId="58DCFA71" w14:textId="77777777" w:rsidR="001227BA" w:rsidRDefault="001227BA" w:rsidP="001227BA">
      <w:pPr>
        <w:spacing w:line="480" w:lineRule="auto"/>
        <w:ind w:firstLineChars="100" w:firstLine="220"/>
        <w:rPr>
          <w:rFonts w:ascii="Times New Roman" w:eastAsia="宋体" w:hAnsi="Times New Roman" w:cs="Times New Roman"/>
          <w:kern w:val="0"/>
          <w:sz w:val="22"/>
          <w:szCs w:val="22"/>
        </w:rPr>
      </w:pPr>
      <w:r>
        <w:rPr>
          <w:rFonts w:ascii="Times New Roman" w:eastAsia="宋体" w:hAnsi="Times New Roman" w:cs="Times New Roman"/>
          <w:kern w:val="0"/>
          <w:sz w:val="22"/>
          <w:szCs w:val="22"/>
        </w:rPr>
        <w:t>Next, we examine the platforms’ preference for exclusivity.</w:t>
      </w:r>
    </w:p>
    <w:p w14:paraId="3080A1A2" w14:textId="5B07C7DA" w:rsidR="001227BA" w:rsidRDefault="00BA2C32" w:rsidP="001227BA">
      <w:pPr>
        <w:spacing w:line="480" w:lineRule="auto"/>
        <w:ind w:firstLineChars="100" w:firstLine="221"/>
        <w:rPr>
          <w:rFonts w:ascii="Times New Roman" w:eastAsia="宋体" w:hAnsi="Times New Roman" w:cs="Times New Roman"/>
          <w:kern w:val="0"/>
          <w:sz w:val="22"/>
          <w:szCs w:val="22"/>
        </w:rPr>
      </w:pPr>
      <w:r>
        <w:rPr>
          <w:rFonts w:ascii="Times New Roman" w:eastAsia="宋体" w:hAnsi="Times New Roman" w:cs="Times New Roman"/>
          <w:b/>
          <w:bCs/>
          <w:smallCaps/>
          <w:kern w:val="0"/>
          <w:sz w:val="22"/>
          <w:szCs w:val="22"/>
        </w:rPr>
        <w:t>Proposition F</w:t>
      </w:r>
      <w:r w:rsidR="001227BA">
        <w:rPr>
          <w:rFonts w:ascii="Times New Roman" w:eastAsia="宋体" w:hAnsi="Times New Roman" w:cs="Times New Roman"/>
          <w:b/>
          <w:bCs/>
          <w:smallCaps/>
          <w:kern w:val="0"/>
          <w:sz w:val="22"/>
          <w:szCs w:val="22"/>
        </w:rPr>
        <w:t>2</w:t>
      </w:r>
      <w:r w:rsidR="001227BA" w:rsidRPr="00142B2F">
        <w:rPr>
          <w:rFonts w:ascii="Times New Roman" w:eastAsia="宋体" w:hAnsi="Times New Roman" w:cs="Times New Roman"/>
          <w:b/>
          <w:bCs/>
          <w:smallCaps/>
          <w:kern w:val="0"/>
          <w:sz w:val="22"/>
          <w:szCs w:val="22"/>
        </w:rPr>
        <w:t>.</w:t>
      </w:r>
      <w:r w:rsidR="001227BA" w:rsidRPr="000F43F5">
        <w:rPr>
          <w:rFonts w:ascii="Times New Roman" w:hAnsi="Times New Roman" w:cs="Times New Roman"/>
          <w:i/>
          <w:iCs/>
          <w:sz w:val="22"/>
          <w:szCs w:val="22"/>
        </w:rPr>
        <w:t xml:space="preserve"> </w:t>
      </w:r>
      <w:r w:rsidR="001227BA">
        <w:rPr>
          <w:rFonts w:ascii="Times New Roman" w:hAnsi="Times New Roman" w:cs="Times New Roman"/>
          <w:i/>
          <w:iCs/>
          <w:sz w:val="22"/>
          <w:szCs w:val="22"/>
        </w:rPr>
        <w:t>Exclusive contracts will increase</w:t>
      </w:r>
      <w:r w:rsidR="003C7169">
        <w:rPr>
          <w:rFonts w:ascii="Times New Roman" w:hAnsi="Times New Roman" w:cs="Times New Roman" w:hint="eastAsia"/>
          <w:i/>
          <w:iCs/>
          <w:sz w:val="22"/>
          <w:szCs w:val="22"/>
        </w:rPr>
        <w:t xml:space="preserve"> (decrease)</w:t>
      </w:r>
      <w:r w:rsidR="001227BA" w:rsidRPr="002E1908">
        <w:rPr>
          <w:rFonts w:ascii="Times New Roman" w:hAnsi="Times New Roman" w:cs="Times New Roman"/>
          <w:i/>
          <w:iCs/>
          <w:sz w:val="22"/>
          <w:szCs w:val="22"/>
        </w:rPr>
        <w:t xml:space="preserve"> </w:t>
      </w:r>
      <w:r w:rsidR="001227BA" w:rsidRPr="00EE3559">
        <w:rPr>
          <w:rFonts w:ascii="Times New Roman" w:hAnsi="Times New Roman" w:cs="Times New Roman"/>
          <w:i/>
          <w:iCs/>
          <w:sz w:val="22"/>
          <w:szCs w:val="22"/>
        </w:rPr>
        <w:t>platforms’ profits</w:t>
      </w:r>
      <w:r w:rsidR="001227BA" w:rsidRPr="00EE3559">
        <w:rPr>
          <w:rFonts w:ascii="Times New Roman" w:hAnsi="Times New Roman" w:cs="Times New Roman" w:hint="eastAsia"/>
          <w:i/>
          <w:iCs/>
          <w:sz w:val="22"/>
          <w:szCs w:val="22"/>
        </w:rPr>
        <w:t xml:space="preserve"> </w:t>
      </w:r>
      <w:r w:rsidR="001227BA" w:rsidRPr="00EE3559">
        <w:rPr>
          <w:rFonts w:ascii="Times New Roman" w:hAnsi="Times New Roman" w:cs="Times New Roman"/>
          <w:i/>
          <w:iCs/>
          <w:sz w:val="22"/>
          <w:szCs w:val="22"/>
        </w:rPr>
        <w:t xml:space="preserve">if </w:t>
      </w:r>
      <w:r w:rsidR="00EE3559" w:rsidRPr="00EE3559">
        <w:rPr>
          <w:rFonts w:ascii="Times New Roman" w:hAnsi="Times New Roman" w:cs="Times New Roman"/>
          <w:i/>
          <w:iCs/>
          <w:sz w:val="22"/>
        </w:rPr>
        <w:t>consumers’</w:t>
      </w:r>
      <w:r w:rsidR="001227BA" w:rsidRPr="00EE3559">
        <w:rPr>
          <w:rFonts w:ascii="Times New Roman" w:hAnsi="Times New Roman" w:cs="Times New Roman"/>
          <w:i/>
          <w:iCs/>
          <w:sz w:val="22"/>
          <w:szCs w:val="22"/>
        </w:rPr>
        <w:t xml:space="preserve"> marginal valuation for content is </w:t>
      </w:r>
      <w:r w:rsidR="001227BA" w:rsidRPr="00EE3559">
        <w:rPr>
          <w:rFonts w:ascii="Times New Roman" w:hAnsi="Times New Roman" w:cs="Times New Roman" w:hint="eastAsia"/>
          <w:i/>
          <w:iCs/>
          <w:sz w:val="22"/>
          <w:szCs w:val="22"/>
        </w:rPr>
        <w:t>low</w:t>
      </w:r>
      <w:r w:rsidR="003C7169">
        <w:rPr>
          <w:rFonts w:ascii="Times New Roman" w:hAnsi="Times New Roman" w:cs="Times New Roman" w:hint="eastAsia"/>
          <w:i/>
          <w:iCs/>
          <w:sz w:val="22"/>
          <w:szCs w:val="22"/>
        </w:rPr>
        <w:t xml:space="preserve"> (high)</w:t>
      </w:r>
      <w:r w:rsidR="001227BA" w:rsidRPr="00384F29">
        <w:rPr>
          <w:rFonts w:ascii="Times New Roman" w:hAnsi="Times New Roman" w:cs="Times New Roman"/>
          <w:i/>
          <w:iCs/>
          <w:sz w:val="22"/>
          <w:szCs w:val="22"/>
        </w:rPr>
        <w:t>.</w:t>
      </w:r>
      <w:r w:rsidR="001227BA">
        <w:rPr>
          <w:rFonts w:ascii="Times New Roman" w:hAnsi="Times New Roman" w:cs="Times New Roman"/>
          <w:i/>
          <w:iCs/>
          <w:sz w:val="22"/>
          <w:szCs w:val="22"/>
        </w:rPr>
        <w:t xml:space="preserve"> </w:t>
      </w:r>
      <w:r w:rsidR="001227BA" w:rsidRPr="000F43F5">
        <w:rPr>
          <w:rFonts w:ascii="Times New Roman" w:hAnsi="Times New Roman" w:cs="Times New Roman"/>
          <w:i/>
          <w:iCs/>
          <w:sz w:val="22"/>
          <w:szCs w:val="22"/>
        </w:rPr>
        <w:t>Mat</w:t>
      </w:r>
      <w:r w:rsidR="001227BA" w:rsidRPr="00F2697A">
        <w:rPr>
          <w:rFonts w:ascii="Times New Roman" w:hAnsi="Times New Roman" w:cs="Times New Roman"/>
          <w:i/>
          <w:iCs/>
          <w:sz w:val="22"/>
          <w:szCs w:val="22"/>
        </w:rPr>
        <w:t xml:space="preserve">hematically, there </w:t>
      </w:r>
      <w:r w:rsidR="001227BA">
        <w:rPr>
          <w:rFonts w:ascii="Times New Roman" w:hAnsi="Times New Roman" w:cs="Times New Roman"/>
          <w:i/>
          <w:iCs/>
          <w:sz w:val="22"/>
          <w:szCs w:val="22"/>
        </w:rPr>
        <w:t>exists a threshold</w:t>
      </w:r>
      <w:r w:rsidR="001227BA" w:rsidRPr="00F2697A">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sidR="001227BA">
        <w:rPr>
          <w:rFonts w:ascii="Times New Roman" w:hAnsi="Times New Roman" w:cs="Times New Roman"/>
          <w:i/>
          <w:sz w:val="22"/>
          <w:szCs w:val="22"/>
        </w:rPr>
        <w:t xml:space="preserve"> </w:t>
      </w:r>
      <w:r w:rsidR="001227BA" w:rsidRPr="00F2697A">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1227BA" w:rsidRPr="00F2697A">
        <w:rPr>
          <w:rFonts w:ascii="Times New Roman" w:hAnsi="Times New Roman" w:cs="Times New Roman"/>
          <w:i/>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sidR="001227BA">
        <w:rPr>
          <w:rFonts w:ascii="Times New Roman" w:hAnsi="Times New Roman" w:cs="Times New Roman" w:hint="eastAsia"/>
          <w:i/>
          <w:iCs/>
          <w:sz w:val="22"/>
          <w:szCs w:val="22"/>
        </w:rPr>
        <w:t>,</w:t>
      </w:r>
      <w:r w:rsidR="001227BA">
        <w:rPr>
          <w:rFonts w:ascii="Times New Roman" w:hAnsi="Times New Roman" w:cs="Times New Roman"/>
          <w:i/>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1227BA" w:rsidRPr="00F2697A">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sidR="001227BA">
        <w:rPr>
          <w:rFonts w:ascii="Times New Roman" w:hAnsi="Times New Roman" w:cs="Times New Roman" w:hint="eastAsia"/>
          <w:i/>
          <w:iCs/>
          <w:sz w:val="22"/>
          <w:szCs w:val="22"/>
        </w:rPr>
        <w:t>.</w:t>
      </w:r>
    </w:p>
    <w:p w14:paraId="51C5A2DC" w14:textId="7C82619D" w:rsidR="001227BA" w:rsidRDefault="001227BA" w:rsidP="001227BA">
      <w:pPr>
        <w:spacing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Proposition </w:t>
      </w:r>
      <w:r w:rsidR="00BA2C32">
        <w:rPr>
          <w:rFonts w:ascii="Times New Roman" w:eastAsia="宋体" w:hAnsi="Times New Roman" w:cs="Times New Roman"/>
          <w:b/>
          <w:smallCaps/>
          <w:kern w:val="0"/>
          <w:sz w:val="22"/>
          <w:szCs w:val="22"/>
        </w:rPr>
        <w:t>F</w:t>
      </w:r>
      <w:r>
        <w:rPr>
          <w:rFonts w:ascii="Times New Roman" w:eastAsia="宋体" w:hAnsi="Times New Roman" w:cs="Times New Roman"/>
          <w:b/>
          <w:smallCaps/>
          <w:kern w:val="0"/>
          <w:sz w:val="22"/>
          <w:szCs w:val="22"/>
        </w:rPr>
        <w:t>2</w:t>
      </w:r>
      <w:r w:rsidRPr="000F43F5">
        <w:rPr>
          <w:rFonts w:ascii="Times New Roman" w:eastAsia="宋体" w:hAnsi="Times New Roman" w:cs="Times New Roman"/>
          <w:bCs/>
          <w:smallCaps/>
          <w:kern w:val="0"/>
          <w:sz w:val="22"/>
          <w:szCs w:val="22"/>
        </w:rPr>
        <w:t>.</w:t>
      </w:r>
      <w:r w:rsidRPr="000F43F5">
        <w:rPr>
          <w:rFonts w:ascii="Times New Roman" w:hAnsi="Times New Roman" w:cs="Times New Roman"/>
          <w:iCs/>
          <w:color w:val="000000" w:themeColor="text1"/>
          <w:sz w:val="22"/>
          <w:szCs w:val="22"/>
        </w:rPr>
        <w:t xml:space="preserve"> 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sidRPr="000F43F5">
        <w:rPr>
          <w:rFonts w:ascii="Times New Roman" w:hAnsi="Times New Roman" w:cs="Times New Roman"/>
          <w:iCs/>
          <w:color w:val="000000" w:themeColor="text1"/>
          <w:sz w:val="22"/>
          <w:szCs w:val="22"/>
        </w:rPr>
        <w:t xml:space="preserve"> </w:t>
      </w:r>
      <w:r>
        <w:rPr>
          <w:rFonts w:ascii="Times New Roman" w:hAnsi="Times New Roman" w:cs="Times New Roman"/>
          <w:iCs/>
          <w:color w:val="000000" w:themeColor="text1"/>
          <w:sz w:val="22"/>
          <w:szCs w:val="22"/>
        </w:rPr>
        <w:t xml:space="preserve">platforms’ profits </w:t>
      </w:r>
      <w:r w:rsidRPr="000F43F5">
        <w:rPr>
          <w:rFonts w:ascii="Times New Roman" w:hAnsi="Times New Roman" w:cs="Times New Roman"/>
          <w:iCs/>
          <w:color w:val="000000" w:themeColor="text1"/>
          <w:sz w:val="22"/>
          <w:szCs w:val="22"/>
        </w:rPr>
        <w:t xml:space="preserve">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0F43F5">
        <w:rPr>
          <w:rFonts w:ascii="Times New Roman" w:hAnsi="Times New Roman" w:cs="Times New Roman" w:hint="eastAsia"/>
          <w:iCs/>
          <w:color w:val="000000" w:themeColor="text1"/>
          <w:sz w:val="22"/>
          <w:szCs w:val="22"/>
        </w:rPr>
        <w:t xml:space="preserve"> </w:t>
      </w:r>
      <w:r w:rsidRPr="000F43F5">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0F43F5">
        <w:rPr>
          <w:rFonts w:ascii="Times New Roman" w:hAnsi="Times New Roman" w:cs="Times New Roman" w:hint="eastAsia"/>
          <w:iCs/>
          <w:color w:val="000000" w:themeColor="text1"/>
          <w:sz w:val="22"/>
          <w:szCs w:val="22"/>
        </w:rPr>
        <w:t>,</w:t>
      </w:r>
      <w:r w:rsidRPr="000F43F5">
        <w:rPr>
          <w:rFonts w:ascii="Times New Roman" w:hAnsi="Times New Roman" w:cs="Times New Roman"/>
          <w:iCs/>
          <w:color w:val="000000" w:themeColor="text1"/>
          <w:sz w:val="22"/>
          <w:szCs w:val="22"/>
        </w:rPr>
        <w:t xml:space="preserve"> where</w:t>
      </w:r>
      <w:r>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c(m-2k)t-</m:t>
            </m:r>
            <m:sSup>
              <m:sSupPr>
                <m:ctrlPr>
                  <w:rPr>
                    <w:rFonts w:ascii="Cambria Math" w:hAnsi="Cambria Math" w:cs="Times New Roman"/>
                    <w:sz w:val="22"/>
                    <w:szCs w:val="22"/>
                  </w:rPr>
                </m:ctrlPr>
              </m:sSupPr>
              <m:e>
                <m:r>
                  <w:rPr>
                    <w:rFonts w:ascii="Cambria Math" w:hAnsi="Cambria Math" w:cs="Times New Roman"/>
                    <w:sz w:val="22"/>
                    <w:szCs w:val="22"/>
                  </w:rPr>
                  <m:t>(m-2k)</m:t>
                </m:r>
              </m:e>
              <m:sup>
                <m:r>
                  <w:rPr>
                    <w:rFonts w:ascii="Cambria Math" w:hAnsi="Cambria Math" w:cs="Times New Roman"/>
                    <w:sz w:val="22"/>
                    <w:szCs w:val="22"/>
                  </w:rPr>
                  <m:t>2</m:t>
                </m:r>
              </m:sup>
            </m:sSup>
            <m:r>
              <w:rPr>
                <w:rFonts w:ascii="Cambria Math" w:hAnsi="Cambria Math" w:cs="Times New Roman"/>
                <w:sz w:val="22"/>
                <w:szCs w:val="22"/>
              </w:rPr>
              <m:t>t+(</m:t>
            </m:r>
            <m:sSup>
              <m:sSupPr>
                <m:ctrlPr>
                  <w:rPr>
                    <w:rFonts w:ascii="Cambria Math" w:hAnsi="Cambria Math" w:cs="Times New Roman"/>
                    <w:sz w:val="22"/>
                    <w:szCs w:val="22"/>
                  </w:rPr>
                </m:ctrlPr>
              </m:sSupPr>
              <m:e>
                <m:r>
                  <w:rPr>
                    <w:rFonts w:ascii="Cambria Math" w:hAnsi="Cambria Math" w:cs="Times New Roman"/>
                    <w:sz w:val="22"/>
                    <w:szCs w:val="22"/>
                  </w:rPr>
                  <m:t>(m-2k)</m:t>
                </m:r>
              </m:e>
              <m:sup>
                <m:r>
                  <w:rPr>
                    <w:rFonts w:ascii="Cambria Math" w:hAnsi="Cambria Math" w:cs="Times New Roman"/>
                    <w:sz w:val="22"/>
                    <w:szCs w:val="22"/>
                  </w:rPr>
                  <m:t>2</m:t>
                </m:r>
              </m:sup>
            </m:sSup>
            <m:r>
              <w:rPr>
                <w:rFonts w:ascii="Cambria Math" w:hAnsi="Cambria Math" w:cs="Times New Roman"/>
                <w:sz w:val="22"/>
                <w:szCs w:val="22"/>
              </w:rPr>
              <m:t>+2(m-k)z)β</m:t>
            </m:r>
          </m:num>
          <m:den>
            <m:r>
              <w:rPr>
                <w:rFonts w:ascii="Cambria Math" w:hAnsi="Cambria Math" w:cs="Times New Roman"/>
                <w:sz w:val="22"/>
                <w:szCs w:val="22"/>
              </w:rPr>
              <m:t>2mβ</m:t>
            </m:r>
          </m:den>
        </m:f>
      </m:oMath>
      <w:r>
        <w:rPr>
          <w:rFonts w:ascii="Times New Roman" w:hAnsi="Times New Roman" w:cs="Times New Roman" w:hint="eastAsia"/>
          <w:sz w:val="22"/>
          <w:szCs w:val="22"/>
        </w:rPr>
        <w:t xml:space="preserve"> </w:t>
      </w:r>
      <w:r>
        <w:rPr>
          <w:rFonts w:ascii="Times New Roman" w:hAnsi="Times New Roman" w:cs="Times New Roman"/>
          <w:sz w:val="22"/>
          <w:szCs w:val="22"/>
        </w:rPr>
        <w:t>and</w:t>
      </w:r>
      <w:r w:rsidRPr="000F43F5">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18"/>
                <w:szCs w:val="18"/>
              </w:rPr>
            </m:ctrlPr>
          </m:accPr>
          <m:e>
            <m:r>
              <w:rPr>
                <w:rFonts w:ascii="Cambria Math" w:hAnsi="Cambria Math" w:cs="Times New Roman"/>
                <w:sz w:val="18"/>
                <w:szCs w:val="18"/>
              </w:rPr>
              <m:t>Π</m:t>
            </m:r>
          </m:e>
        </m:acc>
        <m:r>
          <w:rPr>
            <w:rFonts w:ascii="Cambria Math" w:hAnsi="Cambria Math" w:cs="Times New Roman"/>
            <w:color w:val="000000" w:themeColor="text1"/>
            <w:sz w:val="18"/>
            <w:szCs w:val="18"/>
          </w:rPr>
          <m:t>=</m:t>
        </m:r>
        <m:f>
          <m:fPr>
            <m:ctrlPr>
              <w:rPr>
                <w:rFonts w:ascii="Cambria Math" w:hAnsi="Cambria Math" w:cs="Times New Roman"/>
                <w:sz w:val="18"/>
                <w:szCs w:val="18"/>
              </w:rPr>
            </m:ctrlPr>
          </m:fPr>
          <m:num>
            <m:r>
              <w:rPr>
                <w:rFonts w:ascii="Cambria Math" w:hAnsi="Cambria Math" w:cs="Times New Roman"/>
                <w:sz w:val="18"/>
                <w:szCs w:val="18"/>
              </w:rPr>
              <m:t>[</m:t>
            </m:r>
            <m:sSup>
              <m:sSupPr>
                <m:ctrlPr>
                  <w:rPr>
                    <w:rFonts w:ascii="Cambria Math" w:hAnsi="Cambria Math" w:cs="Times New Roman"/>
                    <w:sz w:val="18"/>
                    <w:szCs w:val="18"/>
                  </w:rPr>
                </m:ctrlPr>
              </m:sSupPr>
              <m:e>
                <m:r>
                  <w:rPr>
                    <w:rFonts w:ascii="Cambria Math" w:hAnsi="Cambria Math" w:cs="Times New Roman"/>
                    <w:sz w:val="18"/>
                    <w:szCs w:val="18"/>
                  </w:rPr>
                  <m:t>m</m:t>
                </m:r>
              </m:e>
              <m:sup>
                <m:r>
                  <w:rPr>
                    <w:rFonts w:ascii="Cambria Math" w:hAnsi="Cambria Math" w:cs="Times New Roman"/>
                    <w:sz w:val="18"/>
                    <w:szCs w:val="18"/>
                  </w:rPr>
                  <m:t>2</m:t>
                </m:r>
              </m:sup>
            </m:sSup>
            <m:sSup>
              <m:sSupPr>
                <m:ctrlPr>
                  <w:rPr>
                    <w:rFonts w:ascii="Cambria Math" w:hAnsi="Cambria Math" w:cs="Times New Roman"/>
                    <w:sz w:val="18"/>
                    <w:szCs w:val="18"/>
                  </w:rPr>
                </m:ctrlPr>
              </m:sSupPr>
              <m:e>
                <m:r>
                  <w:rPr>
                    <w:rFonts w:ascii="Cambria Math" w:hAnsi="Cambria Math" w:cs="Times New Roman"/>
                    <w:sz w:val="18"/>
                    <w:szCs w:val="18"/>
                  </w:rPr>
                  <m:t>z</m:t>
                </m:r>
              </m:e>
              <m:sup>
                <m:r>
                  <w:rPr>
                    <w:rFonts w:ascii="Cambria Math" w:hAnsi="Cambria Math" w:cs="Times New Roman"/>
                    <w:sz w:val="18"/>
                    <w:szCs w:val="18"/>
                  </w:rPr>
                  <m:t>2</m:t>
                </m:r>
              </m:sup>
            </m:sSup>
            <m:r>
              <w:rPr>
                <w:rFonts w:ascii="Cambria Math" w:hAnsi="Cambria Math" w:cs="Times New Roman"/>
                <w:sz w:val="18"/>
                <w:szCs w:val="18"/>
              </w:rPr>
              <m:t>(c+2z)(3c+2z)</m:t>
            </m:r>
            <m:sSup>
              <m:sSupPr>
                <m:ctrlPr>
                  <w:rPr>
                    <w:rFonts w:ascii="Cambria Math" w:hAnsi="Cambria Math" w:cs="Times New Roman"/>
                    <w:sz w:val="18"/>
                    <w:szCs w:val="18"/>
                  </w:rPr>
                </m:ctrlPr>
              </m:sSupPr>
              <m:e>
                <m:r>
                  <w:rPr>
                    <w:rFonts w:ascii="Cambria Math" w:hAnsi="Cambria Math" w:cs="Times New Roman"/>
                    <w:sz w:val="18"/>
                    <w:szCs w:val="18"/>
                  </w:rPr>
                  <m:t>β</m:t>
                </m:r>
              </m:e>
              <m:sup>
                <m:r>
                  <w:rPr>
                    <w:rFonts w:ascii="Cambria Math" w:hAnsi="Cambria Math" w:cs="Times New Roman"/>
                    <w:sz w:val="18"/>
                    <w:szCs w:val="18"/>
                  </w:rPr>
                  <m:t>2</m:t>
                </m:r>
              </m:sup>
            </m:sSup>
            <m:r>
              <w:rPr>
                <w:rFonts w:ascii="Cambria Math" w:hAnsi="Cambria Math" w:cs="Times New Roman"/>
                <w:sz w:val="18"/>
                <w:szCs w:val="18"/>
              </w:rPr>
              <m:t>+4</m:t>
            </m:r>
            <m:sSup>
              <m:sSupPr>
                <m:ctrlPr>
                  <w:rPr>
                    <w:rFonts w:ascii="Cambria Math" w:hAnsi="Cambria Math" w:cs="Times New Roman"/>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r>
              <w:rPr>
                <w:rFonts w:ascii="Cambria Math" w:hAnsi="Cambria Math" w:cs="Times New Roman"/>
                <w:sz w:val="18"/>
                <w:szCs w:val="18"/>
              </w:rPr>
              <m:t>mzβ(3</m:t>
            </m:r>
            <m:sSup>
              <m:sSupPr>
                <m:ctrlPr>
                  <w:rPr>
                    <w:rFonts w:ascii="Cambria Math" w:hAnsi="Cambria Math" w:cs="Times New Roman"/>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r>
              <w:rPr>
                <w:rFonts w:ascii="Cambria Math" w:hAnsi="Cambria Math" w:cs="Times New Roman"/>
                <w:sz w:val="18"/>
                <w:szCs w:val="18"/>
              </w:rPr>
              <m:t>t+5ctz+2t</m:t>
            </m:r>
            <m:sSup>
              <m:sSupPr>
                <m:ctrlPr>
                  <w:rPr>
                    <w:rFonts w:ascii="Cambria Math" w:hAnsi="Cambria Math" w:cs="Times New Roman"/>
                    <w:sz w:val="18"/>
                    <w:szCs w:val="18"/>
                  </w:rPr>
                </m:ctrlPr>
              </m:sSupPr>
              <m:e>
                <m:r>
                  <w:rPr>
                    <w:rFonts w:ascii="Cambria Math" w:hAnsi="Cambria Math" w:cs="Times New Roman"/>
                    <w:sz w:val="18"/>
                    <w:szCs w:val="18"/>
                  </w:rPr>
                  <m:t>z</m:t>
                </m:r>
              </m:e>
              <m:sup>
                <m:r>
                  <w:rPr>
                    <w:rFonts w:ascii="Cambria Math" w:hAnsi="Cambria Math" w:cs="Times New Roman"/>
                    <w:sz w:val="18"/>
                    <w:szCs w:val="18"/>
                  </w:rPr>
                  <m:t>2</m:t>
                </m:r>
              </m:sup>
            </m:sSup>
            <m:r>
              <w:rPr>
                <w:rFonts w:ascii="Cambria Math" w:hAnsi="Cambria Math" w:cs="Times New Roman"/>
                <w:sz w:val="18"/>
                <w:szCs w:val="18"/>
              </w:rPr>
              <m:t>-ckβ)+4</m:t>
            </m:r>
            <m:sSup>
              <m:sSupPr>
                <m:ctrlPr>
                  <w:rPr>
                    <w:rFonts w:ascii="Cambria Math" w:hAnsi="Cambria Math" w:cs="Times New Roman"/>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r>
              <w:rPr>
                <w:rFonts w:ascii="Cambria Math" w:hAnsi="Cambria Math" w:cs="Times New Roman"/>
                <w:sz w:val="18"/>
                <w:szCs w:val="18"/>
              </w:rPr>
              <m:t>(c+z)(</m:t>
            </m:r>
            <m:sSup>
              <m:sSupPr>
                <m:ctrlPr>
                  <w:rPr>
                    <w:rFonts w:ascii="Cambria Math" w:hAnsi="Cambria Math" w:cs="Times New Roman"/>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sSup>
              <m:sSupPr>
                <m:ctrlPr>
                  <w:rPr>
                    <w:rFonts w:ascii="Cambria Math" w:hAnsi="Cambria Math" w:cs="Times New Roman"/>
                    <w:sz w:val="18"/>
                    <w:szCs w:val="18"/>
                  </w:rPr>
                </m:ctrlPr>
              </m:sSupPr>
              <m:e>
                <m:r>
                  <w:rPr>
                    <w:rFonts w:ascii="Cambria Math" w:hAnsi="Cambria Math" w:cs="Times New Roman"/>
                    <w:sz w:val="18"/>
                    <w:szCs w:val="18"/>
                  </w:rPr>
                  <m:t>t</m:t>
                </m:r>
              </m:e>
              <m:sup>
                <m:r>
                  <w:rPr>
                    <w:rFonts w:ascii="Cambria Math" w:hAnsi="Cambria Math" w:cs="Times New Roman"/>
                    <w:sz w:val="18"/>
                    <w:szCs w:val="18"/>
                  </w:rPr>
                  <m:t>2</m:t>
                </m:r>
              </m:sup>
            </m:sSup>
            <m:r>
              <w:rPr>
                <w:rFonts w:ascii="Cambria Math" w:hAnsi="Cambria Math" w:cs="Times New Roman"/>
                <w:sz w:val="18"/>
                <w:szCs w:val="18"/>
              </w:rPr>
              <m:t>(c+z)-2ckt(c+z)β+</m:t>
            </m:r>
            <m:sSup>
              <m:sSupPr>
                <m:ctrlPr>
                  <w:rPr>
                    <w:rFonts w:ascii="Cambria Math" w:hAnsi="Cambria Math" w:cs="Times New Roman"/>
                    <w:sz w:val="18"/>
                    <w:szCs w:val="18"/>
                  </w:rPr>
                </m:ctrlPr>
              </m:sSupPr>
              <m:e>
                <m:r>
                  <w:rPr>
                    <w:rFonts w:ascii="Cambria Math" w:hAnsi="Cambria Math" w:cs="Times New Roman"/>
                    <w:sz w:val="18"/>
                    <w:szCs w:val="18"/>
                  </w:rPr>
                  <m:t>k</m:t>
                </m:r>
              </m:e>
              <m:sup>
                <m:r>
                  <w:rPr>
                    <w:rFonts w:ascii="Cambria Math" w:hAnsi="Cambria Math" w:cs="Times New Roman"/>
                    <w:sz w:val="18"/>
                    <w:szCs w:val="18"/>
                  </w:rPr>
                  <m:t>2</m:t>
                </m:r>
              </m:sup>
            </m:sSup>
            <m:r>
              <w:rPr>
                <w:rFonts w:ascii="Cambria Math" w:hAnsi="Cambria Math" w:cs="Times New Roman"/>
                <w:sz w:val="18"/>
                <w:szCs w:val="18"/>
              </w:rPr>
              <m:t>(c-z)</m:t>
            </m:r>
            <m:sSup>
              <m:sSupPr>
                <m:ctrlPr>
                  <w:rPr>
                    <w:rFonts w:ascii="Cambria Math" w:hAnsi="Cambria Math" w:cs="Times New Roman"/>
                    <w:sz w:val="18"/>
                    <w:szCs w:val="18"/>
                  </w:rPr>
                </m:ctrlPr>
              </m:sSupPr>
              <m:e>
                <m:r>
                  <w:rPr>
                    <w:rFonts w:ascii="Cambria Math" w:hAnsi="Cambria Math" w:cs="Times New Roman"/>
                    <w:sz w:val="18"/>
                    <w:szCs w:val="18"/>
                  </w:rPr>
                  <m:t>β</m:t>
                </m:r>
              </m:e>
              <m:sup>
                <m:r>
                  <w:rPr>
                    <w:rFonts w:ascii="Cambria Math" w:hAnsi="Cambria Math" w:cs="Times New Roman"/>
                    <w:sz w:val="18"/>
                    <w:szCs w:val="18"/>
                  </w:rPr>
                  <m:t>2</m:t>
                </m:r>
              </m:sup>
            </m:sSup>
            <m:r>
              <w:rPr>
                <w:rFonts w:ascii="Cambria Math" w:hAnsi="Cambria Math" w:cs="Times New Roman"/>
                <w:sz w:val="18"/>
                <w:szCs w:val="18"/>
              </w:rPr>
              <m:t>)]-[2</m:t>
            </m:r>
            <m:sSup>
              <m:sSupPr>
                <m:ctrlPr>
                  <w:rPr>
                    <w:rFonts w:ascii="Cambria Math" w:hAnsi="Cambria Math" w:cs="Times New Roman"/>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r>
              <w:rPr>
                <w:rFonts w:ascii="Cambria Math" w:hAnsi="Cambria Math" w:cs="Times New Roman"/>
                <w:sz w:val="18"/>
                <w:szCs w:val="18"/>
              </w:rPr>
              <m:t>t</m:t>
            </m:r>
            <m:d>
              <m:dPr>
                <m:ctrlPr>
                  <w:rPr>
                    <w:rFonts w:ascii="Cambria Math" w:hAnsi="Cambria Math" w:cs="Times New Roman"/>
                    <w:i/>
                    <w:sz w:val="18"/>
                    <w:szCs w:val="18"/>
                  </w:rPr>
                </m:ctrlPr>
              </m:dPr>
              <m:e>
                <m:r>
                  <w:rPr>
                    <w:rFonts w:ascii="Cambria Math" w:hAnsi="Cambria Math" w:cs="Times New Roman"/>
                    <w:sz w:val="18"/>
                    <w:szCs w:val="18"/>
                  </w:rPr>
                  <m:t>c+z</m:t>
                </m:r>
              </m:e>
            </m:d>
            <m:r>
              <w:rPr>
                <w:rFonts w:ascii="Cambria Math" w:hAnsi="Cambria Math" w:cs="Times New Roman"/>
                <w:sz w:val="18"/>
                <w:szCs w:val="18"/>
              </w:rPr>
              <m:t>-β(2</m:t>
            </m:r>
            <m:sSup>
              <m:sSupPr>
                <m:ctrlPr>
                  <w:rPr>
                    <w:rFonts w:ascii="Cambria Math" w:hAnsi="Cambria Math" w:cs="Times New Roman"/>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r>
              <w:rPr>
                <w:rFonts w:ascii="Cambria Math" w:hAnsi="Cambria Math" w:cs="Times New Roman"/>
                <w:sz w:val="18"/>
                <w:szCs w:val="18"/>
              </w:rPr>
              <m:t>k+c</m:t>
            </m:r>
            <m:d>
              <m:dPr>
                <m:ctrlPr>
                  <w:rPr>
                    <w:rFonts w:ascii="Cambria Math" w:hAnsi="Cambria Math" w:cs="Times New Roman"/>
                    <w:i/>
                    <w:sz w:val="18"/>
                    <w:szCs w:val="18"/>
                  </w:rPr>
                </m:ctrlPr>
              </m:dPr>
              <m:e>
                <m:r>
                  <w:rPr>
                    <w:rFonts w:ascii="Cambria Math" w:hAnsi="Cambria Math" w:cs="Times New Roman"/>
                    <w:sz w:val="18"/>
                    <w:szCs w:val="18"/>
                  </w:rPr>
                  <m:t>2k-3m</m:t>
                </m:r>
              </m:e>
            </m:d>
            <m:r>
              <w:rPr>
                <w:rFonts w:ascii="Cambria Math" w:hAnsi="Cambria Math" w:cs="Times New Roman"/>
                <w:sz w:val="18"/>
                <w:szCs w:val="18"/>
              </w:rPr>
              <m:t>z-2m</m:t>
            </m:r>
            <m:sSup>
              <m:sSupPr>
                <m:ctrlPr>
                  <w:rPr>
                    <w:rFonts w:ascii="Cambria Math" w:hAnsi="Cambria Math" w:cs="Times New Roman"/>
                    <w:sz w:val="18"/>
                    <w:szCs w:val="18"/>
                  </w:rPr>
                </m:ctrlPr>
              </m:sSupPr>
              <m:e>
                <m:r>
                  <w:rPr>
                    <w:rFonts w:ascii="Cambria Math" w:hAnsi="Cambria Math" w:cs="Times New Roman"/>
                    <w:sz w:val="18"/>
                    <w:szCs w:val="18"/>
                  </w:rPr>
                  <m:t>z</m:t>
                </m:r>
              </m:e>
              <m:sup>
                <m:r>
                  <w:rPr>
                    <w:rFonts w:ascii="Cambria Math" w:hAnsi="Cambria Math" w:cs="Times New Roman"/>
                    <w:sz w:val="18"/>
                    <w:szCs w:val="18"/>
                  </w:rPr>
                  <m:t>2</m:t>
                </m:r>
              </m:sup>
            </m:sSup>
            <m:r>
              <w:rPr>
                <w:rFonts w:ascii="Cambria Math" w:hAnsi="Cambria Math" w:cs="Times New Roman"/>
                <w:sz w:val="18"/>
                <w:szCs w:val="18"/>
              </w:rPr>
              <m:t>)]</m:t>
            </m:r>
            <m:sSup>
              <m:sSupPr>
                <m:ctrlPr>
                  <w:rPr>
                    <w:rFonts w:ascii="Cambria Math" w:hAnsi="Cambria Math" w:cs="Times New Roman"/>
                    <w:sz w:val="18"/>
                    <w:szCs w:val="18"/>
                  </w:rPr>
                </m:ctrlPr>
              </m:sSupPr>
              <m:e>
                <m:r>
                  <m:rPr>
                    <m:sty m:val="p"/>
                  </m:rPr>
                  <w:rPr>
                    <w:rFonts w:ascii="Cambria Math" w:hAnsi="Cambria Math" w:cs="Times New Roman"/>
                    <w:sz w:val="18"/>
                    <w:szCs w:val="18"/>
                  </w:rPr>
                  <m:t>∆</m:t>
                </m:r>
              </m:e>
              <m:sup>
                <m:r>
                  <m:rPr>
                    <m:sty m:val="p"/>
                  </m:rPr>
                  <w:rPr>
                    <w:rFonts w:ascii="Cambria Math" w:hAnsi="Cambria Math" w:cs="Times New Roman"/>
                    <w:sz w:val="18"/>
                    <w:szCs w:val="18"/>
                  </w:rPr>
                  <m:t>O</m:t>
                </m:r>
              </m:sup>
            </m:sSup>
          </m:num>
          <m:den>
            <m:r>
              <w:rPr>
                <w:rFonts w:ascii="Cambria Math" w:hAnsi="Cambria Math" w:cs="Times New Roman"/>
                <w:sz w:val="18"/>
                <w:szCs w:val="18"/>
              </w:rPr>
              <m:t>8</m:t>
            </m:r>
            <m:sSup>
              <m:sSupPr>
                <m:ctrlPr>
                  <w:rPr>
                    <w:rFonts w:ascii="Cambria Math" w:hAnsi="Cambria Math" w:cs="Times New Roman"/>
                    <w:sz w:val="18"/>
                    <w:szCs w:val="18"/>
                  </w:rPr>
                </m:ctrlPr>
              </m:sSupPr>
              <m:e>
                <m:r>
                  <w:rPr>
                    <w:rFonts w:ascii="Cambria Math" w:hAnsi="Cambria Math" w:cs="Times New Roman"/>
                    <w:sz w:val="18"/>
                    <w:szCs w:val="18"/>
                  </w:rPr>
                  <m:t>c</m:t>
                </m:r>
              </m:e>
              <m:sup>
                <m:r>
                  <w:rPr>
                    <w:rFonts w:ascii="Cambria Math" w:hAnsi="Cambria Math" w:cs="Times New Roman"/>
                    <w:sz w:val="18"/>
                    <w:szCs w:val="18"/>
                  </w:rPr>
                  <m:t>4</m:t>
                </m:r>
              </m:sup>
            </m:sSup>
            <m:r>
              <w:rPr>
                <w:rFonts w:ascii="Cambria Math" w:hAnsi="Cambria Math" w:cs="Times New Roman"/>
                <w:sz w:val="18"/>
                <w:szCs w:val="18"/>
              </w:rPr>
              <m:t>z</m:t>
            </m:r>
            <m:sSup>
              <m:sSupPr>
                <m:ctrlPr>
                  <w:rPr>
                    <w:rFonts w:ascii="Cambria Math" w:hAnsi="Cambria Math" w:cs="Times New Roman"/>
                    <w:sz w:val="18"/>
                    <w:szCs w:val="18"/>
                  </w:rPr>
                </m:ctrlPr>
              </m:sSupPr>
              <m:e>
                <m:r>
                  <w:rPr>
                    <w:rFonts w:ascii="Cambria Math" w:hAnsi="Cambria Math" w:cs="Times New Roman"/>
                    <w:sz w:val="18"/>
                    <w:szCs w:val="18"/>
                  </w:rPr>
                  <m:t>β</m:t>
                </m:r>
              </m:e>
              <m:sup>
                <m:r>
                  <w:rPr>
                    <w:rFonts w:ascii="Cambria Math" w:hAnsi="Cambria Math" w:cs="Times New Roman"/>
                    <w:sz w:val="18"/>
                    <w:szCs w:val="18"/>
                  </w:rPr>
                  <m:t>2</m:t>
                </m:r>
              </m:sup>
            </m:sSup>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Plugging in,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sz w:val="22"/>
          <w:szCs w:val="22"/>
        </w:rPr>
        <w:t>)</w:t>
      </w:r>
      <w:r>
        <w:rPr>
          <w:rFonts w:ascii="Times New Roman" w:hAnsi="Times New Roman" w:cs="Times New Roman"/>
          <w:i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k-c</m:t>
            </m:r>
            <m:d>
              <m:dPr>
                <m:ctrlPr>
                  <w:rPr>
                    <w:rFonts w:ascii="Cambria Math" w:hAnsi="Cambria Math" w:cs="Times New Roman"/>
                    <w:i/>
                    <w:sz w:val="22"/>
                    <w:szCs w:val="22"/>
                  </w:rPr>
                </m:ctrlPr>
              </m:dPr>
              <m:e>
                <m:r>
                  <w:rPr>
                    <w:rFonts w:ascii="Cambria Math" w:hAnsi="Cambria Math" w:cs="Times New Roman"/>
                    <w:sz w:val="22"/>
                    <w:szCs w:val="22"/>
                  </w:rPr>
                  <m:t>3m-2k</m:t>
                </m:r>
              </m:e>
            </m:d>
            <m:r>
              <w:rPr>
                <w:rFonts w:ascii="Cambria Math" w:hAnsi="Cambria Math" w:cs="Times New Roman"/>
                <w:sz w:val="22"/>
                <w:szCs w:val="22"/>
              </w:rPr>
              <m:t>z-2m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t(c+z)+β(2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k+c(2k+m)z+2m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β(c+z)(ct(2ck+2kz-mz)+kmzβ)]-</m:t>
        </m:r>
        <m:sSup>
          <m:sSupPr>
            <m:ctrlPr>
              <w:rPr>
                <w:rFonts w:ascii="Cambria Math" w:hAnsi="Cambria Math" w:cs="Times New Roman"/>
                <w:sz w:val="22"/>
                <w:szCs w:val="22"/>
              </w:rPr>
            </m:ctrlPr>
          </m:sSupPr>
          <m:e>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(c+2z)(3c+2z)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r>
              <w:rPr>
                <w:rFonts w:ascii="Cambria Math" w:hAnsi="Cambria Math" w:cs="Times New Roman"/>
                <w:sz w:val="22"/>
                <w:szCs w:val="22"/>
              </w:rPr>
              <w:lastRenderedPageBreak/>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zβ(3</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t+5ctz+2t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-ckβ)-4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r>
              <w:rPr>
                <w:rFonts w:ascii="Cambria Math" w:hAnsi="Cambria Math" w:cs="Times New Roman"/>
                <w:sz w:val="22"/>
                <w:szCs w:val="22"/>
              </w:rPr>
              <m:t>zβ(c(m-2k)t-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m-2k</m:t>
                    </m:r>
                  </m:e>
                </m:d>
              </m:e>
              <m:sup>
                <m:r>
                  <w:rPr>
                    <w:rFonts w:ascii="Cambria Math" w:hAnsi="Cambria Math" w:cs="Times New Roman"/>
                    <w:sz w:val="22"/>
                    <w:szCs w:val="22"/>
                  </w:rPr>
                  <m:t>2</m:t>
                </m:r>
              </m:sup>
            </m:sSup>
            <m:r>
              <w:rPr>
                <w:rFonts w:ascii="Cambria Math" w:hAnsi="Cambria Math" w:cs="Times New Roman"/>
                <w:sz w:val="22"/>
                <w:szCs w:val="22"/>
              </w:rPr>
              <m:t>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m-2k</m:t>
                    </m:r>
                  </m:e>
                </m:d>
              </m:e>
              <m:sup>
                <m:r>
                  <w:rPr>
                    <w:rFonts w:ascii="Cambria Math" w:hAnsi="Cambria Math" w:cs="Times New Roman"/>
                    <w:sz w:val="22"/>
                    <w:szCs w:val="22"/>
                  </w:rPr>
                  <m:t>2</m:t>
                </m:r>
              </m:sup>
            </m:sSup>
            <m:r>
              <w:rPr>
                <w:rFonts w:ascii="Cambria Math" w:hAnsi="Cambria Math" w:cs="Times New Roman"/>
                <w:sz w:val="22"/>
                <w:szCs w:val="22"/>
              </w:rPr>
              <m:t>+2(m-k)z)β)+4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m(c+z)(</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(c+z)-2ckt(c+z)β+</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(c-z))}</m:t>
            </m:r>
          </m:e>
          <m:sup>
            <m:r>
              <w:rPr>
                <w:rFonts w:ascii="Cambria Math" w:hAnsi="Cambria Math" w:cs="Times New Roman"/>
                <w:sz w:val="22"/>
                <w:szCs w:val="22"/>
              </w:rPr>
              <m:t>2</m:t>
            </m:r>
          </m:sup>
        </m:sSup>
      </m:oMath>
      <w:r>
        <w:rPr>
          <w:rFonts w:ascii="Times New Roman" w:hAnsi="Times New Roman" w:cs="Times New Roman" w:hint="eastAsia"/>
          <w:sz w:val="22"/>
          <w:szCs w:val="22"/>
        </w:rPr>
        <w:t>.</w:t>
      </w:r>
      <w:r>
        <w:rPr>
          <w:rFonts w:ascii="Times New Roman" w:hAnsi="Times New Roman" w:cs="Times New Roman"/>
          <w:iCs/>
          <w:sz w:val="22"/>
          <w:szCs w:val="22"/>
        </w:rPr>
        <w:t xml:space="preserve"> </w:t>
      </w:r>
      <w:r w:rsidRPr="00752B08">
        <w:rPr>
          <w:rFonts w:ascii="Times New Roman" w:hAnsi="Times New Roman" w:cs="Times New Roman"/>
          <w:iCs/>
          <w:sz w:val="22"/>
          <w:szCs w:val="22"/>
        </w:rPr>
        <w:t xml:space="preserve">Conditional on </w:t>
      </w:r>
      <w:r w:rsidR="00B769DA">
        <w:rPr>
          <w:rFonts w:ascii="Times New Roman" w:hAnsi="Times New Roman" w:cs="Times New Roman" w:hint="eastAsia"/>
          <w:iCs/>
          <w:sz w:val="22"/>
          <w:szCs w:val="22"/>
        </w:rPr>
        <w:t>(</w:t>
      </w:r>
      <w:r w:rsidR="00B769DA">
        <w:rPr>
          <w:rFonts w:ascii="Times New Roman" w:hAnsi="Times New Roman" w:cs="Times New Roman"/>
          <w:iCs/>
          <w:sz w:val="22"/>
          <w:szCs w:val="22"/>
        </w:rPr>
        <w:t>F15)</w:t>
      </w:r>
      <w:r>
        <w:rPr>
          <w:rFonts w:ascii="Times New Roman" w:hAnsi="Times New Roman" w:cs="Times New Roman" w:hint="eastAsia"/>
          <w:sz w:val="22"/>
          <w:szCs w:val="22"/>
        </w:rPr>
        <w:t>,</w:t>
      </w:r>
      <w:r>
        <w:rPr>
          <w:rFonts w:ascii="Times New Roman" w:hAnsi="Times New Roman" w:cs="Times New Roman"/>
          <w:sz w:val="22"/>
          <w:szCs w:val="22"/>
        </w:rPr>
        <w:t xml:space="preserve"> o</w:t>
      </w:r>
      <w:r w:rsidRPr="00752B08">
        <w:rPr>
          <w:rFonts w:ascii="Times New Roman" w:hAnsi="Times New Roman" w:cs="Times New Roman"/>
          <w:iCs/>
          <w:sz w:val="22"/>
          <w:szCs w:val="22"/>
        </w:rPr>
        <w:t xml:space="preserve">ne can verify that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&lt;0</m:t>
        </m:r>
      </m:oMath>
      <w:r w:rsidRPr="00752B08">
        <w:rPr>
          <w:rFonts w:ascii="Times New Roman" w:hAnsi="Times New Roman" w:cs="Times New Roman"/>
          <w:iCs/>
          <w:sz w:val="22"/>
          <w:szCs w:val="22"/>
        </w:rPr>
        <w:t>. That is,</w:t>
      </w:r>
      <w:r w:rsidRPr="00752B08">
        <w:rPr>
          <w:rFonts w:ascii="Times New Roman" w:hAnsi="Times New Roman" w:cs="Times New Roman"/>
          <w:i/>
          <w:sz w:val="22"/>
          <w:szCs w:val="22"/>
        </w:rPr>
        <w:t xml:space="preserve">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Pr>
          <w:rFonts w:ascii="Times New Roman" w:hAnsi="Times New Roman" w:cs="Times New Roman"/>
          <w:iCs/>
          <w:sz w:val="22"/>
          <w:szCs w:val="22"/>
        </w:rPr>
        <w:t xml:space="preserve"> de</w:t>
      </w:r>
      <w:r w:rsidRPr="00752B08">
        <w:rPr>
          <w:rFonts w:ascii="Times New Roman" w:hAnsi="Times New Roman" w:cs="Times New Roman"/>
          <w:iCs/>
          <w:sz w:val="22"/>
          <w:szCs w:val="22"/>
        </w:rPr>
        <w:t>crease</w:t>
      </w:r>
      <w:r>
        <w:rPr>
          <w:rFonts w:ascii="Times New Roman" w:hAnsi="Times New Roman" w:cs="Times New Roman"/>
          <w:iCs/>
          <w:sz w:val="22"/>
          <w:szCs w:val="22"/>
        </w:rPr>
        <w:t>s</w:t>
      </w:r>
      <w:r w:rsidRPr="00752B08">
        <w:rPr>
          <w:rFonts w:ascii="Times New Roman" w:hAnsi="Times New Roman" w:cs="Times New Roman"/>
          <w:iCs/>
          <w:sz w:val="22"/>
          <w:szCs w:val="22"/>
        </w:rPr>
        <w:t xml:space="preserve"> in </w:t>
      </w:r>
      <m:oMath>
        <m:r>
          <w:rPr>
            <w:rFonts w:ascii="Cambria Math" w:hAnsi="Cambria Math" w:cs="Times New Roman"/>
            <w:sz w:val="22"/>
            <w:szCs w:val="22"/>
          </w:rPr>
          <m:t>β</m:t>
        </m:r>
      </m:oMath>
      <w:r>
        <w:rPr>
          <w:rFonts w:ascii="Times New Roman" w:hAnsi="Times New Roman" w:cs="Times New Roman"/>
          <w:iCs/>
          <w:sz w:val="22"/>
          <w:szCs w:val="22"/>
        </w:rPr>
        <w:t xml:space="preserve">. Further, we get that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oMath>
      <w:r>
        <w:rPr>
          <w:rFonts w:ascii="Times New Roman" w:hAnsi="Times New Roman" w:cs="Times New Roman"/>
          <w:sz w:val="22"/>
          <w:szCs w:val="22"/>
        </w:rPr>
        <w:t xml:space="preserve"> can be positive or negative</w:t>
      </w:r>
      <w:r>
        <w:rPr>
          <w:rFonts w:ascii="Times New Roman" w:hAnsi="Times New Roman" w:cs="Times New Roman"/>
          <w:iCs/>
          <w:sz w:val="22"/>
          <w:szCs w:val="22"/>
        </w:rPr>
        <w:t>.</w:t>
      </w:r>
      <w:r w:rsidRPr="00752B08">
        <w:rPr>
          <w:rFonts w:ascii="Times New Roman" w:hAnsi="Times New Roman" w:cs="Times New Roman"/>
          <w:iCs/>
          <w:sz w:val="22"/>
          <w:szCs w:val="22"/>
        </w:rPr>
        <w:t xml:space="preserve"> Thus,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rPr>
              <m:t>∂</m:t>
            </m:r>
            <m:r>
              <w:rPr>
                <w:rFonts w:ascii="Cambria Math" w:hAnsi="Cambria Math" w:cs="Times New Roman"/>
                <w:sz w:val="22"/>
                <w:szCs w:val="22"/>
              </w:rPr>
              <m:t>β</m:t>
            </m:r>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or first increases and then decreases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Following similar steps, we can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Pr="000E6BBB">
        <w:rPr>
          <w:rFonts w:ascii="Times New Roman" w:hAnsi="Times New Roman" w:cs="Times New Roman"/>
          <w:sz w:val="22"/>
          <w:szCs w:val="22"/>
        </w:rPr>
        <w:t xml:space="preserve"> </w:t>
      </w:r>
      <w:r>
        <w:rPr>
          <w:rFonts w:ascii="Times New Roman" w:hAnsi="Times New Roman" w:cs="Times New Roman"/>
          <w:sz w:val="22"/>
          <w:szCs w:val="22"/>
        </w:rPr>
        <w:t xml:space="preserve">decreases or first increases and then decreases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Furthermore, we have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oMath>
      <w:r>
        <w:rPr>
          <w:rFonts w:ascii="Times New Roman" w:hAnsi="Times New Roman" w:cs="Times New Roman"/>
          <w:sz w:val="22"/>
          <w:szCs w:val="22"/>
        </w:rPr>
        <w:t xml:space="preserve"> can be positive or negative. Thus, </w:t>
      </w:r>
      <w:r w:rsidRPr="00752B08">
        <w:rPr>
          <w:rFonts w:ascii="Times New Roman" w:hAnsi="Times New Roman" w:cs="Times New Roman"/>
          <w:iCs/>
          <w:sz w:val="22"/>
          <w:szCs w:val="22"/>
        </w:rPr>
        <w:t xml:space="preserve">there exists a threshold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O</m:t>
            </m:r>
          </m:sup>
        </m:sSubSup>
      </m:oMath>
      <w:r w:rsidRPr="00752B08">
        <w:rPr>
          <w:rFonts w:ascii="Times New Roman" w:hAnsi="Times New Roman" w:cs="Times New Roman"/>
          <w:iCs/>
          <w:sz w:val="22"/>
          <w:szCs w:val="22"/>
        </w:rPr>
        <w:t xml:space="preserve"> 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752B08">
        <w:rPr>
          <w:rFonts w:ascii="Times New Roman" w:hAnsi="Times New Roman" w:cs="Times New Roman"/>
          <w:iCs/>
          <w:sz w:val="22"/>
          <w:szCs w:val="22"/>
        </w:rPr>
        <w:t xml:space="preserve"> (i.e.,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752B08">
        <w:rPr>
          <w:rFonts w:ascii="Times New Roman" w:hAnsi="Times New Roman" w:cs="Times New Roman"/>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O</m:t>
            </m:r>
          </m:sup>
        </m:sSubSup>
      </m:oMath>
      <w:r w:rsidRPr="00752B08">
        <w:rPr>
          <w:rFonts w:ascii="Times New Roman" w:hAnsi="Times New Roman" w:cs="Times New Roman"/>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752B08">
        <w:rPr>
          <w:rFonts w:ascii="Times New Roman" w:hAnsi="Times New Roman" w:cs="Times New Roman"/>
          <w:iCs/>
          <w:sz w:val="22"/>
          <w:szCs w:val="22"/>
        </w:rPr>
        <w:t xml:space="preserve"> (i.e.,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752B08">
        <w:rPr>
          <w:rFonts w:ascii="Times New Roman" w:hAnsi="Times New Roman" w:cs="Times New Roman"/>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O</m:t>
            </m:r>
          </m:sup>
        </m:sSubSup>
      </m:oMath>
      <w:r w:rsidRPr="00752B08">
        <w:rPr>
          <w:rFonts w:ascii="Times New Roman" w:hAnsi="Times New Roman" w:cs="Times New Roman"/>
          <w:iCs/>
          <w:sz w:val="22"/>
          <w:szCs w:val="22"/>
        </w:rPr>
        <w:t xml:space="preserve">. </w:t>
      </w:r>
      <w:r w:rsidRPr="000F43F5">
        <w:rPr>
          <w:rFonts w:ascii="Times New Roman" w:hAnsi="Times New Roman" w:cs="Times New Roman"/>
          <w:bCs/>
          <w:sz w:val="22"/>
          <w:szCs w:val="22"/>
        </w:rPr>
        <w:t xml:space="preserve">This completes the proof of Proposition </w:t>
      </w:r>
      <w:r w:rsidR="00BA2C32">
        <w:rPr>
          <w:rFonts w:ascii="Times New Roman" w:hAnsi="Times New Roman" w:cs="Times New Roman"/>
          <w:bCs/>
          <w:sz w:val="22"/>
          <w:szCs w:val="22"/>
        </w:rPr>
        <w:t>F</w:t>
      </w:r>
      <w:r>
        <w:rPr>
          <w:rFonts w:ascii="Times New Roman" w:hAnsi="Times New Roman" w:cs="Times New Roman"/>
          <w:bCs/>
          <w:sz w:val="22"/>
          <w:szCs w:val="22"/>
        </w:rPr>
        <w:t>2</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2605B80D" w14:textId="048ACCD8" w:rsidR="001227BA" w:rsidRDefault="001227BA" w:rsidP="001227BA">
      <w:pPr>
        <w:spacing w:beforeLines="50" w:before="156" w:line="480" w:lineRule="auto"/>
        <w:ind w:firstLineChars="100" w:firstLine="221"/>
        <w:rPr>
          <w:rFonts w:ascii="Times New Roman" w:hAnsi="Times New Roman" w:cs="Times New Roman"/>
          <w:i/>
          <w:iCs/>
          <w:sz w:val="22"/>
          <w:szCs w:val="22"/>
        </w:rPr>
      </w:pPr>
      <w:r>
        <w:rPr>
          <w:rFonts w:ascii="Times New Roman" w:eastAsia="宋体" w:hAnsi="Times New Roman" w:cs="Times New Roman"/>
          <w:b/>
          <w:bCs/>
          <w:smallCaps/>
          <w:kern w:val="0"/>
          <w:sz w:val="22"/>
          <w:szCs w:val="22"/>
        </w:rPr>
        <w:t>Corollary</w:t>
      </w:r>
      <w:r w:rsidRPr="00142B2F">
        <w:rPr>
          <w:rFonts w:ascii="Times New Roman" w:eastAsia="宋体" w:hAnsi="Times New Roman" w:cs="Times New Roman"/>
          <w:b/>
          <w:bCs/>
          <w:smallCaps/>
          <w:kern w:val="0"/>
          <w:sz w:val="22"/>
          <w:szCs w:val="22"/>
        </w:rPr>
        <w:t xml:space="preserve"> </w:t>
      </w:r>
      <w:r w:rsidR="00BA2C32">
        <w:rPr>
          <w:rFonts w:ascii="Times New Roman" w:eastAsia="宋体" w:hAnsi="Times New Roman" w:cs="Times New Roman"/>
          <w:b/>
          <w:bCs/>
          <w:smallCaps/>
          <w:kern w:val="0"/>
          <w:sz w:val="22"/>
          <w:szCs w:val="22"/>
        </w:rPr>
        <w:t>F</w:t>
      </w:r>
      <w:r>
        <w:rPr>
          <w:rFonts w:ascii="Times New Roman" w:eastAsia="宋体" w:hAnsi="Times New Roman" w:cs="Times New Roman"/>
          <w:b/>
          <w:bCs/>
          <w:smallCaps/>
          <w:kern w:val="0"/>
          <w:sz w:val="22"/>
          <w:szCs w:val="22"/>
        </w:rPr>
        <w:t>1</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 xml:space="preserve">Exclusive contracts emerge as the equilibrium only when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O</m:t>
            </m:r>
          </m:sup>
        </m:sSubSup>
      </m:oMath>
      <w:r>
        <w:rPr>
          <w:rFonts w:ascii="Times New Roman" w:hAnsi="Times New Roman" w:cs="Times New Roman" w:hint="eastAsia"/>
          <w:i/>
          <w:iCs/>
          <w:sz w:val="22"/>
          <w:szCs w:val="22"/>
        </w:rPr>
        <w:t>.</w:t>
      </w:r>
    </w:p>
    <w:p w14:paraId="4472944D" w14:textId="70FB677B" w:rsidR="001227BA" w:rsidRDefault="001227BA" w:rsidP="001227BA">
      <w:pPr>
        <w:spacing w:beforeLines="50" w:before="156" w:line="480" w:lineRule="auto"/>
        <w:ind w:firstLineChars="100" w:firstLine="221"/>
        <w:rPr>
          <w:rFonts w:ascii="Times New Roman" w:hAnsi="Times New Roman" w:cs="Times New Roman"/>
          <w:sz w:val="22"/>
          <w:szCs w:val="22"/>
        </w:rPr>
      </w:pPr>
      <w:r>
        <w:rPr>
          <w:rFonts w:ascii="Times New Roman" w:eastAsia="宋体" w:hAnsi="Times New Roman" w:cs="Times New Roman" w:hint="eastAsia"/>
          <w:b/>
          <w:smallCaps/>
          <w:kern w:val="0"/>
          <w:sz w:val="22"/>
          <w:szCs w:val="22"/>
        </w:rPr>
        <w:t>P</w:t>
      </w:r>
      <w:r w:rsidRPr="00B130F7">
        <w:rPr>
          <w:rFonts w:ascii="Times New Roman" w:eastAsia="宋体" w:hAnsi="Times New Roman" w:cs="Times New Roman"/>
          <w:b/>
          <w:smallCaps/>
          <w:kern w:val="0"/>
          <w:sz w:val="22"/>
          <w:szCs w:val="22"/>
        </w:rPr>
        <w:t xml:space="preserve">roof of Corollary </w:t>
      </w:r>
      <w:r w:rsidR="00BA2C32">
        <w:rPr>
          <w:rFonts w:ascii="Times New Roman" w:eastAsia="宋体" w:hAnsi="Times New Roman" w:cs="Times New Roman"/>
          <w:b/>
          <w:smallCaps/>
          <w:kern w:val="0"/>
          <w:sz w:val="22"/>
          <w:szCs w:val="22"/>
        </w:rPr>
        <w:t>F</w:t>
      </w:r>
      <w:r w:rsidRPr="00B130F7">
        <w:rPr>
          <w:rFonts w:ascii="Times New Roman" w:eastAsia="宋体" w:hAnsi="Times New Roman" w:cs="Times New Roman"/>
          <w:b/>
          <w:smallCaps/>
          <w:kern w:val="0"/>
          <w:sz w:val="22"/>
          <w:szCs w:val="22"/>
        </w:rPr>
        <w:t>1</w:t>
      </w:r>
      <w:r w:rsidRPr="002E1908">
        <w:rPr>
          <w:rFonts w:ascii="Times New Roman" w:eastAsia="宋体" w:hAnsi="Times New Roman" w:cs="Times New Roman"/>
          <w:b/>
          <w:bCs/>
          <w:smallCaps/>
          <w:kern w:val="0"/>
          <w:sz w:val="22"/>
          <w:szCs w:val="22"/>
        </w:rPr>
        <w:t>.</w:t>
      </w:r>
      <w:r>
        <w:rPr>
          <w:rFonts w:ascii="Times New Roman" w:eastAsia="宋体" w:hAnsi="Times New Roman" w:cs="Times New Roman"/>
          <w:b/>
          <w:bCs/>
          <w:smallCaps/>
          <w:kern w:val="0"/>
          <w:sz w:val="22"/>
          <w:szCs w:val="22"/>
        </w:rPr>
        <w:t xml:space="preserve"> </w:t>
      </w:r>
      <w:r>
        <w:rPr>
          <w:rFonts w:ascii="Times New Roman" w:hAnsi="Times New Roman" w:cs="Times New Roman"/>
          <w:bCs/>
          <w:sz w:val="22"/>
          <w:szCs w:val="22"/>
        </w:rPr>
        <w:t xml:space="preserve">Exclusive contracts arise as the equilibrium when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Pr>
          <w:rFonts w:ascii="Times New Roman" w:hAnsi="Times New Roman" w:cs="Times New Roman" w:hint="eastAsia"/>
          <w:iCs/>
          <w:color w:val="000000" w:themeColor="text1"/>
          <w:sz w:val="22"/>
          <w:szCs w:val="22"/>
        </w:rPr>
        <w:t>.</w:t>
      </w:r>
      <w:r>
        <w:rPr>
          <w:rFonts w:ascii="Times New Roman" w:hAnsi="Times New Roman" w:cs="Times New Roman"/>
          <w:iCs/>
          <w:color w:val="000000" w:themeColor="text1"/>
          <w:sz w:val="22"/>
          <w:szCs w:val="22"/>
        </w:rPr>
        <w:t xml:space="preserve"> From the </w:t>
      </w:r>
      <w:r w:rsidRPr="000F43F5">
        <w:rPr>
          <w:rFonts w:ascii="Times New Roman" w:hAnsi="Times New Roman" w:cs="Times New Roman"/>
          <w:bCs/>
          <w:sz w:val="22"/>
          <w:szCs w:val="22"/>
        </w:rPr>
        <w:t xml:space="preserve">proof of Proposition </w:t>
      </w:r>
      <w:r w:rsidR="00BA2C32">
        <w:rPr>
          <w:rFonts w:ascii="Times New Roman" w:hAnsi="Times New Roman" w:cs="Times New Roman"/>
          <w:bCs/>
          <w:sz w:val="22"/>
          <w:szCs w:val="22"/>
        </w:rPr>
        <w:t>F</w:t>
      </w:r>
      <w:r>
        <w:rPr>
          <w:rFonts w:ascii="Times New Roman" w:hAnsi="Times New Roman" w:cs="Times New Roman"/>
          <w:bCs/>
          <w:sz w:val="22"/>
          <w:szCs w:val="22"/>
        </w:rPr>
        <w:t xml:space="preserve">2, </w:t>
      </w:r>
      <w:r w:rsidRPr="00CB5B4A">
        <w:rPr>
          <w:rFonts w:ascii="Times New Roman" w:hAnsi="Times New Roman" w:cs="Times New Roman"/>
          <w:iCs/>
          <w:sz w:val="22"/>
          <w:szCs w:val="22"/>
        </w:rPr>
        <w:t xml:space="preserve">exclusive contracts emerge as the equilibrium </w:t>
      </w:r>
      <w:r w:rsidRPr="00CB5B4A">
        <w:rPr>
          <w:rFonts w:ascii="Times New Roman" w:hAnsi="Times New Roman" w:cs="Times New Roman" w:hint="eastAsia"/>
          <w:iCs/>
          <w:sz w:val="22"/>
          <w:szCs w:val="22"/>
        </w:rPr>
        <w:t>only</w:t>
      </w:r>
      <w:r w:rsidRPr="00CB5B4A">
        <w:rPr>
          <w:rFonts w:ascii="Times New Roman" w:hAnsi="Times New Roman" w:cs="Times New Roman"/>
          <w:i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O</m:t>
            </m:r>
          </m:sup>
        </m:sSubSup>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w:t>
      </w:r>
      <w:r w:rsidR="00BA2C32">
        <w:rPr>
          <w:rFonts w:ascii="Times New Roman" w:hAnsi="Times New Roman" w:cs="Times New Roman"/>
          <w:bCs/>
          <w:sz w:val="22"/>
          <w:szCs w:val="22"/>
        </w:rPr>
        <w:t>Corollary F</w:t>
      </w:r>
      <w:r>
        <w:rPr>
          <w:rFonts w:ascii="Times New Roman" w:hAnsi="Times New Roman" w:cs="Times New Roman"/>
          <w:bCs/>
          <w:sz w:val="22"/>
          <w:szCs w:val="22"/>
        </w:rPr>
        <w:t>1</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7AB0360B" w14:textId="0A4E3715" w:rsidR="001227BA" w:rsidRPr="00142224" w:rsidRDefault="00BA2C32" w:rsidP="001227BA">
      <w:pPr>
        <w:spacing w:line="480" w:lineRule="auto"/>
        <w:ind w:firstLineChars="100" w:firstLine="221"/>
        <w:rPr>
          <w:rFonts w:ascii="Times New Roman" w:eastAsia="宋体" w:hAnsi="Times New Roman" w:cs="Times New Roman"/>
          <w:kern w:val="0"/>
          <w:sz w:val="22"/>
          <w:szCs w:val="22"/>
        </w:rPr>
      </w:pPr>
      <w:r>
        <w:rPr>
          <w:rFonts w:ascii="Times New Roman" w:eastAsia="宋体" w:hAnsi="Times New Roman" w:cs="Times New Roman"/>
          <w:b/>
          <w:bCs/>
          <w:smallCaps/>
          <w:kern w:val="0"/>
          <w:sz w:val="22"/>
          <w:szCs w:val="22"/>
        </w:rPr>
        <w:t>Proposition F</w:t>
      </w:r>
      <w:r w:rsidR="001227BA">
        <w:rPr>
          <w:rFonts w:ascii="Times New Roman" w:eastAsia="宋体" w:hAnsi="Times New Roman" w:cs="Times New Roman"/>
          <w:b/>
          <w:bCs/>
          <w:smallCaps/>
          <w:kern w:val="0"/>
          <w:sz w:val="22"/>
          <w:szCs w:val="22"/>
        </w:rPr>
        <w:t>3</w:t>
      </w:r>
      <w:r w:rsidR="001227BA" w:rsidRPr="00384F29">
        <w:rPr>
          <w:rFonts w:ascii="Times New Roman" w:eastAsia="宋体" w:hAnsi="Times New Roman" w:cs="Times New Roman"/>
          <w:b/>
          <w:bCs/>
          <w:smallCaps/>
          <w:kern w:val="0"/>
          <w:sz w:val="22"/>
          <w:szCs w:val="22"/>
        </w:rPr>
        <w:t>.</w:t>
      </w:r>
      <w:r w:rsidR="001227BA" w:rsidRPr="00384F29">
        <w:rPr>
          <w:rFonts w:ascii="Times New Roman" w:hAnsi="Times New Roman" w:cs="Times New Roman"/>
          <w:i/>
          <w:iCs/>
          <w:sz w:val="22"/>
          <w:szCs w:val="22"/>
        </w:rPr>
        <w:t xml:space="preserve"> </w:t>
      </w:r>
      <w:r w:rsidR="001227BA">
        <w:rPr>
          <w:rFonts w:ascii="Times New Roman" w:hAnsi="Times New Roman" w:cs="Times New Roman"/>
          <w:i/>
          <w:iCs/>
          <w:sz w:val="22"/>
          <w:szCs w:val="22"/>
        </w:rPr>
        <w:t>When exclusi</w:t>
      </w:r>
      <w:r w:rsidR="001227BA" w:rsidRPr="00EE3559">
        <w:rPr>
          <w:rFonts w:ascii="Times New Roman" w:hAnsi="Times New Roman" w:cs="Times New Roman"/>
          <w:i/>
          <w:iCs/>
          <w:sz w:val="22"/>
          <w:szCs w:val="22"/>
        </w:rPr>
        <w:t xml:space="preserve">vity </w:t>
      </w:r>
      <w:r w:rsidR="00E96782">
        <w:rPr>
          <w:rFonts w:ascii="Times New Roman" w:hAnsi="Times New Roman" w:cs="Times New Roman" w:hint="eastAsia"/>
          <w:i/>
          <w:iCs/>
          <w:sz w:val="22"/>
          <w:szCs w:val="22"/>
        </w:rPr>
        <w:t>is</w:t>
      </w:r>
      <w:r w:rsidR="001227BA" w:rsidRPr="00EE3559">
        <w:rPr>
          <w:rFonts w:ascii="Times New Roman" w:hAnsi="Times New Roman" w:cs="Times New Roman"/>
          <w:i/>
          <w:iCs/>
          <w:sz w:val="22"/>
          <w:szCs w:val="22"/>
        </w:rPr>
        <w:t xml:space="preserve"> the equilibrium (i.e.,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O</m:t>
            </m:r>
          </m:sup>
        </m:sSubSup>
      </m:oMath>
      <w:r w:rsidR="001227BA" w:rsidRPr="00EE3559">
        <w:rPr>
          <w:rFonts w:ascii="Times New Roman" w:hAnsi="Times New Roman" w:cs="Times New Roman"/>
          <w:i/>
          <w:iCs/>
          <w:sz w:val="22"/>
          <w:szCs w:val="22"/>
        </w:rPr>
        <w:t xml:space="preserve">), exclusive contracts will </w:t>
      </w:r>
      <w:r w:rsidR="00E96782">
        <w:rPr>
          <w:rFonts w:ascii="Times New Roman" w:hAnsi="Times New Roman" w:cs="Times New Roman" w:hint="eastAsia"/>
          <w:i/>
          <w:iCs/>
          <w:sz w:val="22"/>
          <w:szCs w:val="22"/>
        </w:rPr>
        <w:t>decrease (increase)</w:t>
      </w:r>
      <w:r w:rsidR="001227BA" w:rsidRPr="00EE3559">
        <w:rPr>
          <w:rFonts w:ascii="Times New Roman" w:hAnsi="Times New Roman" w:cs="Times New Roman"/>
          <w:i/>
          <w:iCs/>
          <w:sz w:val="22"/>
          <w:szCs w:val="22"/>
        </w:rPr>
        <w:t xml:space="preserve"> providers’ total surplus</w:t>
      </w:r>
      <w:r w:rsidR="001227BA" w:rsidRPr="00EE3559">
        <w:rPr>
          <w:rFonts w:ascii="Times New Roman" w:hAnsi="Times New Roman" w:cs="Times New Roman" w:hint="eastAsia"/>
          <w:i/>
          <w:iCs/>
          <w:sz w:val="22"/>
          <w:szCs w:val="22"/>
        </w:rPr>
        <w:t xml:space="preserve"> </w:t>
      </w:r>
      <w:r w:rsidR="001227BA" w:rsidRPr="00EE3559">
        <w:rPr>
          <w:rFonts w:ascii="Times New Roman" w:hAnsi="Times New Roman" w:cs="Times New Roman"/>
          <w:i/>
          <w:iCs/>
          <w:sz w:val="22"/>
          <w:szCs w:val="22"/>
        </w:rPr>
        <w:t xml:space="preserve">if </w:t>
      </w:r>
      <w:r w:rsidR="00EE3559" w:rsidRPr="00EE3559">
        <w:rPr>
          <w:rFonts w:ascii="Times New Roman" w:hAnsi="Times New Roman" w:cs="Times New Roman"/>
          <w:i/>
          <w:iCs/>
          <w:sz w:val="22"/>
        </w:rPr>
        <w:t>consumers’</w:t>
      </w:r>
      <w:r w:rsidR="001227BA" w:rsidRPr="00EE3559">
        <w:rPr>
          <w:rFonts w:ascii="Times New Roman" w:hAnsi="Times New Roman" w:cs="Times New Roman"/>
          <w:i/>
          <w:iCs/>
          <w:sz w:val="22"/>
          <w:szCs w:val="22"/>
        </w:rPr>
        <w:t xml:space="preserve"> marginal valuation for content is </w:t>
      </w:r>
      <w:r w:rsidR="001227BA" w:rsidRPr="00EE3559">
        <w:rPr>
          <w:rFonts w:ascii="Times New Roman" w:hAnsi="Times New Roman" w:cs="Times New Roman" w:hint="eastAsia"/>
          <w:i/>
          <w:iCs/>
          <w:sz w:val="22"/>
          <w:szCs w:val="22"/>
        </w:rPr>
        <w:t>low</w:t>
      </w:r>
      <w:r w:rsidR="00E96782">
        <w:rPr>
          <w:rFonts w:ascii="Times New Roman" w:hAnsi="Times New Roman" w:cs="Times New Roman" w:hint="eastAsia"/>
          <w:i/>
          <w:iCs/>
          <w:sz w:val="22"/>
          <w:szCs w:val="22"/>
        </w:rPr>
        <w:t xml:space="preserve"> (high)</w:t>
      </w:r>
      <w:r w:rsidR="001227BA" w:rsidRPr="00384F29">
        <w:rPr>
          <w:rFonts w:ascii="Times New Roman" w:hAnsi="Times New Roman" w:cs="Times New Roman"/>
          <w:i/>
          <w:iCs/>
          <w:sz w:val="22"/>
          <w:szCs w:val="22"/>
        </w:rPr>
        <w:t>. Mathematically, there exist</w:t>
      </w:r>
      <w:r w:rsidR="001227BA">
        <w:rPr>
          <w:rFonts w:ascii="Times New Roman" w:hAnsi="Times New Roman" w:cs="Times New Roman"/>
          <w:i/>
          <w:iCs/>
          <w:sz w:val="22"/>
          <w:szCs w:val="22"/>
        </w:rPr>
        <w:t>s a threshold</w:t>
      </w:r>
      <w:r w:rsidR="001227BA" w:rsidRPr="00384F29">
        <w:rPr>
          <w:rFonts w:ascii="Times New Roman" w:hAnsi="Times New Roman" w:cs="Times New Roman"/>
          <w:i/>
          <w:iCs/>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O</m:t>
            </m:r>
          </m:sup>
        </m:sSubSup>
      </m:oMath>
      <w:r w:rsidR="001227BA">
        <w:rPr>
          <w:rFonts w:ascii="Times New Roman" w:hAnsi="Times New Roman" w:cs="Times New Roman"/>
          <w:i/>
          <w:sz w:val="22"/>
          <w:szCs w:val="22"/>
        </w:rPr>
        <w:t xml:space="preserve"> </w:t>
      </w:r>
      <w:r w:rsidR="001227BA" w:rsidRPr="00384F29">
        <w:rPr>
          <w:rFonts w:ascii="Times New Roman" w:hAnsi="Times New Roman" w:cs="Times New Roman"/>
          <w:i/>
          <w:iCs/>
          <w:sz w:val="22"/>
          <w:szCs w:val="22"/>
        </w:rPr>
        <w:t>such that</w:t>
      </w:r>
      <w:r w:rsidR="001227BA">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1227BA">
        <w:rPr>
          <w:rFonts w:ascii="Times New Roman" w:hAnsi="Times New Roman" w:cs="Times New Roman" w:hint="eastAsia"/>
          <w:i/>
          <w:color w:val="000000" w:themeColor="text1"/>
          <w:sz w:val="22"/>
          <w:szCs w:val="22"/>
        </w:rPr>
        <w:t xml:space="preserve"> </w:t>
      </w:r>
      <w:r w:rsidR="001227BA" w:rsidRPr="00384F29">
        <w:rPr>
          <w:rFonts w:ascii="Times New Roman" w:hAnsi="Times New Roman" w:cs="Times New Roman"/>
          <w:i/>
          <w:color w:val="000000" w:themeColor="text1"/>
          <w:sz w:val="22"/>
          <w:szCs w:val="22"/>
        </w:rPr>
        <w:t>if</w:t>
      </w:r>
      <w:r w:rsidR="001227BA">
        <w:rPr>
          <w:rFonts w:ascii="Times New Roman" w:hAnsi="Times New Roman" w:cs="Times New Roman"/>
          <w:i/>
          <w:color w:val="000000" w:themeColor="text1"/>
          <w:sz w:val="22"/>
          <w:szCs w:val="22"/>
        </w:rPr>
        <w:t xml:space="preserve"> </w:t>
      </w:r>
      <m:oMath>
        <m:r>
          <w:rPr>
            <w:rFonts w:ascii="Cambria Math" w:hAnsi="Cambria Math" w:cs="Times New Roman"/>
            <w:color w:val="000000" w:themeColor="text1"/>
            <w:sz w:val="22"/>
            <w:szCs w:val="22"/>
          </w:rPr>
          <m:t>β&lt;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O</m:t>
            </m:r>
          </m:sup>
        </m:sSubSup>
      </m:oMath>
      <w:r w:rsidR="001227BA">
        <w:rPr>
          <w:rFonts w:ascii="Times New Roman" w:hAnsi="Times New Roman" w:cs="Times New Roman"/>
          <w:i/>
          <w:color w:val="000000" w:themeColor="text1"/>
          <w:sz w:val="22"/>
          <w:szCs w:val="22"/>
        </w:rPr>
        <w:t xml:space="preserve">, </w:t>
      </w:r>
      <w:r w:rsidR="001227BA">
        <w:rPr>
          <w:rFonts w:ascii="Times New Roman" w:hAnsi="Times New Roman" w:cs="Times New Roman"/>
          <w:i/>
          <w:iCs/>
          <w:sz w:val="22"/>
          <w:szCs w:val="22"/>
        </w:rPr>
        <w:t>and</w:t>
      </w:r>
      <w:r w:rsidR="001227BA" w:rsidRPr="00384F29">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1227BA" w:rsidRPr="00384F29">
        <w:rPr>
          <w:rFonts w:ascii="Times New Roman" w:hAnsi="Times New Roman" w:cs="Times New Roman" w:hint="eastAsia"/>
          <w:i/>
          <w:color w:val="000000" w:themeColor="text1"/>
          <w:sz w:val="22"/>
          <w:szCs w:val="22"/>
        </w:rPr>
        <w:t xml:space="preserve"> </w:t>
      </w:r>
      <w:r w:rsidR="001227BA" w:rsidRPr="00384F29">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β&gt;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O</m:t>
            </m:r>
          </m:sup>
        </m:sSubSup>
      </m:oMath>
      <w:r w:rsidR="001227BA">
        <w:rPr>
          <w:rFonts w:ascii="Times New Roman" w:hAnsi="Times New Roman" w:cs="Times New Roman" w:hint="eastAsia"/>
          <w:i/>
          <w:color w:val="000000" w:themeColor="text1"/>
          <w:sz w:val="22"/>
          <w:szCs w:val="22"/>
        </w:rPr>
        <w:t>.</w:t>
      </w:r>
    </w:p>
    <w:p w14:paraId="55164FA9" w14:textId="4FF6519B" w:rsidR="001227BA" w:rsidRDefault="001227BA" w:rsidP="001227BA">
      <w:pPr>
        <w:spacing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Proposition </w:t>
      </w:r>
      <w:r w:rsidR="00BA2C32">
        <w:rPr>
          <w:rFonts w:ascii="Times New Roman" w:eastAsia="宋体" w:hAnsi="Times New Roman" w:cs="Times New Roman"/>
          <w:b/>
          <w:smallCaps/>
          <w:kern w:val="0"/>
          <w:sz w:val="22"/>
          <w:szCs w:val="22"/>
        </w:rPr>
        <w:t>F</w:t>
      </w:r>
      <w:r>
        <w:rPr>
          <w:rFonts w:ascii="Times New Roman" w:eastAsia="宋体" w:hAnsi="Times New Roman" w:cs="Times New Roman"/>
          <w:b/>
          <w:smallCaps/>
          <w:kern w:val="0"/>
          <w:sz w:val="22"/>
          <w:szCs w:val="22"/>
        </w:rPr>
        <w:t>3</w:t>
      </w:r>
      <w:r w:rsidRPr="000F43F5">
        <w:rPr>
          <w:rFonts w:ascii="Times New Roman" w:eastAsia="宋体" w:hAnsi="Times New Roman" w:cs="Times New Roman"/>
          <w:bCs/>
          <w:smallCaps/>
          <w:kern w:val="0"/>
          <w:sz w:val="22"/>
          <w:szCs w:val="22"/>
        </w:rPr>
        <w:t xml:space="preserve">.  </w:t>
      </w:r>
      <w:r w:rsidRPr="000F43F5">
        <w:rPr>
          <w:rFonts w:ascii="Times New Roman" w:hAnsi="Times New Roman" w:cs="Times New Roman"/>
          <w:bCs/>
          <w:sz w:val="22"/>
          <w:szCs w:val="22"/>
        </w:rPr>
        <w:t xml:space="preserve">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sidRPr="000F43F5">
        <w:rPr>
          <w:rFonts w:ascii="Times New Roman" w:hAnsi="Times New Roman" w:cs="Times New Roman"/>
          <w:bCs/>
          <w:sz w:val="22"/>
          <w:szCs w:val="22"/>
        </w:rPr>
        <w:t xml:space="preserve"> content providers’ </w:t>
      </w:r>
      <w:r>
        <w:rPr>
          <w:rFonts w:ascii="Times New Roman" w:hAnsi="Times New Roman" w:cs="Times New Roman"/>
          <w:bCs/>
          <w:sz w:val="22"/>
          <w:szCs w:val="22"/>
        </w:rPr>
        <w:t xml:space="preserve">total </w:t>
      </w:r>
      <w:r w:rsidRPr="000F43F5">
        <w:rPr>
          <w:rFonts w:ascii="Times New Roman" w:hAnsi="Times New Roman" w:cs="Times New Roman"/>
          <w:bCs/>
          <w:sz w:val="22"/>
          <w:szCs w:val="22"/>
        </w:rPr>
        <w:t xml:space="preserve">surplus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Pr="000F43F5">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0F43F5">
        <w:rPr>
          <w:rFonts w:ascii="Times New Roman" w:hAnsi="Times New Roman" w:cs="Times New Roman" w:hint="eastAsia"/>
          <w:bCs/>
          <w:sz w:val="22"/>
          <w:szCs w:val="22"/>
        </w:rPr>
        <w:t>,</w:t>
      </w:r>
      <w:r w:rsidRPr="000F43F5">
        <w:rPr>
          <w:rFonts w:ascii="Times New Roman" w:hAnsi="Times New Roman" w:cs="Times New Roman"/>
          <w:bCs/>
          <w:sz w:val="22"/>
          <w:szCs w:val="22"/>
        </w:rPr>
        <w:t xml:space="preserve"> where</w:t>
      </w:r>
      <w:r>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4k-m</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c+m</m:t>
                </m:r>
              </m:e>
            </m:d>
            <m:r>
              <w:rPr>
                <w:rFonts w:ascii="Cambria Math" w:hAnsi="Cambria Math" w:cs="Times New Roman"/>
                <w:color w:val="000000" w:themeColor="text1"/>
                <w:sz w:val="22"/>
                <w:szCs w:val="22"/>
              </w:rPr>
              <m:t>β-4c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c+2k-m</m:t>
                </m:r>
              </m:e>
            </m:d>
            <m:r>
              <w:rPr>
                <w:rFonts w:ascii="Cambria Math" w:hAnsi="Cambria Math" w:cs="Times New Roman"/>
                <w:color w:val="000000" w:themeColor="text1"/>
                <w:sz w:val="22"/>
                <w:szCs w:val="22"/>
              </w:rPr>
              <m:t>t-(4c+5m)zβ</m:t>
            </m:r>
          </m:num>
          <m:den>
            <m:r>
              <w:rPr>
                <w:rFonts w:ascii="Cambria Math" w:hAnsi="Cambria Math" w:cs="Times New Roman"/>
                <w:color w:val="000000" w:themeColor="text1"/>
                <w:sz w:val="22"/>
                <w:szCs w:val="22"/>
              </w:rPr>
              <m:t>4mβ</m:t>
            </m:r>
          </m:den>
        </m:f>
      </m:oMath>
      <w:r>
        <w:rPr>
          <w:rFonts w:ascii="Times New Roman" w:hAnsi="Times New Roman" w:cs="Times New Roman"/>
          <w:sz w:val="22"/>
          <w:szCs w:val="22"/>
        </w:rPr>
        <w:t xml:space="preserve"> and</w:t>
      </w:r>
      <w:r w:rsidRPr="000F43F5">
        <w:rPr>
          <w:rFonts w:ascii="Times New Roman" w:hAnsi="Times New Roman" w:cs="Times New Roman"/>
          <w:bCs/>
          <w:sz w:val="22"/>
          <w:szCs w:val="22"/>
        </w:rPr>
        <w:t xml:space="preserve"> </w:t>
      </w:r>
      <m:oMath>
        <m:acc>
          <m:accPr>
            <m:chr m:val="̅"/>
            <m:ctrlPr>
              <w:rPr>
                <w:rFonts w:ascii="Cambria Math" w:hAnsi="Cambria Math" w:cs="Times New Roman"/>
                <w:i/>
                <w:color w:val="000000" w:themeColor="text1"/>
                <w:sz w:val="16"/>
                <w:szCs w:val="16"/>
              </w:rPr>
            </m:ctrlPr>
          </m:accPr>
          <m:e>
            <m:r>
              <w:rPr>
                <w:rFonts w:ascii="Cambria Math" w:hAnsi="Cambria Math" w:cs="Times New Roman"/>
                <w:color w:val="000000" w:themeColor="text1"/>
                <w:sz w:val="16"/>
                <w:szCs w:val="16"/>
              </w:rPr>
              <m:t>PS</m:t>
            </m:r>
          </m:e>
        </m:acc>
        <m:r>
          <w:rPr>
            <w:rFonts w:ascii="Cambria Math" w:hAnsi="Cambria Math" w:cs="Times New Roman"/>
            <w:sz w:val="16"/>
            <w:szCs w:val="16"/>
          </w:rPr>
          <m:t>=</m:t>
        </m:r>
        <m:f>
          <m:fPr>
            <m:ctrlPr>
              <w:rPr>
                <w:rFonts w:ascii="Cambria Math" w:hAnsi="Cambria Math" w:cs="Times New Roman"/>
                <w:color w:val="000000" w:themeColor="text1"/>
                <w:sz w:val="16"/>
                <w:szCs w:val="16"/>
              </w:rPr>
            </m:ctrlPr>
          </m:fPr>
          <m:num>
            <m:r>
              <w:rPr>
                <w:rFonts w:ascii="Cambria Math" w:hAnsi="Cambria Math" w:cs="Times New Roman"/>
                <w:color w:val="000000" w:themeColor="text1"/>
                <w:sz w:val="16"/>
                <w:szCs w:val="16"/>
              </w:rPr>
              <m:t>[</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m</m:t>
                </m:r>
              </m:e>
              <m:sup>
                <m:r>
                  <w:rPr>
                    <w:rFonts w:ascii="Cambria Math" w:hAnsi="Cambria Math" w:cs="Times New Roman"/>
                    <w:color w:val="000000" w:themeColor="text1"/>
                    <w:sz w:val="16"/>
                    <w:szCs w:val="16"/>
                  </w:rPr>
                  <m:t>2</m:t>
                </m:r>
              </m:sup>
            </m:sSup>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z</m:t>
                </m:r>
              </m:e>
              <m:sup>
                <m:r>
                  <w:rPr>
                    <w:rFonts w:ascii="Cambria Math" w:hAnsi="Cambria Math" w:cs="Times New Roman"/>
                    <w:color w:val="000000" w:themeColor="text1"/>
                    <w:sz w:val="16"/>
                    <w:szCs w:val="16"/>
                  </w:rPr>
                  <m:t>2</m:t>
                </m:r>
              </m:sup>
            </m:sSup>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(c+2z)</m:t>
                </m:r>
              </m:e>
              <m:sup>
                <m:r>
                  <w:rPr>
                    <w:rFonts w:ascii="Cambria Math" w:hAnsi="Cambria Math" w:cs="Times New Roman"/>
                    <w:color w:val="000000" w:themeColor="text1"/>
                    <w:sz w:val="16"/>
                    <w:szCs w:val="16"/>
                  </w:rPr>
                  <m:t>2</m:t>
                </m:r>
              </m:sup>
            </m:sSup>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β</m:t>
                </m:r>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+4mzβ</m:t>
            </m:r>
            <m:d>
              <m:dPr>
                <m:ctrlPr>
                  <w:rPr>
                    <w:rFonts w:ascii="Cambria Math" w:hAnsi="Cambria Math" w:cs="Times New Roman"/>
                    <w:i/>
                    <w:color w:val="000000" w:themeColor="text1"/>
                    <w:sz w:val="16"/>
                    <w:szCs w:val="16"/>
                  </w:rPr>
                </m:ctrlPr>
              </m:dPr>
              <m:e>
                <m:r>
                  <w:rPr>
                    <w:rFonts w:ascii="Cambria Math" w:hAnsi="Cambria Math" w:cs="Times New Roman"/>
                    <w:color w:val="000000" w:themeColor="text1"/>
                    <w:sz w:val="16"/>
                    <w:szCs w:val="16"/>
                  </w:rPr>
                  <m:t>2</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t</m:t>
                </m:r>
                <m:sSup>
                  <m:sSupPr>
                    <m:ctrlPr>
                      <w:rPr>
                        <w:rFonts w:ascii="Cambria Math" w:hAnsi="Cambria Math" w:cs="Times New Roman"/>
                        <w:color w:val="000000" w:themeColor="text1"/>
                        <w:sz w:val="16"/>
                        <w:szCs w:val="16"/>
                      </w:rPr>
                    </m:ctrlPr>
                  </m:sSupPr>
                  <m:e>
                    <m:d>
                      <m:dPr>
                        <m:ctrlPr>
                          <w:rPr>
                            <w:rFonts w:ascii="Cambria Math" w:hAnsi="Cambria Math" w:cs="Times New Roman"/>
                            <w:i/>
                            <w:color w:val="000000" w:themeColor="text1"/>
                            <w:sz w:val="16"/>
                            <w:szCs w:val="16"/>
                          </w:rPr>
                        </m:ctrlPr>
                      </m:dPr>
                      <m:e>
                        <m:r>
                          <w:rPr>
                            <w:rFonts w:ascii="Cambria Math" w:hAnsi="Cambria Math" w:cs="Times New Roman"/>
                            <w:color w:val="000000" w:themeColor="text1"/>
                            <w:sz w:val="16"/>
                            <w:szCs w:val="16"/>
                          </w:rPr>
                          <m:t>c+z</m:t>
                        </m:r>
                      </m:e>
                    </m:d>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-k</m:t>
                </m:r>
                <m:d>
                  <m:dPr>
                    <m:ctrlPr>
                      <w:rPr>
                        <w:rFonts w:ascii="Cambria Math" w:hAnsi="Cambria Math" w:cs="Times New Roman"/>
                        <w:i/>
                        <w:color w:val="000000" w:themeColor="text1"/>
                        <w:sz w:val="16"/>
                        <w:szCs w:val="16"/>
                      </w:rPr>
                    </m:ctrlPr>
                  </m:dPr>
                  <m:e>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3</m:t>
                        </m:r>
                      </m:sup>
                    </m:sSup>
                    <m:r>
                      <w:rPr>
                        <w:rFonts w:ascii="Cambria Math" w:hAnsi="Cambria Math" w:cs="Times New Roman"/>
                        <w:color w:val="000000" w:themeColor="text1"/>
                        <w:sz w:val="16"/>
                        <w:szCs w:val="16"/>
                      </w:rPr>
                      <m:t>-2c</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z</m:t>
                        </m:r>
                      </m:e>
                      <m:sup>
                        <m:r>
                          <w:rPr>
                            <w:rFonts w:ascii="Cambria Math" w:hAnsi="Cambria Math" w:cs="Times New Roman"/>
                            <w:color w:val="000000" w:themeColor="text1"/>
                            <w:sz w:val="16"/>
                            <w:szCs w:val="16"/>
                          </w:rPr>
                          <m:t>2</m:t>
                        </m:r>
                      </m:sup>
                    </m:sSup>
                  </m:e>
                </m:d>
                <m:r>
                  <w:rPr>
                    <w:rFonts w:ascii="Cambria Math" w:hAnsi="Cambria Math" w:cs="Times New Roman"/>
                    <w:color w:val="000000" w:themeColor="text1"/>
                    <w:sz w:val="16"/>
                    <w:szCs w:val="16"/>
                  </w:rPr>
                  <m:t>β</m:t>
                </m:r>
              </m:e>
            </m:d>
            <m:r>
              <w:rPr>
                <w:rFonts w:ascii="Cambria Math" w:hAnsi="Cambria Math" w:cs="Times New Roman"/>
                <w:color w:val="000000" w:themeColor="text1"/>
                <w:sz w:val="16"/>
                <w:szCs w:val="16"/>
              </w:rPr>
              <m:t>+4</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2</m:t>
                </m:r>
              </m:sup>
            </m:sSup>
            <m:d>
              <m:dPr>
                <m:ctrlPr>
                  <w:rPr>
                    <w:rFonts w:ascii="Cambria Math" w:hAnsi="Cambria Math" w:cs="Times New Roman"/>
                    <w:i/>
                    <w:color w:val="000000" w:themeColor="text1"/>
                    <w:sz w:val="16"/>
                    <w:szCs w:val="16"/>
                  </w:rPr>
                </m:ctrlPr>
              </m:dPr>
              <m:e>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2</m:t>
                    </m:r>
                  </m:sup>
                </m:sSup>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t</m:t>
                    </m:r>
                  </m:e>
                  <m:sup>
                    <m:r>
                      <w:rPr>
                        <w:rFonts w:ascii="Cambria Math" w:hAnsi="Cambria Math" w:cs="Times New Roman"/>
                        <w:color w:val="000000" w:themeColor="text1"/>
                        <w:sz w:val="16"/>
                        <w:szCs w:val="16"/>
                      </w:rPr>
                      <m:t>2</m:t>
                    </m:r>
                  </m:sup>
                </m:sSup>
                <m:sSup>
                  <m:sSupPr>
                    <m:ctrlPr>
                      <w:rPr>
                        <w:rFonts w:ascii="Cambria Math" w:hAnsi="Cambria Math" w:cs="Times New Roman"/>
                        <w:color w:val="000000" w:themeColor="text1"/>
                        <w:sz w:val="16"/>
                        <w:szCs w:val="16"/>
                      </w:rPr>
                    </m:ctrlPr>
                  </m:sSupPr>
                  <m:e>
                    <m:d>
                      <m:dPr>
                        <m:ctrlPr>
                          <w:rPr>
                            <w:rFonts w:ascii="Cambria Math" w:hAnsi="Cambria Math" w:cs="Times New Roman"/>
                            <w:i/>
                            <w:color w:val="000000" w:themeColor="text1"/>
                            <w:sz w:val="16"/>
                            <w:szCs w:val="16"/>
                          </w:rPr>
                        </m:ctrlPr>
                      </m:dPr>
                      <m:e>
                        <m:r>
                          <w:rPr>
                            <w:rFonts w:ascii="Cambria Math" w:hAnsi="Cambria Math" w:cs="Times New Roman"/>
                            <w:color w:val="000000" w:themeColor="text1"/>
                            <w:sz w:val="16"/>
                            <w:szCs w:val="16"/>
                          </w:rPr>
                          <m:t>c+z</m:t>
                        </m:r>
                      </m:e>
                    </m:d>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-2</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kt</m:t>
                </m:r>
                <m:d>
                  <m:dPr>
                    <m:ctrlPr>
                      <w:rPr>
                        <w:rFonts w:ascii="Cambria Math" w:hAnsi="Cambria Math" w:cs="Times New Roman"/>
                        <w:i/>
                        <w:color w:val="000000" w:themeColor="text1"/>
                        <w:sz w:val="16"/>
                        <w:szCs w:val="16"/>
                      </w:rPr>
                    </m:ctrlPr>
                  </m:dPr>
                  <m:e>
                    <m:r>
                      <w:rPr>
                        <w:rFonts w:ascii="Cambria Math" w:hAnsi="Cambria Math" w:cs="Times New Roman"/>
                        <w:color w:val="000000" w:themeColor="text1"/>
                        <w:sz w:val="16"/>
                        <w:szCs w:val="16"/>
                      </w:rPr>
                      <m:t>c+z</m:t>
                    </m:r>
                  </m:e>
                </m:d>
                <m:r>
                  <w:rPr>
                    <w:rFonts w:ascii="Cambria Math" w:hAnsi="Cambria Math" w:cs="Times New Roman"/>
                    <w:color w:val="000000" w:themeColor="text1"/>
                    <w:sz w:val="16"/>
                    <w:szCs w:val="16"/>
                  </w:rPr>
                  <m:t>β+</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k</m:t>
                    </m:r>
                  </m:e>
                  <m:sup>
                    <m:r>
                      <w:rPr>
                        <w:rFonts w:ascii="Cambria Math" w:hAnsi="Cambria Math" w:cs="Times New Roman"/>
                        <w:color w:val="000000" w:themeColor="text1"/>
                        <w:sz w:val="16"/>
                        <w:szCs w:val="16"/>
                      </w:rPr>
                      <m:t>2</m:t>
                    </m:r>
                  </m:sup>
                </m:sSup>
                <m:d>
                  <m:dPr>
                    <m:ctrlPr>
                      <w:rPr>
                        <w:rFonts w:ascii="Cambria Math" w:hAnsi="Cambria Math" w:cs="Times New Roman"/>
                        <w:i/>
                        <w:color w:val="000000" w:themeColor="text1"/>
                        <w:sz w:val="16"/>
                        <w:szCs w:val="16"/>
                      </w:rPr>
                    </m:ctrlPr>
                  </m:dPr>
                  <m:e>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z</m:t>
                        </m:r>
                      </m:e>
                      <m:sup>
                        <m:r>
                          <w:rPr>
                            <w:rFonts w:ascii="Cambria Math" w:hAnsi="Cambria Math" w:cs="Times New Roman"/>
                            <w:color w:val="000000" w:themeColor="text1"/>
                            <w:sz w:val="16"/>
                            <w:szCs w:val="16"/>
                          </w:rPr>
                          <m:t>2</m:t>
                        </m:r>
                      </m:sup>
                    </m:sSup>
                  </m:e>
                </m:d>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β</m:t>
                    </m:r>
                  </m:e>
                  <m:sup>
                    <m:r>
                      <w:rPr>
                        <w:rFonts w:ascii="Cambria Math" w:hAnsi="Cambria Math" w:cs="Times New Roman"/>
                        <w:color w:val="000000" w:themeColor="text1"/>
                        <w:sz w:val="16"/>
                        <w:szCs w:val="16"/>
                      </w:rPr>
                      <m:t>2</m:t>
                    </m:r>
                  </m:sup>
                </m:sSup>
              </m:e>
            </m:d>
            <m:r>
              <w:rPr>
                <w:rFonts w:ascii="Cambria Math" w:hAnsi="Cambria Math" w:cs="Times New Roman"/>
                <w:color w:val="000000" w:themeColor="text1"/>
                <w:sz w:val="16"/>
                <w:szCs w:val="16"/>
              </w:rPr>
              <m:t>]-[2</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3</m:t>
                </m:r>
              </m:sup>
            </m:sSup>
            <m:r>
              <w:rPr>
                <w:rFonts w:ascii="Cambria Math" w:hAnsi="Cambria Math" w:cs="Times New Roman"/>
                <w:color w:val="000000" w:themeColor="text1"/>
                <w:sz w:val="16"/>
                <w:szCs w:val="16"/>
              </w:rPr>
              <m:t>t+c(2k+m)zβ+2m</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z</m:t>
                </m:r>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β+2</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2</m:t>
                </m:r>
              </m:sup>
            </m:sSup>
            <m:r>
              <w:rPr>
                <w:rFonts w:ascii="Cambria Math" w:hAnsi="Cambria Math" w:cs="Times New Roman"/>
                <w:color w:val="000000" w:themeColor="text1"/>
                <w:sz w:val="16"/>
                <w:szCs w:val="16"/>
              </w:rPr>
              <m:t>(tz-kβ)]</m:t>
            </m:r>
            <m:sSup>
              <m:sSupPr>
                <m:ctrlPr>
                  <w:rPr>
                    <w:rFonts w:ascii="Cambria Math" w:hAnsi="Cambria Math" w:cs="Times New Roman"/>
                    <w:sz w:val="16"/>
                    <w:szCs w:val="16"/>
                  </w:rPr>
                </m:ctrlPr>
              </m:sSupPr>
              <m:e>
                <m:r>
                  <m:rPr>
                    <m:sty m:val="p"/>
                  </m:rPr>
                  <w:rPr>
                    <w:rFonts w:ascii="Cambria Math" w:hAnsi="Cambria Math" w:cs="Times New Roman"/>
                    <w:sz w:val="16"/>
                    <w:szCs w:val="16"/>
                  </w:rPr>
                  <m:t>∆</m:t>
                </m:r>
              </m:e>
              <m:sup>
                <m:r>
                  <m:rPr>
                    <m:sty m:val="p"/>
                  </m:rPr>
                  <w:rPr>
                    <w:rFonts w:ascii="Cambria Math" w:hAnsi="Cambria Math" w:cs="Times New Roman"/>
                    <w:sz w:val="16"/>
                    <w:szCs w:val="16"/>
                  </w:rPr>
                  <m:t>O</m:t>
                </m:r>
              </m:sup>
            </m:sSup>
          </m:num>
          <m:den>
            <m:r>
              <w:rPr>
                <w:rFonts w:ascii="Cambria Math" w:hAnsi="Cambria Math" w:cs="Times New Roman"/>
                <w:color w:val="000000" w:themeColor="text1"/>
                <w:sz w:val="16"/>
                <w:szCs w:val="16"/>
              </w:rPr>
              <m:t>8</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c</m:t>
                </m:r>
              </m:e>
              <m:sup>
                <m:r>
                  <w:rPr>
                    <w:rFonts w:ascii="Cambria Math" w:hAnsi="Cambria Math" w:cs="Times New Roman"/>
                    <w:color w:val="000000" w:themeColor="text1"/>
                    <w:sz w:val="16"/>
                    <w:szCs w:val="16"/>
                  </w:rPr>
                  <m:t>4</m:t>
                </m:r>
              </m:sup>
            </m:sSup>
            <m:r>
              <w:rPr>
                <w:rFonts w:ascii="Cambria Math" w:hAnsi="Cambria Math" w:cs="Times New Roman"/>
                <w:color w:val="000000" w:themeColor="text1"/>
                <w:sz w:val="16"/>
                <w:szCs w:val="16"/>
              </w:rPr>
              <m:t>z</m:t>
            </m:r>
            <m:sSup>
              <m:sSupPr>
                <m:ctrlPr>
                  <w:rPr>
                    <w:rFonts w:ascii="Cambria Math" w:hAnsi="Cambria Math" w:cs="Times New Roman"/>
                    <w:color w:val="000000" w:themeColor="text1"/>
                    <w:sz w:val="16"/>
                    <w:szCs w:val="16"/>
                  </w:rPr>
                </m:ctrlPr>
              </m:sSupPr>
              <m:e>
                <m:r>
                  <w:rPr>
                    <w:rFonts w:ascii="Cambria Math" w:hAnsi="Cambria Math" w:cs="Times New Roman"/>
                    <w:color w:val="000000" w:themeColor="text1"/>
                    <w:sz w:val="16"/>
                    <w:szCs w:val="16"/>
                  </w:rPr>
                  <m:t>β</m:t>
                </m:r>
              </m:e>
              <m:sup>
                <m:r>
                  <w:rPr>
                    <w:rFonts w:ascii="Cambria Math" w:hAnsi="Cambria Math" w:cs="Times New Roman"/>
                    <w:color w:val="000000" w:themeColor="text1"/>
                    <w:sz w:val="16"/>
                    <w:szCs w:val="16"/>
                  </w:rPr>
                  <m:t>2</m:t>
                </m:r>
              </m:sup>
            </m:sSup>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Plugging in,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m:rPr>
            <m:sty m:val="p"/>
          </m:rP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m:rPr>
            <m:sty m:val="p"/>
          </m:rP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sz w:val="22"/>
          <w:szCs w:val="22"/>
        </w:rPr>
        <w:t>)</w:t>
      </w:r>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mt(c+z)+mβ(cz(2k+m)-2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k+2m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t(c+z)+β(2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k+c(2k+m)z+2m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β(c+z)(ct(2ck+2kz-mz)+kmzβ)]-</m:t>
        </m:r>
        <m:sSup>
          <m:sSupPr>
            <m:ctrlPr>
              <w:rPr>
                <w:rFonts w:ascii="Cambria Math" w:hAnsi="Cambria Math" w:cs="Times New Roman"/>
                <w:sz w:val="22"/>
                <w:szCs w:val="22"/>
              </w:rPr>
            </m:ctrlPr>
          </m:sSupPr>
          <m:e>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(c+2z)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r>
              <w:rPr>
                <w:rFonts w:ascii="Cambria Math" w:hAnsi="Cambria Math" w:cs="Times New Roman"/>
                <w:sz w:val="22"/>
                <w:szCs w:val="22"/>
              </w:rPr>
              <m:t>zβ(4c(c+</m:t>
            </m:r>
            <m:r>
              <w:rPr>
                <w:rFonts w:ascii="Cambria Math" w:hAnsi="Cambria Math" w:cs="Times New Roman"/>
                <w:sz w:val="22"/>
                <w:szCs w:val="22"/>
              </w:rPr>
              <w:lastRenderedPageBreak/>
              <m:t>2k-m)t-2(4k-m)(c+m)β+(4c+5m)zβ)+4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zβ(2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-kc(</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)β)+4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kt(c+z)β+</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oMath>
      <w:r>
        <w:rPr>
          <w:rFonts w:ascii="Times New Roman" w:hAnsi="Times New Roman" w:cs="Times New Roman"/>
          <w:bCs/>
          <w:sz w:val="22"/>
          <w:szCs w:val="22"/>
        </w:rPr>
        <w:t xml:space="preserve">.  Define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4</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den>
        </m:f>
        <m:r>
          <w:rPr>
            <w:rFonts w:ascii="Cambria Math" w:hAnsi="Cambria Math" w:cs="Times New Roman"/>
            <w:sz w:val="22"/>
            <w:szCs w:val="22"/>
          </w:rPr>
          <m:t>=96</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r>
          <w:rPr>
            <w:rFonts w:ascii="Cambria Math" w:hAnsi="Cambria Math" w:cs="Times New Roman"/>
            <w:sz w:val="22"/>
            <w:szCs w:val="22"/>
          </w:rPr>
          <m:t>z</m:t>
        </m:r>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oMath>
      <w:r>
        <w:rPr>
          <w:rFonts w:ascii="Times New Roman" w:hAnsi="Times New Roman" w:cs="Times New Roman"/>
          <w:bCs/>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6</m:t>
            </m:r>
          </m:sup>
        </m:sSup>
        <m:r>
          <w:rPr>
            <w:rFonts w:ascii="Cambria Math" w:hAnsi="Cambria Math" w:cs="Times New Roman"/>
            <w:sz w:val="22"/>
            <w:szCs w:val="22"/>
          </w:rPr>
          <m:t>z</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4k-m-2z</m:t>
                </m:r>
              </m:e>
            </m:d>
          </m:e>
          <m:sup>
            <m:r>
              <w:rPr>
                <w:rFonts w:ascii="Cambria Math" w:hAnsi="Cambria Math" w:cs="Times New Roman"/>
                <w:sz w:val="22"/>
                <w:szCs w:val="22"/>
              </w:rPr>
              <m:t>2</m:t>
            </m:r>
          </m:sup>
        </m:sSup>
        <m:r>
          <w:rPr>
            <w:rFonts w:ascii="Cambria Math" w:hAnsi="Cambria Math" w:cs="Times New Roman"/>
            <w:sz w:val="22"/>
            <w:szCs w:val="22"/>
          </w:rPr>
          <m:t>-4c</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3</m:t>
                </m:r>
              </m:sup>
            </m:sSup>
            <m:r>
              <w:rPr>
                <w:rFonts w:ascii="Cambria Math" w:hAnsi="Cambria Math" w:cs="Times New Roman"/>
                <w:sz w:val="22"/>
                <w:szCs w:val="22"/>
              </w:rPr>
              <m:t>-2</m:t>
            </m:r>
            <m:d>
              <m:dPr>
                <m:ctrlPr>
                  <w:rPr>
                    <w:rFonts w:ascii="Cambria Math" w:hAnsi="Cambria Math" w:cs="Times New Roman"/>
                    <w:bCs/>
                    <w:i/>
                    <w:sz w:val="22"/>
                    <w:szCs w:val="22"/>
                  </w:rPr>
                </m:ctrlPr>
              </m:dPr>
              <m:e>
                <m:r>
                  <w:rPr>
                    <w:rFonts w:ascii="Cambria Math" w:hAnsi="Cambria Math" w:cs="Times New Roman"/>
                    <w:sz w:val="22"/>
                    <w:szCs w:val="22"/>
                  </w:rPr>
                  <m:t>4k-m</m:t>
                </m:r>
              </m:e>
            </m:d>
            <m:d>
              <m:dPr>
                <m:ctrlPr>
                  <w:rPr>
                    <w:rFonts w:ascii="Cambria Math" w:hAnsi="Cambria Math" w:cs="Times New Roman"/>
                    <w:bCs/>
                    <w:i/>
                    <w:sz w:val="22"/>
                    <w:szCs w:val="22"/>
                  </w:rPr>
                </m:ctrlPr>
              </m:dPr>
              <m:e>
                <m:r>
                  <w:rPr>
                    <w:rFonts w:ascii="Cambria Math" w:hAnsi="Cambria Math" w:cs="Times New Roman"/>
                    <w:sz w:val="22"/>
                    <w:szCs w:val="22"/>
                  </w:rPr>
                  <m:t>2k+m</m:t>
                </m:r>
              </m:e>
            </m:d>
            <m:r>
              <w:rPr>
                <w:rFonts w:ascii="Cambria Math" w:hAnsi="Cambria Math" w:cs="Times New Roman"/>
                <w:sz w:val="22"/>
                <w:szCs w:val="22"/>
              </w:rPr>
              <m:t>z+</m:t>
            </m:r>
            <m:d>
              <m:dPr>
                <m:ctrlPr>
                  <w:rPr>
                    <w:rFonts w:ascii="Cambria Math" w:hAnsi="Cambria Math" w:cs="Times New Roman"/>
                    <w:bCs/>
                    <w:i/>
                    <w:sz w:val="22"/>
                    <w:szCs w:val="22"/>
                  </w:rPr>
                </m:ctrlPr>
              </m:dPr>
              <m:e>
                <m:r>
                  <w:rPr>
                    <w:rFonts w:ascii="Cambria Math" w:hAnsi="Cambria Math" w:cs="Times New Roman"/>
                    <w:sz w:val="22"/>
                    <w:szCs w:val="22"/>
                  </w:rPr>
                  <m:t>2k+7m</m:t>
                </m:r>
              </m:e>
            </m:d>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e>
        </m:d>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z</m:t>
        </m:r>
        <m:d>
          <m:dPr>
            <m:ctrlPr>
              <w:rPr>
                <w:rFonts w:ascii="Cambria Math" w:hAnsi="Cambria Math" w:cs="Times New Roman"/>
                <w:bCs/>
                <w:i/>
                <w:sz w:val="22"/>
                <w:szCs w:val="22"/>
              </w:rPr>
            </m:ctrlPr>
          </m:dPr>
          <m:e>
            <m:r>
              <w:rPr>
                <w:rFonts w:ascii="Cambria Math" w:hAnsi="Cambria Math" w:cs="Times New Roman"/>
                <w:sz w:val="22"/>
                <w:szCs w:val="22"/>
              </w:rPr>
              <m:t>16</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4</m:t>
                </m:r>
              </m:sup>
            </m:sSup>
            <m:r>
              <w:rPr>
                <w:rFonts w:ascii="Cambria Math" w:hAnsi="Cambria Math" w:cs="Times New Roman"/>
                <w:sz w:val="22"/>
                <w:szCs w:val="22"/>
              </w:rPr>
              <m:t>-2</m:t>
            </m:r>
            <m:d>
              <m:dPr>
                <m:ctrlPr>
                  <w:rPr>
                    <w:rFonts w:ascii="Cambria Math" w:hAnsi="Cambria Math" w:cs="Times New Roman"/>
                    <w:bCs/>
                    <w:i/>
                    <w:sz w:val="22"/>
                    <w:szCs w:val="22"/>
                  </w:rPr>
                </m:ctrlPr>
              </m:dPr>
              <m:e>
                <m:r>
                  <w:rPr>
                    <w:rFonts w:ascii="Cambria Math" w:hAnsi="Cambria Math" w:cs="Times New Roman"/>
                    <w:sz w:val="22"/>
                    <w:szCs w:val="22"/>
                  </w:rPr>
                  <m:t>4k-m</m:t>
                </m:r>
              </m:e>
            </m:d>
            <m:d>
              <m:dPr>
                <m:ctrlPr>
                  <w:rPr>
                    <w:rFonts w:ascii="Cambria Math" w:hAnsi="Cambria Math" w:cs="Times New Roman"/>
                    <w:bCs/>
                    <w:i/>
                    <w:sz w:val="22"/>
                    <w:szCs w:val="22"/>
                  </w:rPr>
                </m:ctrlPr>
              </m:dPr>
              <m:e>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e>
            </m:d>
            <m:r>
              <w:rPr>
                <w:rFonts w:ascii="Cambria Math" w:hAnsi="Cambria Math" w:cs="Times New Roman"/>
                <w:sz w:val="22"/>
                <w:szCs w:val="22"/>
              </w:rPr>
              <m:t>z-</m:t>
            </m:r>
            <m:d>
              <m:dPr>
                <m:ctrlPr>
                  <w:rPr>
                    <w:rFonts w:ascii="Cambria Math" w:hAnsi="Cambria Math" w:cs="Times New Roman"/>
                    <w:bCs/>
                    <w:i/>
                    <w:sz w:val="22"/>
                    <w:szCs w:val="22"/>
                  </w:rPr>
                </m:ctrlPr>
              </m:dPr>
              <m:e>
                <m:r>
                  <w:rPr>
                    <w:rFonts w:ascii="Cambria Math" w:hAnsi="Cambria Math" w:cs="Times New Roman"/>
                    <w:sz w:val="22"/>
                    <w:szCs w:val="22"/>
                  </w:rPr>
                  <m:t>44</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+16km-13</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e>
            </m:d>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+16</m:t>
            </m:r>
            <m:d>
              <m:dPr>
                <m:ctrlPr>
                  <w:rPr>
                    <w:rFonts w:ascii="Cambria Math" w:hAnsi="Cambria Math" w:cs="Times New Roman"/>
                    <w:bCs/>
                    <w:i/>
                    <w:sz w:val="22"/>
                    <w:szCs w:val="22"/>
                  </w:rPr>
                </m:ctrlPr>
              </m:dPr>
              <m:e>
                <m:r>
                  <w:rPr>
                    <w:rFonts w:ascii="Cambria Math" w:hAnsi="Cambria Math" w:cs="Times New Roman"/>
                    <w:sz w:val="22"/>
                    <w:szCs w:val="22"/>
                  </w:rPr>
                  <m:t>2k+m</m:t>
                </m:r>
              </m:e>
            </m:d>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e>
        </m:d>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4</m:t>
            </m:r>
          </m:sup>
        </m:sSup>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bCs/>
                <w:i/>
                <w:sz w:val="22"/>
                <w:szCs w:val="22"/>
              </w:rPr>
            </m:ctrlPr>
          </m:dPr>
          <m:e>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-8kz+z</m:t>
            </m:r>
            <m:d>
              <m:dPr>
                <m:ctrlPr>
                  <w:rPr>
                    <w:rFonts w:ascii="Cambria Math" w:hAnsi="Cambria Math" w:cs="Times New Roman"/>
                    <w:bCs/>
                    <w:i/>
                    <w:sz w:val="22"/>
                    <w:szCs w:val="22"/>
                  </w:rPr>
                </m:ctrlPr>
              </m:dPr>
              <m:e>
                <m:r>
                  <w:rPr>
                    <w:rFonts w:ascii="Cambria Math" w:hAnsi="Cambria Math" w:cs="Times New Roman"/>
                    <w:sz w:val="22"/>
                    <w:szCs w:val="22"/>
                  </w:rPr>
                  <m:t>2m+5z</m:t>
                </m:r>
              </m:e>
            </m:d>
          </m:e>
        </m:d>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5</m:t>
            </m:r>
          </m:sup>
        </m:sSup>
        <m:r>
          <w:rPr>
            <w:rFonts w:ascii="Cambria Math" w:hAnsi="Cambria Math" w:cs="Times New Roman"/>
            <w:sz w:val="22"/>
            <w:szCs w:val="22"/>
          </w:rPr>
          <m:t>m</m:t>
        </m:r>
        <m:d>
          <m:dPr>
            <m:ctrlPr>
              <w:rPr>
                <w:rFonts w:ascii="Cambria Math" w:hAnsi="Cambria Math" w:cs="Times New Roman"/>
                <w:bCs/>
                <w:i/>
                <w:sz w:val="22"/>
                <w:szCs w:val="22"/>
              </w:rPr>
            </m:ctrlPr>
          </m:dPr>
          <m:e>
            <m:r>
              <w:rPr>
                <w:rFonts w:ascii="Cambria Math" w:hAnsi="Cambria Math" w:cs="Times New Roman"/>
                <w:sz w:val="22"/>
                <w:szCs w:val="22"/>
              </w:rPr>
              <m:t>4k-m-2z</m:t>
            </m:r>
          </m:e>
        </m:d>
        <m:d>
          <m:dPr>
            <m:ctrlPr>
              <w:rPr>
                <w:rFonts w:ascii="Cambria Math" w:hAnsi="Cambria Math" w:cs="Times New Roman"/>
                <w:bCs/>
                <w:i/>
                <w:sz w:val="22"/>
                <w:szCs w:val="22"/>
              </w:rPr>
            </m:ctrlPr>
          </m:dPr>
          <m:e>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-8kz+z</m:t>
            </m:r>
            <m:d>
              <m:dPr>
                <m:ctrlPr>
                  <w:rPr>
                    <w:rFonts w:ascii="Cambria Math" w:hAnsi="Cambria Math" w:cs="Times New Roman"/>
                    <w:bCs/>
                    <w:i/>
                    <w:sz w:val="22"/>
                    <w:szCs w:val="22"/>
                  </w:rPr>
                </m:ctrlPr>
              </m:dPr>
              <m:e>
                <m:r>
                  <w:rPr>
                    <w:rFonts w:ascii="Cambria Math" w:hAnsi="Cambria Math" w:cs="Times New Roman"/>
                    <w:sz w:val="22"/>
                    <w:szCs w:val="22"/>
                  </w:rPr>
                  <m:t>2m+5z</m:t>
                </m:r>
              </m:e>
            </m:d>
          </m:e>
        </m:d>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32</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3</m:t>
                </m:r>
              </m:sup>
            </m:sSup>
            <m:r>
              <w:rPr>
                <w:rFonts w:ascii="Cambria Math" w:hAnsi="Cambria Math" w:cs="Times New Roman"/>
                <w:sz w:val="22"/>
                <w:szCs w:val="22"/>
              </w:rPr>
              <m:t>-z</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2m+5z</m:t>
                    </m:r>
                  </m:e>
                </m:d>
              </m:e>
              <m:sup>
                <m:r>
                  <w:rPr>
                    <w:rFonts w:ascii="Cambria Math" w:hAnsi="Cambria Math" w:cs="Times New Roman"/>
                    <w:sz w:val="22"/>
                    <w:szCs w:val="22"/>
                  </w:rPr>
                  <m:t>2</m:t>
                </m:r>
              </m:sup>
            </m:sSup>
            <m:r>
              <w:rPr>
                <w:rFonts w:ascii="Cambria Math" w:hAnsi="Cambria Math" w:cs="Times New Roman"/>
                <w:sz w:val="22"/>
                <w:szCs w:val="22"/>
              </w:rPr>
              <m:t>+8kz</m:t>
            </m:r>
            <m:d>
              <m:dPr>
                <m:ctrlPr>
                  <w:rPr>
                    <w:rFonts w:ascii="Cambria Math" w:hAnsi="Cambria Math" w:cs="Times New Roman"/>
                    <w:bCs/>
                    <w:i/>
                    <w:sz w:val="22"/>
                    <w:szCs w:val="22"/>
                  </w:rPr>
                </m:ctrlPr>
              </m:dPr>
              <m:e>
                <m:r>
                  <w:rPr>
                    <w:rFonts w:ascii="Cambria Math" w:hAnsi="Cambria Math" w:cs="Times New Roman"/>
                    <w:sz w:val="22"/>
                    <w:szCs w:val="22"/>
                  </w:rPr>
                  <m:t>5m+12z</m:t>
                </m:r>
              </m:e>
            </m:d>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2m+29z</m:t>
                </m:r>
              </m:e>
            </m:d>
          </m:e>
        </m:d>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mz</m:t>
        </m:r>
        <m:d>
          <m:dPr>
            <m:ctrlPr>
              <w:rPr>
                <w:rFonts w:ascii="Cambria Math" w:hAnsi="Cambria Math" w:cs="Times New Roman"/>
                <w:bCs/>
                <w:i/>
                <w:sz w:val="22"/>
                <w:szCs w:val="22"/>
              </w:rPr>
            </m:ctrlPr>
          </m:dPr>
          <m:e>
            <m:r>
              <w:rPr>
                <w:rFonts w:ascii="Cambria Math" w:hAnsi="Cambria Math" w:cs="Times New Roman"/>
                <w:sz w:val="22"/>
                <w:szCs w:val="22"/>
              </w:rPr>
              <m:t>32</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3</m:t>
                </m:r>
              </m:sup>
            </m:sSup>
            <m:r>
              <w:rPr>
                <w:rFonts w:ascii="Cambria Math" w:hAnsi="Cambria Math" w:cs="Times New Roman"/>
                <w:sz w:val="22"/>
                <w:szCs w:val="22"/>
              </w:rPr>
              <m:t>z-2</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z</m:t>
            </m:r>
            <m:d>
              <m:dPr>
                <m:ctrlPr>
                  <w:rPr>
                    <w:rFonts w:ascii="Cambria Math" w:hAnsi="Cambria Math" w:cs="Times New Roman"/>
                    <w:bCs/>
                    <w:i/>
                    <w:sz w:val="22"/>
                    <w:szCs w:val="22"/>
                  </w:rPr>
                </m:ctrlPr>
              </m:dPr>
              <m:e>
                <m:r>
                  <w:rPr>
                    <w:rFonts w:ascii="Cambria Math" w:hAnsi="Cambria Math" w:cs="Times New Roman"/>
                    <w:sz w:val="22"/>
                    <w:szCs w:val="22"/>
                  </w:rPr>
                  <m:t>m+2z</m:t>
                </m:r>
              </m:e>
            </m:d>
            <m:r>
              <w:rPr>
                <w:rFonts w:ascii="Cambria Math" w:hAnsi="Cambria Math" w:cs="Times New Roman"/>
                <w:sz w:val="22"/>
                <w:szCs w:val="22"/>
              </w:rPr>
              <m:t>+4k</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2m+7z</m:t>
                </m:r>
              </m:e>
            </m:d>
            <m:r>
              <w:rPr>
                <w:rFonts w:ascii="Cambria Math" w:hAnsi="Cambria Math" w:cs="Times New Roman"/>
                <w:sz w:val="22"/>
                <w:szCs w:val="22"/>
              </w:rPr>
              <m:t>-8</m:t>
            </m:r>
            <m:sSup>
              <m:sSupPr>
                <m:ctrlPr>
                  <w:rPr>
                    <w:rFonts w:ascii="Cambria Math" w:hAnsi="Cambria Math" w:cs="Times New Roman"/>
                    <w:bCs/>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+mz+2</m:t>
                </m:r>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e>
        </m:d>
        <m:r>
          <w:rPr>
            <w:rFonts w:ascii="Cambria Math" w:hAnsi="Cambria Math" w:cs="Times New Roman"/>
            <w:sz w:val="22"/>
            <w:szCs w:val="22"/>
          </w:rPr>
          <m:t>.</m:t>
        </m:r>
      </m:oMath>
      <w:r>
        <w:rPr>
          <w:rFonts w:ascii="Times New Roman" w:hAnsi="Times New Roman" w:cs="Times New Roman"/>
          <w:bCs/>
          <w:sz w:val="22"/>
          <w:szCs w:val="22"/>
        </w:rPr>
        <w:t xml:space="preserve"> Let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and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bCs/>
          <w:sz w:val="22"/>
          <w:szCs w:val="22"/>
        </w:rPr>
        <w:t xml:space="preserve"> be the solutions of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We have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or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r>
          <w:rPr>
            <w:rFonts w:ascii="Cambria Math" w:hAnsi="Cambria Math" w:cs="Times New Roman"/>
            <w:sz w:val="22"/>
            <w:szCs w:val="22"/>
          </w:rPr>
          <m:t>&lt;z&lt;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r>
          <m:rPr>
            <m:sty m:val="p"/>
          </m:rPr>
          <w:rPr>
            <w:rFonts w:ascii="Cambria Math" w:hAnsi="Cambria Math" w:cs="Times New Roman"/>
            <w:sz w:val="22"/>
            <w:szCs w:val="22"/>
          </w:rPr>
          <m:t>&lt;</m:t>
        </m:r>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or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bCs/>
          <w:sz w:val="22"/>
          <w:szCs w:val="22"/>
        </w:rPr>
        <w:t>)</w:t>
      </w:r>
      <w:r>
        <w:rPr>
          <w:rFonts w:ascii="Times New Roman" w:hAnsi="Times New Roman" w:cs="Times New Roman" w:hint="eastAsia"/>
          <w:sz w:val="22"/>
          <w:szCs w:val="22"/>
        </w:rPr>
        <w:t>.</w:t>
      </w:r>
      <w:r>
        <w:rPr>
          <w:rFonts w:ascii="Times New Roman" w:hAnsi="Times New Roman" w:cs="Times New Roman"/>
          <w:sz w:val="22"/>
          <w:szCs w:val="22"/>
        </w:rPr>
        <w:t xml:space="preserve"> Thus, </w:t>
      </w:r>
      <w:r>
        <w:rPr>
          <w:rFonts w:ascii="Times New Roman" w:hAnsi="Times New Roman" w:cs="Times New Roman"/>
          <w:bCs/>
          <w:sz w:val="22"/>
          <w:szCs w:val="22"/>
        </w:rPr>
        <w:t xml:space="preserve">we depict the analysis into four cases. First, given </w:t>
      </w:r>
      <m:oMath>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increases in </w:t>
      </w:r>
      <m:oMath>
        <m:r>
          <w:rPr>
            <w:rFonts w:ascii="Cambria Math" w:hAnsi="Cambria Math" w:cs="Times New Roman"/>
            <w:sz w:val="22"/>
            <w:szCs w:val="22"/>
          </w:rPr>
          <m:t>β</m:t>
        </m:r>
      </m:oMath>
      <w:r>
        <w:rPr>
          <w:rFonts w:ascii="Times New Roman" w:hAnsi="Times New Roman" w:cs="Times New Roman"/>
          <w:sz w:val="22"/>
          <w:szCs w:val="22"/>
        </w:rPr>
        <w:t xml:space="preserve">. We have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given </w:t>
      </w:r>
      <m:oMath>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 </w:t>
      </w:r>
      <m:oMath>
        <m:r>
          <w:rPr>
            <w:rFonts w:ascii="Cambria Math" w:hAnsi="Cambria Math" w:cs="Times New Roman"/>
            <w:sz w:val="22"/>
            <w:szCs w:val="22"/>
          </w:rPr>
          <m:t>β</m:t>
        </m:r>
      </m:oMath>
      <w:r>
        <w:rPr>
          <w:rFonts w:ascii="Times New Roman" w:hAnsi="Times New Roman" w:cs="Times New Roman"/>
          <w:sz w:val="22"/>
          <w:szCs w:val="22"/>
        </w:rPr>
        <w:t xml:space="preserve">. One can show that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&gt;0</m:t>
        </m:r>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oMath>
      <w:r>
        <w:rPr>
          <w:rFonts w:ascii="Times New Roman" w:hAnsi="Times New Roman" w:cs="Times New Roman"/>
          <w:sz w:val="22"/>
          <w:szCs w:val="22"/>
        </w:rPr>
        <w:t xml:space="preserve"> can be positive or negative</w:t>
      </w:r>
      <w:r>
        <w:rPr>
          <w:rFonts w:ascii="Times New Roman" w:hAnsi="Times New Roman" w:cs="Times New Roman"/>
          <w:iCs/>
          <w:sz w:val="22"/>
          <w:szCs w:val="22"/>
        </w:rPr>
        <w:t xml:space="preserve">. Thus,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rPr>
              <m:t>∂</m:t>
            </m:r>
            <m:r>
              <w:rPr>
                <w:rFonts w:ascii="Cambria Math" w:hAnsi="Cambria Math" w:cs="Times New Roman"/>
                <w:sz w:val="22"/>
                <w:szCs w:val="22"/>
              </w:rPr>
              <m:t>β</m:t>
            </m:r>
          </m:den>
        </m:f>
      </m:oMath>
      <w:r>
        <w:rPr>
          <w:rFonts w:ascii="Times New Roman" w:hAnsi="Times New Roman" w:cs="Times New Roman"/>
          <w:iCs/>
          <w:sz w:val="22"/>
          <w:szCs w:val="22"/>
        </w:rPr>
        <w:t xml:space="preserve"> </w:t>
      </w:r>
      <w:r>
        <w:rPr>
          <w:rFonts w:ascii="Times New Roman" w:hAnsi="Times New Roman" w:cs="Times New Roman"/>
          <w:bCs/>
          <w:sz w:val="22"/>
          <w:szCs w:val="22"/>
        </w:rPr>
        <w:t xml:space="preserve">increases or first increases and then decreases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Furthermore, we can verify that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&gt;0</m:t>
        </m:r>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increases in </w:t>
      </w:r>
      <m:oMath>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One can also verify that  </w:t>
      </w:r>
      <w:r>
        <w:rPr>
          <w:rFonts w:ascii="Times New Roman" w:hAnsi="Times New Roman" w:cs="Times New Roman"/>
          <w:sz w:val="22"/>
          <w:szCs w:val="22"/>
        </w:rPr>
        <w:t xml:space="preserve">  </w:t>
      </w:r>
      <w:r>
        <w:rPr>
          <w:rFonts w:ascii="Times New Roman" w:hAnsi="Times New Roman" w:cs="Times New Roman"/>
          <w:bCs/>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Therefore, there exists a threshold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bCs/>
          <w:sz w:val="22"/>
          <w:szCs w:val="22"/>
        </w:rPr>
        <w:t xml:space="preserve">; Second, given </w:t>
      </w:r>
      <m:oMath>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r>
          <m:rPr>
            <m:sty m:val="p"/>
          </m:rPr>
          <w:rPr>
            <w:rFonts w:ascii="Cambria Math" w:hAnsi="Cambria Math" w:cs="Times New Roman"/>
            <w:sz w:val="22"/>
            <w:szCs w:val="22"/>
          </w:rPr>
          <m:t>&lt;</m:t>
        </m:r>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sz w:val="22"/>
          <w:szCs w:val="22"/>
        </w:rPr>
        <w:t xml:space="preserve"> </w:t>
      </w:r>
      <m:oMath>
        <m:sSub>
          <m:sSubPr>
            <m:ctrlPr>
              <w:rPr>
                <w:rFonts w:ascii="Cambria Math" w:hAnsi="Cambria Math" w:cs="Times New Roman"/>
                <w:bCs/>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sz w:val="22"/>
          <w:szCs w:val="22"/>
        </w:rPr>
        <w:t>.</w:t>
      </w:r>
      <w:r w:rsidRPr="00EA5DF7">
        <w:rPr>
          <w:rFonts w:ascii="Times New Roman" w:hAnsi="Times New Roman" w:cs="Times New Roman"/>
          <w:sz w:val="22"/>
          <w:szCs w:val="22"/>
        </w:rPr>
        <w:t xml:space="preserve"> </w:t>
      </w:r>
      <w:r>
        <w:rPr>
          <w:rFonts w:ascii="Times New Roman" w:hAnsi="Times New Roman" w:cs="Times New Roman"/>
          <w:sz w:val="22"/>
          <w:szCs w:val="22"/>
        </w:rPr>
        <w:t xml:space="preserve">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 </w:t>
      </w:r>
      <m:oMath>
        <m:r>
          <w:rPr>
            <w:rFonts w:ascii="Cambria Math" w:hAnsi="Cambria Math" w:cs="Times New Roman"/>
            <w:sz w:val="22"/>
            <w:szCs w:val="22"/>
          </w:rPr>
          <m:t>β</m:t>
        </m:r>
      </m:oMath>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oMath>
      <w:r>
        <w:rPr>
          <w:rFonts w:ascii="Times New Roman" w:hAnsi="Times New Roman" w:cs="Times New Roman"/>
          <w:sz w:val="22"/>
          <w:szCs w:val="22"/>
        </w:rPr>
        <w:t xml:space="preserve"> can be positive or negative. 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increases, or first increases and then decreases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Following similar steps, we can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increases, decreases, or first decreases and then increases in </w:t>
      </w:r>
      <m:oMath>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r>
          <m:rPr>
            <m:sty m:val="p"/>
          </m:rPr>
          <w:rPr>
            <w:rFonts w:ascii="Cambria Math" w:hAnsi="Cambria Math" w:cs="Times New Roman"/>
            <w:sz w:val="22"/>
            <w:szCs w:val="22"/>
          </w:rPr>
          <m:t>&lt;</m:t>
        </m:r>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bCs/>
          <w:sz w:val="22"/>
          <w:szCs w:val="22"/>
        </w:rPr>
        <w:t>.</w:t>
      </w:r>
      <w:r>
        <w:rPr>
          <w:rFonts w:ascii="Times New Roman" w:hAnsi="Times New Roman" w:cs="Times New Roman" w:hint="eastAsia"/>
          <w:bCs/>
          <w:sz w:val="22"/>
          <w:szCs w:val="22"/>
        </w:rPr>
        <w:t xml:space="preserve"> </w:t>
      </w:r>
      <w:r>
        <w:rPr>
          <w:rFonts w:ascii="Times New Roman" w:hAnsi="Times New Roman" w:cs="Times New Roman"/>
          <w:bCs/>
          <w:sz w:val="22"/>
          <w:szCs w:val="22"/>
        </w:rPr>
        <w:t>One can also verify that</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iCs/>
          <w:sz w:val="22"/>
          <w:szCs w:val="22"/>
        </w:rPr>
        <w:t xml:space="preserve"> and there can happen</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m:rPr>
            <m:sty m:val="p"/>
          </m:rP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Therefore, there exists a threshold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bCs/>
          <w:sz w:val="22"/>
          <w:szCs w:val="22"/>
        </w:rPr>
        <w:t xml:space="preserve">; Third, given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r>
          <w:rPr>
            <w:rFonts w:ascii="Cambria Math" w:hAnsi="Cambria Math" w:cs="Times New Roman"/>
            <w:sz w:val="22"/>
            <w:szCs w:val="22"/>
          </w:rPr>
          <m:t>&lt;z&lt;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increases in </w:t>
      </w:r>
      <m:oMath>
        <m:r>
          <w:rPr>
            <w:rFonts w:ascii="Cambria Math" w:hAnsi="Cambria Math" w:cs="Times New Roman"/>
            <w:sz w:val="22"/>
            <w:szCs w:val="22"/>
          </w:rPr>
          <m:t>β</m:t>
        </m:r>
      </m:oMath>
      <w:r>
        <w:rPr>
          <w:rFonts w:ascii="Times New Roman" w:hAnsi="Times New Roman" w:cs="Times New Roman"/>
          <w:sz w:val="22"/>
          <w:szCs w:val="22"/>
        </w:rPr>
        <w:t xml:space="preserve">. Following the analysis when </w:t>
      </w:r>
      <m:oMath>
        <m:sSubSup>
          <m:sSubSupPr>
            <m:ctrlPr>
              <w:rPr>
                <w:rFonts w:ascii="Cambria Math" w:hAnsi="Cambria Math" w:cs="Times New Roman"/>
                <w:bCs/>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r>
          <m:rPr>
            <m:sty m:val="p"/>
          </m:rPr>
          <w:rPr>
            <w:rFonts w:ascii="Cambria Math" w:hAnsi="Cambria Math" w:cs="Times New Roman"/>
            <w:sz w:val="22"/>
            <w:szCs w:val="22"/>
          </w:rPr>
          <m:t>&lt;</m:t>
        </m:r>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bCs/>
          <w:sz w:val="22"/>
          <w:szCs w:val="22"/>
        </w:rPr>
        <w:t xml:space="preserve">, we can verify that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Pr>
          <w:rFonts w:ascii="Times New Roman" w:hAnsi="Times New Roman" w:cs="Times New Roman"/>
          <w:sz w:val="22"/>
          <w:szCs w:val="22"/>
        </w:rPr>
        <w:t xml:space="preserve">,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rPr>
              <m:t>∂</m:t>
            </m:r>
            <m:r>
              <w:rPr>
                <w:rFonts w:ascii="Cambria Math" w:hAnsi="Cambria Math" w:cs="Times New Roman"/>
                <w:sz w:val="22"/>
                <w:szCs w:val="22"/>
              </w:rPr>
              <m:t>β</m:t>
            </m:r>
          </m:den>
        </m:f>
      </m:oMath>
      <w:r>
        <w:rPr>
          <w:rFonts w:ascii="Times New Roman" w:hAnsi="Times New Roman" w:cs="Times New Roman" w:hint="eastAsia"/>
          <w:sz w:val="22"/>
          <w:szCs w:val="22"/>
        </w:rPr>
        <w:t>,</w:t>
      </w:r>
      <w:r>
        <w:rPr>
          <w:rFonts w:ascii="Times New Roman" w:hAnsi="Times New Roman" w:cs="Times New Roman"/>
          <w:sz w:val="22"/>
          <w:szCs w:val="22"/>
        </w:rPr>
        <w:t xml:space="preserve"> 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sz w:val="22"/>
          <w:szCs w:val="22"/>
        </w:rPr>
        <w:t xml:space="preserve"> decreases, increases, or first decreases and then </w:t>
      </w:r>
      <w:r>
        <w:rPr>
          <w:rFonts w:ascii="Times New Roman" w:hAnsi="Times New Roman" w:cs="Times New Roman"/>
          <w:sz w:val="22"/>
          <w:szCs w:val="22"/>
        </w:rPr>
        <w:lastRenderedPageBreak/>
        <w:t xml:space="preserve">increases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Pr>
          <w:rFonts w:ascii="Times New Roman" w:hAnsi="Times New Roman" w:cs="Times New Roman"/>
          <w:bCs/>
          <w:sz w:val="22"/>
          <w:szCs w:val="22"/>
        </w:rPr>
        <w:t>One can also verify that</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iCs/>
          <w:sz w:val="22"/>
          <w:szCs w:val="22"/>
        </w:rPr>
        <w:t xml:space="preserve"> and there can happen</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m:rPr>
            <m:sty m:val="p"/>
          </m:rP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Therefore, there exists a threshold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bCs/>
          <w:sz w:val="22"/>
          <w:szCs w:val="22"/>
        </w:rPr>
        <w:t>;</w:t>
      </w:r>
      <w:r>
        <w:rPr>
          <w:rFonts w:ascii="Times New Roman" w:hAnsi="Times New Roman" w:cs="Times New Roman"/>
          <w:sz w:val="22"/>
          <w:szCs w:val="22"/>
        </w:rPr>
        <w:t xml:space="preserve"> Fourth, given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O</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 </w:t>
      </w:r>
      <m:oMath>
        <m:r>
          <w:rPr>
            <w:rFonts w:ascii="Cambria Math" w:hAnsi="Cambria Math" w:cs="Times New Roman"/>
            <w:sz w:val="22"/>
            <w:szCs w:val="22"/>
          </w:rPr>
          <m:t>β</m:t>
        </m:r>
      </m:oMath>
      <w:r>
        <w:rPr>
          <w:rFonts w:ascii="Times New Roman" w:hAnsi="Times New Roman" w:cs="Times New Roman"/>
          <w:sz w:val="22"/>
          <w:szCs w:val="22"/>
        </w:rPr>
        <w:t xml:space="preserve">. Note that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 </w:t>
      </w:r>
      <m:oMath>
        <m:r>
          <w:rPr>
            <w:rFonts w:ascii="Cambria Math" w:hAnsi="Cambria Math" w:cs="Times New Roman"/>
            <w:sz w:val="22"/>
            <w:szCs w:val="22"/>
          </w:rPr>
          <m:t>β</m:t>
        </m:r>
      </m:oMath>
      <w:r>
        <w:rPr>
          <w:rFonts w:ascii="Times New Roman" w:hAnsi="Times New Roman" w:cs="Times New Roman"/>
          <w:sz w:val="22"/>
          <w:szCs w:val="22"/>
        </w:rPr>
        <w:t xml:space="preserve">. Note also that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rPr>
              <m:t>∂</m:t>
            </m:r>
            <m:r>
              <w:rPr>
                <w:rFonts w:ascii="Cambria Math" w:hAnsi="Cambria Math" w:cs="Times New Roman"/>
                <w:sz w:val="22"/>
                <w:szCs w:val="22"/>
              </w:rPr>
              <m:t>β</m:t>
            </m:r>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 </w:t>
      </w:r>
      <m:oMath>
        <m:r>
          <w:rPr>
            <w:rFonts w:ascii="Cambria Math" w:hAnsi="Cambria Math" w:cs="Times New Roman"/>
            <w:sz w:val="22"/>
            <w:szCs w:val="22"/>
          </w:rPr>
          <m:t>β</m:t>
        </m:r>
      </m:oMath>
      <w:r>
        <w:rPr>
          <w:rFonts w:ascii="Times New Roman" w:hAnsi="Times New Roman" w:cs="Times New Roman"/>
          <w:sz w:val="22"/>
          <w:szCs w:val="22"/>
        </w:rPr>
        <w:t xml:space="preserve">. Following similar steps, we can show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 </w:t>
      </w:r>
      <m:oMath>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iCs/>
          <w:sz w:val="22"/>
          <w:szCs w:val="22"/>
        </w:rPr>
        <w:t xml:space="preserve"> and</w:t>
      </w:r>
      <w:r w:rsidRPr="00752B08">
        <w:rPr>
          <w:rFonts w:ascii="Times New Roman" w:hAnsi="Times New Roman" w:cs="Times New Roman"/>
          <w:iCs/>
          <w:sz w:val="22"/>
          <w:szCs w:val="22"/>
        </w:rPr>
        <w:t xml:space="preserve"> </w:t>
      </w:r>
      <m:oMath>
        <m:sSub>
          <m:sSubPr>
            <m:ctrlPr>
              <w:rPr>
                <w:rFonts w:ascii="Cambria Math" w:hAnsi="Cambria Math" w:cs="Times New Roman"/>
                <w:i/>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rPr>
                </m:ctrlPr>
              </m:sSupPr>
              <m:e>
                <m:acc>
                  <m:accPr>
                    <m:chr m:val="̅"/>
                    <m:ctrlPr>
                      <w:rPr>
                        <w:rFonts w:ascii="Cambria Math" w:hAnsi="Cambria Math" w:cs="Times New Roman"/>
                        <w:i/>
                      </w:rPr>
                    </m:ctrlPr>
                  </m:accPr>
                  <m:e>
                    <m:acc>
                      <m:accPr>
                        <m:chr m:val="̅"/>
                        <m:ctrlPr>
                          <w:rPr>
                            <w:rFonts w:ascii="Cambria Math" w:hAnsi="Cambria Math" w:cs="Times New Roman"/>
                            <w:i/>
                          </w:rPr>
                        </m:ctrlPr>
                      </m:accPr>
                      <m:e>
                        <m:r>
                          <w:rPr>
                            <w:rFonts w:ascii="Cambria Math" w:hAnsi="Cambria Math" w:cs="Times New Roman"/>
                          </w:rPr>
                          <m:t>β</m:t>
                        </m:r>
                      </m:e>
                    </m:acc>
                  </m:e>
                </m:acc>
              </m:e>
              <m:sup>
                <m:r>
                  <w:rPr>
                    <w:rFonts w:ascii="Cambria Math" w:hAnsi="Cambria Math" w:cs="Times New Roman"/>
                  </w:rPr>
                  <m:t>O</m:t>
                </m:r>
              </m:sup>
            </m:sSup>
          </m:sub>
        </m:sSub>
        <m:r>
          <w:rPr>
            <w:rFonts w:ascii="Cambria Math" w:hAnsi="Cambria Math" w:cs="Times New Roman"/>
            <w:sz w:val="22"/>
            <w:szCs w:val="22"/>
          </w:rPr>
          <m:t>&lt;0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z&gt;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In summary, </w:t>
      </w:r>
      <w:r>
        <w:rPr>
          <w:rFonts w:ascii="Times New Roman" w:hAnsi="Times New Roman" w:cs="Times New Roman"/>
          <w:sz w:val="22"/>
          <w:szCs w:val="22"/>
        </w:rPr>
        <w:t xml:space="preserve">there exists a threshold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 New Roman" w:hAnsi="Times New Roman" w:cs="Times New Roman" w:hint="eastAsia"/>
          <w:bCs/>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This</w:t>
      </w:r>
      <w:r>
        <w:rPr>
          <w:rFonts w:ascii="Times New Roman" w:hAnsi="Times New Roman" w:cs="Times New Roman"/>
          <w:bCs/>
          <w:sz w:val="22"/>
          <w:szCs w:val="22"/>
        </w:rPr>
        <w:t xml:space="preserve"> end</w:t>
      </w:r>
      <w:r w:rsidRPr="000F43F5">
        <w:rPr>
          <w:rFonts w:ascii="Times New Roman" w:hAnsi="Times New Roman" w:cs="Times New Roman"/>
          <w:bCs/>
          <w:sz w:val="22"/>
          <w:szCs w:val="22"/>
        </w:rPr>
        <w:t xml:space="preserve">s the proof of Proposition </w:t>
      </w:r>
      <w:r w:rsidR="00624C19">
        <w:rPr>
          <w:rFonts w:ascii="Times New Roman" w:hAnsi="Times New Roman" w:cs="Times New Roman"/>
          <w:bCs/>
          <w:sz w:val="22"/>
          <w:szCs w:val="22"/>
        </w:rPr>
        <w:t>F</w:t>
      </w:r>
      <w:r>
        <w:rPr>
          <w:rFonts w:ascii="Times New Roman" w:hAnsi="Times New Roman" w:cs="Times New Roman"/>
          <w:bCs/>
          <w:sz w:val="22"/>
          <w:szCs w:val="22"/>
        </w:rPr>
        <w:t>3</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53FAF669" w14:textId="1FD6E117" w:rsidR="001227BA" w:rsidRDefault="001227BA" w:rsidP="001227BA">
      <w:pPr>
        <w:spacing w:beforeLines="50" w:before="156" w:line="480" w:lineRule="auto"/>
        <w:ind w:firstLineChars="100" w:firstLine="221"/>
        <w:rPr>
          <w:rFonts w:ascii="TimesNewRomanPS-ItalicMT" w:hAnsi="TimesNewRomanPS-ItalicMT" w:hint="eastAsia"/>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24C19">
        <w:rPr>
          <w:rFonts w:ascii="Times New Roman" w:eastAsia="宋体" w:hAnsi="Times New Roman" w:cs="Times New Roman"/>
          <w:b/>
          <w:bCs/>
          <w:smallCaps/>
          <w:kern w:val="0"/>
          <w:sz w:val="22"/>
          <w:szCs w:val="22"/>
        </w:rPr>
        <w:t>F</w:t>
      </w:r>
      <w:r>
        <w:rPr>
          <w:rFonts w:ascii="Times New Roman" w:eastAsia="宋体" w:hAnsi="Times New Roman" w:cs="Times New Roman"/>
          <w:b/>
          <w:bCs/>
          <w:smallCaps/>
          <w:kern w:val="0"/>
          <w:sz w:val="22"/>
          <w:szCs w:val="22"/>
        </w:rPr>
        <w:t>4</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Style w:val="fontstyle01"/>
        </w:rPr>
        <w:t xml:space="preserve">Exclusive contracts can achieve a win-win outcome for platforms and content providers </w:t>
      </w:r>
      <w:r w:rsidRPr="006C722C">
        <w:rPr>
          <w:rStyle w:val="fontstyle01"/>
        </w:rPr>
        <w:t xml:space="preserve">when </w:t>
      </w:r>
      <w:r w:rsidR="00294E36" w:rsidRPr="006C722C">
        <w:rPr>
          <w:rFonts w:ascii="Times New Roman" w:hAnsi="Times New Roman" w:cs="Times New Roman"/>
          <w:i/>
          <w:iCs/>
          <w:sz w:val="22"/>
        </w:rPr>
        <w:t>consumers’</w:t>
      </w:r>
      <w:r w:rsidRPr="006C722C">
        <w:rPr>
          <w:rStyle w:val="fontstyle01"/>
        </w:rPr>
        <w:t xml:space="preserve"> marginal valuation for con</w:t>
      </w:r>
      <w:r>
        <w:rPr>
          <w:rStyle w:val="fontstyle01"/>
        </w:rPr>
        <w:t xml:space="preserve">tent is moderate. Mathematically,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NewRomanPS-ItalicMT" w:hAnsi="TimesNewRomanPS-ItalicMT" w:hint="eastAsia"/>
          <w:i/>
          <w:sz w:val="22"/>
          <w:szCs w:val="22"/>
        </w:rPr>
        <w:t xml:space="preserve"> </w:t>
      </w:r>
      <w:r>
        <w:rPr>
          <w:rFonts w:ascii="TimesNewRomanPS-ItalicMT" w:hAnsi="TimesNewRomanPS-ItalicMT"/>
          <w:i/>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NewRomanPS-ItalicMT" w:hAnsi="TimesNewRomanPS-ItalicMT" w:hint="eastAsia"/>
          <w:i/>
          <w:color w:val="000000" w:themeColor="text1"/>
          <w:sz w:val="22"/>
          <w:szCs w:val="22"/>
        </w:rPr>
        <w:t xml:space="preserve"> </w:t>
      </w:r>
      <w:r>
        <w:rPr>
          <w:rFonts w:ascii="TimesNewRomanPS-ItalicMT" w:hAnsi="TimesNewRomanPS-ItalicMT"/>
          <w:i/>
          <w:color w:val="000000" w:themeColor="text1"/>
          <w:sz w:val="22"/>
          <w:szCs w:val="22"/>
        </w:rPr>
        <w:t xml:space="preserve">when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O</m:t>
            </m:r>
          </m:sup>
        </m:sSubSup>
        <m:r>
          <w:rPr>
            <w:rFonts w:ascii="Cambria Math" w:hAnsi="Cambria Math" w:cs="Times New Roman"/>
            <w:sz w:val="22"/>
            <w:szCs w:val="22"/>
          </w:rPr>
          <m:t>&lt;β&lt;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O</m:t>
            </m:r>
          </m:sup>
        </m:sSubSup>
      </m:oMath>
      <w:r>
        <w:rPr>
          <w:rFonts w:ascii="TimesNewRomanPS-ItalicMT" w:hAnsi="TimesNewRomanPS-ItalicMT" w:hint="eastAsia"/>
          <w:i/>
          <w:iCs/>
          <w:sz w:val="22"/>
          <w:szCs w:val="22"/>
        </w:rPr>
        <w:t>.</w:t>
      </w:r>
    </w:p>
    <w:p w14:paraId="5DCC0930" w14:textId="6CE70066" w:rsidR="001227BA" w:rsidRDefault="001227BA" w:rsidP="001227BA">
      <w:pPr>
        <w:spacing w:beforeLines="50" w:before="156"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w:t>
      </w:r>
      <w:r w:rsidR="00624C19">
        <w:rPr>
          <w:rFonts w:ascii="Times New Roman" w:eastAsia="宋体" w:hAnsi="Times New Roman" w:cs="Times New Roman"/>
          <w:b/>
          <w:smallCaps/>
          <w:kern w:val="0"/>
          <w:sz w:val="22"/>
          <w:szCs w:val="22"/>
        </w:rPr>
        <w:t>proposition F</w:t>
      </w:r>
      <w:r>
        <w:rPr>
          <w:rFonts w:ascii="Times New Roman" w:eastAsia="宋体" w:hAnsi="Times New Roman" w:cs="Times New Roman" w:hint="eastAsia"/>
          <w:b/>
          <w:smallCaps/>
          <w:kern w:val="0"/>
          <w:sz w:val="22"/>
          <w:szCs w:val="22"/>
        </w:rPr>
        <w:t>4</w:t>
      </w:r>
      <w:r w:rsidRPr="000F43F5">
        <w:rPr>
          <w:rFonts w:ascii="Times New Roman" w:eastAsia="宋体" w:hAnsi="Times New Roman" w:cs="Times New Roman"/>
          <w:bCs/>
          <w:smallCaps/>
          <w:kern w:val="0"/>
          <w:sz w:val="22"/>
          <w:szCs w:val="22"/>
        </w:rPr>
        <w:t xml:space="preserve">. </w:t>
      </w:r>
      <w:r w:rsidRPr="00922803">
        <w:rPr>
          <w:rFonts w:ascii="Times New Roman" w:hAnsi="Times New Roman" w:cs="Times New Roman"/>
          <w:bCs/>
          <w:sz w:val="22"/>
          <w:szCs w:val="22"/>
        </w:rPr>
        <w:t xml:space="preserve">By combining the results of Propositions </w:t>
      </w:r>
      <w:r w:rsidR="00624C19">
        <w:rPr>
          <w:rFonts w:ascii="Times New Roman" w:hAnsi="Times New Roman" w:cs="Times New Roman"/>
          <w:bCs/>
          <w:sz w:val="22"/>
          <w:szCs w:val="22"/>
        </w:rPr>
        <w:t>F</w:t>
      </w:r>
      <w:r w:rsidRPr="00922803">
        <w:rPr>
          <w:rFonts w:ascii="Times New Roman" w:hAnsi="Times New Roman" w:cs="Times New Roman"/>
          <w:bCs/>
          <w:sz w:val="22"/>
          <w:szCs w:val="22"/>
        </w:rPr>
        <w:t xml:space="preserve">2 and </w:t>
      </w:r>
      <w:r w:rsidR="00624C19">
        <w:rPr>
          <w:rFonts w:ascii="Times New Roman" w:hAnsi="Times New Roman" w:cs="Times New Roman"/>
          <w:bCs/>
          <w:sz w:val="22"/>
          <w:szCs w:val="22"/>
        </w:rPr>
        <w:t>F</w:t>
      </w:r>
      <w:r w:rsidRPr="00922803">
        <w:rPr>
          <w:rFonts w:ascii="Times New Roman" w:hAnsi="Times New Roman" w:cs="Times New Roman"/>
          <w:bCs/>
          <w:sz w:val="22"/>
          <w:szCs w:val="22"/>
        </w:rPr>
        <w:t>3, one can derive the results</w:t>
      </w:r>
      <w:r>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Proposition </w:t>
      </w:r>
      <w:r w:rsidR="00624C19">
        <w:rPr>
          <w:rFonts w:ascii="Times New Roman" w:hAnsi="Times New Roman" w:cs="Times New Roman"/>
          <w:bCs/>
          <w:sz w:val="22"/>
          <w:szCs w:val="22"/>
        </w:rPr>
        <w:t>F</w:t>
      </w:r>
      <w:r>
        <w:rPr>
          <w:rFonts w:ascii="Times New Roman" w:hAnsi="Times New Roman" w:cs="Times New Roman" w:hint="eastAsia"/>
          <w:bCs/>
          <w:sz w:val="22"/>
          <w:szCs w:val="22"/>
        </w:rPr>
        <w:t>4</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7507492E" w14:textId="45FDAE53" w:rsidR="00E846B3" w:rsidRDefault="00E846B3" w:rsidP="001227BA">
      <w:pPr>
        <w:spacing w:beforeLines="50" w:before="156" w:line="480" w:lineRule="auto"/>
        <w:ind w:firstLineChars="100" w:firstLine="220"/>
        <w:rPr>
          <w:rFonts w:ascii="Times New Roman" w:eastAsia="宋体" w:hAnsi="Times New Roman" w:cs="Times New Roman"/>
          <w:kern w:val="0"/>
          <w:sz w:val="22"/>
          <w:szCs w:val="22"/>
        </w:rPr>
      </w:pPr>
      <w:r>
        <w:rPr>
          <w:rFonts w:ascii="Times New Roman" w:eastAsia="宋体" w:hAnsi="Times New Roman" w:cs="Times New Roman"/>
          <w:kern w:val="0"/>
          <w:sz w:val="22"/>
          <w:szCs w:val="22"/>
        </w:rPr>
        <w:t xml:space="preserve">Next, we examine </w:t>
      </w:r>
      <w:r w:rsidR="00DD4592">
        <w:rPr>
          <w:rFonts w:ascii="Times New Roman" w:eastAsia="宋体" w:hAnsi="Times New Roman" w:cs="Times New Roman"/>
          <w:kern w:val="0"/>
          <w:sz w:val="22"/>
          <w:szCs w:val="22"/>
        </w:rPr>
        <w:t>the impact of exclusivity on platforms’ production of their original content.</w:t>
      </w:r>
    </w:p>
    <w:p w14:paraId="4AB7DFD0" w14:textId="691EB2B0" w:rsidR="00DD4592" w:rsidRDefault="00DD4592" w:rsidP="00DD4592">
      <w:pPr>
        <w:spacing w:beforeLines="50" w:before="156" w:line="480" w:lineRule="auto"/>
        <w:ind w:firstLineChars="100" w:firstLine="221"/>
        <w:rPr>
          <w:rFonts w:ascii="TimesNewRomanPS-ItalicMT" w:hAnsi="TimesNewRomanPS-ItalicMT" w:hint="eastAsia"/>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Pr>
          <w:rFonts w:ascii="Times New Roman" w:eastAsia="宋体" w:hAnsi="Times New Roman" w:cs="Times New Roman"/>
          <w:b/>
          <w:bCs/>
          <w:smallCaps/>
          <w:kern w:val="0"/>
          <w:sz w:val="22"/>
          <w:szCs w:val="22"/>
        </w:rPr>
        <w:t>F5</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sidR="006F720D">
        <w:rPr>
          <w:rFonts w:ascii="Times New Roman" w:hAnsi="Times New Roman" w:cs="Times New Roman"/>
          <w:i/>
          <w:iCs/>
          <w:sz w:val="22"/>
          <w:szCs w:val="22"/>
        </w:rPr>
        <w:t>W</w:t>
      </w:r>
      <w:r w:rsidR="006F720D" w:rsidRPr="00294E36">
        <w:rPr>
          <w:rFonts w:ascii="Times New Roman" w:hAnsi="Times New Roman" w:cs="Times New Roman"/>
          <w:i/>
          <w:iCs/>
          <w:sz w:val="22"/>
          <w:szCs w:val="22"/>
        </w:rPr>
        <w:t xml:space="preserve">hen </w:t>
      </w:r>
      <w:r w:rsidR="00294E36" w:rsidRPr="00294E36">
        <w:rPr>
          <w:rFonts w:ascii="Times New Roman" w:hAnsi="Times New Roman" w:cs="Times New Roman"/>
          <w:i/>
          <w:iCs/>
          <w:sz w:val="22"/>
        </w:rPr>
        <w:t>consumers’</w:t>
      </w:r>
      <w:r w:rsidR="006F720D" w:rsidRPr="00294E36">
        <w:rPr>
          <w:rFonts w:ascii="Times New Roman" w:hAnsi="Times New Roman" w:cs="Times New Roman"/>
          <w:i/>
          <w:iCs/>
          <w:sz w:val="22"/>
          <w:szCs w:val="22"/>
        </w:rPr>
        <w:t xml:space="preserve"> marginal valuation for content is low</w:t>
      </w:r>
      <w:r w:rsidR="00F64E2F">
        <w:rPr>
          <w:rFonts w:ascii="Times New Roman" w:hAnsi="Times New Roman" w:cs="Times New Roman" w:hint="eastAsia"/>
          <w:i/>
          <w:iCs/>
          <w:sz w:val="22"/>
          <w:szCs w:val="22"/>
        </w:rPr>
        <w:t xml:space="preserve"> (high)</w:t>
      </w:r>
      <w:r w:rsidR="006F720D" w:rsidRPr="00294E36">
        <w:rPr>
          <w:rFonts w:ascii="Times New Roman" w:hAnsi="Times New Roman" w:cs="Times New Roman"/>
          <w:i/>
          <w:iCs/>
          <w:sz w:val="22"/>
          <w:szCs w:val="22"/>
        </w:rPr>
        <w:t>, platforms’ optimal amount of original content under exclusive contracts is low</w:t>
      </w:r>
      <w:r w:rsidR="000E4E80" w:rsidRPr="00294E36">
        <w:rPr>
          <w:rFonts w:ascii="Times New Roman" w:hAnsi="Times New Roman" w:cs="Times New Roman"/>
          <w:i/>
          <w:iCs/>
          <w:sz w:val="22"/>
          <w:szCs w:val="22"/>
        </w:rPr>
        <w:t>er</w:t>
      </w:r>
      <w:r w:rsidR="00F64E2F">
        <w:rPr>
          <w:rFonts w:ascii="Times New Roman" w:hAnsi="Times New Roman" w:cs="Times New Roman" w:hint="eastAsia"/>
          <w:i/>
          <w:iCs/>
          <w:sz w:val="22"/>
          <w:szCs w:val="22"/>
        </w:rPr>
        <w:t xml:space="preserve"> (higher)</w:t>
      </w:r>
      <w:r w:rsidR="006F720D" w:rsidRPr="00294E36">
        <w:rPr>
          <w:rFonts w:ascii="Times New Roman" w:hAnsi="Times New Roman" w:cs="Times New Roman"/>
          <w:i/>
          <w:iCs/>
          <w:sz w:val="22"/>
          <w:szCs w:val="22"/>
        </w:rPr>
        <w:t xml:space="preserve"> than under nonexclusive contracts</w:t>
      </w:r>
      <w:r w:rsidR="006F720D" w:rsidRPr="000F43F5">
        <w:rPr>
          <w:rFonts w:ascii="Times New Roman" w:hAnsi="Times New Roman" w:cs="Times New Roman"/>
          <w:i/>
          <w:iCs/>
          <w:sz w:val="22"/>
          <w:szCs w:val="22"/>
        </w:rPr>
        <w:t>. Mathematically,</w:t>
      </w:r>
      <w:r w:rsidR="006F720D">
        <w:rPr>
          <w:rFonts w:ascii="Times New Roman" w:hAnsi="Times New Roman" w:cs="Times New Roman"/>
          <w:i/>
          <w:iCs/>
          <w:sz w:val="22"/>
          <w:szCs w:val="22"/>
        </w:rPr>
        <w:t xml:space="preserve"> </w:t>
      </w:r>
      <w:r w:rsidR="006F720D" w:rsidRPr="00F2697A">
        <w:rPr>
          <w:rFonts w:ascii="Times New Roman" w:hAnsi="Times New Roman" w:cs="Times New Roman"/>
          <w:i/>
          <w:iCs/>
          <w:sz w:val="22"/>
          <w:szCs w:val="22"/>
        </w:rPr>
        <w:t xml:space="preserve">there exists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6F720D">
        <w:rPr>
          <w:rFonts w:ascii="Times New Roman" w:hAnsi="Times New Roman" w:cs="Times New Roman" w:hint="eastAsia"/>
          <w:i/>
          <w:sz w:val="22"/>
          <w:szCs w:val="22"/>
        </w:rPr>
        <w:t xml:space="preserve"> </w:t>
      </w:r>
      <w:r w:rsidR="006F720D" w:rsidRPr="00F2697A">
        <w:rPr>
          <w:rFonts w:ascii="Times New Roman" w:hAnsi="Times New Roman" w:cs="Times New Roman"/>
          <w:i/>
          <w:iCs/>
          <w:sz w:val="22"/>
          <w:szCs w:val="22"/>
        </w:rPr>
        <w:t>such that</w:t>
      </w:r>
      <w:r w:rsidR="006F720D" w:rsidRPr="001D6B2D">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O</m:t>
            </m:r>
          </m:e>
        </m:acc>
      </m:oMath>
      <w:r w:rsidR="006F720D" w:rsidRPr="001D6B2D">
        <w:rPr>
          <w:rFonts w:ascii="Times New Roman" w:hAnsi="Times New Roman" w:cs="Times New Roman"/>
          <w:i/>
          <w:iCs/>
          <w:sz w:val="22"/>
          <w:szCs w:val="22"/>
        </w:rPr>
        <w:t xml:space="preserve"> i</w:t>
      </w:r>
      <w:r w:rsidR="006F720D">
        <w:rPr>
          <w:rFonts w:ascii="Times New Roman" w:hAnsi="Times New Roman" w:cs="Times New Roman" w:hint="eastAsia"/>
          <w:i/>
          <w:iCs/>
          <w:sz w:val="22"/>
          <w:szCs w:val="22"/>
        </w:rPr>
        <w:t xml:space="preserve">f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6F720D">
        <w:rPr>
          <w:rFonts w:ascii="Times New Roman" w:hAnsi="Times New Roman" w:cs="Times New Roman"/>
          <w:i/>
          <w:sz w:val="22"/>
          <w:szCs w:val="22"/>
        </w:rPr>
        <w:t>, and</w:t>
      </w:r>
      <w:r w:rsidR="006F720D"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O</m:t>
            </m:r>
          </m:e>
        </m:acc>
      </m:oMath>
      <w:r w:rsidR="006F720D" w:rsidRPr="001D6B2D">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6F720D" w:rsidRPr="001D6B2D">
        <w:rPr>
          <w:rFonts w:ascii="Times New Roman" w:hAnsi="Times New Roman" w:cs="Times New Roman"/>
          <w:i/>
          <w:iCs/>
          <w:sz w:val="22"/>
          <w:szCs w:val="22"/>
        </w:rPr>
        <w:t>.</w:t>
      </w:r>
    </w:p>
    <w:p w14:paraId="0B120B67" w14:textId="61B370FB" w:rsidR="00DD4592" w:rsidRDefault="00DD4592" w:rsidP="00DD4592">
      <w:pPr>
        <w:spacing w:beforeLines="50" w:before="156"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w:t>
      </w:r>
      <w:r>
        <w:rPr>
          <w:rFonts w:ascii="Times New Roman" w:eastAsia="宋体" w:hAnsi="Times New Roman" w:cs="Times New Roman"/>
          <w:b/>
          <w:smallCaps/>
          <w:kern w:val="0"/>
          <w:sz w:val="22"/>
          <w:szCs w:val="22"/>
        </w:rPr>
        <w:t>proposition F5</w:t>
      </w:r>
      <w:r w:rsidRPr="000F43F5">
        <w:rPr>
          <w:rFonts w:ascii="Times New Roman" w:eastAsia="宋体" w:hAnsi="Times New Roman" w:cs="Times New Roman"/>
          <w:bCs/>
          <w:smallCaps/>
          <w:kern w:val="0"/>
          <w:sz w:val="22"/>
          <w:szCs w:val="22"/>
        </w:rPr>
        <w:t xml:space="preserve">. </w:t>
      </w:r>
      <w:r w:rsidR="00C27A33" w:rsidRPr="000F43F5">
        <w:rPr>
          <w:rFonts w:ascii="Times New Roman" w:hAnsi="Times New Roman" w:cs="Times New Roman"/>
          <w:iCs/>
          <w:color w:val="000000" w:themeColor="text1"/>
          <w:sz w:val="22"/>
          <w:szCs w:val="22"/>
        </w:rPr>
        <w:t xml:space="preserve">We examine </w:t>
      </w:r>
      <w:r w:rsidR="00C27A33">
        <w:rPr>
          <w:rFonts w:ascii="Times New Roman" w:hAnsi="Times New Roman" w:cs="Times New Roman"/>
          <w:bCs/>
          <w:sz w:val="22"/>
          <w:szCs w:val="22"/>
        </w:rPr>
        <w:t>how</w:t>
      </w:r>
      <w:r w:rsidR="00C27A33" w:rsidRPr="000F43F5">
        <w:rPr>
          <w:rFonts w:ascii="Times New Roman" w:hAnsi="Times New Roman" w:cs="Times New Roman"/>
          <w:bCs/>
          <w:sz w:val="22"/>
          <w:szCs w:val="22"/>
        </w:rPr>
        <w:t xml:space="preserve"> </w:t>
      </w:r>
      <w:r w:rsidR="00C27A33">
        <w:rPr>
          <w:rFonts w:ascii="Times New Roman" w:hAnsi="Times New Roman" w:cs="Times New Roman"/>
          <w:bCs/>
          <w:sz w:val="22"/>
          <w:szCs w:val="22"/>
        </w:rPr>
        <w:t>exclusive contracts</w:t>
      </w:r>
      <w:r w:rsidR="00C27A33" w:rsidRPr="000F43F5">
        <w:rPr>
          <w:rFonts w:ascii="Times New Roman" w:hAnsi="Times New Roman" w:cs="Times New Roman"/>
          <w:bCs/>
          <w:sz w:val="22"/>
          <w:szCs w:val="22"/>
        </w:rPr>
        <w:t xml:space="preserve"> </w:t>
      </w:r>
      <w:r w:rsidR="00C27A33">
        <w:rPr>
          <w:rFonts w:ascii="Times New Roman" w:hAnsi="Times New Roman" w:cs="Times New Roman"/>
          <w:bCs/>
          <w:sz w:val="22"/>
          <w:szCs w:val="22"/>
        </w:rPr>
        <w:t>impact</w:t>
      </w:r>
      <w:r w:rsidR="00C27A33">
        <w:rPr>
          <w:rFonts w:ascii="Times New Roman" w:hAnsi="Times New Roman" w:cs="Times New Roman"/>
          <w:iCs/>
          <w:color w:val="000000" w:themeColor="text1"/>
          <w:sz w:val="22"/>
          <w:szCs w:val="22"/>
        </w:rPr>
        <w:t xml:space="preserve"> </w:t>
      </w:r>
      <w:r w:rsidR="0093395B">
        <w:rPr>
          <w:rFonts w:ascii="Times New Roman" w:hAnsi="Times New Roman" w:cs="Times New Roman"/>
          <w:color w:val="000000" w:themeColor="text1"/>
          <w:sz w:val="22"/>
        </w:rPr>
        <w:t>platforms’ incentives to invest in original content</w:t>
      </w:r>
      <w:r w:rsidR="00C27A33" w:rsidRPr="000F43F5">
        <w:rPr>
          <w:rFonts w:ascii="Times New Roman" w:hAnsi="Times New Roman" w:cs="Times New Roman"/>
          <w:iCs/>
          <w:color w:val="000000" w:themeColor="text1"/>
          <w:sz w:val="22"/>
          <w:szCs w:val="22"/>
        </w:rPr>
        <w:t xml:space="preserve">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oMath>
      <w:r w:rsidR="00C27A33">
        <w:rPr>
          <w:rFonts w:ascii="Times New Roman" w:hAnsi="Times New Roman" w:cs="Times New Roman" w:hint="eastAsia"/>
          <w:sz w:val="22"/>
          <w:szCs w:val="22"/>
        </w:rPr>
        <w:t xml:space="preserve"> </w:t>
      </w:r>
      <w:r w:rsidR="00C27A33" w:rsidRPr="000F43F5">
        <w:rPr>
          <w:rFonts w:ascii="Times New Roman" w:hAnsi="Times New Roman" w:cs="Times New Roman"/>
          <w:iCs/>
          <w:color w:val="000000" w:themeColor="text1"/>
          <w:sz w:val="22"/>
          <w:szCs w:val="22"/>
        </w:rPr>
        <w:t>with</w:t>
      </w:r>
      <w:r w:rsidR="00C27A33">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oMath>
      <w:r w:rsidR="00C27A33" w:rsidRPr="000F43F5">
        <w:rPr>
          <w:rFonts w:ascii="Times New Roman" w:hAnsi="Times New Roman" w:cs="Times New Roman" w:hint="eastAsia"/>
          <w:iCs/>
          <w:color w:val="000000" w:themeColor="text1"/>
          <w:sz w:val="22"/>
          <w:szCs w:val="22"/>
        </w:rPr>
        <w:t>,</w:t>
      </w:r>
      <w:r w:rsidR="00C27A33" w:rsidRPr="000F43F5">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ct+2kt-mt-2kβ+zβ</m:t>
            </m:r>
          </m:num>
          <m:den>
            <m:r>
              <w:rPr>
                <w:rFonts w:ascii="Cambria Math" w:hAnsi="Cambria Math" w:cs="Times New Roman"/>
                <w:sz w:val="22"/>
                <w:szCs w:val="22"/>
              </w:rPr>
              <m:t>mβ</m:t>
            </m:r>
          </m:den>
        </m:f>
      </m:oMath>
      <w:r w:rsidR="00C27A33" w:rsidRPr="000F43F5">
        <w:rPr>
          <w:rFonts w:ascii="Times New Roman" w:hAnsi="Times New Roman" w:cs="Times New Roman" w:hint="eastAsia"/>
          <w:sz w:val="22"/>
          <w:szCs w:val="22"/>
        </w:rPr>
        <w:t xml:space="preserve"> </w:t>
      </w:r>
      <w:r w:rsidR="00C27A33" w:rsidRPr="000F43F5">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mz</m:t>
            </m:r>
            <m:sSup>
              <m:sSupPr>
                <m:ctrlPr>
                  <w:rPr>
                    <w:rFonts w:ascii="Cambria Math" w:hAnsi="Cambria Math" w:cs="Times New Roman"/>
                    <w:sz w:val="22"/>
                    <w:szCs w:val="22"/>
                  </w:rPr>
                </m:ctrlPr>
              </m:sSupPr>
              <m:e>
                <m:r>
                  <w:rPr>
                    <w:rFonts w:ascii="Cambria Math" w:hAnsi="Cambria Math" w:cs="Times New Roman"/>
                    <w:sz w:val="22"/>
                    <w:szCs w:val="22"/>
                  </w:rPr>
                  <m:t>(c+2z)</m:t>
                </m:r>
              </m:e>
              <m:sup>
                <m:r>
                  <w:rPr>
                    <w:rFonts w:ascii="Cambria Math" w:hAnsi="Cambria Math" w:cs="Times New Roman"/>
                    <w:sz w:val="22"/>
                    <w:szCs w:val="22"/>
                  </w:rPr>
                  <m:t>2</m:t>
                </m:r>
              </m:sup>
            </m:sSup>
            <m:r>
              <w:rPr>
                <w:rFonts w:ascii="Cambria Math" w:hAnsi="Cambria Math" w:cs="Times New Roman"/>
                <w:sz w:val="22"/>
                <w:szCs w:val="22"/>
              </w:rPr>
              <m:t>β+2c(c+z)(ct(c+2z)-k(c-2z)β)-c</m:t>
            </m:r>
            <m:sSup>
              <m:sSupPr>
                <m:ctrlPr>
                  <w:rPr>
                    <w:rFonts w:ascii="Cambria Math" w:hAnsi="Cambria Math" w:cs="Times New Roman"/>
                    <w:sz w:val="22"/>
                    <w:szCs w:val="22"/>
                  </w:rPr>
                </m:ctrlPr>
              </m:sSupPr>
              <m:e>
                <m:r>
                  <m:rPr>
                    <m:sty m:val="p"/>
                  </m:rPr>
                  <w:rPr>
                    <w:rFonts w:ascii="Cambria Math" w:hAnsi="Cambria Math" w:cs="Times New Roman"/>
                    <w:sz w:val="22"/>
                    <w:szCs w:val="22"/>
                  </w:rPr>
                  <m:t>∆</m:t>
                </m:r>
              </m:e>
              <m:sup>
                <m:r>
                  <m:rPr>
                    <m:sty m:val="p"/>
                  </m:rPr>
                  <w:rPr>
                    <w:rFonts w:ascii="Cambria Math" w:hAnsi="Cambria Math" w:cs="Times New Roman"/>
                    <w:sz w:val="22"/>
                    <w:szCs w:val="22"/>
                  </w:rPr>
                  <m:t>O</m:t>
                </m:r>
              </m:sup>
            </m:sSup>
            <m:r>
              <w:rPr>
                <w:rFonts w:ascii="Cambria Math" w:hAnsi="Cambria Math" w:cs="Times New Roman"/>
                <w:sz w:val="22"/>
                <w:szCs w:val="22"/>
              </w:rPr>
              <m:t>-2z</m:t>
            </m:r>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O</m:t>
                </m:r>
              </m:sup>
            </m:sSup>
          </m:num>
          <m:den>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zβ</m:t>
            </m:r>
          </m:den>
        </m:f>
      </m:oMath>
      <w:r w:rsidR="00C27A33" w:rsidRPr="000F43F5">
        <w:rPr>
          <w:rFonts w:ascii="Times New Roman" w:hAnsi="Times New Roman" w:cs="Times New Roman" w:hint="eastAsia"/>
          <w:sz w:val="22"/>
          <w:szCs w:val="22"/>
        </w:rPr>
        <w:t>.</w:t>
      </w:r>
      <w:r w:rsidR="00C27A33" w:rsidRPr="000F43F5">
        <w:rPr>
          <w:rFonts w:ascii="Times New Roman" w:hAnsi="Times New Roman" w:cs="Times New Roman"/>
          <w:sz w:val="22"/>
          <w:szCs w:val="22"/>
        </w:rPr>
        <w:t xml:space="preserve"> </w:t>
      </w:r>
      <w:r w:rsidR="00C27A33">
        <w:rPr>
          <w:rFonts w:ascii="Times New Roman" w:hAnsi="Times New Roman" w:cs="Times New Roman"/>
          <w:sz w:val="22"/>
          <w:szCs w:val="22"/>
        </w:rPr>
        <w:t>Plugging in,</w:t>
      </w:r>
      <w:r w:rsidR="00C27A33" w:rsidRPr="000F43F5">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&gt;0</m:t>
        </m:r>
      </m:oMath>
      <w:r w:rsidR="00C27A33">
        <w:rPr>
          <w:rFonts w:ascii="Times New Roman" w:hAnsi="Times New Roman" w:cs="Times New Roman" w:hint="eastAsia"/>
          <w:color w:val="000000" w:themeColor="text1"/>
          <w:sz w:val="22"/>
          <w:szCs w:val="22"/>
        </w:rPr>
        <w:t xml:space="preserve"> </w:t>
      </w:r>
      <w:r w:rsidR="00C27A33">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C27A33">
        <w:rPr>
          <w:rFonts w:ascii="Times New Roman" w:hAnsi="Times New Roman" w:cs="Times New Roman" w:hint="eastAsia"/>
          <w:sz w:val="22"/>
          <w:szCs w:val="22"/>
        </w:rPr>
        <w:t xml:space="preserve"> </w:t>
      </w:r>
      <w:r w:rsidR="00C27A33">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&lt;0</m:t>
        </m:r>
      </m:oMath>
      <w:r w:rsidR="00C27A33">
        <w:rPr>
          <w:rFonts w:ascii="Times New Roman" w:hAnsi="Times New Roman" w:cs="Times New Roman" w:hint="eastAsia"/>
          <w:color w:val="000000" w:themeColor="text1"/>
          <w:sz w:val="22"/>
          <w:szCs w:val="22"/>
        </w:rPr>
        <w:t xml:space="preserve"> </w:t>
      </w:r>
      <w:r w:rsidR="00C27A33">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C27A33">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=8</m:t>
        </m:r>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k-z</m:t>
                    </m:r>
                  </m:e>
                </m:d>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2k-z</m:t>
                </m:r>
              </m:e>
            </m:d>
            <m:d>
              <m:dPr>
                <m:ctrlPr>
                  <w:rPr>
                    <w:rFonts w:ascii="Cambria Math" w:hAnsi="Cambria Math" w:cs="Times New Roman"/>
                    <w:i/>
                    <w:sz w:val="22"/>
                    <w:szCs w:val="22"/>
                  </w:rPr>
                </m:ctrlPr>
              </m:dPr>
              <m:e>
                <m:r>
                  <w:rPr>
                    <w:rFonts w:ascii="Cambria Math" w:hAnsi="Cambria Math" w:cs="Times New Roman"/>
                    <w:sz w:val="22"/>
                    <w:szCs w:val="22"/>
                  </w:rPr>
                  <m:t>k</m:t>
                </m:r>
                <m:d>
                  <m:dPr>
                    <m:ctrlPr>
                      <w:rPr>
                        <w:rFonts w:ascii="Cambria Math" w:hAnsi="Cambria Math" w:cs="Times New Roman"/>
                        <w:i/>
                        <w:sz w:val="22"/>
                        <w:szCs w:val="22"/>
                      </w:rPr>
                    </m:ctrlPr>
                  </m:dPr>
                  <m:e>
                    <m:r>
                      <w:rPr>
                        <w:rFonts w:ascii="Cambria Math" w:hAnsi="Cambria Math" w:cs="Times New Roman"/>
                        <w:sz w:val="22"/>
                        <w:szCs w:val="22"/>
                      </w:rPr>
                      <m:t>m-2z</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+4cmz</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m-2k</m:t>
                </m:r>
                <m:d>
                  <m:dPr>
                    <m:ctrlPr>
                      <w:rPr>
                        <w:rFonts w:ascii="Cambria Math" w:hAnsi="Cambria Math" w:cs="Times New Roman"/>
                        <w:i/>
                        <w:sz w:val="22"/>
                        <w:szCs w:val="22"/>
                      </w:rPr>
                    </m:ctrlPr>
                  </m:dPr>
                  <m:e>
                    <m:r>
                      <w:rPr>
                        <w:rFonts w:ascii="Cambria Math" w:hAnsi="Cambria Math" w:cs="Times New Roman"/>
                        <w:sz w:val="22"/>
                        <w:szCs w:val="22"/>
                      </w:rPr>
                      <m:t>k+m</m:t>
                    </m:r>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k+m</m:t>
                    </m:r>
                  </m:e>
                </m:d>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m-2k</m:t>
                </m:r>
                <m:d>
                  <m:dPr>
                    <m:ctrlPr>
                      <w:rPr>
                        <w:rFonts w:ascii="Cambria Math" w:hAnsi="Cambria Math" w:cs="Times New Roman"/>
                        <w:i/>
                        <w:sz w:val="22"/>
                        <w:szCs w:val="22"/>
                      </w:rPr>
                    </m:ctrlPr>
                  </m:dPr>
                  <m:e>
                    <m:r>
                      <w:rPr>
                        <w:rFonts w:ascii="Cambria Math" w:hAnsi="Cambria Math" w:cs="Times New Roman"/>
                        <w:sz w:val="22"/>
                        <w:szCs w:val="22"/>
                      </w:rPr>
                      <m:t>2k+m</m:t>
                    </m:r>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2k+m</m:t>
                    </m:r>
                  </m:e>
                </m:d>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-8ct</m:t>
        </m:r>
        <m:d>
          <m:dPr>
            <m:begChr m:val="["/>
            <m:endChr m:val="]"/>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6km-2</m:t>
                </m:r>
                <m:d>
                  <m:dPr>
                    <m:ctrlPr>
                      <w:rPr>
                        <w:rFonts w:ascii="Cambria Math" w:hAnsi="Cambria Math" w:cs="Times New Roman"/>
                        <w:i/>
                        <w:sz w:val="22"/>
                        <w:szCs w:val="22"/>
                      </w:rPr>
                    </m:ctrlPr>
                  </m:dPr>
                  <m:e>
                    <m:r>
                      <w:rPr>
                        <w:rFonts w:ascii="Cambria Math" w:hAnsi="Cambria Math" w:cs="Times New Roman"/>
                        <w:sz w:val="22"/>
                        <w:szCs w:val="22"/>
                      </w:rPr>
                      <m:t>4k+m</m:t>
                    </m:r>
                  </m:e>
                </m:d>
                <m:r>
                  <w:rPr>
                    <w:rFonts w:ascii="Cambria Math" w:hAnsi="Cambria Math" w:cs="Times New Roman"/>
                    <w:sz w:val="22"/>
                    <w:szCs w:val="22"/>
                  </w:rPr>
                  <m:t>z+4</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-4m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-4km+m</m:t>
                </m:r>
                <m:d>
                  <m:dPr>
                    <m:ctrlPr>
                      <w:rPr>
                        <w:rFonts w:ascii="Cambria Math" w:hAnsi="Cambria Math" w:cs="Times New Roman"/>
                        <w:i/>
                        <w:sz w:val="22"/>
                        <w:szCs w:val="22"/>
                      </w:rPr>
                    </m:ctrlPr>
                  </m:dPr>
                  <m:e>
                    <m:r>
                      <w:rPr>
                        <w:rFonts w:ascii="Cambria Math" w:hAnsi="Cambria Math" w:cs="Times New Roman"/>
                        <w:sz w:val="22"/>
                        <w:szCs w:val="22"/>
                      </w:rPr>
                      <m:t>m+z</m:t>
                    </m:r>
                  </m:e>
                </m:d>
              </m:e>
            </m:d>
            <m:r>
              <w:rPr>
                <w:rFonts w:ascii="Cambria Math" w:hAnsi="Cambria Math" w:cs="Times New Roman"/>
                <w:sz w:val="22"/>
                <w:szCs w:val="22"/>
              </w:rPr>
              <m:t>-4cmz</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+mz+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-k</m:t>
                </m:r>
                <m:d>
                  <m:dPr>
                    <m:ctrlPr>
                      <w:rPr>
                        <w:rFonts w:ascii="Cambria Math" w:hAnsi="Cambria Math" w:cs="Times New Roman"/>
                        <w:i/>
                        <w:sz w:val="22"/>
                        <w:szCs w:val="22"/>
                      </w:rPr>
                    </m:ctrlPr>
                  </m:dPr>
                  <m:e>
                    <m:r>
                      <w:rPr>
                        <w:rFonts w:ascii="Cambria Math" w:hAnsi="Cambria Math" w:cs="Times New Roman"/>
                        <w:sz w:val="22"/>
                        <w:szCs w:val="22"/>
                      </w:rPr>
                      <m:t>4m+z</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m-4z</m:t>
                    </m:r>
                  </m:e>
                </m:d>
                <m:r>
                  <w:rPr>
                    <w:rFonts w:ascii="Cambria Math" w:hAnsi="Cambria Math" w:cs="Times New Roman"/>
                    <w:sz w:val="22"/>
                    <w:szCs w:val="22"/>
                  </w:rPr>
                  <m:t>+2k</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+9mz+4</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-m</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+mz+10</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e>
            </m:d>
          </m:e>
        </m:d>
        <m:r>
          <w:rPr>
            <w:rFonts w:ascii="Cambria Math" w:hAnsi="Cambria Math" w:cs="Times New Roman"/>
            <w:sz w:val="22"/>
            <w:szCs w:val="22"/>
          </w:rPr>
          <m:t>β+16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(c+2k-m)(</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m-c(c+2k-4m)z+2m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hint="eastAsia"/>
          <w:bCs/>
          <w:sz w:val="22"/>
          <w:szCs w:val="22"/>
        </w:rPr>
        <w:t>.</w:t>
      </w:r>
      <w:r w:rsidR="008A7FFD">
        <w:rPr>
          <w:rFonts w:ascii="Times New Roman" w:hAnsi="Times New Roman" w:cs="Times New Roman"/>
          <w:bCs/>
          <w:sz w:val="22"/>
          <w:szCs w:val="22"/>
        </w:rPr>
        <w:t xml:space="preserve"> Conditional on </w:t>
      </w:r>
      <w:r w:rsidR="00280447">
        <w:rPr>
          <w:rFonts w:ascii="Times New Roman" w:hAnsi="Times New Roman" w:cs="Times New Roman" w:hint="eastAsia"/>
          <w:iCs/>
          <w:sz w:val="22"/>
          <w:szCs w:val="22"/>
        </w:rPr>
        <w:t>(</w:t>
      </w:r>
      <w:r w:rsidR="00280447">
        <w:rPr>
          <w:rFonts w:ascii="Times New Roman" w:hAnsi="Times New Roman" w:cs="Times New Roman"/>
          <w:iCs/>
          <w:sz w:val="22"/>
          <w:szCs w:val="22"/>
        </w:rPr>
        <w:t>F15)</w:t>
      </w:r>
      <w:r w:rsidR="008A7FFD">
        <w:rPr>
          <w:rFonts w:ascii="Times New Roman" w:hAnsi="Times New Roman" w:cs="Times New Roman"/>
          <w:bCs/>
          <w:sz w:val="22"/>
          <w:szCs w:val="22"/>
        </w:rPr>
        <w:t xml:space="preserve">, </w:t>
      </w:r>
      <m:oMath>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k-z</m:t>
                </m:r>
              </m:e>
            </m:d>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2k-z</m:t>
            </m:r>
          </m:e>
        </m:d>
        <m:d>
          <m:dPr>
            <m:ctrlPr>
              <w:rPr>
                <w:rFonts w:ascii="Cambria Math" w:hAnsi="Cambria Math" w:cs="Times New Roman"/>
                <w:i/>
                <w:sz w:val="22"/>
                <w:szCs w:val="22"/>
              </w:rPr>
            </m:ctrlPr>
          </m:dPr>
          <m:e>
            <m:r>
              <w:rPr>
                <w:rFonts w:ascii="Cambria Math" w:hAnsi="Cambria Math" w:cs="Times New Roman"/>
                <w:sz w:val="22"/>
                <w:szCs w:val="22"/>
              </w:rPr>
              <m:t>k</m:t>
            </m:r>
            <m:d>
              <m:dPr>
                <m:ctrlPr>
                  <w:rPr>
                    <w:rFonts w:ascii="Cambria Math" w:hAnsi="Cambria Math" w:cs="Times New Roman"/>
                    <w:i/>
                    <w:sz w:val="22"/>
                    <w:szCs w:val="22"/>
                  </w:rPr>
                </m:ctrlPr>
              </m:dPr>
              <m:e>
                <m:r>
                  <w:rPr>
                    <w:rFonts w:ascii="Cambria Math" w:hAnsi="Cambria Math" w:cs="Times New Roman"/>
                    <w:sz w:val="22"/>
                    <w:szCs w:val="22"/>
                  </w:rPr>
                  <m:t>m-2z</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+4cmz</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m-2k</m:t>
            </m:r>
            <m:d>
              <m:dPr>
                <m:ctrlPr>
                  <w:rPr>
                    <w:rFonts w:ascii="Cambria Math" w:hAnsi="Cambria Math" w:cs="Times New Roman"/>
                    <w:i/>
                    <w:sz w:val="22"/>
                    <w:szCs w:val="22"/>
                  </w:rPr>
                </m:ctrlPr>
              </m:dPr>
              <m:e>
                <m:r>
                  <w:rPr>
                    <w:rFonts w:ascii="Cambria Math" w:hAnsi="Cambria Math" w:cs="Times New Roman"/>
                    <w:sz w:val="22"/>
                    <w:szCs w:val="22"/>
                  </w:rPr>
                  <m:t>k+m</m:t>
                </m:r>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k+m</m:t>
                </m:r>
              </m:e>
            </m:d>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k</m:t>
                </m:r>
              </m:e>
              <m:sup>
                <m:r>
                  <w:rPr>
                    <w:rFonts w:ascii="Cambria Math" w:hAnsi="Cambria Math" w:cs="Times New Roman"/>
                    <w:sz w:val="22"/>
                    <w:szCs w:val="22"/>
                  </w:rPr>
                  <m:t>2</m:t>
                </m:r>
              </m:sup>
            </m:sSup>
            <m:r>
              <w:rPr>
                <w:rFonts w:ascii="Cambria Math" w:hAnsi="Cambria Math" w:cs="Times New Roman"/>
                <w:sz w:val="22"/>
                <w:szCs w:val="22"/>
              </w:rPr>
              <m:t>m-2k</m:t>
            </m:r>
            <m:d>
              <m:dPr>
                <m:ctrlPr>
                  <w:rPr>
                    <w:rFonts w:ascii="Cambria Math" w:hAnsi="Cambria Math" w:cs="Times New Roman"/>
                    <w:i/>
                    <w:sz w:val="22"/>
                    <w:szCs w:val="22"/>
                  </w:rPr>
                </m:ctrlPr>
              </m:dPr>
              <m:e>
                <m:r>
                  <w:rPr>
                    <w:rFonts w:ascii="Cambria Math" w:hAnsi="Cambria Math" w:cs="Times New Roman"/>
                    <w:sz w:val="22"/>
                    <w:szCs w:val="22"/>
                  </w:rPr>
                  <m:t>2k+m</m:t>
                </m:r>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2k+m</m:t>
                </m:r>
              </m:e>
            </m:d>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&gt;0</m:t>
        </m:r>
      </m:oMath>
      <w:r w:rsidR="008A7FFD">
        <w:rPr>
          <w:rFonts w:ascii="Times New Roman" w:hAnsi="Times New Roman" w:cs="Times New Roman" w:hint="eastAsia"/>
          <w:sz w:val="22"/>
          <w:szCs w:val="22"/>
        </w:rPr>
        <w:t>.</w:t>
      </w:r>
      <w:r>
        <w:rPr>
          <w:rFonts w:ascii="Times New Roman" w:hAnsi="Times New Roman" w:cs="Times New Roman" w:hint="eastAsia"/>
          <w:bCs/>
          <w:sz w:val="22"/>
          <w:szCs w:val="22"/>
        </w:rPr>
        <w:t xml:space="preserve"> </w:t>
      </w:r>
      <w:r w:rsidR="008A7FFD">
        <w:rPr>
          <w:rFonts w:ascii="Times New Roman" w:hAnsi="Times New Roman" w:cs="Times New Roman"/>
          <w:bCs/>
          <w:sz w:val="22"/>
          <w:szCs w:val="22"/>
        </w:rPr>
        <w:t xml:space="preserve">Let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3</m:t>
            </m:r>
          </m:sub>
          <m:sup>
            <m:r>
              <w:rPr>
                <w:rFonts w:ascii="Cambria Math" w:hAnsi="Cambria Math" w:cs="Times New Roman"/>
                <w:sz w:val="22"/>
                <w:szCs w:val="22"/>
              </w:rPr>
              <m:t>O</m:t>
            </m:r>
          </m:sup>
        </m:sSubSup>
      </m:oMath>
      <w:r w:rsidR="008A7FFD">
        <w:rPr>
          <w:rFonts w:ascii="Times New Roman" w:hAnsi="Times New Roman" w:cs="Times New Roman" w:hint="eastAsia"/>
          <w:sz w:val="22"/>
          <w:szCs w:val="22"/>
        </w:rPr>
        <w:t xml:space="preserve"> </w:t>
      </w:r>
      <w:r w:rsidR="008A7FFD">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r>
          <w:rPr>
            <w:rFonts w:ascii="Cambria Math" w:hAnsi="Cambria Math" w:cs="Times New Roman"/>
            <w:sz w:val="22"/>
            <w:szCs w:val="22"/>
          </w:rPr>
          <m:t>(&gt;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3</m:t>
            </m:r>
          </m:sub>
          <m:sup>
            <m:r>
              <w:rPr>
                <w:rFonts w:ascii="Cambria Math" w:hAnsi="Cambria Math" w:cs="Times New Roman"/>
                <w:sz w:val="22"/>
                <w:szCs w:val="22"/>
              </w:rPr>
              <m:t>O</m:t>
            </m:r>
          </m:sup>
        </m:sSubSup>
        <m:r>
          <w:rPr>
            <w:rFonts w:ascii="Cambria Math" w:hAnsi="Cambria Math" w:cs="Times New Roman"/>
            <w:sz w:val="22"/>
            <w:szCs w:val="22"/>
          </w:rPr>
          <m:t>)</m:t>
        </m:r>
      </m:oMath>
      <w:r w:rsidR="008A7FFD">
        <w:rPr>
          <w:rFonts w:ascii="Times New Roman" w:hAnsi="Times New Roman" w:cs="Times New Roman" w:hint="eastAsia"/>
          <w:bCs/>
          <w:sz w:val="22"/>
          <w:szCs w:val="22"/>
        </w:rPr>
        <w:t xml:space="preserve"> </w:t>
      </w:r>
      <w:r w:rsidR="008A7FFD">
        <w:rPr>
          <w:rFonts w:ascii="Times New Roman" w:hAnsi="Times New Roman" w:cs="Times New Roman"/>
          <w:bCs/>
          <w:sz w:val="22"/>
          <w:szCs w:val="22"/>
        </w:rPr>
        <w:t xml:space="preserve">be the two solutions of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=0</m:t>
        </m:r>
      </m:oMath>
      <w:r w:rsidR="008A7FFD">
        <w:rPr>
          <w:rFonts w:ascii="Times New Roman" w:hAnsi="Times New Roman" w:cs="Times New Roman" w:hint="eastAsia"/>
          <w:sz w:val="22"/>
          <w:szCs w:val="22"/>
        </w:rPr>
        <w:t>.</w:t>
      </w:r>
      <w:r w:rsidR="00F5409C">
        <w:rPr>
          <w:rFonts w:ascii="Times New Roman" w:hAnsi="Times New Roman" w:cs="Times New Roman"/>
          <w:sz w:val="22"/>
          <w:szCs w:val="22"/>
        </w:rPr>
        <w:t xml:space="preserve"> Then</w:t>
      </w:r>
      <w:r w:rsidR="008A7FFD">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8A7FFD">
        <w:rPr>
          <w:rFonts w:ascii="Times New Roman" w:hAnsi="Times New Roman" w:cs="Times New Roman" w:hint="eastAsia"/>
          <w:sz w:val="22"/>
          <w:szCs w:val="22"/>
        </w:rPr>
        <w:t xml:space="preserve"> </w:t>
      </w:r>
      <w:r w:rsidR="008A7FFD">
        <w:rPr>
          <w:rFonts w:ascii="Times New Roman" w:hAnsi="Times New Roman" w:cs="Times New Roman"/>
          <w:sz w:val="22"/>
          <w:szCs w:val="22"/>
        </w:rPr>
        <w:t xml:space="preserve">when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8A7FFD">
        <w:rPr>
          <w:rFonts w:ascii="Times New Roman" w:hAnsi="Times New Roman" w:cs="Times New Roman" w:hint="eastAsia"/>
          <w:sz w:val="22"/>
          <w:szCs w:val="22"/>
        </w:rPr>
        <w:t xml:space="preserve"> </w:t>
      </w:r>
      <w:r w:rsidR="008A7FFD">
        <w:rPr>
          <w:rFonts w:ascii="Times New Roman" w:hAnsi="Times New Roman" w:cs="Times New Roman"/>
          <w:sz w:val="22"/>
          <w:szCs w:val="22"/>
        </w:rPr>
        <w:t xml:space="preserve">or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3</m:t>
            </m:r>
          </m:sub>
          <m:sup>
            <m:r>
              <w:rPr>
                <w:rFonts w:ascii="Cambria Math" w:hAnsi="Cambria Math" w:cs="Times New Roman"/>
                <w:sz w:val="22"/>
                <w:szCs w:val="22"/>
              </w:rPr>
              <m:t>O</m:t>
            </m:r>
          </m:sup>
        </m:sSubSup>
      </m:oMath>
      <w:r w:rsidR="008A7FFD">
        <w:rPr>
          <w:rFonts w:ascii="Times New Roman" w:hAnsi="Times New Roman" w:cs="Times New Roman" w:hint="eastAsia"/>
          <w:bCs/>
          <w:sz w:val="22"/>
          <w:szCs w:val="22"/>
        </w:rPr>
        <w:t xml:space="preserve"> </w:t>
      </w:r>
      <w:r w:rsidR="008A7FFD">
        <w:rPr>
          <w:rFonts w:ascii="Times New Roman" w:hAnsi="Times New Roman" w:cs="Times New Roman"/>
          <w:bCs/>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O</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8A7FFD">
        <w:rPr>
          <w:rFonts w:ascii="Times New Roman" w:hAnsi="Times New Roman" w:cs="Times New Roman" w:hint="eastAsia"/>
          <w:sz w:val="22"/>
          <w:szCs w:val="22"/>
        </w:rPr>
        <w:t xml:space="preserve"> </w:t>
      </w:r>
      <w:r w:rsidR="008A7FFD">
        <w:rPr>
          <w:rFonts w:ascii="Times New Roman" w:hAnsi="Times New Roman" w:cs="Times New Roman"/>
          <w:sz w:val="22"/>
          <w:szCs w:val="22"/>
        </w:rPr>
        <w:t xml:space="preserve">when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3</m:t>
            </m:r>
          </m:sub>
          <m:sup>
            <m:r>
              <w:rPr>
                <w:rFonts w:ascii="Cambria Math" w:hAnsi="Cambria Math" w:cs="Times New Roman"/>
                <w:sz w:val="22"/>
                <w:szCs w:val="22"/>
              </w:rPr>
              <m:t>O</m:t>
            </m:r>
          </m:sup>
        </m:sSubSup>
        <m:r>
          <m:rPr>
            <m:sty m:val="p"/>
          </m:rPr>
          <w:rPr>
            <w:rFonts w:ascii="Cambria Math" w:hAnsi="Cambria Math" w:cs="Times New Roman"/>
            <w:sz w:val="22"/>
            <w:szCs w:val="22"/>
          </w:rPr>
          <m:t>&lt;</m:t>
        </m:r>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8A7FFD">
        <w:rPr>
          <w:rFonts w:ascii="Times New Roman" w:hAnsi="Times New Roman" w:cs="Times New Roman"/>
          <w:bCs/>
          <w:sz w:val="22"/>
          <w:szCs w:val="22"/>
        </w:rPr>
        <w:t xml:space="preserve">. </w:t>
      </w:r>
      <w:r w:rsidR="00815D59">
        <w:rPr>
          <w:rFonts w:ascii="Times New Roman" w:hAnsi="Times New Roman" w:cs="Times New Roman"/>
          <w:bCs/>
          <w:sz w:val="22"/>
          <w:szCs w:val="22"/>
        </w:rPr>
        <w:t>One can</w:t>
      </w:r>
      <w:r w:rsidR="008A7FFD">
        <w:rPr>
          <w:rFonts w:ascii="Times New Roman" w:hAnsi="Times New Roman" w:cs="Times New Roman"/>
          <w:bCs/>
          <w:sz w:val="22"/>
          <w:szCs w:val="22"/>
        </w:rPr>
        <w:t xml:space="preserve"> verify that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3</m:t>
            </m:r>
          </m:sub>
          <m:sup>
            <m:r>
              <w:rPr>
                <w:rFonts w:ascii="Cambria Math" w:hAnsi="Cambria Math" w:cs="Times New Roman"/>
                <w:sz w:val="22"/>
                <w:szCs w:val="22"/>
              </w:rPr>
              <m:t>O</m:t>
            </m:r>
          </m:sup>
        </m:sSubSup>
        <m:r>
          <w:rPr>
            <w:rFonts w:ascii="Cambria Math" w:hAnsi="Cambria Math" w:cs="Times New Roman"/>
            <w:sz w:val="22"/>
            <w:szCs w:val="22"/>
          </w:rPr>
          <m:t>&lt;</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O</m:t>
            </m:r>
          </m:sup>
        </m:sSup>
      </m:oMath>
      <w:r w:rsidR="00815D59">
        <w:rPr>
          <w:rFonts w:ascii="Times New Roman" w:hAnsi="Times New Roman" w:cs="Times New Roman" w:hint="eastAsia"/>
          <w:sz w:val="22"/>
          <w:szCs w:val="22"/>
        </w:rPr>
        <w:t xml:space="preserve"> </w:t>
      </w:r>
      <w:r w:rsidR="00815D59">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815D59">
        <w:rPr>
          <w:rFonts w:ascii="Times New Roman" w:hAnsi="Times New Roman" w:cs="Times New Roman" w:hint="eastAsia"/>
          <w:sz w:val="22"/>
          <w:szCs w:val="22"/>
        </w:rPr>
        <w:t xml:space="preserve"> </w:t>
      </w:r>
      <w:r w:rsidR="00815D59">
        <w:rPr>
          <w:rFonts w:ascii="Times New Roman" w:hAnsi="Times New Roman" w:cs="Times New Roman"/>
          <w:sz w:val="22"/>
          <w:szCs w:val="22"/>
        </w:rPr>
        <w:t>can locate within the feasible region</w:t>
      </w:r>
      <w:r w:rsidR="008A7FFD">
        <w:rPr>
          <w:rFonts w:ascii="Times New Roman" w:hAnsi="Times New Roman" w:cs="Times New Roman" w:hint="eastAsia"/>
          <w:sz w:val="22"/>
          <w:szCs w:val="22"/>
        </w:rPr>
        <w:t>.</w:t>
      </w:r>
      <w:r w:rsidR="008A7FFD">
        <w:rPr>
          <w:rFonts w:ascii="Times New Roman" w:hAnsi="Times New Roman" w:cs="Times New Roman"/>
          <w:sz w:val="22"/>
          <w:szCs w:val="22"/>
        </w:rPr>
        <w:t xml:space="preserve"> Thus,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&gt;0</m:t>
        </m:r>
      </m:oMath>
      <w:r w:rsidR="008A7FFD">
        <w:rPr>
          <w:rFonts w:ascii="Times New Roman" w:hAnsi="Times New Roman" w:cs="Times New Roman" w:hint="eastAsia"/>
          <w:color w:val="000000" w:themeColor="text1"/>
          <w:sz w:val="22"/>
          <w:szCs w:val="22"/>
        </w:rPr>
        <w:t xml:space="preserve"> </w:t>
      </w:r>
      <w:r w:rsidR="008A7FFD">
        <w:rPr>
          <w:rFonts w:ascii="Times New Roman" w:hAnsi="Times New Roman" w:cs="Times New Roman"/>
          <w:color w:val="000000" w:themeColor="text1"/>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8A7FFD">
        <w:rPr>
          <w:rFonts w:ascii="Times New Roman" w:hAnsi="Times New Roman" w:cs="Times New Roman" w:hint="eastAsia"/>
          <w:sz w:val="22"/>
          <w:szCs w:val="22"/>
        </w:rPr>
        <w:t xml:space="preserve"> </w:t>
      </w:r>
      <w:r w:rsidR="008A7FFD">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O</m:t>
            </m:r>
          </m:e>
        </m:acc>
        <m:r>
          <w:rPr>
            <w:rFonts w:ascii="Cambria Math" w:hAnsi="Cambria Math" w:cs="Times New Roman"/>
            <w:color w:val="000000" w:themeColor="text1"/>
            <w:sz w:val="22"/>
            <w:szCs w:val="22"/>
          </w:rPr>
          <m:t>&lt;0</m:t>
        </m:r>
      </m:oMath>
      <w:r w:rsidR="008A7FFD">
        <w:rPr>
          <w:rFonts w:ascii="Times New Roman" w:hAnsi="Times New Roman" w:cs="Times New Roman" w:hint="eastAsia"/>
          <w:color w:val="000000" w:themeColor="text1"/>
          <w:sz w:val="22"/>
          <w:szCs w:val="22"/>
        </w:rPr>
        <w:t xml:space="preserve"> </w:t>
      </w:r>
      <w:r w:rsidR="008A7FFD">
        <w:rPr>
          <w:rFonts w:ascii="Times New Roman" w:hAnsi="Times New Roman" w:cs="Times New Roman"/>
          <w:color w:val="000000" w:themeColor="text1"/>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O</m:t>
            </m:r>
          </m:sup>
        </m:sSubSup>
      </m:oMath>
      <w:r w:rsidR="008A7FFD">
        <w:rPr>
          <w:rFonts w:ascii="Times New Roman" w:hAnsi="Times New Roman" w:cs="Times New Roman" w:hint="eastAsia"/>
          <w:sz w:val="22"/>
          <w:szCs w:val="22"/>
        </w:rPr>
        <w:t>.</w:t>
      </w:r>
      <w:r w:rsidR="008A7FFD">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Proposition </w:t>
      </w:r>
      <w:r>
        <w:rPr>
          <w:rFonts w:ascii="Times New Roman" w:hAnsi="Times New Roman" w:cs="Times New Roman"/>
          <w:bCs/>
          <w:sz w:val="22"/>
          <w:szCs w:val="22"/>
        </w:rPr>
        <w:t>F5</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301586BC" w14:textId="77777777" w:rsidR="00DD4592" w:rsidRPr="003E4B74" w:rsidRDefault="00DD4592" w:rsidP="00D63E1C">
      <w:pPr>
        <w:spacing w:beforeLines="50" w:before="156" w:line="480" w:lineRule="auto"/>
        <w:ind w:firstLineChars="100" w:firstLine="220"/>
        <w:rPr>
          <w:rFonts w:ascii="Times New Roman" w:eastAsia="宋体" w:hAnsi="Times New Roman" w:cs="Times New Roman"/>
          <w:kern w:val="0"/>
          <w:sz w:val="22"/>
          <w:szCs w:val="22"/>
        </w:rPr>
      </w:pPr>
    </w:p>
    <w:p w14:paraId="39962D43" w14:textId="580A71EF" w:rsidR="006462B3" w:rsidRDefault="001227BA" w:rsidP="00D63E1C">
      <w:pPr>
        <w:spacing w:line="480" w:lineRule="auto"/>
        <w:ind w:firstLineChars="200" w:firstLine="440"/>
        <w:rPr>
          <w:rFonts w:ascii="Times New Roman" w:hAnsi="Times New Roman" w:cs="Times New Roman"/>
          <w:sz w:val="22"/>
          <w:szCs w:val="22"/>
        </w:rPr>
      </w:pPr>
      <w:r>
        <w:rPr>
          <w:rFonts w:ascii="Times New Roman" w:hAnsi="Times New Roman" w:cs="Times New Roman"/>
          <w:color w:val="000000" w:themeColor="text1"/>
          <w:sz w:val="22"/>
          <w:szCs w:val="22"/>
        </w:rPr>
        <w:t xml:space="preserve">In summary, </w:t>
      </w:r>
      <w:r w:rsidR="006462B3">
        <w:rPr>
          <w:rFonts w:ascii="Times New Roman" w:hAnsi="Times New Roman" w:cs="Times New Roman"/>
          <w:sz w:val="22"/>
        </w:rPr>
        <w:t>our analysis reveals that, upon integrating platforms’ decisions on original content, the main results regarding the platforms’ and providers’ preferences for exclusivity hold qualitatively the same. Relative to nonexclusive contracts, platforms prefer exclusivity when the marginal consumer valuation for content (</w:t>
      </w:r>
      <m:oMath>
        <m:r>
          <w:rPr>
            <w:rFonts w:ascii="Cambria Math" w:hAnsi="Cambria Math" w:cs="Times New Roman"/>
            <w:sz w:val="22"/>
          </w:rPr>
          <m:t>β</m:t>
        </m:r>
      </m:oMath>
      <w:r w:rsidR="006462B3">
        <w:rPr>
          <w:rFonts w:ascii="Times New Roman" w:hAnsi="Times New Roman" w:cs="Times New Roman"/>
          <w:sz w:val="22"/>
        </w:rPr>
        <w:t xml:space="preserve">) is low and prefer nonexclusive when </w:t>
      </w:r>
      <m:oMath>
        <m:r>
          <w:rPr>
            <w:rFonts w:ascii="Cambria Math" w:hAnsi="Cambria Math" w:cs="Times New Roman"/>
            <w:sz w:val="22"/>
          </w:rPr>
          <m:t>β</m:t>
        </m:r>
      </m:oMath>
      <w:r w:rsidR="006462B3">
        <w:rPr>
          <w:rFonts w:ascii="Times New Roman" w:hAnsi="Times New Roman" w:cs="Times New Roman"/>
          <w:sz w:val="22"/>
        </w:rPr>
        <w:t xml:space="preserve"> is high; exclusivity can lead to a win-win outcome for platforms and third-party providers at intermediate </w:t>
      </w:r>
      <m:oMath>
        <m:r>
          <w:rPr>
            <w:rFonts w:ascii="Cambria Math" w:hAnsi="Cambria Math" w:cs="Times New Roman"/>
            <w:sz w:val="22"/>
          </w:rPr>
          <m:t>β</m:t>
        </m:r>
      </m:oMath>
      <w:r w:rsidR="006462B3">
        <w:rPr>
          <w:rFonts w:ascii="Times New Roman" w:hAnsi="Times New Roman" w:cs="Times New Roman"/>
          <w:sz w:val="22"/>
        </w:rPr>
        <w:t xml:space="preserve">. </w:t>
      </w:r>
    </w:p>
    <w:p w14:paraId="7789579E" w14:textId="7D86240C" w:rsidR="001227BA" w:rsidRDefault="006462B3" w:rsidP="00D63E1C">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color w:val="000000" w:themeColor="text1"/>
          <w:kern w:val="0"/>
          <w:sz w:val="22"/>
        </w:rPr>
        <w:t xml:space="preserve">In addition, the new choice </w:t>
      </w:r>
      <m:oMath>
        <m:sSub>
          <m:sSubPr>
            <m:ctrlPr>
              <w:rPr>
                <w:rFonts w:ascii="Cambria Math" w:eastAsia="宋体" w:hAnsi="Cambria Math" w:cs="Times New Roman"/>
                <w:i/>
                <w:color w:val="000000" w:themeColor="text1"/>
                <w:sz w:val="22"/>
                <w:szCs w:val="22"/>
              </w:rPr>
            </m:ctrlPr>
          </m:sSubPr>
          <m:e>
            <m:r>
              <w:rPr>
                <w:rFonts w:ascii="Cambria Math" w:hAnsi="Cambria Math" w:cs="Times New Roman"/>
                <w:color w:val="000000" w:themeColor="text1"/>
                <w:kern w:val="0"/>
                <w:sz w:val="22"/>
              </w:rPr>
              <m:t>O</m:t>
            </m:r>
          </m:e>
          <m:sub>
            <m:r>
              <w:rPr>
                <w:rFonts w:ascii="Cambria Math" w:hAnsi="Cambria Math" w:cs="Times New Roman"/>
                <w:color w:val="000000" w:themeColor="text1"/>
                <w:kern w:val="0"/>
                <w:sz w:val="22"/>
              </w:rPr>
              <m:t>i</m:t>
            </m:r>
          </m:sub>
        </m:sSub>
      </m:oMath>
      <w:r>
        <w:rPr>
          <w:rFonts w:ascii="Times New Roman" w:hAnsi="Times New Roman" w:cs="Times New Roman"/>
          <w:color w:val="000000" w:themeColor="text1"/>
          <w:kern w:val="0"/>
          <w:sz w:val="22"/>
        </w:rPr>
        <w:t xml:space="preserve"> yields new insights into platforms’ incentives to invest in original content. Specifically, relative to nonexclusive contracts, the platforms’ optimal amount of original content is higher under exclusivity when </w:t>
      </w:r>
      <m:oMath>
        <m:r>
          <w:rPr>
            <w:rFonts w:ascii="Cambria Math" w:hAnsi="Cambria Math" w:cs="Times New Roman"/>
            <w:kern w:val="0"/>
            <w:sz w:val="22"/>
          </w:rPr>
          <m:t>β</m:t>
        </m:r>
      </m:oMath>
      <w:r>
        <w:rPr>
          <w:rFonts w:ascii="Times New Roman" w:hAnsi="Times New Roman" w:cs="Times New Roman"/>
          <w:color w:val="000000" w:themeColor="text1"/>
          <w:kern w:val="0"/>
          <w:sz w:val="22"/>
        </w:rPr>
        <w:t xml:space="preserve"> is high, and lower when </w:t>
      </w:r>
      <m:oMath>
        <m:r>
          <w:rPr>
            <w:rFonts w:ascii="Cambria Math" w:hAnsi="Cambria Math" w:cs="Times New Roman"/>
            <w:kern w:val="0"/>
            <w:sz w:val="22"/>
          </w:rPr>
          <m:t>β</m:t>
        </m:r>
      </m:oMath>
      <w:r>
        <w:rPr>
          <w:rFonts w:ascii="Times New Roman" w:hAnsi="Times New Roman" w:cs="Times New Roman"/>
          <w:kern w:val="0"/>
          <w:sz w:val="22"/>
        </w:rPr>
        <w:t xml:space="preserve"> is</w:t>
      </w:r>
      <w:r>
        <w:rPr>
          <w:rFonts w:ascii="Times New Roman" w:hAnsi="Times New Roman" w:cs="Times New Roman"/>
          <w:color w:val="000000" w:themeColor="text1"/>
          <w:kern w:val="0"/>
          <w:sz w:val="22"/>
        </w:rPr>
        <w:t xml:space="preserve"> low. The intuition also lies in the interplay between the direct effect and the strategic effect of exclusivity. Exclusivity reduces the number of third-party providers on each platform, lowering </w:t>
      </w:r>
      <w:r w:rsidRPr="00762113">
        <w:rPr>
          <w:rFonts w:ascii="Times New Roman" w:hAnsi="Times New Roman" w:cs="Times New Roman"/>
          <w:color w:val="000000" w:themeColor="text1"/>
          <w:kern w:val="0"/>
          <w:sz w:val="22"/>
        </w:rPr>
        <w:t>per-platform content v</w:t>
      </w:r>
      <w:r w:rsidR="003108A6" w:rsidRPr="00762113">
        <w:rPr>
          <w:rFonts w:ascii="Times New Roman" w:hAnsi="Times New Roman" w:cs="Times New Roman" w:hint="eastAsia"/>
          <w:color w:val="000000" w:themeColor="text1"/>
          <w:kern w:val="0"/>
          <w:sz w:val="22"/>
        </w:rPr>
        <w:t>alue</w:t>
      </w:r>
      <w:r>
        <w:rPr>
          <w:rFonts w:ascii="Times New Roman" w:hAnsi="Times New Roman" w:cs="Times New Roman"/>
          <w:color w:val="000000" w:themeColor="text1"/>
          <w:kern w:val="0"/>
          <w:sz w:val="22"/>
        </w:rPr>
        <w:t xml:space="preserve">. When </w:t>
      </w:r>
      <m:oMath>
        <m:r>
          <w:rPr>
            <w:rFonts w:ascii="Cambria Math" w:hAnsi="Cambria Math" w:cs="Times New Roman"/>
            <w:kern w:val="0"/>
            <w:sz w:val="22"/>
          </w:rPr>
          <m:t>β</m:t>
        </m:r>
      </m:oMath>
      <w:r>
        <w:rPr>
          <w:rFonts w:ascii="Times New Roman" w:hAnsi="Times New Roman" w:cs="Times New Roman"/>
          <w:color w:val="000000" w:themeColor="text1"/>
          <w:kern w:val="0"/>
          <w:sz w:val="22"/>
        </w:rPr>
        <w:t xml:space="preserve"> is high, the platform’s return to rebuilding the total provider or content base (</w:t>
      </w:r>
      <m:oMath>
        <m:sSub>
          <m:sSubPr>
            <m:ctrlPr>
              <w:rPr>
                <w:rFonts w:ascii="Cambria Math" w:eastAsia="宋体" w:hAnsi="Cambria Math" w:cs="Times New Roman"/>
                <w:i/>
                <w:color w:val="000000" w:themeColor="text1"/>
                <w:sz w:val="22"/>
                <w:szCs w:val="22"/>
              </w:rPr>
            </m:ctrlPr>
          </m:sSubPr>
          <m:e>
            <m:r>
              <w:rPr>
                <w:rFonts w:ascii="Cambria Math" w:hAnsi="Cambria Math" w:cs="Times New Roman"/>
                <w:color w:val="000000" w:themeColor="text1"/>
                <w:kern w:val="0"/>
                <w:sz w:val="22"/>
              </w:rPr>
              <m:t>N</m:t>
            </m:r>
          </m:e>
          <m:sub>
            <m:r>
              <w:rPr>
                <w:rFonts w:ascii="Cambria Math" w:hAnsi="Cambria Math" w:cs="Times New Roman"/>
                <w:color w:val="000000" w:themeColor="text1"/>
                <w:kern w:val="0"/>
                <w:sz w:val="22"/>
              </w:rPr>
              <m:t>i</m:t>
            </m:r>
          </m:sub>
        </m:sSub>
        <m:r>
          <w:rPr>
            <w:rFonts w:ascii="Cambria Math" w:hAnsi="Cambria Math" w:cs="Times New Roman"/>
            <w:color w:val="000000" w:themeColor="text1"/>
            <w:kern w:val="0"/>
            <w:sz w:val="22"/>
          </w:rPr>
          <m:t>​+</m:t>
        </m:r>
        <m:sSub>
          <m:sSubPr>
            <m:ctrlPr>
              <w:rPr>
                <w:rFonts w:ascii="Cambria Math" w:eastAsia="宋体" w:hAnsi="Cambria Math" w:cs="Times New Roman"/>
                <w:i/>
                <w:color w:val="000000" w:themeColor="text1"/>
                <w:sz w:val="22"/>
                <w:szCs w:val="22"/>
              </w:rPr>
            </m:ctrlPr>
          </m:sSubPr>
          <m:e>
            <m:r>
              <w:rPr>
                <w:rFonts w:ascii="Cambria Math" w:hAnsi="Cambria Math" w:cs="Times New Roman"/>
                <w:color w:val="000000" w:themeColor="text1"/>
                <w:kern w:val="0"/>
                <w:sz w:val="22"/>
              </w:rPr>
              <m:t>O</m:t>
            </m:r>
          </m:e>
          <m:sub>
            <m:r>
              <w:rPr>
                <w:rFonts w:ascii="Cambria Math" w:hAnsi="Cambria Math" w:cs="Times New Roman"/>
                <w:color w:val="000000" w:themeColor="text1"/>
                <w:kern w:val="0"/>
                <w:sz w:val="22"/>
              </w:rPr>
              <m:t>i</m:t>
            </m:r>
          </m:sub>
        </m:sSub>
      </m:oMath>
      <w:r>
        <w:rPr>
          <w:rFonts w:ascii="Times New Roman" w:hAnsi="Times New Roman" w:cs="Times New Roman"/>
          <w:color w:val="000000" w:themeColor="text1"/>
          <w:kern w:val="0"/>
          <w:sz w:val="22"/>
        </w:rPr>
        <w:t xml:space="preserve">)​ is large, so the platform both raises its revenue-sharing rate​ (to retain third-party providers) and expands </w:t>
      </w:r>
      <m:oMath>
        <m:sSub>
          <m:sSubPr>
            <m:ctrlPr>
              <w:rPr>
                <w:rFonts w:ascii="Cambria Math" w:eastAsia="宋体" w:hAnsi="Cambria Math" w:cs="Times New Roman"/>
                <w:i/>
                <w:color w:val="000000" w:themeColor="text1"/>
                <w:sz w:val="22"/>
                <w:szCs w:val="22"/>
              </w:rPr>
            </m:ctrlPr>
          </m:sSubPr>
          <m:e>
            <m:r>
              <w:rPr>
                <w:rFonts w:ascii="Cambria Math" w:hAnsi="Cambria Math" w:cs="Times New Roman"/>
                <w:color w:val="000000" w:themeColor="text1"/>
                <w:kern w:val="0"/>
                <w:sz w:val="22"/>
              </w:rPr>
              <m:t>O</m:t>
            </m:r>
          </m:e>
          <m:sub>
            <m:r>
              <w:rPr>
                <w:rFonts w:ascii="Cambria Math" w:hAnsi="Cambria Math" w:cs="Times New Roman"/>
                <w:color w:val="000000" w:themeColor="text1"/>
                <w:kern w:val="0"/>
                <w:sz w:val="22"/>
              </w:rPr>
              <m:t>i</m:t>
            </m:r>
          </m:sub>
        </m:sSub>
      </m:oMath>
      <w:r>
        <w:rPr>
          <w:rFonts w:ascii="Times New Roman" w:hAnsi="Times New Roman" w:cs="Times New Roman"/>
          <w:color w:val="000000" w:themeColor="text1"/>
          <w:kern w:val="0"/>
          <w:sz w:val="22"/>
        </w:rPr>
        <w:t xml:space="preserve"> ​(to </w:t>
      </w:r>
      <w:r>
        <w:rPr>
          <w:rFonts w:ascii="Times New Roman" w:hAnsi="Times New Roman" w:cs="Times New Roman"/>
          <w:color w:val="000000" w:themeColor="text1"/>
          <w:kern w:val="0"/>
          <w:sz w:val="22"/>
        </w:rPr>
        <w:lastRenderedPageBreak/>
        <w:t xml:space="preserve">produce more original content). That is, the direct effect of exclusivity dominates. Conversely, when </w:t>
      </w:r>
      <m:oMath>
        <m:r>
          <w:rPr>
            <w:rFonts w:ascii="Cambria Math" w:hAnsi="Cambria Math" w:cs="Times New Roman"/>
            <w:color w:val="000000" w:themeColor="text1"/>
            <w:kern w:val="0"/>
            <w:sz w:val="22"/>
          </w:rPr>
          <m:t>β</m:t>
        </m:r>
      </m:oMath>
      <w:r>
        <w:rPr>
          <w:rFonts w:ascii="Times New Roman" w:hAnsi="Times New Roman" w:cs="Times New Roman"/>
          <w:color w:val="000000" w:themeColor="text1"/>
          <w:kern w:val="0"/>
          <w:sz w:val="22"/>
        </w:rPr>
        <w:t xml:space="preserve"> is low, the reduction in the number of third-party content providers per platform due to exclusivity is less important. The strategic effect dominates—exclusivity makes revenue sharing a less effective lever for stealing providers, so when </w:t>
      </w:r>
      <m:oMath>
        <m:r>
          <w:rPr>
            <w:rFonts w:ascii="Cambria Math" w:hAnsi="Cambria Math" w:cs="Times New Roman"/>
            <w:color w:val="000000" w:themeColor="text1"/>
            <w:kern w:val="0"/>
            <w:sz w:val="22"/>
          </w:rPr>
          <m:t>β</m:t>
        </m:r>
      </m:oMath>
      <w:r>
        <w:rPr>
          <w:rFonts w:ascii="Times New Roman" w:hAnsi="Times New Roman" w:cs="Times New Roman"/>
          <w:color w:val="000000" w:themeColor="text1"/>
          <w:kern w:val="0"/>
          <w:sz w:val="22"/>
        </w:rPr>
        <w:t xml:space="preserve"> is low, platforms optimally lower their revenue-sharing rates and</w:t>
      </w:r>
      <w:r>
        <w:rPr>
          <w:rFonts w:ascii="Times New Roman" w:hAnsi="Times New Roman" w:cs="Times New Roman"/>
          <w:b/>
          <w:bCs/>
          <w:color w:val="000000" w:themeColor="text1"/>
          <w:kern w:val="0"/>
          <w:sz w:val="22"/>
        </w:rPr>
        <w:t>​</w:t>
      </w:r>
      <w:r>
        <w:rPr>
          <w:rFonts w:ascii="Times New Roman" w:hAnsi="Times New Roman" w:cs="Times New Roman"/>
          <w:color w:val="000000" w:themeColor="text1"/>
          <w:kern w:val="0"/>
          <w:sz w:val="22"/>
        </w:rPr>
        <w:t xml:space="preserve"> reduce the recruitment of in</w:t>
      </w:r>
      <w:r>
        <w:rPr>
          <w:rFonts w:ascii="Times New Roman" w:hAnsi="Times New Roman" w:cs="Times New Roman"/>
          <w:color w:val="000000" w:themeColor="text1"/>
          <w:kern w:val="0"/>
          <w:sz w:val="22"/>
        </w:rPr>
        <w:noBreakHyphen/>
        <w:t>house content providers relative to nonexclusive contracts</w:t>
      </w:r>
      <w:r w:rsidR="00F3121F" w:rsidRPr="00F3121F">
        <w:rPr>
          <w:rFonts w:ascii="Times New Roman" w:hAnsi="Times New Roman" w:cs="Times New Roman"/>
          <w:color w:val="000000" w:themeColor="text1"/>
          <w:sz w:val="22"/>
          <w:szCs w:val="22"/>
        </w:rPr>
        <w:t>.</w:t>
      </w:r>
      <w:r w:rsidR="00A33C35">
        <w:rPr>
          <w:rFonts w:ascii="Times New Roman" w:hAnsi="Times New Roman" w:cs="Times New Roman"/>
          <w:color w:val="000000" w:themeColor="text1"/>
          <w:sz w:val="22"/>
          <w:szCs w:val="22"/>
        </w:rPr>
        <w:t xml:space="preserve"> </w:t>
      </w:r>
    </w:p>
    <w:p w14:paraId="6AF338CA" w14:textId="77777777" w:rsidR="001227BA" w:rsidRDefault="001227BA" w:rsidP="001227BA">
      <w:pPr>
        <w:spacing w:line="480" w:lineRule="auto"/>
        <w:jc w:val="center"/>
        <w:rPr>
          <w:rFonts w:ascii="Times New Roman" w:hAnsi="Times New Roman" w:cs="Times New Roman"/>
          <w:color w:val="000000" w:themeColor="text1"/>
          <w:sz w:val="22"/>
          <w:szCs w:val="22"/>
        </w:rPr>
      </w:pPr>
    </w:p>
    <w:p w14:paraId="7EA8334C" w14:textId="0EEDA5E6" w:rsidR="001227BA" w:rsidRDefault="001227BA">
      <w:pPr>
        <w:widowControl/>
        <w:jc w:val="left"/>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br w:type="page"/>
      </w:r>
    </w:p>
    <w:p w14:paraId="5BED351E" w14:textId="51A921F8" w:rsidR="001227BA" w:rsidRDefault="001F7B97" w:rsidP="001227BA">
      <w:pPr>
        <w:pStyle w:val="2"/>
        <w:spacing w:before="120" w:after="120" w:line="480" w:lineRule="auto"/>
        <w:rPr>
          <w:rFonts w:ascii="Times New Roman" w:hAnsi="Times New Roman" w:cs="Times New Roman"/>
          <w:sz w:val="22"/>
          <w:szCs w:val="22"/>
        </w:rPr>
      </w:pPr>
      <w:r>
        <w:rPr>
          <w:rFonts w:ascii="Times New Roman" w:hAnsi="Times New Roman" w:cs="Times New Roman"/>
          <w:sz w:val="22"/>
          <w:szCs w:val="22"/>
        </w:rPr>
        <w:lastRenderedPageBreak/>
        <w:t>Part G</w:t>
      </w:r>
      <w:r w:rsidR="001227BA" w:rsidRPr="00627E16">
        <w:rPr>
          <w:rFonts w:ascii="Times New Roman" w:hAnsi="Times New Roman" w:cs="Times New Roman"/>
          <w:sz w:val="22"/>
          <w:szCs w:val="22"/>
        </w:rPr>
        <w:t xml:space="preserve">: </w:t>
      </w:r>
      <w:r w:rsidR="001227BA">
        <w:rPr>
          <w:rFonts w:ascii="Times New Roman" w:hAnsi="Times New Roman" w:cs="Times New Roman"/>
          <w:sz w:val="22"/>
          <w:szCs w:val="22"/>
        </w:rPr>
        <w:t>Providers’ Multihoming Cost</w:t>
      </w:r>
      <w:r w:rsidR="008565EC">
        <w:rPr>
          <w:rFonts w:ascii="Times New Roman" w:hAnsi="Times New Roman" w:cs="Times New Roman"/>
          <w:sz w:val="22"/>
          <w:szCs w:val="22"/>
        </w:rPr>
        <w:t>s</w:t>
      </w:r>
    </w:p>
    <w:p w14:paraId="361BB251" w14:textId="0D8A76E6" w:rsidR="001227BA" w:rsidRPr="000F43F5" w:rsidRDefault="001227BA" w:rsidP="001227BA">
      <w:pPr>
        <w:spacing w:line="480" w:lineRule="auto"/>
        <w:rPr>
          <w:rFonts w:ascii="Times New Roman" w:hAnsi="Times New Roman" w:cs="Times New Roman"/>
          <w:sz w:val="22"/>
          <w:szCs w:val="22"/>
        </w:rPr>
      </w:pPr>
      <w:r>
        <w:rPr>
          <w:rFonts w:ascii="Times New Roman" w:hAnsi="Times New Roman" w:cs="Times New Roman" w:hint="eastAsia"/>
          <w:sz w:val="22"/>
          <w:szCs w:val="22"/>
        </w:rPr>
        <w:t>T</w:t>
      </w:r>
      <w:r>
        <w:rPr>
          <w:rFonts w:ascii="Times New Roman" w:hAnsi="Times New Roman" w:cs="Times New Roman"/>
          <w:sz w:val="22"/>
          <w:szCs w:val="22"/>
        </w:rPr>
        <w:t xml:space="preserve">his part examines a scenario </w:t>
      </w:r>
      <w:bookmarkStart w:id="4" w:name="_Hlk206757007"/>
      <w:r>
        <w:rPr>
          <w:rFonts w:ascii="Times New Roman" w:hAnsi="Times New Roman" w:cs="Times New Roman"/>
          <w:sz w:val="22"/>
          <w:szCs w:val="22"/>
        </w:rPr>
        <w:t xml:space="preserve">where </w:t>
      </w:r>
      <w:r w:rsidR="00371D95">
        <w:rPr>
          <w:rFonts w:ascii="Times New Roman" w:hAnsi="Times New Roman" w:cs="Times New Roman"/>
          <w:sz w:val="22"/>
        </w:rPr>
        <w:t>content providers incur extra costs if they choose to multi-home</w:t>
      </w:r>
      <w:bookmarkEnd w:id="4"/>
      <w:r>
        <w:rPr>
          <w:rFonts w:ascii="Times New Roman" w:hAnsi="Times New Roman" w:cs="Times New Roman"/>
          <w:sz w:val="22"/>
          <w:szCs w:val="22"/>
        </w:rPr>
        <w:t xml:space="preserve">. All other assumptions remain consistent with those in the main model. </w:t>
      </w:r>
      <w:r w:rsidRPr="00847477">
        <w:rPr>
          <w:rFonts w:ascii="Times New Roman" w:hAnsi="Times New Roman" w:cs="Times New Roman"/>
          <w:sz w:val="22"/>
          <w:szCs w:val="22"/>
        </w:rPr>
        <w:t>Under the condition that neither platform enforces exclusivity</w:t>
      </w:r>
      <w:r>
        <w:rPr>
          <w:rFonts w:ascii="Times New Roman" w:hAnsi="Times New Roman" w:cs="Times New Roman"/>
          <w:sz w:val="22"/>
          <w:szCs w:val="22"/>
        </w:rPr>
        <w:t>, e</w:t>
      </w:r>
      <w:r w:rsidRPr="000F43F5">
        <w:rPr>
          <w:rFonts w:ascii="Times New Roman" w:hAnsi="Times New Roman" w:cs="Times New Roman"/>
          <w:sz w:val="22"/>
          <w:szCs w:val="22"/>
        </w:rPr>
        <w:t xml:space="preserve">ach content provider </w:t>
      </w:r>
      <m:oMath>
        <m:r>
          <w:rPr>
            <w:rFonts w:ascii="Cambria Math" w:hAnsi="Cambria Math" w:cs="Times New Roman"/>
            <w:sz w:val="22"/>
            <w:szCs w:val="22"/>
          </w:rPr>
          <m:t>y</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can choose </w:t>
      </w:r>
      <w:r>
        <w:rPr>
          <w:rFonts w:ascii="Times New Roman" w:hAnsi="Times New Roman" w:cs="Times New Roman"/>
          <w:sz w:val="22"/>
          <w:szCs w:val="22"/>
        </w:rPr>
        <w:t>from one of the three options listed below:</w:t>
      </w:r>
    </w:p>
    <w:p w14:paraId="5F948EE9" w14:textId="3654457B" w:rsidR="001227BA" w:rsidRPr="000F43F5" w:rsidRDefault="001227BA" w:rsidP="001227BA">
      <w:pPr>
        <w:spacing w:line="480" w:lineRule="auto"/>
        <w:rPr>
          <w:rFonts w:ascii="Times New Roman" w:hAnsi="Times New Roman" w:cs="Times New Roman"/>
          <w:sz w:val="22"/>
          <w:szCs w:val="22"/>
        </w:rPr>
      </w:pPr>
      <w:r w:rsidRPr="000F43F5">
        <w:rPr>
          <w:rFonts w:ascii="Times New Roman" w:hAnsi="Times New Roman" w:cs="Times New Roman"/>
          <w:sz w:val="22"/>
          <w:szCs w:val="22"/>
        </w:rPr>
        <w:t xml:space="preserve">  (i) Only join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-zy</m:t>
        </m:r>
      </m:oMath>
      <w:r w:rsidR="00BB4FF4">
        <w:rPr>
          <w:rFonts w:ascii="Times New Roman" w:hAnsi="Times New Roman" w:cs="Times New Roman" w:hint="eastAsia"/>
          <w:sz w:val="22"/>
          <w:szCs w:val="22"/>
        </w:rPr>
        <w:t>.</w:t>
      </w:r>
      <w:r w:rsidR="006D06E5">
        <w:rPr>
          <w:rFonts w:ascii="Times New Roman" w:hAnsi="Times New Roman" w:cs="Times New Roman"/>
          <w:sz w:val="22"/>
          <w:szCs w:val="22"/>
        </w:rPr>
        <w:t xml:space="preserve">                             (G</w:t>
      </w:r>
      <w:r>
        <w:rPr>
          <w:rFonts w:ascii="Times New Roman" w:hAnsi="Times New Roman" w:cs="Times New Roman"/>
          <w:sz w:val="22"/>
          <w:szCs w:val="22"/>
        </w:rPr>
        <w:t>1)</w:t>
      </w:r>
    </w:p>
    <w:p w14:paraId="613B7767" w14:textId="751B11E8" w:rsidR="001227BA" w:rsidRPr="000F43F5" w:rsidRDefault="001227BA" w:rsidP="001227BA">
      <w:pPr>
        <w:spacing w:line="480" w:lineRule="auto"/>
        <w:rPr>
          <w:rFonts w:ascii="Times New Roman" w:hAnsi="Times New Roman" w:cs="Times New Roman"/>
          <w:sz w:val="22"/>
          <w:szCs w:val="22"/>
        </w:rPr>
      </w:pPr>
      <w:r w:rsidRPr="000F43F5">
        <w:rPr>
          <w:rFonts w:ascii="Times New Roman" w:hAnsi="Times New Roman" w:cs="Times New Roman"/>
          <w:sz w:val="22"/>
          <w:szCs w:val="22"/>
        </w:rPr>
        <w:t xml:space="preserve">  (ii) Only join platform </w:t>
      </w:r>
      <m:oMath>
        <m:r>
          <w:rPr>
            <w:rFonts w:ascii="Cambria Math" w:hAnsi="Cambria Math" w:cs="Times New Roman"/>
            <w:sz w:val="22"/>
            <w:szCs w:val="22"/>
          </w:rPr>
          <m:t>B</m:t>
        </m:r>
      </m:oMath>
      <w:r w:rsidRPr="000F43F5">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-z(1-y)</m:t>
        </m:r>
      </m:oMath>
      <w:r w:rsidR="00BB4FF4">
        <w:rPr>
          <w:rFonts w:ascii="Times New Roman" w:hAnsi="Times New Roman" w:cs="Times New Roman" w:hint="eastAsia"/>
          <w:sz w:val="22"/>
          <w:szCs w:val="22"/>
        </w:rPr>
        <w:t>.</w:t>
      </w:r>
      <w:r w:rsidR="006D06E5">
        <w:rPr>
          <w:rFonts w:ascii="Times New Roman" w:hAnsi="Times New Roman" w:cs="Times New Roman"/>
          <w:sz w:val="22"/>
          <w:szCs w:val="22"/>
        </w:rPr>
        <w:t xml:space="preserve">                       (G</w:t>
      </w:r>
      <w:r>
        <w:rPr>
          <w:rFonts w:ascii="Times New Roman" w:hAnsi="Times New Roman" w:cs="Times New Roman"/>
          <w:sz w:val="22"/>
          <w:szCs w:val="22"/>
        </w:rPr>
        <w:t>2)</w:t>
      </w:r>
    </w:p>
    <w:p w14:paraId="4160A6CD" w14:textId="356C1A62" w:rsidR="001227BA" w:rsidRDefault="001227BA" w:rsidP="001227BA">
      <w:pPr>
        <w:spacing w:line="480" w:lineRule="auto"/>
        <w:rPr>
          <w:rFonts w:ascii="Times New Roman" w:hAnsi="Times New Roman" w:cs="Times New Roman"/>
          <w:sz w:val="22"/>
          <w:szCs w:val="22"/>
        </w:rPr>
      </w:pPr>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 (iii) Join both platform</w:t>
      </w:r>
      <w:r>
        <w:rPr>
          <w:rFonts w:ascii="Times New Roman" w:hAnsi="Times New Roman" w:cs="Times New Roman"/>
          <w:sz w:val="22"/>
          <w:szCs w:val="22"/>
        </w:rPr>
        <w:t>s</w:t>
      </w:r>
      <w:r w:rsidRPr="000F43F5">
        <w:rPr>
          <w:rFonts w:ascii="Times New Roman" w:hAnsi="Times New Roman" w:cs="Times New Roman"/>
          <w:sz w:val="22"/>
          <w:szCs w:val="22"/>
        </w:rPr>
        <w:t xml:space="preserve"> </w:t>
      </w:r>
      <m:oMath>
        <m:r>
          <w:rPr>
            <w:rFonts w:ascii="Cambria Math" w:hAnsi="Cambria Math" w:cs="Times New Roman"/>
            <w:sz w:val="22"/>
            <w:szCs w:val="22"/>
          </w:rPr>
          <m:t>A</m:t>
        </m:r>
      </m:oMath>
      <w:r w:rsidRPr="000F43F5">
        <w:rPr>
          <w:rFonts w:ascii="Times New Roman" w:hAnsi="Times New Roman" w:cs="Times New Roman"/>
          <w:sz w:val="22"/>
          <w:szCs w:val="22"/>
        </w:rPr>
        <w:t xml:space="preserve"> and </w:t>
      </w:r>
      <m:oMath>
        <m:r>
          <w:rPr>
            <w:rFonts w:ascii="Cambria Math" w:hAnsi="Cambria Math" w:cs="Times New Roman"/>
            <w:sz w:val="22"/>
            <w:szCs w:val="22"/>
          </w:rPr>
          <m:t>B</m:t>
        </m:r>
      </m:oMath>
      <w:r w:rsidRPr="000F43F5">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y,A&amp;B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-z-ξ</m:t>
        </m:r>
      </m:oMath>
      <w:r w:rsidR="00302754">
        <w:rPr>
          <w:rFonts w:ascii="Times New Roman" w:hAnsi="Times New Roman" w:cs="Times New Roman" w:hint="eastAsia"/>
          <w:sz w:val="22"/>
          <w:szCs w:val="22"/>
        </w:rPr>
        <w:t>,</w:t>
      </w:r>
      <w:r w:rsidR="006D06E5">
        <w:rPr>
          <w:rFonts w:ascii="Times New Roman" w:hAnsi="Times New Roman" w:cs="Times New Roman"/>
          <w:sz w:val="22"/>
          <w:szCs w:val="22"/>
        </w:rPr>
        <w:t xml:space="preserve">  (G</w:t>
      </w:r>
      <w:r>
        <w:rPr>
          <w:rFonts w:ascii="Times New Roman" w:hAnsi="Times New Roman" w:cs="Times New Roman"/>
          <w:sz w:val="22"/>
          <w:szCs w:val="22"/>
        </w:rPr>
        <w:t>3)</w:t>
      </w:r>
    </w:p>
    <w:p w14:paraId="33EBCE08" w14:textId="61958F19" w:rsidR="001227BA" w:rsidRDefault="001227BA" w:rsidP="001227BA">
      <w:pPr>
        <w:spacing w:line="480" w:lineRule="auto"/>
        <w:rPr>
          <w:rFonts w:ascii="Times New Roman" w:hAnsi="Times New Roman" w:cs="Times New Roman"/>
          <w:sz w:val="22"/>
          <w:szCs w:val="22"/>
        </w:rPr>
      </w:pPr>
      <w:r>
        <w:rPr>
          <w:rFonts w:ascii="Times New Roman" w:hAnsi="Times New Roman" w:cs="Times New Roman"/>
          <w:sz w:val="22"/>
          <w:szCs w:val="22"/>
        </w:rPr>
        <w:t xml:space="preserve">where </w:t>
      </w:r>
      <m:oMath>
        <m:r>
          <w:rPr>
            <w:rFonts w:ascii="Cambria Math" w:hAnsi="Cambria Math" w:cs="Times New Roman"/>
            <w:sz w:val="22"/>
            <w:szCs w:val="22"/>
          </w:rPr>
          <m:t>ξ&gt;0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denotes </w:t>
      </w:r>
      <w:r w:rsidRPr="0003190C">
        <w:rPr>
          <w:rFonts w:ascii="Times New Roman" w:hAnsi="Times New Roman" w:cs="Times New Roman"/>
          <w:sz w:val="22"/>
          <w:szCs w:val="22"/>
        </w:rPr>
        <w:t>the cost incurred by providers for multihoming</w:t>
      </w:r>
      <w:r>
        <w:rPr>
          <w:rFonts w:ascii="Times New Roman" w:hAnsi="Times New Roman" w:cs="Times New Roman"/>
          <w:sz w:val="22"/>
          <w:szCs w:val="22"/>
        </w:rPr>
        <w:t>.</w:t>
      </w:r>
      <w:r w:rsidR="00B476D4">
        <w:rPr>
          <w:rFonts w:ascii="Times New Roman" w:hAnsi="Times New Roman" w:cs="Times New Roman" w:hint="eastAsia"/>
          <w:sz w:val="22"/>
          <w:szCs w:val="22"/>
        </w:rPr>
        <w:t xml:space="preserve"> </w:t>
      </w:r>
      <w:r w:rsidR="00B476D4">
        <w:rPr>
          <w:rFonts w:ascii="Times New Roman" w:hAnsi="Times New Roman" w:cs="Times New Roman" w:hint="eastAsia"/>
          <w:sz w:val="22"/>
        </w:rPr>
        <w:t>W</w:t>
      </w:r>
      <w:r w:rsidR="00B476D4">
        <w:rPr>
          <w:rFonts w:ascii="Times New Roman" w:hAnsi="Times New Roman" w:cs="Times New Roman"/>
          <w:sz w:val="22"/>
        </w:rPr>
        <w:t xml:space="preserve">hen </w:t>
      </w:r>
      <m:oMath>
        <m:r>
          <w:rPr>
            <w:rFonts w:ascii="Cambria Math" w:hAnsi="Cambria Math" w:cs="Times New Roman"/>
            <w:sz w:val="22"/>
          </w:rPr>
          <m:t>ξ</m:t>
        </m:r>
      </m:oMath>
      <w:r w:rsidR="00B476D4">
        <w:rPr>
          <w:rFonts w:ascii="Times New Roman" w:hAnsi="Times New Roman" w:cs="Times New Roman" w:hint="eastAsia"/>
          <w:sz w:val="22"/>
        </w:rPr>
        <w:t xml:space="preserve"> </w:t>
      </w:r>
      <w:r w:rsidR="00B476D4">
        <w:rPr>
          <w:rFonts w:ascii="Times New Roman" w:hAnsi="Times New Roman" w:cs="Times New Roman"/>
          <w:sz w:val="22"/>
        </w:rPr>
        <w:t>is sufficiently high, no provider engages in multihoming</w:t>
      </w:r>
      <w:r w:rsidR="00B476D4" w:rsidRPr="006C3BBB">
        <w:rPr>
          <w:rFonts w:ascii="Times New Roman" w:hAnsi="Times New Roman" w:cs="Times New Roman"/>
          <w:sz w:val="22"/>
        </w:rPr>
        <w:t xml:space="preserve">, even in the absence of exclusivity </w:t>
      </w:r>
      <w:r w:rsidR="00B476D4">
        <w:rPr>
          <w:rFonts w:ascii="Times New Roman" w:hAnsi="Times New Roman" w:cs="Times New Roman"/>
          <w:sz w:val="22"/>
        </w:rPr>
        <w:t>requirement by</w:t>
      </w:r>
      <w:r w:rsidR="00B476D4" w:rsidRPr="006C3BBB">
        <w:rPr>
          <w:rFonts w:ascii="Times New Roman" w:hAnsi="Times New Roman" w:cs="Times New Roman"/>
          <w:sz w:val="22"/>
        </w:rPr>
        <w:t xml:space="preserve"> either platform</w:t>
      </w:r>
      <w:r w:rsidR="00B476D4">
        <w:rPr>
          <w:rFonts w:ascii="Times New Roman" w:hAnsi="Times New Roman" w:cs="Times New Roman"/>
          <w:sz w:val="22"/>
        </w:rPr>
        <w:t xml:space="preserve">. </w:t>
      </w:r>
      <w:r w:rsidR="00B476D4" w:rsidRPr="006C3BBB">
        <w:rPr>
          <w:rFonts w:ascii="Times New Roman" w:hAnsi="Times New Roman" w:cs="Times New Roman"/>
          <w:sz w:val="22"/>
        </w:rPr>
        <w:t>Consequently, </w:t>
      </w:r>
      <w:r w:rsidR="00B476D4">
        <w:rPr>
          <w:rFonts w:ascii="Times New Roman" w:hAnsi="Times New Roman" w:cs="Times New Roman"/>
          <w:sz w:val="22"/>
        </w:rPr>
        <w:t xml:space="preserve">we focus on the more relevant case in which </w:t>
      </w:r>
      <m:oMath>
        <m:r>
          <w:rPr>
            <w:rFonts w:ascii="Cambria Math" w:hAnsi="Cambria Math" w:cs="Times New Roman"/>
            <w:sz w:val="22"/>
          </w:rPr>
          <m:t>ξ</m:t>
        </m:r>
      </m:oMath>
      <w:r w:rsidR="00B476D4">
        <w:rPr>
          <w:rFonts w:ascii="Times New Roman" w:hAnsi="Times New Roman" w:cs="Times New Roman" w:hint="eastAsia"/>
          <w:sz w:val="22"/>
        </w:rPr>
        <w:t xml:space="preserve"> </w:t>
      </w:r>
      <w:r w:rsidR="00B476D4">
        <w:rPr>
          <w:rFonts w:ascii="Times New Roman" w:hAnsi="Times New Roman" w:cs="Times New Roman"/>
          <w:sz w:val="22"/>
        </w:rPr>
        <w:t>is relatively low</w:t>
      </w:r>
      <w:r w:rsidR="00B476D4">
        <w:rPr>
          <w:rFonts w:ascii="Times New Roman" w:hAnsi="Times New Roman" w:cs="Times New Roman" w:hint="eastAsia"/>
          <w:sz w:val="22"/>
        </w:rPr>
        <w:t>.</w:t>
      </w:r>
    </w:p>
    <w:p w14:paraId="784BCE49" w14:textId="77777777"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G</w:t>
      </w:r>
      <w:r>
        <w:rPr>
          <w:rFonts w:ascii="Times New Roman" w:hAnsi="Times New Roman" w:cs="Times New Roman"/>
          <w:sz w:val="22"/>
          <w:szCs w:val="22"/>
        </w:rPr>
        <w:t xml:space="preserve">iven the above utility functions, content providers with </w:t>
      </w:r>
      <m:oMath>
        <m:r>
          <w:rPr>
            <w:rFonts w:ascii="Cambria Math" w:hAnsi="Cambria Math" w:cs="Times New Roman"/>
            <w:sz w:val="22"/>
            <w:szCs w:val="22"/>
          </w:rPr>
          <m:t>y&lt;</m:t>
        </m:r>
        <m:sSub>
          <m:sSubPr>
            <m:ctrlPr>
              <w:rPr>
                <w:rFonts w:ascii="Cambria Math" w:hAnsi="Cambria Math" w:cs="Times New Roman"/>
                <w:i/>
                <w:sz w:val="22"/>
                <w:szCs w:val="22"/>
              </w:rPr>
            </m:ctrlPr>
          </m:sSubPr>
          <m:e>
            <m:r>
              <w:rPr>
                <w:rFonts w:ascii="Cambria Math" w:hAnsi="Cambria Math" w:cs="Times New Roman"/>
                <w:sz w:val="22"/>
                <w:szCs w:val="22"/>
              </w:rPr>
              <m:t>y</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-ξ</m:t>
            </m:r>
          </m:num>
          <m:den>
            <m:r>
              <w:rPr>
                <w:rFonts w:ascii="Cambria Math" w:hAnsi="Cambria Math" w:cs="Times New Roman"/>
                <w:sz w:val="22"/>
                <w:szCs w:val="22"/>
              </w:rPr>
              <m:t>z</m:t>
            </m:r>
          </m:den>
        </m:f>
      </m:oMath>
      <w:r>
        <w:rPr>
          <w:rFonts w:ascii="Times New Roman" w:hAnsi="Times New Roman" w:cs="Times New Roman"/>
          <w:sz w:val="22"/>
          <w:szCs w:val="22"/>
        </w:rPr>
        <w:t xml:space="preserve"> will join platform </w:t>
      </w:r>
      <m:oMath>
        <m:r>
          <w:rPr>
            <w:rFonts w:ascii="Cambria Math" w:hAnsi="Cambria Math" w:cs="Times New Roman"/>
            <w:sz w:val="22"/>
            <w:szCs w:val="22"/>
          </w:rPr>
          <m:t>A</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those with </w:t>
      </w:r>
      <m:oMath>
        <m:r>
          <w:rPr>
            <w:rFonts w:ascii="Cambria Math" w:hAnsi="Cambria Math" w:cs="Times New Roman"/>
            <w:sz w:val="22"/>
            <w:szCs w:val="22"/>
          </w:rPr>
          <m:t>y&gt;</m:t>
        </m:r>
        <m:sSub>
          <m:sSubPr>
            <m:ctrlPr>
              <w:rPr>
                <w:rFonts w:ascii="Cambria Math" w:hAnsi="Cambria Math" w:cs="Times New Roman"/>
                <w:i/>
                <w:sz w:val="22"/>
                <w:szCs w:val="22"/>
              </w:rPr>
            </m:ctrlPr>
          </m:sSubPr>
          <m:e>
            <m:r>
              <w:rPr>
                <w:rFonts w:ascii="Cambria Math" w:hAnsi="Cambria Math" w:cs="Times New Roman"/>
                <w:sz w:val="22"/>
                <w:szCs w:val="22"/>
              </w:rPr>
              <m:t>y</m:t>
            </m:r>
          </m:e>
          <m:sub>
            <m:r>
              <w:rPr>
                <w:rFonts w:ascii="Cambria Math" w:hAnsi="Cambria Math" w:cs="Times New Roman"/>
                <w:sz w:val="22"/>
                <w:szCs w:val="22"/>
              </w:rPr>
              <m:t>B</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-ξ</m:t>
            </m:r>
          </m:num>
          <m:den>
            <m:r>
              <w:rPr>
                <w:rFonts w:ascii="Cambria Math" w:hAnsi="Cambria Math" w:cs="Times New Roman"/>
                <w:sz w:val="22"/>
                <w:szCs w:val="22"/>
              </w:rPr>
              <m:t>z</m:t>
            </m:r>
          </m:den>
        </m:f>
      </m:oMath>
      <w:r w:rsidRPr="008D3C61">
        <w:rPr>
          <w:rFonts w:ascii="Times New Roman" w:hAnsi="Times New Roman" w:cs="Times New Roman" w:hint="eastAsia"/>
          <w:sz w:val="22"/>
          <w:szCs w:val="22"/>
        </w:rPr>
        <w:t xml:space="preserve"> </w:t>
      </w:r>
      <w:r>
        <w:rPr>
          <w:rFonts w:ascii="Times New Roman" w:hAnsi="Times New Roman" w:cs="Times New Roman"/>
          <w:sz w:val="22"/>
          <w:szCs w:val="22"/>
        </w:rPr>
        <w:t xml:space="preserve">will join platform </w:t>
      </w:r>
      <m:oMath>
        <m:r>
          <w:rPr>
            <w:rFonts w:ascii="Cambria Math" w:hAnsi="Cambria Math" w:cs="Times New Roman"/>
            <w:sz w:val="22"/>
            <w:szCs w:val="22"/>
          </w:rPr>
          <m:t>B</m:t>
        </m:r>
      </m:oMath>
      <w:r>
        <w:rPr>
          <w:rFonts w:ascii="Times New Roman" w:hAnsi="Times New Roman" w:cs="Times New Roman" w:hint="eastAsia"/>
          <w:sz w:val="22"/>
          <w:szCs w:val="22"/>
        </w:rPr>
        <w:t>.</w:t>
      </w:r>
      <w:r>
        <w:rPr>
          <w:rFonts w:ascii="Times New Roman" w:hAnsi="Times New Roman" w:cs="Times New Roman"/>
          <w:sz w:val="22"/>
          <w:szCs w:val="22"/>
        </w:rPr>
        <w:t xml:space="preserve"> The number of consumers and content providers joining each platform can be expressed as follows:</w:t>
      </w:r>
    </w:p>
    <w:p w14:paraId="0F35CE5E" w14:textId="777777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Pr>
          <w:rFonts w:ascii="Times New Roman" w:hAnsi="Times New Roman" w:cs="Times New Roman"/>
          <w:sz w:val="22"/>
          <w:szCs w:val="22"/>
        </w:rPr>
        <w:t>,</w:t>
      </w:r>
    </w:p>
    <w:p w14:paraId="1E3AABC4" w14:textId="777777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Pr>
          <w:rFonts w:ascii="Times New Roman" w:hAnsi="Times New Roman" w:cs="Times New Roman" w:hint="eastAsia"/>
          <w:sz w:val="22"/>
          <w:szCs w:val="22"/>
        </w:rPr>
        <w:t>,</w:t>
      </w:r>
    </w:p>
    <w:p w14:paraId="4BDC39D8" w14:textId="77777777" w:rsidR="001227BA"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-2ξt(c+z)+ξmβ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(t(c+z)+ξβ-mβ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(c+z)(2t(c+z)-mβ(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Pr>
          <w:rFonts w:ascii="Times New Roman" w:hAnsi="Times New Roman" w:cs="Times New Roman"/>
          <w:sz w:val="22"/>
          <w:szCs w:val="22"/>
        </w:rPr>
        <w:t>,</w:t>
      </w:r>
    </w:p>
    <w:p w14:paraId="5AA403C9" w14:textId="77777777" w:rsidR="001227BA" w:rsidRPr="009957A7"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-2ξt(c+z)+ξmβ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(t(c+z)+ξβ-mβ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(c+z)(2t(c+z)-mβ(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227BA">
        <w:rPr>
          <w:rFonts w:ascii="Times New Roman" w:hAnsi="Times New Roman" w:cs="Times New Roman" w:hint="eastAsia"/>
          <w:sz w:val="22"/>
          <w:szCs w:val="22"/>
        </w:rPr>
        <w:t>.</w:t>
      </w:r>
    </w:p>
    <w:p w14:paraId="61321A92" w14:textId="77777777"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The platforms’ profits can be written as</w:t>
      </w:r>
    </w:p>
    <w:p w14:paraId="5A324A19" w14:textId="2602DE67" w:rsidR="001227BA" w:rsidRPr="000F43F5" w:rsidRDefault="001227BA" w:rsidP="001227BA">
      <w:pPr>
        <w:spacing w:line="480" w:lineRule="auto"/>
        <w:jc w:val="center"/>
        <w:rPr>
          <w:rFonts w:ascii="Times New Roman" w:hAnsi="Times New Roman" w:cs="Times New Roman"/>
          <w:sz w:val="22"/>
          <w:szCs w:val="22"/>
        </w:rPr>
      </w:pPr>
      <w:r>
        <w:rPr>
          <w:rFonts w:ascii="Times New Roman" w:hAnsi="Times New Roman" w:cs="Times New Roman" w:hint="eastAsia"/>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w:r w:rsidR="006D06E5">
        <w:rPr>
          <w:rFonts w:ascii="Times New Roman" w:hAnsi="Times New Roman" w:cs="Times New Roman"/>
          <w:sz w:val="22"/>
          <w:szCs w:val="22"/>
        </w:rPr>
        <w:t>(G</w:t>
      </w:r>
      <w:r>
        <w:rPr>
          <w:rFonts w:ascii="Times New Roman" w:hAnsi="Times New Roman" w:cs="Times New Roman"/>
          <w:sz w:val="22"/>
          <w:szCs w:val="22"/>
        </w:rPr>
        <w:t>4)</w:t>
      </w:r>
      <w:r w:rsidRPr="000F43F5">
        <w:rPr>
          <w:rFonts w:ascii="Times New Roman" w:hAnsi="Times New Roman" w:cs="Times New Roman"/>
          <w:sz w:val="22"/>
          <w:szCs w:val="22"/>
        </w:rPr>
        <w:t xml:space="preserve"> </w:t>
      </w:r>
    </w:p>
    <w:p w14:paraId="565192F9" w14:textId="7D6A379F" w:rsidR="001227BA" w:rsidRPr="000F43F5" w:rsidRDefault="001227BA" w:rsidP="001227BA">
      <w:pPr>
        <w:spacing w:line="480" w:lineRule="auto"/>
        <w:rPr>
          <w:rFonts w:ascii="Times New Roman" w:hAnsi="Times New Roman" w:cs="Times New Roman"/>
          <w:sz w:val="22"/>
          <w:szCs w:val="22"/>
        </w:rPr>
      </w:pPr>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           </w:t>
      </w:r>
      <w:r>
        <w:rPr>
          <w:rFonts w:ascii="Times New Roman" w:hAnsi="Times New Roman" w:cs="Times New Roman"/>
          <w:sz w:val="22"/>
          <w:szCs w:val="22"/>
        </w:rPr>
        <w:t xml:space="preserve">                </w:t>
      </w:r>
      <w:r w:rsidRPr="000F43F5">
        <w:rPr>
          <w:rFonts w:ascii="Times New Roman" w:hAnsi="Times New Roman" w:cs="Times New Roman"/>
          <w:sz w:val="22"/>
          <w:szCs w:val="22"/>
        </w:rPr>
        <w:t xml:space="preserve">  </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w:r>
        <w:rPr>
          <w:rFonts w:ascii="Times New Roman" w:hAnsi="Times New Roman" w:cs="Times New Roman"/>
          <w:sz w:val="22"/>
          <w:szCs w:val="22"/>
        </w:rPr>
        <w:t xml:space="preserve"> </w:t>
      </w:r>
      <w:r w:rsidRPr="000F43F5">
        <w:rPr>
          <w:rFonts w:ascii="Times New Roman" w:hAnsi="Times New Roman" w:cs="Times New Roman"/>
          <w:sz w:val="22"/>
          <w:szCs w:val="22"/>
        </w:rPr>
        <w:t xml:space="preserve">    </w:t>
      </w:r>
      <w:r w:rsidR="006D06E5">
        <w:rPr>
          <w:rFonts w:ascii="Times New Roman" w:hAnsi="Times New Roman" w:cs="Times New Roman"/>
          <w:sz w:val="22"/>
          <w:szCs w:val="22"/>
        </w:rPr>
        <w:t xml:space="preserve"> (G</w:t>
      </w:r>
      <w:r>
        <w:rPr>
          <w:rFonts w:ascii="Times New Roman" w:hAnsi="Times New Roman" w:cs="Times New Roman"/>
          <w:sz w:val="22"/>
          <w:szCs w:val="22"/>
        </w:rPr>
        <w:t>5)</w:t>
      </w:r>
    </w:p>
    <w:p w14:paraId="128037E5" w14:textId="77777777"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sz w:val="22"/>
        </w:rPr>
        <w:t xml:space="preserve">We </w:t>
      </w:r>
      <w:r>
        <w:rPr>
          <w:rFonts w:ascii="Times New Roman" w:hAnsi="Times New Roman" w:cs="Times New Roman" w:hint="eastAsia"/>
          <w:sz w:val="22"/>
        </w:rPr>
        <w:t>use a bar above the variables (</w:t>
      </w:r>
      <m:oMath>
        <m:acc>
          <m:accPr>
            <m:chr m:val="̅"/>
            <m:ctrlPr>
              <w:rPr>
                <w:rFonts w:ascii="Cambria Math" w:hAnsi="Cambria Math" w:cs="Times New Roman"/>
                <w:i/>
                <w:sz w:val="22"/>
              </w:rPr>
            </m:ctrlPr>
          </m:accPr>
          <m:e/>
        </m:acc>
      </m:oMath>
      <w:r>
        <w:rPr>
          <w:rFonts w:ascii="Times New Roman" w:hAnsi="Times New Roman" w:cs="Times New Roman" w:hint="eastAsia"/>
          <w:sz w:val="22"/>
        </w:rPr>
        <w:t>) to</w:t>
      </w:r>
      <w:r w:rsidRPr="000F43F5">
        <w:rPr>
          <w:rFonts w:ascii="Times New Roman" w:hAnsi="Times New Roman" w:cs="Times New Roman"/>
          <w:sz w:val="22"/>
        </w:rPr>
        <w:t xml:space="preserve"> </w:t>
      </w:r>
      <w:r>
        <w:rPr>
          <w:rFonts w:ascii="Times New Roman" w:hAnsi="Times New Roman" w:cs="Times New Roman"/>
          <w:sz w:val="22"/>
        </w:rPr>
        <w:t>denote</w:t>
      </w:r>
      <w:r w:rsidRPr="000F43F5">
        <w:rPr>
          <w:rFonts w:ascii="Times New Roman" w:hAnsi="Times New Roman" w:cs="Times New Roman"/>
          <w:sz w:val="22"/>
        </w:rPr>
        <w:t xml:space="preserve"> the case </w:t>
      </w:r>
      <w:r>
        <w:rPr>
          <w:rFonts w:ascii="Times New Roman" w:hAnsi="Times New Roman" w:cs="Times New Roman" w:hint="eastAsia"/>
          <w:sz w:val="22"/>
        </w:rPr>
        <w:t>of</w:t>
      </w:r>
      <w:r>
        <w:rPr>
          <w:rFonts w:ascii="Times New Roman" w:hAnsi="Times New Roman" w:cs="Times New Roman"/>
          <w:sz w:val="22"/>
        </w:rPr>
        <w:t xml:space="preserve"> nonexclusive contracts.</w:t>
      </w:r>
      <w:r>
        <w:rPr>
          <w:rFonts w:ascii="Times New Roman" w:hAnsi="Times New Roman" w:cs="Times New Roman"/>
          <w:sz w:val="22"/>
          <w:szCs w:val="22"/>
        </w:rPr>
        <w:t xml:space="preserve"> The equilibrium </w:t>
      </w:r>
      <w:r>
        <w:rPr>
          <w:rFonts w:ascii="Times New Roman" w:hAnsi="Times New Roman" w:cs="Times New Roman"/>
          <w:sz w:val="22"/>
          <w:szCs w:val="22"/>
        </w:rPr>
        <w:lastRenderedPageBreak/>
        <w:t>ad revenue-sharing rates, market sizes, and platforms’ profits are given by</w:t>
      </w:r>
    </w:p>
    <w:p w14:paraId="5BED1312"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2t(c+z)+ξβ-</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-4t(ξ+m)(c+z)β+ξ(ξ+4m)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num>
          <m:den>
            <m:r>
              <w:rPr>
                <w:rFonts w:ascii="Cambria Math" w:hAnsi="Cambria Math" w:cs="Times New Roman"/>
                <w:sz w:val="22"/>
                <w:szCs w:val="22"/>
              </w:rPr>
              <m:t>2mβ</m:t>
            </m:r>
          </m:den>
        </m:f>
      </m:oMath>
      <w:r w:rsidR="001227BA" w:rsidRPr="00627E16">
        <w:rPr>
          <w:rFonts w:ascii="Times New Roman" w:hAnsi="Times New Roman" w:cs="Times New Roman" w:hint="eastAsia"/>
          <w:sz w:val="22"/>
          <w:szCs w:val="22"/>
        </w:rPr>
        <w:t>,</w:t>
      </w:r>
      <w:r w:rsidR="001227BA" w:rsidRPr="00627E16">
        <w:rPr>
          <w:rFonts w:ascii="Times New Roman" w:hAnsi="Times New Roman" w:cs="Times New Roman"/>
          <w:sz w:val="22"/>
          <w:szCs w:val="22"/>
        </w:rPr>
        <w:t xml:space="preserve"> </w:t>
      </w:r>
    </w:p>
    <w:p w14:paraId="3101934C"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1227BA" w:rsidRPr="00627E16">
        <w:rPr>
          <w:rFonts w:ascii="Times New Roman" w:hAnsi="Times New Roman" w:cs="Times New Roman" w:hint="eastAsia"/>
          <w:sz w:val="22"/>
          <w:szCs w:val="22"/>
        </w:rPr>
        <w:t>,</w:t>
      </w:r>
    </w:p>
    <w:p w14:paraId="247CAAD2" w14:textId="77777777" w:rsidR="001227BA" w:rsidRPr="00627E16" w:rsidRDefault="00000000" w:rsidP="001227B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-3ξβ-</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-4t(ξ+m)(c+z)β+ξ(ξ+4m)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num>
          <m:den>
            <m:r>
              <w:rPr>
                <w:rFonts w:ascii="Cambria Math" w:hAnsi="Cambria Math" w:cs="Times New Roman"/>
                <w:sz w:val="22"/>
                <w:szCs w:val="22"/>
              </w:rPr>
              <m:t>4(c+z)β</m:t>
            </m:r>
          </m:den>
        </m:f>
      </m:oMath>
      <w:r w:rsidR="001227BA" w:rsidRPr="00627E16">
        <w:rPr>
          <w:rFonts w:ascii="Times New Roman" w:hAnsi="Times New Roman" w:cs="Times New Roman" w:hint="eastAsia"/>
          <w:sz w:val="22"/>
          <w:szCs w:val="22"/>
        </w:rPr>
        <w:t>,</w:t>
      </w:r>
    </w:p>
    <w:p w14:paraId="5DB1F674" w14:textId="77777777" w:rsidR="001227BA" w:rsidRDefault="00000000" w:rsidP="001227BA">
      <w:pPr>
        <w:spacing w:line="480" w:lineRule="auto"/>
        <w:ind w:firstLineChars="300" w:firstLine="480"/>
        <w:rPr>
          <w:rFonts w:ascii="Times New Roman" w:hAnsi="Times New Roman" w:cs="Times New Roman"/>
          <w:sz w:val="22"/>
          <w:szCs w:val="22"/>
        </w:rPr>
      </w:pPr>
      <m:oMath>
        <m:sSub>
          <m:sSubPr>
            <m:ctrlPr>
              <w:rPr>
                <w:rFonts w:ascii="Cambria Math" w:hAnsi="Cambria Math" w:cs="Times New Roman"/>
                <w:i/>
                <w:sz w:val="16"/>
                <w:szCs w:val="16"/>
              </w:rPr>
            </m:ctrlPr>
          </m:sSubPr>
          <m:e>
            <m:acc>
              <m:accPr>
                <m:chr m:val="̅"/>
                <m:ctrlPr>
                  <w:rPr>
                    <w:rFonts w:ascii="Cambria Math" w:hAnsi="Cambria Math" w:cs="Times New Roman"/>
                    <w:i/>
                    <w:sz w:val="16"/>
                    <w:szCs w:val="16"/>
                  </w:rPr>
                </m:ctrlPr>
              </m:accPr>
              <m:e>
                <m:r>
                  <w:rPr>
                    <w:rFonts w:ascii="Cambria Math" w:hAnsi="Cambria Math" w:cs="Times New Roman"/>
                    <w:sz w:val="16"/>
                    <w:szCs w:val="16"/>
                  </w:rPr>
                  <m:t>Π</m:t>
                </m:r>
              </m:e>
            </m:acc>
          </m:e>
          <m:sub>
            <m:r>
              <w:rPr>
                <w:rFonts w:ascii="Cambria Math" w:hAnsi="Cambria Math" w:cs="Times New Roman"/>
                <w:sz w:val="16"/>
                <w:szCs w:val="16"/>
              </w:rPr>
              <m:t>A</m:t>
            </m:r>
          </m:sub>
        </m:sSub>
        <m:r>
          <w:rPr>
            <w:rFonts w:ascii="Cambria Math" w:hAnsi="Cambria Math" w:cs="Times New Roman"/>
            <w:sz w:val="16"/>
            <w:szCs w:val="16"/>
          </w:rPr>
          <m:t>=</m:t>
        </m:r>
        <m:sSub>
          <m:sSubPr>
            <m:ctrlPr>
              <w:rPr>
                <w:rFonts w:ascii="Cambria Math" w:hAnsi="Cambria Math" w:cs="Times New Roman"/>
                <w:i/>
                <w:sz w:val="16"/>
                <w:szCs w:val="16"/>
              </w:rPr>
            </m:ctrlPr>
          </m:sSubPr>
          <m:e>
            <m:acc>
              <m:accPr>
                <m:chr m:val="̅"/>
                <m:ctrlPr>
                  <w:rPr>
                    <w:rFonts w:ascii="Cambria Math" w:hAnsi="Cambria Math" w:cs="Times New Roman"/>
                    <w:i/>
                    <w:sz w:val="16"/>
                    <w:szCs w:val="16"/>
                  </w:rPr>
                </m:ctrlPr>
              </m:accPr>
              <m:e>
                <m:r>
                  <w:rPr>
                    <w:rFonts w:ascii="Cambria Math" w:hAnsi="Cambria Math" w:cs="Times New Roman"/>
                    <w:sz w:val="16"/>
                    <w:szCs w:val="16"/>
                  </w:rPr>
                  <m:t>Π</m:t>
                </m:r>
              </m:e>
            </m:acc>
          </m:e>
          <m:sub>
            <m:r>
              <w:rPr>
                <w:rFonts w:ascii="Cambria Math" w:hAnsi="Cambria Math" w:cs="Times New Roman"/>
                <w:sz w:val="16"/>
                <w:szCs w:val="16"/>
              </w:rPr>
              <m:t>B</m:t>
            </m:r>
          </m:sub>
        </m:sSub>
        <m:r>
          <w:rPr>
            <w:rFonts w:ascii="Cambria Math" w:hAnsi="Cambria Math" w:cs="Times New Roman"/>
            <w:sz w:val="16"/>
            <w:szCs w:val="16"/>
          </w:rPr>
          <m:t>=</m:t>
        </m:r>
        <m:acc>
          <m:accPr>
            <m:chr m:val="̅"/>
            <m:ctrlPr>
              <w:rPr>
                <w:rFonts w:ascii="Cambria Math" w:hAnsi="Cambria Math" w:cs="Times New Roman"/>
                <w:i/>
                <w:sz w:val="16"/>
                <w:szCs w:val="16"/>
              </w:rPr>
            </m:ctrlPr>
          </m:accPr>
          <m:e>
            <m:r>
              <w:rPr>
                <w:rFonts w:ascii="Cambria Math" w:hAnsi="Cambria Math" w:cs="Times New Roman"/>
                <w:sz w:val="16"/>
                <w:szCs w:val="16"/>
              </w:rPr>
              <m:t>Π</m:t>
            </m:r>
          </m:e>
        </m:acc>
        <m:r>
          <w:rPr>
            <w:rFonts w:ascii="Cambria Math" w:hAnsi="Cambria Math" w:cs="Times New Roman"/>
            <w:sz w:val="16"/>
            <w:szCs w:val="16"/>
          </w:rPr>
          <m:t>=</m:t>
        </m:r>
        <m:f>
          <m:fPr>
            <m:ctrlPr>
              <w:rPr>
                <w:rFonts w:ascii="Cambria Math" w:hAnsi="Cambria Math" w:cs="Times New Roman"/>
                <w:sz w:val="16"/>
                <w:szCs w:val="16"/>
              </w:rPr>
            </m:ctrlPr>
          </m:fPr>
          <m:num>
            <m:r>
              <w:rPr>
                <w:rFonts w:ascii="Cambria Math" w:hAnsi="Cambria Math" w:cs="Times New Roman"/>
                <w:sz w:val="16"/>
                <w:szCs w:val="16"/>
              </w:rPr>
              <m:t>[2t</m:t>
            </m:r>
            <m:d>
              <m:dPr>
                <m:ctrlPr>
                  <w:rPr>
                    <w:rFonts w:ascii="Cambria Math" w:hAnsi="Cambria Math" w:cs="Times New Roman"/>
                    <w:i/>
                    <w:sz w:val="16"/>
                    <w:szCs w:val="16"/>
                  </w:rPr>
                </m:ctrlPr>
              </m:dPr>
              <m:e>
                <m:r>
                  <w:rPr>
                    <w:rFonts w:ascii="Cambria Math" w:hAnsi="Cambria Math" w:cs="Times New Roman"/>
                    <w:sz w:val="16"/>
                    <w:szCs w:val="16"/>
                  </w:rPr>
                  <m:t>c+z</m:t>
                </m:r>
              </m:e>
            </m:d>
            <m:r>
              <w:rPr>
                <w:rFonts w:ascii="Cambria Math" w:hAnsi="Cambria Math" w:cs="Times New Roman"/>
                <w:sz w:val="16"/>
                <w:szCs w:val="16"/>
              </w:rPr>
              <m:t>-3ξβ-</m:t>
            </m:r>
            <m:rad>
              <m:radPr>
                <m:degHide m:val="1"/>
                <m:ctrlPr>
                  <w:rPr>
                    <w:rFonts w:ascii="Cambria Math" w:hAnsi="Cambria Math" w:cs="Times New Roman"/>
                    <w:sz w:val="16"/>
                    <w:szCs w:val="16"/>
                  </w:rPr>
                </m:ctrlPr>
              </m:radPr>
              <m:deg/>
              <m:e>
                <m:r>
                  <w:rPr>
                    <w:rFonts w:ascii="Cambria Math" w:hAnsi="Cambria Math" w:cs="Times New Roman"/>
                    <w:sz w:val="16"/>
                    <w:szCs w:val="16"/>
                  </w:rPr>
                  <m:t>4</m:t>
                </m:r>
                <m:sSup>
                  <m:sSupPr>
                    <m:ctrlPr>
                      <w:rPr>
                        <w:rFonts w:ascii="Cambria Math" w:hAnsi="Cambria Math" w:cs="Times New Roman"/>
                        <w:sz w:val="16"/>
                        <w:szCs w:val="16"/>
                      </w:rPr>
                    </m:ctrlPr>
                  </m:sSupPr>
                  <m:e>
                    <m:r>
                      <w:rPr>
                        <w:rFonts w:ascii="Cambria Math" w:hAnsi="Cambria Math" w:cs="Times New Roman"/>
                        <w:sz w:val="16"/>
                        <w:szCs w:val="16"/>
                      </w:rPr>
                      <m:t>t</m:t>
                    </m:r>
                  </m:e>
                  <m:sup>
                    <m:r>
                      <w:rPr>
                        <w:rFonts w:ascii="Cambria Math" w:hAnsi="Cambria Math" w:cs="Times New Roman"/>
                        <w:sz w:val="16"/>
                        <w:szCs w:val="16"/>
                      </w:rPr>
                      <m:t>2</m:t>
                    </m:r>
                  </m:sup>
                </m:sSup>
                <m:sSup>
                  <m:sSupPr>
                    <m:ctrlPr>
                      <w:rPr>
                        <w:rFonts w:ascii="Cambria Math" w:hAnsi="Cambria Math" w:cs="Times New Roman"/>
                        <w:sz w:val="16"/>
                        <w:szCs w:val="16"/>
                      </w:rPr>
                    </m:ctrlPr>
                  </m:sSupPr>
                  <m:e>
                    <m:d>
                      <m:dPr>
                        <m:ctrlPr>
                          <w:rPr>
                            <w:rFonts w:ascii="Cambria Math" w:hAnsi="Cambria Math" w:cs="Times New Roman"/>
                            <w:i/>
                            <w:sz w:val="16"/>
                            <w:szCs w:val="16"/>
                          </w:rPr>
                        </m:ctrlPr>
                      </m:dPr>
                      <m:e>
                        <m:r>
                          <w:rPr>
                            <w:rFonts w:ascii="Cambria Math" w:hAnsi="Cambria Math" w:cs="Times New Roman"/>
                            <w:sz w:val="16"/>
                            <w:szCs w:val="16"/>
                          </w:rPr>
                          <m:t>c+z</m:t>
                        </m:r>
                      </m:e>
                    </m:d>
                  </m:e>
                  <m:sup>
                    <m:r>
                      <w:rPr>
                        <w:rFonts w:ascii="Cambria Math" w:hAnsi="Cambria Math" w:cs="Times New Roman"/>
                        <w:sz w:val="16"/>
                        <w:szCs w:val="16"/>
                      </w:rPr>
                      <m:t>2</m:t>
                    </m:r>
                  </m:sup>
                </m:sSup>
                <m:r>
                  <w:rPr>
                    <w:rFonts w:ascii="Cambria Math" w:hAnsi="Cambria Math" w:cs="Times New Roman"/>
                    <w:sz w:val="16"/>
                    <w:szCs w:val="16"/>
                  </w:rPr>
                  <m:t>-4t</m:t>
                </m:r>
                <m:d>
                  <m:dPr>
                    <m:ctrlPr>
                      <w:rPr>
                        <w:rFonts w:ascii="Cambria Math" w:hAnsi="Cambria Math" w:cs="Times New Roman"/>
                        <w:i/>
                        <w:sz w:val="16"/>
                        <w:szCs w:val="16"/>
                      </w:rPr>
                    </m:ctrlPr>
                  </m:dPr>
                  <m:e>
                    <m:r>
                      <w:rPr>
                        <w:rFonts w:ascii="Cambria Math" w:hAnsi="Cambria Math" w:cs="Times New Roman"/>
                        <w:sz w:val="16"/>
                        <w:szCs w:val="16"/>
                      </w:rPr>
                      <m:t>ξ+m</m:t>
                    </m:r>
                  </m:e>
                </m:d>
                <m:d>
                  <m:dPr>
                    <m:ctrlPr>
                      <w:rPr>
                        <w:rFonts w:ascii="Cambria Math" w:hAnsi="Cambria Math" w:cs="Times New Roman"/>
                        <w:i/>
                        <w:sz w:val="16"/>
                        <w:szCs w:val="16"/>
                      </w:rPr>
                    </m:ctrlPr>
                  </m:dPr>
                  <m:e>
                    <m:r>
                      <w:rPr>
                        <w:rFonts w:ascii="Cambria Math" w:hAnsi="Cambria Math" w:cs="Times New Roman"/>
                        <w:sz w:val="16"/>
                        <w:szCs w:val="16"/>
                      </w:rPr>
                      <m:t>c+z</m:t>
                    </m:r>
                  </m:e>
                </m:d>
                <m:r>
                  <w:rPr>
                    <w:rFonts w:ascii="Cambria Math" w:hAnsi="Cambria Math" w:cs="Times New Roman"/>
                    <w:sz w:val="16"/>
                    <w:szCs w:val="16"/>
                  </w:rPr>
                  <m:t>β+ξ</m:t>
                </m:r>
                <m:d>
                  <m:dPr>
                    <m:ctrlPr>
                      <w:rPr>
                        <w:rFonts w:ascii="Cambria Math" w:hAnsi="Cambria Math" w:cs="Times New Roman"/>
                        <w:i/>
                        <w:sz w:val="16"/>
                        <w:szCs w:val="16"/>
                      </w:rPr>
                    </m:ctrlPr>
                  </m:dPr>
                  <m:e>
                    <m:r>
                      <w:rPr>
                        <w:rFonts w:ascii="Cambria Math" w:hAnsi="Cambria Math" w:cs="Times New Roman"/>
                        <w:sz w:val="16"/>
                        <w:szCs w:val="16"/>
                      </w:rPr>
                      <m:t>ξ+4m</m:t>
                    </m:r>
                  </m:e>
                </m:d>
                <m:sSup>
                  <m:sSupPr>
                    <m:ctrlPr>
                      <w:rPr>
                        <w:rFonts w:ascii="Cambria Math" w:hAnsi="Cambria Math" w:cs="Times New Roman"/>
                        <w:sz w:val="16"/>
                        <w:szCs w:val="16"/>
                      </w:rPr>
                    </m:ctrlPr>
                  </m:sSupPr>
                  <m:e>
                    <m:r>
                      <w:rPr>
                        <w:rFonts w:ascii="Cambria Math" w:hAnsi="Cambria Math" w:cs="Times New Roman"/>
                        <w:sz w:val="16"/>
                        <w:szCs w:val="16"/>
                      </w:rPr>
                      <m:t>β</m:t>
                    </m:r>
                  </m:e>
                  <m:sup>
                    <m:r>
                      <w:rPr>
                        <w:rFonts w:ascii="Cambria Math" w:hAnsi="Cambria Math" w:cs="Times New Roman"/>
                        <w:sz w:val="16"/>
                        <w:szCs w:val="16"/>
                      </w:rPr>
                      <m:t>2</m:t>
                    </m:r>
                  </m:sup>
                </m:sSup>
              </m:e>
            </m:rad>
            <m:r>
              <w:rPr>
                <w:rFonts w:ascii="Cambria Math" w:hAnsi="Cambria Math" w:cs="Times New Roman"/>
                <w:sz w:val="16"/>
                <w:szCs w:val="16"/>
              </w:rPr>
              <m:t>][(2m-ξ)β-2t(c+z)+</m:t>
            </m:r>
            <m:rad>
              <m:radPr>
                <m:degHide m:val="1"/>
                <m:ctrlPr>
                  <w:rPr>
                    <w:rFonts w:ascii="Cambria Math" w:hAnsi="Cambria Math" w:cs="Times New Roman"/>
                    <w:sz w:val="16"/>
                    <w:szCs w:val="16"/>
                  </w:rPr>
                </m:ctrlPr>
              </m:radPr>
              <m:deg/>
              <m:e>
                <m:r>
                  <w:rPr>
                    <w:rFonts w:ascii="Cambria Math" w:hAnsi="Cambria Math" w:cs="Times New Roman"/>
                    <w:sz w:val="16"/>
                    <w:szCs w:val="16"/>
                  </w:rPr>
                  <m:t>4</m:t>
                </m:r>
                <m:sSup>
                  <m:sSupPr>
                    <m:ctrlPr>
                      <w:rPr>
                        <w:rFonts w:ascii="Cambria Math" w:hAnsi="Cambria Math" w:cs="Times New Roman"/>
                        <w:sz w:val="16"/>
                        <w:szCs w:val="16"/>
                      </w:rPr>
                    </m:ctrlPr>
                  </m:sSupPr>
                  <m:e>
                    <m:r>
                      <w:rPr>
                        <w:rFonts w:ascii="Cambria Math" w:hAnsi="Cambria Math" w:cs="Times New Roman"/>
                        <w:sz w:val="16"/>
                        <w:szCs w:val="16"/>
                      </w:rPr>
                      <m:t>t</m:t>
                    </m:r>
                  </m:e>
                  <m:sup>
                    <m:r>
                      <w:rPr>
                        <w:rFonts w:ascii="Cambria Math" w:hAnsi="Cambria Math" w:cs="Times New Roman"/>
                        <w:sz w:val="16"/>
                        <w:szCs w:val="16"/>
                      </w:rPr>
                      <m:t>2</m:t>
                    </m:r>
                  </m:sup>
                </m:sSup>
                <m:sSup>
                  <m:sSupPr>
                    <m:ctrlPr>
                      <w:rPr>
                        <w:rFonts w:ascii="Cambria Math" w:hAnsi="Cambria Math" w:cs="Times New Roman"/>
                        <w:sz w:val="16"/>
                        <w:szCs w:val="16"/>
                      </w:rPr>
                    </m:ctrlPr>
                  </m:sSupPr>
                  <m:e>
                    <m:d>
                      <m:dPr>
                        <m:ctrlPr>
                          <w:rPr>
                            <w:rFonts w:ascii="Cambria Math" w:hAnsi="Cambria Math" w:cs="Times New Roman"/>
                            <w:i/>
                            <w:sz w:val="16"/>
                            <w:szCs w:val="16"/>
                          </w:rPr>
                        </m:ctrlPr>
                      </m:dPr>
                      <m:e>
                        <m:r>
                          <w:rPr>
                            <w:rFonts w:ascii="Cambria Math" w:hAnsi="Cambria Math" w:cs="Times New Roman"/>
                            <w:sz w:val="16"/>
                            <w:szCs w:val="16"/>
                          </w:rPr>
                          <m:t>c+z</m:t>
                        </m:r>
                      </m:e>
                    </m:d>
                  </m:e>
                  <m:sup>
                    <m:r>
                      <w:rPr>
                        <w:rFonts w:ascii="Cambria Math" w:hAnsi="Cambria Math" w:cs="Times New Roman"/>
                        <w:sz w:val="16"/>
                        <w:szCs w:val="16"/>
                      </w:rPr>
                      <m:t>2</m:t>
                    </m:r>
                  </m:sup>
                </m:sSup>
                <m:r>
                  <w:rPr>
                    <w:rFonts w:ascii="Cambria Math" w:hAnsi="Cambria Math" w:cs="Times New Roman"/>
                    <w:sz w:val="16"/>
                    <w:szCs w:val="16"/>
                  </w:rPr>
                  <m:t>-4t</m:t>
                </m:r>
                <m:d>
                  <m:dPr>
                    <m:ctrlPr>
                      <w:rPr>
                        <w:rFonts w:ascii="Cambria Math" w:hAnsi="Cambria Math" w:cs="Times New Roman"/>
                        <w:i/>
                        <w:sz w:val="16"/>
                        <w:szCs w:val="16"/>
                      </w:rPr>
                    </m:ctrlPr>
                  </m:dPr>
                  <m:e>
                    <m:r>
                      <w:rPr>
                        <w:rFonts w:ascii="Cambria Math" w:hAnsi="Cambria Math" w:cs="Times New Roman"/>
                        <w:sz w:val="16"/>
                        <w:szCs w:val="16"/>
                      </w:rPr>
                      <m:t>ξ+m</m:t>
                    </m:r>
                  </m:e>
                </m:d>
                <m:d>
                  <m:dPr>
                    <m:ctrlPr>
                      <w:rPr>
                        <w:rFonts w:ascii="Cambria Math" w:hAnsi="Cambria Math" w:cs="Times New Roman"/>
                        <w:i/>
                        <w:sz w:val="16"/>
                        <w:szCs w:val="16"/>
                      </w:rPr>
                    </m:ctrlPr>
                  </m:dPr>
                  <m:e>
                    <m:r>
                      <w:rPr>
                        <w:rFonts w:ascii="Cambria Math" w:hAnsi="Cambria Math" w:cs="Times New Roman"/>
                        <w:sz w:val="16"/>
                        <w:szCs w:val="16"/>
                      </w:rPr>
                      <m:t>c+z</m:t>
                    </m:r>
                  </m:e>
                </m:d>
                <m:r>
                  <w:rPr>
                    <w:rFonts w:ascii="Cambria Math" w:hAnsi="Cambria Math" w:cs="Times New Roman"/>
                    <w:sz w:val="16"/>
                    <w:szCs w:val="16"/>
                  </w:rPr>
                  <m:t>β+ξ</m:t>
                </m:r>
                <m:d>
                  <m:dPr>
                    <m:ctrlPr>
                      <w:rPr>
                        <w:rFonts w:ascii="Cambria Math" w:hAnsi="Cambria Math" w:cs="Times New Roman"/>
                        <w:i/>
                        <w:sz w:val="16"/>
                        <w:szCs w:val="16"/>
                      </w:rPr>
                    </m:ctrlPr>
                  </m:dPr>
                  <m:e>
                    <m:r>
                      <w:rPr>
                        <w:rFonts w:ascii="Cambria Math" w:hAnsi="Cambria Math" w:cs="Times New Roman"/>
                        <w:sz w:val="16"/>
                        <w:szCs w:val="16"/>
                      </w:rPr>
                      <m:t>ξ+4m</m:t>
                    </m:r>
                  </m:e>
                </m:d>
                <m:sSup>
                  <m:sSupPr>
                    <m:ctrlPr>
                      <w:rPr>
                        <w:rFonts w:ascii="Cambria Math" w:hAnsi="Cambria Math" w:cs="Times New Roman"/>
                        <w:sz w:val="16"/>
                        <w:szCs w:val="16"/>
                      </w:rPr>
                    </m:ctrlPr>
                  </m:sSupPr>
                  <m:e>
                    <m:r>
                      <w:rPr>
                        <w:rFonts w:ascii="Cambria Math" w:hAnsi="Cambria Math" w:cs="Times New Roman"/>
                        <w:sz w:val="16"/>
                        <w:szCs w:val="16"/>
                      </w:rPr>
                      <m:t>β</m:t>
                    </m:r>
                  </m:e>
                  <m:sup>
                    <m:r>
                      <w:rPr>
                        <w:rFonts w:ascii="Cambria Math" w:hAnsi="Cambria Math" w:cs="Times New Roman"/>
                        <w:sz w:val="16"/>
                        <w:szCs w:val="16"/>
                      </w:rPr>
                      <m:t>2</m:t>
                    </m:r>
                  </m:sup>
                </m:sSup>
              </m:e>
            </m:rad>
            <m:r>
              <w:rPr>
                <w:rFonts w:ascii="Cambria Math" w:hAnsi="Cambria Math" w:cs="Times New Roman"/>
                <w:sz w:val="16"/>
                <w:szCs w:val="16"/>
              </w:rPr>
              <m:t>]</m:t>
            </m:r>
          </m:num>
          <m:den>
            <m:r>
              <w:rPr>
                <w:rFonts w:ascii="Cambria Math" w:hAnsi="Cambria Math" w:cs="Times New Roman"/>
                <w:sz w:val="16"/>
                <w:szCs w:val="16"/>
              </w:rPr>
              <m:t>16(c+z)</m:t>
            </m:r>
            <m:sSup>
              <m:sSupPr>
                <m:ctrlPr>
                  <w:rPr>
                    <w:rFonts w:ascii="Cambria Math" w:hAnsi="Cambria Math" w:cs="Times New Roman"/>
                    <w:sz w:val="16"/>
                    <w:szCs w:val="16"/>
                  </w:rPr>
                </m:ctrlPr>
              </m:sSupPr>
              <m:e>
                <m:r>
                  <w:rPr>
                    <w:rFonts w:ascii="Cambria Math" w:hAnsi="Cambria Math" w:cs="Times New Roman"/>
                    <w:sz w:val="16"/>
                    <w:szCs w:val="16"/>
                  </w:rPr>
                  <m:t>β</m:t>
                </m:r>
              </m:e>
              <m:sup>
                <m:r>
                  <w:rPr>
                    <w:rFonts w:ascii="Cambria Math" w:hAnsi="Cambria Math" w:cs="Times New Roman"/>
                    <w:sz w:val="16"/>
                    <w:szCs w:val="16"/>
                  </w:rPr>
                  <m:t>2</m:t>
                </m:r>
              </m:sup>
            </m:sSup>
          </m:den>
        </m:f>
      </m:oMath>
      <w:r w:rsidR="001227BA" w:rsidRPr="00627E16">
        <w:rPr>
          <w:rFonts w:ascii="Times New Roman" w:hAnsi="Times New Roman" w:cs="Times New Roman" w:hint="eastAsia"/>
          <w:sz w:val="22"/>
          <w:szCs w:val="22"/>
        </w:rPr>
        <w:t>.</w:t>
      </w:r>
    </w:p>
    <w:p w14:paraId="0F48BAE0" w14:textId="77777777" w:rsidR="001227BA" w:rsidRDefault="001227BA" w:rsidP="001227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sz w:val="22"/>
          <w:szCs w:val="22"/>
        </w:rPr>
        <w:t xml:space="preserve">Plugging in the equilibrium results, the </w:t>
      </w:r>
      <w:r w:rsidRPr="000F43F5">
        <w:rPr>
          <w:rFonts w:ascii="Times New Roman" w:hAnsi="Times New Roman" w:cs="Times New Roman"/>
          <w:color w:val="000000" w:themeColor="text1"/>
          <w:sz w:val="22"/>
          <w:szCs w:val="22"/>
        </w:rPr>
        <w:t>consumer</w:t>
      </w:r>
      <w:r>
        <w:rPr>
          <w:rFonts w:ascii="Times New Roman" w:hAnsi="Times New Roman" w:cs="Times New Roman"/>
          <w:color w:val="000000" w:themeColor="text1"/>
          <w:sz w:val="22"/>
          <w:szCs w:val="22"/>
        </w:rPr>
        <w:t xml:space="preserve"> surplus,</w:t>
      </w:r>
      <w:r w:rsidRPr="000F43F5">
        <w:rPr>
          <w:rFonts w:ascii="Times New Roman" w:hAnsi="Times New Roman" w:cs="Times New Roman"/>
          <w:color w:val="000000" w:themeColor="text1"/>
          <w:sz w:val="22"/>
          <w:szCs w:val="22"/>
        </w:rPr>
        <w:t xml:space="preserve"> providers’ aggregate surplus</w:t>
      </w:r>
      <w:r>
        <w:rPr>
          <w:rFonts w:ascii="Times New Roman" w:hAnsi="Times New Roman" w:cs="Times New Roman"/>
          <w:color w:val="000000" w:themeColor="text1"/>
          <w:sz w:val="22"/>
          <w:szCs w:val="22"/>
        </w:rPr>
        <w:t>, and social welfare</w:t>
      </w:r>
      <w:r w:rsidRPr="000F43F5">
        <w:rPr>
          <w:rFonts w:ascii="Times New Roman" w:hAnsi="Times New Roman" w:cs="Times New Roman"/>
          <w:color w:val="000000" w:themeColor="text1"/>
          <w:sz w:val="22"/>
          <w:szCs w:val="22"/>
        </w:rPr>
        <w:t xml:space="preserve"> can be given by</w:t>
      </w:r>
    </w:p>
    <w:p w14:paraId="7435EB14" w14:textId="77777777" w:rsidR="001227BA" w:rsidRDefault="00000000" w:rsidP="001227BA">
      <w:pPr>
        <w:spacing w:line="480" w:lineRule="auto"/>
        <w:ind w:firstLineChars="300" w:firstLine="66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m:t>
        </m:r>
        <m:limLow>
          <m:limLowPr>
            <m:ctrlPr>
              <w:rPr>
                <w:rFonts w:ascii="Cambria Math" w:hAnsi="Cambria Math" w:cs="Times New Roman"/>
                <w:i/>
                <w:color w:val="000000" w:themeColor="text1"/>
                <w:sz w:val="22"/>
                <w:szCs w:val="22"/>
              </w:rPr>
            </m:ctrlPr>
          </m:limLowPr>
          <m:e>
            <m:groupChr>
              <m:groupChrPr>
                <m:ctrlPr>
                  <w:rPr>
                    <w:rFonts w:ascii="Cambria Math" w:hAnsi="Cambria Math" w:cs="Times New Roman"/>
                    <w:i/>
                    <w:color w:val="000000" w:themeColor="text1"/>
                    <w:sz w:val="22"/>
                    <w:szCs w:val="22"/>
                  </w:rPr>
                </m:ctrlPr>
              </m:groupChrPr>
              <m:e>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t>
                    </m:r>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-tx</m:t>
                    </m:r>
                    <m:r>
                      <w:rPr>
                        <w:rFonts w:ascii="Cambria Math" w:hAnsi="Cambria Math" w:cs="Times New Roman"/>
                        <w:color w:val="000000" w:themeColor="text1"/>
                        <w:sz w:val="22"/>
                        <w:szCs w:val="22"/>
                      </w:rPr>
                      <m:t>)dx</m:t>
                    </m:r>
                  </m:e>
                </m:nary>
              </m:e>
            </m:groupChr>
          </m:e>
          <m:lim>
            <m:r>
              <w:rPr>
                <w:rFonts w:ascii="Cambria Math" w:hAnsi="Cambria Math" w:cs="Times New Roman" w:hint="eastAsia"/>
                <w:color w:val="000000" w:themeColor="text1"/>
                <w:sz w:val="22"/>
                <w:szCs w:val="22"/>
              </w:rPr>
              <m:t>Con</m:t>
            </m:r>
            <m:r>
              <w:rPr>
                <w:rFonts w:ascii="Cambria Math" w:hAnsi="Cambria Math" w:cs="Times New Roman"/>
                <w:color w:val="000000" w:themeColor="text1"/>
                <w:sz w:val="22"/>
                <w:szCs w:val="22"/>
              </w:rPr>
              <m:t>sumer surplus from platform A</m:t>
            </m:r>
          </m:lim>
        </m:limLow>
        <m:r>
          <w:rPr>
            <w:rFonts w:ascii="Cambria Math" w:hAnsi="Cambria Math" w:cs="Times New Roman"/>
            <w:color w:val="000000" w:themeColor="text1"/>
            <w:sz w:val="22"/>
            <w:szCs w:val="22"/>
          </w:rPr>
          <m:t>+</m:t>
        </m:r>
        <m:limLow>
          <m:limLowPr>
            <m:ctrlPr>
              <w:rPr>
                <w:rFonts w:ascii="Cambria Math" w:hAnsi="Cambria Math" w:cs="Times New Roman"/>
                <w:i/>
                <w:color w:val="000000" w:themeColor="text1"/>
                <w:sz w:val="22"/>
                <w:szCs w:val="22"/>
              </w:rPr>
            </m:ctrlPr>
          </m:limLowPr>
          <m:e>
            <m:groupChr>
              <m:groupChrPr>
                <m:ctrlPr>
                  <w:rPr>
                    <w:rFonts w:ascii="Cambria Math" w:hAnsi="Cambria Math" w:cs="Times New Roman"/>
                    <w:i/>
                    <w:color w:val="000000" w:themeColor="text1"/>
                    <w:sz w:val="22"/>
                    <w:szCs w:val="22"/>
                  </w:rPr>
                </m:ctrlPr>
              </m:groupChrPr>
              <m:e>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t>
                    </m:r>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-t(1-x)</m:t>
                    </m:r>
                    <m:r>
                      <w:rPr>
                        <w:rFonts w:ascii="Cambria Math" w:hAnsi="Cambria Math" w:cs="Times New Roman"/>
                        <w:color w:val="000000" w:themeColor="text1"/>
                        <w:sz w:val="22"/>
                        <w:szCs w:val="22"/>
                      </w:rPr>
                      <m:t>)dx</m:t>
                    </m:r>
                  </m:e>
                </m:nary>
              </m:e>
            </m:groupChr>
          </m:e>
          <m:lim>
            <m:r>
              <w:rPr>
                <w:rFonts w:ascii="Cambria Math" w:hAnsi="Cambria Math" w:cs="Times New Roman" w:hint="eastAsia"/>
                <w:color w:val="000000" w:themeColor="text1"/>
                <w:sz w:val="22"/>
                <w:szCs w:val="22"/>
              </w:rPr>
              <m:t>Con</m:t>
            </m:r>
            <m:r>
              <w:rPr>
                <w:rFonts w:ascii="Cambria Math" w:hAnsi="Cambria Math" w:cs="Times New Roman"/>
                <w:color w:val="000000" w:themeColor="text1"/>
                <w:sz w:val="22"/>
                <w:szCs w:val="22"/>
              </w:rPr>
              <m:t>sumer surplus from platform B</m:t>
            </m:r>
          </m:lim>
        </m:limLow>
      </m:oMath>
      <w:r w:rsidR="001227BA">
        <w:rPr>
          <w:rFonts w:ascii="Times New Roman" w:hAnsi="Times New Roman" w:cs="Times New Roman"/>
          <w:color w:val="000000" w:themeColor="text1"/>
          <w:sz w:val="22"/>
          <w:szCs w:val="22"/>
        </w:rPr>
        <w:t xml:space="preserve"> </w:t>
      </w:r>
      <w:r w:rsidR="001227BA">
        <w:rPr>
          <w:rFonts w:ascii="Times New Roman" w:hAnsi="Times New Roman" w:cs="Times New Roman" w:hint="eastAsia"/>
          <w:color w:val="000000" w:themeColor="text1"/>
          <w:sz w:val="22"/>
          <w:szCs w:val="22"/>
        </w:rPr>
        <w:t xml:space="preserve"> </w:t>
      </w:r>
    </w:p>
    <w:p w14:paraId="538857F3" w14:textId="77777777" w:rsidR="001227BA" w:rsidRDefault="001227BA" w:rsidP="001227BA">
      <w:pPr>
        <w:spacing w:line="480" w:lineRule="auto"/>
        <w:ind w:firstLineChars="400" w:firstLine="88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-3</m:t>
            </m:r>
            <m:r>
              <w:rPr>
                <w:rFonts w:ascii="Cambria Math" w:hAnsi="Cambria Math" w:cs="Times New Roman"/>
                <w:sz w:val="22"/>
                <w:szCs w:val="22"/>
              </w:rPr>
              <m:t>ξ</m:t>
            </m:r>
            <m:r>
              <w:rPr>
                <w:rFonts w:ascii="Cambria Math" w:hAnsi="Cambria Math" w:cs="Times New Roman"/>
                <w:color w:val="000000" w:themeColor="text1"/>
                <w:sz w:val="22"/>
                <w:szCs w:val="22"/>
              </w:rPr>
              <m:t>β-</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-4t(ξ+m)(c+z)β+ξ(ξ+4m)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num>
          <m:den>
            <m:r>
              <w:rPr>
                <w:rFonts w:ascii="Cambria Math" w:hAnsi="Cambria Math" w:cs="Times New Roman"/>
                <w:color w:val="000000" w:themeColor="text1"/>
                <w:sz w:val="22"/>
                <w:szCs w:val="22"/>
              </w:rPr>
              <m:t>4(c+z)</m:t>
            </m:r>
          </m:den>
        </m:f>
      </m:oMath>
      <w:r>
        <w:rPr>
          <w:rFonts w:ascii="Times New Roman" w:hAnsi="Times New Roman" w:cs="Times New Roman"/>
          <w:color w:val="000000" w:themeColor="text1"/>
          <w:sz w:val="22"/>
          <w:szCs w:val="22"/>
        </w:rPr>
        <w:t>,</w:t>
      </w:r>
    </w:p>
    <w:p w14:paraId="30A2DE85" w14:textId="77777777" w:rsidR="001227BA" w:rsidRDefault="00000000" w:rsidP="001227BA">
      <w:pPr>
        <w:spacing w:line="480" w:lineRule="auto"/>
        <w:ind w:firstLineChars="300" w:firstLine="66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color w:val="000000" w:themeColor="text1"/>
            <w:sz w:val="22"/>
            <w:szCs w:val="22"/>
          </w:rPr>
          <m:t>=</m:t>
        </m:r>
        <m:limLow>
          <m:limLowPr>
            <m:ctrlPr>
              <w:rPr>
                <w:rFonts w:ascii="Cambria Math" w:hAnsi="Cambria Math" w:cs="Times New Roman"/>
                <w:i/>
                <w:color w:val="000000" w:themeColor="text1"/>
                <w:sz w:val="22"/>
                <w:szCs w:val="22"/>
              </w:rPr>
            </m:ctrlPr>
          </m:limLowPr>
          <m:e>
            <m:groupChr>
              <m:groupChrPr>
                <m:ctrlPr>
                  <w:rPr>
                    <w:rFonts w:ascii="Cambria Math" w:hAnsi="Cambria Math" w:cs="Times New Roman"/>
                    <w:i/>
                    <w:color w:val="000000" w:themeColor="text1"/>
                    <w:sz w:val="22"/>
                    <w:szCs w:val="22"/>
                  </w:rPr>
                </m:ctrlPr>
              </m:groupChrPr>
              <m:e>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-zy)dy</m:t>
                    </m:r>
                  </m:e>
                </m:nary>
              </m:e>
            </m:groupChr>
          </m:e>
          <m:lim>
            <m:r>
              <w:rPr>
                <w:rFonts w:ascii="Cambria Math" w:hAnsi="Cambria Math" w:cs="Times New Roman"/>
                <w:color w:val="000000" w:themeColor="text1"/>
                <w:sz w:val="22"/>
                <w:szCs w:val="22"/>
              </w:rPr>
              <m:t>P</m:t>
            </m:r>
            <m:r>
              <w:rPr>
                <w:rFonts w:ascii="Cambria Math" w:hAnsi="Cambria Math" w:cs="Times New Roman" w:hint="eastAsia"/>
                <w:color w:val="000000" w:themeColor="text1"/>
                <w:sz w:val="22"/>
                <w:szCs w:val="22"/>
              </w:rPr>
              <m:t>rovider</m:t>
            </m:r>
            <m:r>
              <w:rPr>
                <w:rFonts w:ascii="Cambria Math" w:hAnsi="Cambria Math" w:cs="Times New Roman"/>
                <w:color w:val="000000" w:themeColor="text1"/>
                <w:sz w:val="22"/>
                <w:szCs w:val="22"/>
              </w:rPr>
              <m:t xml:space="preserve"> surplus from platform A</m:t>
            </m:r>
          </m:lim>
        </m:limLow>
        <m:r>
          <w:rPr>
            <w:rFonts w:ascii="Cambria Math" w:hAnsi="Cambria Math" w:cs="Times New Roman"/>
            <w:color w:val="000000" w:themeColor="text1"/>
            <w:sz w:val="22"/>
            <w:szCs w:val="22"/>
          </w:rPr>
          <m:t>+</m:t>
        </m:r>
        <m:limLow>
          <m:limLowPr>
            <m:ctrlPr>
              <w:rPr>
                <w:rFonts w:ascii="Cambria Math" w:hAnsi="Cambria Math" w:cs="Times New Roman"/>
                <w:i/>
                <w:color w:val="000000" w:themeColor="text1"/>
                <w:sz w:val="22"/>
                <w:szCs w:val="22"/>
              </w:rPr>
            </m:ctrlPr>
          </m:limLowPr>
          <m:e>
            <m:groupChr>
              <m:groupChrPr>
                <m:ctrlPr>
                  <w:rPr>
                    <w:rFonts w:ascii="Cambria Math" w:hAnsi="Cambria Math" w:cs="Times New Roman"/>
                    <w:i/>
                    <w:color w:val="000000" w:themeColor="text1"/>
                    <w:sz w:val="22"/>
                    <w:szCs w:val="22"/>
                  </w:rPr>
                </m:ctrlPr>
              </m:groupChrPr>
              <m:e>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-z(1-y))dy</m:t>
                    </m:r>
                  </m:e>
                </m:nary>
              </m:e>
            </m:groupChr>
          </m:e>
          <m:lim>
            <m:r>
              <w:rPr>
                <w:rFonts w:ascii="Cambria Math" w:hAnsi="Cambria Math" w:cs="Times New Roman"/>
                <w:color w:val="000000" w:themeColor="text1"/>
                <w:sz w:val="22"/>
                <w:szCs w:val="22"/>
              </w:rPr>
              <m:t>P</m:t>
            </m:r>
            <m:r>
              <w:rPr>
                <w:rFonts w:ascii="Cambria Math" w:hAnsi="Cambria Math" w:cs="Times New Roman" w:hint="eastAsia"/>
                <w:color w:val="000000" w:themeColor="text1"/>
                <w:sz w:val="22"/>
                <w:szCs w:val="22"/>
              </w:rPr>
              <m:t>rovider</m:t>
            </m:r>
            <m:r>
              <w:rPr>
                <w:rFonts w:ascii="Cambria Math" w:hAnsi="Cambria Math" w:cs="Times New Roman"/>
                <w:color w:val="000000" w:themeColor="text1"/>
                <w:sz w:val="22"/>
                <w:szCs w:val="22"/>
              </w:rPr>
              <m:t xml:space="preserve"> surplus from platform B</m:t>
            </m:r>
          </m:lim>
        </m:limLow>
      </m:oMath>
      <w:r w:rsidR="001227BA">
        <w:rPr>
          <w:rFonts w:ascii="Times New Roman" w:hAnsi="Times New Roman" w:cs="Times New Roman"/>
          <w:color w:val="000000" w:themeColor="text1"/>
          <w:sz w:val="22"/>
          <w:szCs w:val="22"/>
        </w:rPr>
        <w:t xml:space="preserve"> </w:t>
      </w:r>
    </w:p>
    <w:p w14:paraId="733F549A" w14:textId="2249DC04" w:rsidR="001227BA" w:rsidRDefault="001227BA" w:rsidP="001227BA">
      <w:pPr>
        <w:spacing w:line="480" w:lineRule="auto"/>
        <w:ind w:firstLineChars="500" w:firstLine="1100"/>
        <w:rPr>
          <w:rFonts w:ascii="Times New Roman" w:hAnsi="Times New Roman" w:cs="Times New Roman"/>
          <w:color w:val="000000" w:themeColor="text1"/>
          <w:sz w:val="22"/>
          <w:szCs w:val="22"/>
        </w:rPr>
      </w:pPr>
      <m:oMath>
        <m:r>
          <m:rPr>
            <m:sty m:val="p"/>
          </m:rP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8</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(c+z)</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z+2</m:t>
        </m:r>
        <m:r>
          <w:rPr>
            <w:rFonts w:ascii="Cambria Math" w:hAnsi="Cambria Math" w:cs="Times New Roman"/>
            <w:sz w:val="22"/>
            <w:szCs w:val="22"/>
          </w:rPr>
          <m:t>ξ</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)-2cz[mtβ-4(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r>
          <w:rPr>
            <w:rFonts w:ascii="Cambria Math" w:hAnsi="Cambria Math" w:cs="Times New Roman"/>
            <w:sz w:val="22"/>
            <w:szCs w:val="22"/>
          </w:rPr>
          <m:t>ξ</m:t>
        </m:r>
        <m:r>
          <w:rPr>
            <w:rFonts w:ascii="Cambria Math" w:hAnsi="Cambria Math" w:cs="Times New Roman"/>
            <w:color w:val="000000" w:themeColor="text1"/>
            <w:sz w:val="22"/>
            <w:szCs w:val="22"/>
          </w:rPr>
          <m:t>tβ+2</m:t>
        </m:r>
        <m:r>
          <w:rPr>
            <w:rFonts w:ascii="Cambria Math" w:hAnsi="Cambria Math" w:cs="Times New Roman"/>
            <w:sz w:val="22"/>
            <w:szCs w:val="22"/>
          </w:rPr>
          <m:t>ξ</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)+t</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color w:val="000000" w:themeColor="text1"/>
            <w:sz w:val="22"/>
            <w:szCs w:val="22"/>
          </w:rPr>
          <m:t>]+z[2mβ(</m:t>
        </m:r>
        <m:r>
          <w:rPr>
            <w:rFonts w:ascii="Cambria Math" w:hAnsi="Cambria Math" w:cs="Times New Roman"/>
            <w:sz w:val="22"/>
            <w:szCs w:val="22"/>
          </w:rPr>
          <m:t>ξ</m:t>
        </m:r>
        <m:r>
          <w:rPr>
            <w:rFonts w:ascii="Cambria Math" w:hAnsi="Cambria Math" w:cs="Times New Roman"/>
            <w:color w:val="000000" w:themeColor="text1"/>
            <w:sz w:val="22"/>
            <w:szCs w:val="22"/>
          </w:rPr>
          <m:t>β-tz)+(3</m:t>
        </m:r>
        <m:r>
          <w:rPr>
            <w:rFonts w:ascii="Cambria Math" w:hAnsi="Cambria Math" w:cs="Times New Roman"/>
            <w:sz w:val="22"/>
            <w:szCs w:val="22"/>
          </w:rPr>
          <m:t>ξ</m:t>
        </m:r>
        <m:r>
          <w:rPr>
            <w:rFonts w:ascii="Cambria Math" w:hAnsi="Cambria Math" w:cs="Times New Roman"/>
            <w:color w:val="000000" w:themeColor="text1"/>
            <w:sz w:val="22"/>
            <w:szCs w:val="22"/>
          </w:rPr>
          <m:t>β-2tz)</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-8</m:t>
        </m:r>
        <m:r>
          <w:rPr>
            <w:rFonts w:ascii="Cambria Math" w:hAnsi="Cambria Math" w:cs="Times New Roman"/>
            <w:sz w:val="22"/>
            <w:szCs w:val="22"/>
          </w:rPr>
          <m:t>ξ</m:t>
        </m:r>
        <m:r>
          <w:rPr>
            <w:rFonts w:ascii="Cambria Math" w:hAnsi="Cambria Math" w:cs="Times New Roman"/>
            <w:color w:val="000000" w:themeColor="text1"/>
            <w:sz w:val="22"/>
            <w:szCs w:val="22"/>
          </w:rPr>
          <m:t>tzβ+</m:t>
        </m:r>
        <m:r>
          <w:rPr>
            <w:rFonts w:ascii="Cambria Math" w:hAnsi="Cambria Math" w:cs="Times New Roman"/>
            <w:sz w:val="22"/>
            <w:szCs w:val="22"/>
          </w:rPr>
          <m:t>ξ</m:t>
        </m:r>
        <m:r>
          <w:rPr>
            <w:rFonts w:ascii="Cambria Math" w:hAnsi="Cambria Math" w:cs="Times New Roman"/>
            <w:color w:val="000000" w:themeColor="text1"/>
            <w:sz w:val="22"/>
            <w:szCs w:val="22"/>
          </w:rPr>
          <m:t>(5</m:t>
        </m:r>
        <m:r>
          <w:rPr>
            <w:rFonts w:ascii="Cambria Math" w:hAnsi="Cambria Math" w:cs="Times New Roman"/>
            <w:sz w:val="22"/>
            <w:szCs w:val="22"/>
          </w:rPr>
          <m:t>ξ</m:t>
        </m:r>
        <m:r>
          <w:rPr>
            <w:rFonts w:ascii="Cambria Math" w:hAnsi="Cambria Math" w:cs="Times New Roman"/>
            <w:color w:val="000000" w:themeColor="text1"/>
            <w:sz w:val="22"/>
            <w:szCs w:val="22"/>
          </w:rPr>
          <m:t>+8z)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p>
    <w:p w14:paraId="5F9D924D" w14:textId="77777777" w:rsidR="001227BA" w:rsidRPr="004711D6" w:rsidRDefault="00000000" w:rsidP="001227BA">
      <w:pPr>
        <w:spacing w:line="480" w:lineRule="auto"/>
        <w:ind w:firstLineChars="300" w:firstLine="66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1227BA">
        <w:rPr>
          <w:rFonts w:ascii="Times New Roman" w:hAnsi="Times New Roman" w:cs="Times New Roman"/>
          <w:color w:val="000000" w:themeColor="text1"/>
          <w:sz w:val="22"/>
          <w:szCs w:val="22"/>
        </w:rPr>
        <w:t>.</w:t>
      </w:r>
    </w:p>
    <w:p w14:paraId="3B0285A4" w14:textId="77777777" w:rsidR="001227BA" w:rsidRDefault="001227BA" w:rsidP="001227BA">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For the above equilibrium to exist, we need to ensure that </w:t>
      </w:r>
      <w:r w:rsidRPr="00627E16">
        <w:rPr>
          <w:rFonts w:ascii="Times New Roman" w:hAnsi="Times New Roman" w:cs="Times New Roman"/>
          <w:sz w:val="22"/>
          <w:szCs w:val="22"/>
        </w:rPr>
        <w:t xml:space="preserve">the platforms share only a fraction of ad </w:t>
      </w:r>
      <w:r>
        <w:rPr>
          <w:rFonts w:ascii="Times New Roman" w:hAnsi="Times New Roman" w:cs="Times New Roman"/>
          <w:sz w:val="22"/>
          <w:szCs w:val="22"/>
        </w:rPr>
        <w:t>revenues with content providers, i.e.,</w:t>
      </w:r>
      <w:r w:rsidRPr="00627E16">
        <w:rPr>
          <w:rFonts w:ascii="Times New Roman" w:hAnsi="Times New Roman" w:cs="Times New Roman"/>
          <w:sz w:val="22"/>
          <w:szCs w:val="22"/>
        </w:rPr>
        <w:t xml:space="preserve">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sidRPr="00627E16">
        <w:rPr>
          <w:rFonts w:ascii="Times New Roman" w:hAnsi="Times New Roman" w:cs="Times New Roman"/>
          <w:sz w:val="22"/>
          <w:szCs w:val="22"/>
        </w:rPr>
        <w:t xml:space="preserve">. Note also that exclusive contracts impact platform competition only when a subset of content providers multi-home </w:t>
      </w:r>
      <w:r>
        <w:rPr>
          <w:rFonts w:ascii="Times New Roman" w:hAnsi="Times New Roman" w:cs="Times New Roman"/>
          <w:sz w:val="22"/>
          <w:szCs w:val="22"/>
        </w:rPr>
        <w:t xml:space="preserve">under nonexclusive contracts, i.e.,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sidRPr="00627E16">
        <w:rPr>
          <w:rFonts w:ascii="Times New Roman" w:hAnsi="Times New Roman" w:cs="Times New Roman"/>
          <w:sz w:val="22"/>
          <w:szCs w:val="22"/>
        </w:rPr>
        <w:t xml:space="preserve">. These conditions put constraints on </w:t>
      </w:r>
      <m:oMath>
        <m:r>
          <w:rPr>
            <w:rFonts w:ascii="Cambria Math" w:hAnsi="Cambria Math" w:cs="Times New Roman"/>
            <w:sz w:val="22"/>
            <w:szCs w:val="22"/>
          </w:rPr>
          <m:t>z</m:t>
        </m:r>
      </m:oMath>
      <w:r>
        <w:rPr>
          <w:rFonts w:ascii="Times New Roman" w:hAnsi="Times New Roman" w:cs="Times New Roman"/>
          <w:sz w:val="22"/>
          <w:szCs w:val="22"/>
        </w:rPr>
        <w:t xml:space="preserve">, </w:t>
      </w:r>
      <m:oMath>
        <m:r>
          <w:rPr>
            <w:rFonts w:ascii="Cambria Math" w:hAnsi="Cambria Math" w:cs="Times New Roman"/>
            <w:sz w:val="22"/>
            <w:szCs w:val="22"/>
          </w:rPr>
          <m:t>t</m:t>
        </m:r>
      </m:oMath>
      <w:r>
        <w:rPr>
          <w:rFonts w:ascii="Times New Roman" w:hAnsi="Times New Roman" w:cs="Times New Roman" w:hint="eastAsia"/>
          <w:sz w:val="22"/>
          <w:szCs w:val="22"/>
        </w:rPr>
        <w:t>,</w:t>
      </w:r>
      <w:r>
        <w:rPr>
          <w:rFonts w:ascii="Times New Roman" w:hAnsi="Times New Roman" w:cs="Times New Roman"/>
          <w:sz w:val="22"/>
          <w:szCs w:val="22"/>
        </w:rPr>
        <w:t xml:space="preserve"> and </w:t>
      </w:r>
      <m:oMath>
        <m:r>
          <w:rPr>
            <w:rFonts w:ascii="Cambria Math" w:hAnsi="Cambria Math" w:cs="Times New Roman"/>
            <w:sz w:val="22"/>
            <w:szCs w:val="22"/>
          </w:rPr>
          <m:t>ξ</m:t>
        </m:r>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given by</w:t>
      </w:r>
    </w:p>
    <w:p w14:paraId="6ACDAD1B" w14:textId="36223C42" w:rsidR="001227BA" w:rsidRDefault="00000000" w:rsidP="001227BA">
      <w:pPr>
        <w:widowControl/>
        <w:spacing w:line="480" w:lineRule="auto"/>
        <w:rPr>
          <w:rFonts w:ascii="Times New Roman" w:hAnsi="Times New Roman" w:cs="Times New Roman"/>
          <w:sz w:val="22"/>
          <w:szCs w:val="22"/>
        </w:rPr>
      </w:pPr>
      <m:oMath>
        <m:sSubSup>
          <m:sSubSupPr>
            <m:ctrlPr>
              <w:rPr>
                <w:rFonts w:ascii="Cambria Math" w:hAnsi="Cambria Math" w:cs="Times New Roman"/>
                <w:i/>
                <w:sz w:val="22"/>
                <w:szCs w:val="22"/>
              </w:rPr>
            </m:ctrlPr>
          </m:sSubSupPr>
          <m:e>
            <m:r>
              <w:rPr>
                <w:rFonts w:ascii="Cambria Math" w:hAnsi="Cambria Math" w:cs="Times New Roman"/>
                <w:sz w:val="22"/>
                <w:szCs w:val="22"/>
              </w:rPr>
              <m:t>z</m:t>
            </m:r>
          </m:e>
          <m:sub>
            <m:r>
              <w:rPr>
                <w:rFonts w:ascii="Cambria Math" w:hAnsi="Cambria Math" w:cs="Times New Roman"/>
                <w:sz w:val="22"/>
                <w:szCs w:val="22"/>
              </w:rPr>
              <m:t>0</m:t>
            </m:r>
          </m:sub>
          <m:sup>
            <m:r>
              <w:rPr>
                <w:rFonts w:ascii="Cambria Math" w:hAnsi="Cambria Math" w:cs="Times New Roman"/>
                <w:sz w:val="22"/>
                <w:szCs w:val="22"/>
              </w:rPr>
              <m:t>C</m:t>
            </m:r>
          </m:sup>
        </m:sSubSup>
        <m:r>
          <w:rPr>
            <w:rFonts w:ascii="Cambria Math" w:hAnsi="Cambria Math" w:cs="Times New Roman"/>
            <w:sz w:val="22"/>
            <w:szCs w:val="22"/>
          </w:rPr>
          <m:t>-c&lt;z&lt;</m:t>
        </m:r>
        <m:f>
          <m:fPr>
            <m:ctrlPr>
              <w:rPr>
                <w:rFonts w:ascii="Cambria Math" w:hAnsi="Cambria Math" w:cs="Times New Roman"/>
                <w:sz w:val="22"/>
                <w:szCs w:val="22"/>
              </w:rPr>
            </m:ctrlPr>
          </m:fPr>
          <m:num>
            <m:r>
              <w:rPr>
                <w:rFonts w:ascii="Cambria Math" w:hAnsi="Cambria Math" w:cs="Times New Roman"/>
                <w:sz w:val="22"/>
                <w:szCs w:val="22"/>
              </w:rPr>
              <m:t>mt+3ξβ-2ξt</m:t>
            </m:r>
          </m:num>
          <m:den>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2t-β</m:t>
                </m:r>
              </m:e>
            </m:d>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(2ξ-m)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+2ξ(2ξ-m)tβ+ξ(ξ+4m)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num>
              <m:den>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2t-β</m:t>
                        </m:r>
                      </m:e>
                    </m:d>
                  </m:e>
                  <m:sup>
                    <m:r>
                      <w:rPr>
                        <w:rFonts w:ascii="Cambria Math" w:hAnsi="Cambria Math" w:cs="Times New Roman"/>
                        <w:sz w:val="22"/>
                        <w:szCs w:val="22"/>
                      </w:rPr>
                      <m:t>2</m:t>
                    </m:r>
                  </m:sup>
                </m:sSup>
              </m:den>
            </m:f>
          </m:e>
        </m:rad>
        <m:r>
          <w:rPr>
            <w:rFonts w:ascii="Cambria Math" w:hAnsi="Cambria Math" w:cs="Times New Roman"/>
            <w:sz w:val="22"/>
            <w:szCs w:val="22"/>
          </w:rPr>
          <m:t>-c</m:t>
        </m:r>
      </m:oMath>
      <w:r w:rsidR="001227BA">
        <w:rPr>
          <w:rFonts w:ascii="Times New Roman" w:hAnsi="Times New Roman" w:cs="Times New Roman" w:hint="eastAsia"/>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&lt;</m:t>
        </m:r>
        <m:r>
          <w:rPr>
            <w:rFonts w:ascii="Cambria Math" w:hAnsi="Cambria Math" w:cs="Times New Roman"/>
            <w:sz w:val="22"/>
            <w:szCs w:val="22"/>
          </w:rPr>
          <m:t>t</m:t>
        </m:r>
      </m:oMath>
      <w:r w:rsidR="001227BA">
        <w:rPr>
          <w:rFonts w:ascii="Times New Roman" w:hAnsi="Times New Roman" w:cs="Times New Roman"/>
          <w:sz w:val="22"/>
          <w:szCs w:val="22"/>
        </w:rPr>
        <w:t xml:space="preserve">, and </w:t>
      </w:r>
      <m:oMath>
        <m:r>
          <w:rPr>
            <w:rFonts w:ascii="Cambria Math" w:hAnsi="Cambria Math" w:cs="Times New Roman"/>
            <w:sz w:val="22"/>
            <w:szCs w:val="22"/>
          </w:rPr>
          <m:t>ξ&lt;</m:t>
        </m:r>
        <m:f>
          <m:fPr>
            <m:ctrlPr>
              <w:rPr>
                <w:rFonts w:ascii="Cambria Math" w:hAnsi="Cambria Math" w:cs="Times New Roman"/>
                <w:sz w:val="22"/>
                <w:szCs w:val="22"/>
              </w:rPr>
            </m:ctrlPr>
          </m:fPr>
          <m:num>
            <m:r>
              <w:rPr>
                <w:rFonts w:ascii="Cambria Math" w:hAnsi="Cambria Math" w:cs="Times New Roman"/>
                <w:sz w:val="22"/>
                <w:szCs w:val="22"/>
              </w:rPr>
              <m:t>mt-mβ</m:t>
            </m:r>
          </m:num>
          <m:den>
            <m:r>
              <w:rPr>
                <w:rFonts w:ascii="Cambria Math" w:hAnsi="Cambria Math" w:cs="Times New Roman"/>
                <w:sz w:val="22"/>
                <w:szCs w:val="22"/>
              </w:rPr>
              <m:t>2t</m:t>
            </m:r>
          </m:den>
        </m:f>
      </m:oMath>
      <w:r w:rsidR="00C908CB">
        <w:rPr>
          <w:rFonts w:ascii="Times New Roman" w:hAnsi="Times New Roman" w:cs="Times New Roman" w:hint="eastAsia"/>
          <w:sz w:val="22"/>
          <w:szCs w:val="22"/>
        </w:rPr>
        <w:t>,</w:t>
      </w:r>
      <w:r w:rsidR="006D06E5">
        <w:rPr>
          <w:rFonts w:ascii="Times New Roman" w:hAnsi="Times New Roman" w:cs="Times New Roman"/>
          <w:sz w:val="22"/>
          <w:szCs w:val="22"/>
        </w:rPr>
        <w:t xml:space="preserve"> (G</w:t>
      </w:r>
      <w:r w:rsidR="001227BA">
        <w:rPr>
          <w:rFonts w:ascii="Times New Roman" w:hAnsi="Times New Roman" w:cs="Times New Roman"/>
          <w:sz w:val="22"/>
          <w:szCs w:val="22"/>
        </w:rPr>
        <w:t>6)</w:t>
      </w:r>
    </w:p>
    <w:p w14:paraId="6F76DE6A" w14:textId="77777777" w:rsidR="001227BA" w:rsidRDefault="001227BA" w:rsidP="001227BA">
      <w:pPr>
        <w:widowControl/>
        <w:spacing w:line="480" w:lineRule="auto"/>
        <w:rPr>
          <w:rFonts w:ascii="Times New Roman" w:hAnsi="Times New Roman" w:cs="Times New Roman"/>
          <w:sz w:val="22"/>
          <w:szCs w:val="22"/>
        </w:rPr>
      </w:pPr>
      <w:r w:rsidRPr="001E07DB">
        <w:rPr>
          <w:rFonts w:ascii="Times New Roman" w:hAnsi="Times New Roman" w:cs="Times New Roman"/>
          <w:sz w:val="22"/>
          <w:szCs w:val="22"/>
        </w:rPr>
        <w:t xml:space="preserve">where </w:t>
      </w:r>
      <m:oMath>
        <m:sSubSup>
          <m:sSubSupPr>
            <m:ctrlPr>
              <w:rPr>
                <w:rFonts w:ascii="Cambria Math" w:hAnsi="Cambria Math" w:cs="Times New Roman"/>
                <w:i/>
                <w:sz w:val="22"/>
                <w:szCs w:val="22"/>
              </w:rPr>
            </m:ctrlPr>
          </m:sSubSupPr>
          <m:e>
            <m:r>
              <w:rPr>
                <w:rFonts w:ascii="Cambria Math" w:hAnsi="Cambria Math" w:cs="Times New Roman"/>
                <w:sz w:val="22"/>
                <w:szCs w:val="22"/>
              </w:rPr>
              <m:t>z</m:t>
            </m:r>
          </m:e>
          <m:sub>
            <m:r>
              <w:rPr>
                <w:rFonts w:ascii="Cambria Math" w:hAnsi="Cambria Math" w:cs="Times New Roman"/>
                <w:sz w:val="22"/>
                <w:szCs w:val="22"/>
              </w:rPr>
              <m:t>0</m:t>
            </m:r>
          </m:sub>
          <m:sup>
            <m:r>
              <w:rPr>
                <w:rFonts w:ascii="Cambria Math" w:hAnsi="Cambria Math" w:cs="Times New Roman"/>
                <w:sz w:val="22"/>
                <w:szCs w:val="22"/>
              </w:rPr>
              <m:t>C</m:t>
            </m:r>
          </m:sup>
        </m:sSubSup>
        <m:r>
          <w:rPr>
            <w:rFonts w:ascii="Cambria Math" w:hAnsi="Cambria Math" w:cs="Times New Roman"/>
            <w:sz w:val="22"/>
            <w:szCs w:val="22"/>
          </w:rPr>
          <m:t>=</m:t>
        </m:r>
        <m:d>
          <m:dPr>
            <m:begChr m:val="{"/>
            <m:endChr m:val=""/>
            <m:ctrlPr>
              <w:rPr>
                <w:rFonts w:ascii="Cambria Math" w:hAnsi="Cambria Math" w:cs="Times New Roman"/>
                <w:sz w:val="22"/>
                <w:szCs w:val="22"/>
              </w:rPr>
            </m:ctrlPr>
          </m:dPr>
          <m:e>
            <m:eqArr>
              <m:eqArrPr>
                <m:ctrlPr>
                  <w:rPr>
                    <w:rFonts w:ascii="Cambria Math" w:hAnsi="Cambria Math" w:cs="Times New Roman"/>
                    <w:sz w:val="22"/>
                    <w:szCs w:val="22"/>
                  </w:rPr>
                </m:ctrlPr>
              </m:eqArrPr>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mβ</m:t>
                    </m:r>
                  </m:num>
                  <m:den>
                    <m:r>
                      <w:rPr>
                        <w:rFonts w:ascii="Cambria Math" w:hAnsi="Cambria Math" w:cs="Times New Roman"/>
                        <w:sz w:val="22"/>
                        <w:szCs w:val="22"/>
                      </w:rPr>
                      <m:t>t</m:t>
                    </m:r>
                  </m:den>
                </m:f>
                <m:r>
                  <w:rPr>
                    <w:rFonts w:ascii="Cambria Math" w:hAnsi="Cambria Math" w:cs="Times New Roman"/>
                    <w:sz w:val="22"/>
                    <w:szCs w:val="22"/>
                  </w:rPr>
                  <m:t xml:space="preserve">  &amp;t≤</m:t>
                </m:r>
                <m:f>
                  <m:fPr>
                    <m:ctrlPr>
                      <w:rPr>
                        <w:rFonts w:ascii="Cambria Math" w:hAnsi="Cambria Math" w:cs="Times New Roman"/>
                        <w:i/>
                        <w:sz w:val="22"/>
                        <w:szCs w:val="22"/>
                      </w:rPr>
                    </m:ctrlPr>
                  </m:fPr>
                  <m:num>
                    <m:r>
                      <w:rPr>
                        <w:rFonts w:ascii="Cambria Math" w:hAnsi="Cambria Math" w:cs="Times New Roman"/>
                        <w:sz w:val="22"/>
                        <w:szCs w:val="22"/>
                      </w:rPr>
                      <m:t>2mβ</m:t>
                    </m:r>
                  </m:num>
                  <m:den>
                    <m:r>
                      <w:rPr>
                        <w:rFonts w:ascii="Cambria Math" w:hAnsi="Cambria Math" w:cs="Times New Roman"/>
                        <w:sz w:val="22"/>
                        <w:szCs w:val="22"/>
                      </w:rPr>
                      <m:t>m-2ξ</m:t>
                    </m:r>
                  </m:den>
                </m:f>
              </m:e>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mt+6ξβ-2ξt</m:t>
                    </m:r>
                  </m:num>
                  <m:den>
                    <m:r>
                      <w:rPr>
                        <w:rFonts w:ascii="Cambria Math" w:hAnsi="Cambria Math" w:cs="Times New Roman"/>
                        <w:sz w:val="22"/>
                        <w:szCs w:val="22"/>
                      </w:rPr>
                      <m:t>8(t-β)</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8</m:t>
                    </m:r>
                  </m:den>
                </m:f>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(t+β)</m:t>
                            </m:r>
                          </m:e>
                          <m:sup>
                            <m:r>
                              <w:rPr>
                                <w:rFonts w:ascii="Cambria Math" w:hAnsi="Cambria Math" w:cs="Times New Roman"/>
                                <w:sz w:val="22"/>
                                <w:szCs w:val="22"/>
                              </w:rPr>
                              <m:t>2</m:t>
                            </m:r>
                          </m:sup>
                        </m:sSup>
                        <m:r>
                          <w:rPr>
                            <w:rFonts w:ascii="Cambria Math" w:hAnsi="Cambria Math" w:cs="Times New Roman"/>
                            <w:sz w:val="22"/>
                            <w:szCs w:val="22"/>
                          </w:rPr>
                          <m:t>-4ξm(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+tβ-4</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num>
                      <m:den>
                        <m:sSup>
                          <m:sSupPr>
                            <m:ctrlPr>
                              <w:rPr>
                                <w:rFonts w:ascii="Cambria Math" w:hAnsi="Cambria Math" w:cs="Times New Roman"/>
                                <w:sz w:val="22"/>
                                <w:szCs w:val="22"/>
                              </w:rPr>
                            </m:ctrlPr>
                          </m:sSupPr>
                          <m:e>
                            <m:r>
                              <w:rPr>
                                <w:rFonts w:ascii="Cambria Math" w:hAnsi="Cambria Math" w:cs="Times New Roman"/>
                                <w:sz w:val="22"/>
                                <w:szCs w:val="22"/>
                              </w:rPr>
                              <m:t>(t-β)</m:t>
                            </m:r>
                          </m:e>
                          <m:sup>
                            <m:r>
                              <w:rPr>
                                <w:rFonts w:ascii="Cambria Math" w:hAnsi="Cambria Math" w:cs="Times New Roman"/>
                                <w:sz w:val="22"/>
                                <w:szCs w:val="22"/>
                              </w:rPr>
                              <m:t>2</m:t>
                            </m:r>
                          </m:sup>
                        </m:sSup>
                      </m:den>
                    </m:f>
                  </m:e>
                </m:rad>
                <m:r>
                  <w:rPr>
                    <w:rFonts w:ascii="Cambria Math" w:hAnsi="Cambria Math" w:cs="Times New Roman"/>
                    <w:sz w:val="22"/>
                    <w:szCs w:val="22"/>
                  </w:rPr>
                  <m:t xml:space="preserve">    &amp;t&gt;</m:t>
                </m:r>
                <m:f>
                  <m:fPr>
                    <m:ctrlPr>
                      <w:rPr>
                        <w:rFonts w:ascii="Cambria Math" w:hAnsi="Cambria Math" w:cs="Times New Roman"/>
                        <w:i/>
                        <w:sz w:val="22"/>
                        <w:szCs w:val="22"/>
                      </w:rPr>
                    </m:ctrlPr>
                  </m:fPr>
                  <m:num>
                    <m:r>
                      <w:rPr>
                        <w:rFonts w:ascii="Cambria Math" w:hAnsi="Cambria Math" w:cs="Times New Roman"/>
                        <w:sz w:val="22"/>
                        <w:szCs w:val="22"/>
                      </w:rPr>
                      <m:t>2mβ</m:t>
                    </m:r>
                  </m:num>
                  <m:den>
                    <m:r>
                      <w:rPr>
                        <w:rFonts w:ascii="Cambria Math" w:hAnsi="Cambria Math" w:cs="Times New Roman"/>
                        <w:sz w:val="22"/>
                        <w:szCs w:val="22"/>
                      </w:rPr>
                      <m:t>m-2ξ</m:t>
                    </m:r>
                  </m:den>
                </m:f>
              </m:e>
            </m:eqArr>
          </m:e>
        </m:d>
      </m:oMath>
      <w:r w:rsidRPr="001E07DB">
        <w:rPr>
          <w:rFonts w:ascii="Times New Roman" w:hAnsi="Times New Roman" w:cs="Times New Roman" w:hint="eastAsia"/>
          <w:sz w:val="22"/>
          <w:szCs w:val="22"/>
        </w:rPr>
        <w:t>.</w:t>
      </w:r>
    </w:p>
    <w:p w14:paraId="3E3F8138" w14:textId="77777777"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lastRenderedPageBreak/>
        <w:t>U</w:t>
      </w:r>
      <w:r>
        <w:rPr>
          <w:rFonts w:ascii="Times New Roman" w:hAnsi="Times New Roman" w:cs="Times New Roman"/>
          <w:sz w:val="22"/>
          <w:szCs w:val="22"/>
        </w:rPr>
        <w:t>nder exclusive contracts, the equilibrium outcomes are the same as those in the main model.</w:t>
      </w:r>
    </w:p>
    <w:p w14:paraId="254D0CCC" w14:textId="045ECE7D" w:rsidR="001227BA" w:rsidRDefault="001227BA" w:rsidP="001227BA">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sz w:val="22"/>
          <w:szCs w:val="22"/>
        </w:rPr>
        <w:t xml:space="preserve">Following the analysis in the main model, we focus </w:t>
      </w:r>
      <w:r w:rsidRPr="00627E16">
        <w:rPr>
          <w:rFonts w:ascii="Times New Roman" w:hAnsi="Times New Roman" w:cs="Times New Roman"/>
          <w:sz w:val="22"/>
          <w:szCs w:val="22"/>
        </w:rPr>
        <w:t xml:space="preserve">on </w:t>
      </w:r>
      <w:r w:rsidR="00047477" w:rsidRPr="00EF7F2A">
        <w:rPr>
          <w:rFonts w:ascii="Times New Roman" w:hAnsi="Times New Roman" w:cs="Times New Roman"/>
          <w:color w:val="000000" w:themeColor="text1"/>
          <w:sz w:val="22"/>
          <w:szCs w:val="22"/>
        </w:rPr>
        <w:t xml:space="preserve">the </w:t>
      </w:r>
      <w:r w:rsidR="00047477">
        <w:rPr>
          <w:rFonts w:ascii="Times New Roman" w:hAnsi="Times New Roman" w:cs="Times New Roman"/>
          <w:color w:val="000000" w:themeColor="text1"/>
          <w:sz w:val="22"/>
          <w:szCs w:val="22"/>
        </w:rPr>
        <w:t xml:space="preserve">pure-strategy </w:t>
      </w:r>
      <w:r w:rsidR="00047477" w:rsidRPr="00EF7F2A">
        <w:rPr>
          <w:rFonts w:ascii="Times New Roman" w:hAnsi="Times New Roman" w:cs="Times New Roman"/>
          <w:color w:val="000000" w:themeColor="text1"/>
          <w:sz w:val="22"/>
          <w:szCs w:val="22"/>
        </w:rPr>
        <w:t>equilibrium</w:t>
      </w:r>
      <w:r>
        <w:rPr>
          <w:rFonts w:ascii="Times New Roman" w:hAnsi="Times New Roman" w:cs="Times New Roman"/>
          <w:sz w:val="22"/>
          <w:szCs w:val="22"/>
        </w:rPr>
        <w:t xml:space="preserve"> with</w:t>
      </w:r>
      <w:r w:rsidRPr="00E43AD2">
        <w:rPr>
          <w:rFonts w:ascii="Times New Roman" w:hAnsi="Times New Roman" w:cs="Times New Roman"/>
          <w:sz w:val="22"/>
          <w:szCs w:val="22"/>
        </w:rPr>
        <w:t xml:space="preserve"> </w:t>
      </w:r>
      <w:r w:rsidR="00047477">
        <w:rPr>
          <w:rFonts w:ascii="Times New Roman" w:hAnsi="Times New Roman" w:cs="Times New Roman" w:hint="eastAsia"/>
          <w:sz w:val="22"/>
          <w:szCs w:val="22"/>
        </w:rPr>
        <w:t>positive revenue-sharing rates</w:t>
      </w:r>
      <w:r w:rsidR="005B74D4">
        <w:rPr>
          <w:rFonts w:ascii="Times New Roman" w:hAnsi="Times New Roman" w:cs="Times New Roman"/>
          <w:sz w:val="22"/>
          <w:szCs w:val="22"/>
        </w:rPr>
        <w:t xml:space="preserve"> and</w:t>
      </w:r>
      <w:r w:rsidR="00047477">
        <w:rPr>
          <w:rFonts w:ascii="Times New Roman" w:hAnsi="Times New Roman" w:cs="Times New Roman" w:hint="eastAsia"/>
          <w:sz w:val="22"/>
          <w:szCs w:val="22"/>
        </w:rPr>
        <w:t xml:space="preserve"> </w:t>
      </w:r>
      <w:r w:rsidRPr="00E43AD2">
        <w:rPr>
          <w:rFonts w:ascii="Times New Roman" w:hAnsi="Times New Roman" w:cs="Times New Roman"/>
          <w:sz w:val="22"/>
          <w:szCs w:val="22"/>
        </w:rPr>
        <w:t>full coverage on both sides of the platform</w:t>
      </w:r>
      <w:r>
        <w:rPr>
          <w:rFonts w:ascii="Times New Roman" w:hAnsi="Times New Roman" w:cs="Times New Roman"/>
          <w:sz w:val="22"/>
          <w:szCs w:val="22"/>
        </w:rPr>
        <w:t xml:space="preserve">. </w:t>
      </w:r>
      <w:r w:rsidR="008B5E62">
        <w:rPr>
          <w:rFonts w:ascii="Times New Roman" w:hAnsi="Times New Roman" w:cs="Times New Roman"/>
          <w:color w:val="000000" w:themeColor="text1"/>
          <w:sz w:val="22"/>
          <w:szCs w:val="22"/>
        </w:rPr>
        <w:t>S</w:t>
      </w:r>
      <w:r w:rsidR="008B5E62">
        <w:rPr>
          <w:rFonts w:ascii="Times New Roman" w:hAnsi="Times New Roman" w:cs="Times New Roman"/>
          <w:iCs/>
          <w:color w:val="000000" w:themeColor="text1"/>
          <w:sz w:val="22"/>
          <w:szCs w:val="22"/>
        </w:rPr>
        <w:t>pecifically, throughout th</w:t>
      </w:r>
      <w:r w:rsidR="008B5E62">
        <w:rPr>
          <w:rFonts w:ascii="Times New Roman" w:hAnsi="Times New Roman" w:cs="Times New Roman" w:hint="eastAsia"/>
          <w:iCs/>
          <w:color w:val="000000" w:themeColor="text1"/>
          <w:sz w:val="22"/>
          <w:szCs w:val="22"/>
        </w:rPr>
        <w:t>e rest of the analysis,</w:t>
      </w:r>
      <w:r w:rsidR="008B5E62">
        <w:rPr>
          <w:rFonts w:ascii="Times New Roman" w:hAnsi="Times New Roman" w:cs="Times New Roman"/>
          <w:sz w:val="22"/>
          <w:szCs w:val="22"/>
        </w:rPr>
        <w:t xml:space="preserve"> </w:t>
      </w:r>
      <w:r w:rsidR="008B5E62">
        <w:rPr>
          <w:rFonts w:ascii="Times New Roman" w:hAnsi="Times New Roman" w:cs="Times New Roman" w:hint="eastAsia"/>
          <w:sz w:val="22"/>
          <w:szCs w:val="22"/>
        </w:rPr>
        <w:t>t</w:t>
      </w:r>
      <w:r w:rsidRPr="00627E16">
        <w:rPr>
          <w:rFonts w:ascii="Times New Roman" w:hAnsi="Times New Roman" w:cs="Times New Roman"/>
          <w:iCs/>
          <w:color w:val="000000" w:themeColor="text1"/>
          <w:sz w:val="22"/>
          <w:szCs w:val="22"/>
        </w:rPr>
        <w:t xml:space="preserve">he </w:t>
      </w:r>
      <w:r>
        <w:rPr>
          <w:rFonts w:ascii="Times New Roman" w:hAnsi="Times New Roman" w:cs="Times New Roman"/>
          <w:iCs/>
          <w:color w:val="000000" w:themeColor="text1"/>
          <w:sz w:val="22"/>
          <w:szCs w:val="22"/>
        </w:rPr>
        <w:t>following parameter conditions are satisfied</w:t>
      </w:r>
      <w:r>
        <w:rPr>
          <w:rFonts w:ascii="Times New Roman" w:hAnsi="Times New Roman" w:cs="Times New Roman"/>
          <w:color w:val="000000" w:themeColor="text1"/>
          <w:sz w:val="22"/>
          <w:szCs w:val="22"/>
        </w:rPr>
        <w:t>:</w:t>
      </w:r>
    </w:p>
    <w:p w14:paraId="17F0C494" w14:textId="7A896596" w:rsidR="001227BA" w:rsidRDefault="00000000" w:rsidP="001227BA">
      <w:pPr>
        <w:spacing w:line="480" w:lineRule="auto"/>
        <w:jc w:val="center"/>
        <w:rPr>
          <w:rFonts w:ascii="Times New Roman" w:hAnsi="Times New Roman" w:cs="Times New Roman"/>
          <w:sz w:val="22"/>
          <w:szCs w:val="22"/>
        </w:rPr>
      </w:pPr>
      <m:oMath>
        <m:sSubSup>
          <m:sSubSupPr>
            <m:ctrlPr>
              <w:rPr>
                <w:rFonts w:ascii="Cambria Math" w:hAnsi="Cambria Math" w:cs="Times New Roman"/>
                <w:i/>
                <w:sz w:val="22"/>
                <w:szCs w:val="22"/>
              </w:rPr>
            </m:ctrlPr>
          </m:sSubSupPr>
          <m:e>
            <m:r>
              <w:rPr>
                <w:rFonts w:ascii="Cambria Math" w:hAnsi="Cambria Math" w:cs="Times New Roman"/>
                <w:sz w:val="22"/>
                <w:szCs w:val="22"/>
              </w:rPr>
              <m:t>z</m:t>
            </m:r>
          </m:e>
          <m:sub>
            <m:r>
              <w:rPr>
                <w:rFonts w:ascii="Cambria Math" w:hAnsi="Cambria Math" w:cs="Times New Roman"/>
                <w:sz w:val="22"/>
                <w:szCs w:val="22"/>
              </w:rPr>
              <m:t>0</m:t>
            </m:r>
          </m:sub>
          <m:sup>
            <m:r>
              <w:rPr>
                <w:rFonts w:ascii="Cambria Math" w:hAnsi="Cambria Math" w:cs="Times New Roman"/>
                <w:sz w:val="22"/>
                <w:szCs w:val="22"/>
              </w:rPr>
              <m:t>C</m:t>
            </m:r>
          </m:sup>
        </m:sSubSup>
        <m:r>
          <w:rPr>
            <w:rFonts w:ascii="Cambria Math" w:hAnsi="Cambria Math" w:cs="Times New Roman"/>
            <w:sz w:val="22"/>
            <w:szCs w:val="22"/>
          </w:rPr>
          <m:t>-c&lt;z&lt;</m:t>
        </m:r>
        <m:sSubSup>
          <m:sSubSupPr>
            <m:ctrlPr>
              <w:rPr>
                <w:rFonts w:ascii="Cambria Math" w:hAnsi="Cambria Math" w:cs="Times New Roman"/>
                <w:i/>
                <w:sz w:val="22"/>
                <w:szCs w:val="22"/>
              </w:rPr>
            </m:ctrlPr>
          </m:sSubSupPr>
          <m:e>
            <m:acc>
              <m:accPr>
                <m:chr m:val="̅"/>
                <m:ctrlPr>
                  <w:rPr>
                    <w:rFonts w:ascii="Cambria Math" w:hAnsi="Cambria Math" w:cs="Times New Roman"/>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C</m:t>
            </m:r>
          </m:sup>
        </m:sSubSup>
        <m:r>
          <m:rPr>
            <m:sty m:val="p"/>
          </m:rPr>
          <w:rPr>
            <w:rFonts w:ascii="Cambria Math" w:hAnsi="Cambria Math" w:cs="Times New Roman"/>
            <w:sz w:val="22"/>
            <w:szCs w:val="22"/>
          </w:rPr>
          <m:t>=min⁡</m:t>
        </m:r>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mt+3ξβ-2ξt</m:t>
            </m:r>
          </m:num>
          <m:den>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2t-β</m:t>
                </m:r>
              </m:e>
            </m:d>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2ξ-m</m:t>
                        </m:r>
                      </m:e>
                    </m:d>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+2ξ</m:t>
                </m:r>
                <m:d>
                  <m:dPr>
                    <m:ctrlPr>
                      <w:rPr>
                        <w:rFonts w:ascii="Cambria Math" w:hAnsi="Cambria Math" w:cs="Times New Roman"/>
                        <w:i/>
                        <w:sz w:val="22"/>
                        <w:szCs w:val="22"/>
                      </w:rPr>
                    </m:ctrlPr>
                  </m:dPr>
                  <m:e>
                    <m:r>
                      <w:rPr>
                        <w:rFonts w:ascii="Cambria Math" w:hAnsi="Cambria Math" w:cs="Times New Roman"/>
                        <w:sz w:val="22"/>
                        <w:szCs w:val="22"/>
                      </w:rPr>
                      <m:t>2ξ-m</m:t>
                    </m:r>
                  </m:e>
                </m:d>
                <m:r>
                  <w:rPr>
                    <w:rFonts w:ascii="Cambria Math" w:hAnsi="Cambria Math" w:cs="Times New Roman"/>
                    <w:sz w:val="22"/>
                    <w:szCs w:val="22"/>
                  </w:rPr>
                  <m:t>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num>
              <m:den>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2t-β</m:t>
                        </m:r>
                      </m:e>
                    </m:d>
                  </m:e>
                  <m:sup>
                    <m:r>
                      <w:rPr>
                        <w:rFonts w:ascii="Cambria Math" w:hAnsi="Cambria Math" w:cs="Times New Roman"/>
                        <w:sz w:val="22"/>
                        <w:szCs w:val="22"/>
                      </w:rPr>
                      <m:t>2</m:t>
                    </m:r>
                  </m:sup>
                </m:sSup>
              </m:den>
            </m:f>
          </m:e>
        </m:rad>
        <m:r>
          <w:rPr>
            <w:rFonts w:ascii="Cambria Math" w:hAnsi="Cambria Math" w:cs="Times New Roman"/>
            <w:sz w:val="22"/>
            <w:szCs w:val="22"/>
          </w:rPr>
          <m:t>-c,</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num>
          <m:den>
            <m:r>
              <w:rPr>
                <w:rFonts w:ascii="Cambria Math" w:hAnsi="Cambria Math" w:cs="Times New Roman"/>
                <w:sz w:val="22"/>
                <w:szCs w:val="22"/>
              </w:rPr>
              <m:t>3t-β</m:t>
            </m:r>
          </m:den>
        </m:f>
        <m:r>
          <w:rPr>
            <w:rFonts w:ascii="Cambria Math" w:hAnsi="Cambria Math" w:cs="Times New Roman"/>
            <w:sz w:val="22"/>
            <w:szCs w:val="22"/>
          </w:rPr>
          <m:t>-c)</m:t>
        </m:r>
      </m:oMath>
      <w:r w:rsidR="001227BA">
        <w:rPr>
          <w:rFonts w:ascii="Times New Roman" w:hAnsi="Times New Roman" w:cs="Times New Roman" w:hint="eastAsia"/>
          <w:sz w:val="22"/>
          <w:szCs w:val="22"/>
        </w:rPr>
        <w:t>,</w:t>
      </w:r>
      <w:r w:rsidR="006D06E5">
        <w:rPr>
          <w:rFonts w:ascii="Times New Roman" w:hAnsi="Times New Roman" w:cs="Times New Roman"/>
          <w:sz w:val="22"/>
          <w:szCs w:val="22"/>
        </w:rPr>
        <w:t xml:space="preserve"> (G</w:t>
      </w:r>
      <w:r w:rsidR="001227BA">
        <w:rPr>
          <w:rFonts w:ascii="Times New Roman" w:hAnsi="Times New Roman" w:cs="Times New Roman"/>
          <w:sz w:val="22"/>
          <w:szCs w:val="22"/>
        </w:rPr>
        <w:t>7)</w:t>
      </w:r>
    </w:p>
    <w:p w14:paraId="0AB22CC6" w14:textId="77777777" w:rsidR="001227BA" w:rsidRDefault="001227BA" w:rsidP="001227BA">
      <w:pPr>
        <w:spacing w:line="480" w:lineRule="auto"/>
        <w:rPr>
          <w:rFonts w:ascii="Times New Roman" w:hAnsi="Times New Roman" w:cs="Times New Roman"/>
          <w:color w:val="000000" w:themeColor="text1"/>
          <w:sz w:val="22"/>
          <w:szCs w:val="22"/>
        </w:rPr>
      </w:pPr>
      <w:r>
        <w:rPr>
          <w:rFonts w:ascii="Times New Roman" w:hAnsi="Times New Roman" w:cs="Times New Roman"/>
          <w:sz w:val="22"/>
          <w:szCs w:val="22"/>
        </w:rPr>
        <w:t xml:space="preserve">and </w:t>
      </w:r>
    </w:p>
    <w:p w14:paraId="706C5496" w14:textId="5A6E85FE" w:rsidR="001227BA" w:rsidRDefault="001227BA" w:rsidP="001227BA">
      <w:pPr>
        <w:spacing w:line="480" w:lineRule="auto"/>
        <w:jc w:val="center"/>
        <w:rPr>
          <w:rFonts w:ascii="Times New Roman" w:hAnsi="Times New Roman" w:cs="Times New Roman"/>
          <w:sz w:val="22"/>
          <w:szCs w:val="22"/>
        </w:rPr>
      </w:pPr>
      <w:r>
        <w:rPr>
          <w:rFonts w:ascii="Times New Roman" w:hAnsi="Times New Roman" w:cs="Times New Roman" w:hint="eastAsia"/>
          <w:sz w:val="22"/>
          <w:szCs w:val="22"/>
        </w:rPr>
        <w:t xml:space="preserve"> </w:t>
      </w:r>
      <w:r>
        <w:rPr>
          <w:rFonts w:ascii="Times New Roman" w:hAnsi="Times New Roman" w:cs="Times New Roman"/>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&lt;</m:t>
        </m:r>
        <m:r>
          <w:rPr>
            <w:rFonts w:ascii="Cambria Math" w:hAnsi="Cambria Math" w:cs="Times New Roman"/>
            <w:sz w:val="22"/>
            <w:szCs w:val="22"/>
          </w:rPr>
          <m:t>t</m:t>
        </m:r>
      </m:oMath>
      <w:r>
        <w:rPr>
          <w:rFonts w:ascii="Times New Roman" w:hAnsi="Times New Roman" w:cs="Times New Roman"/>
          <w:sz w:val="22"/>
          <w:szCs w:val="22"/>
        </w:rPr>
        <w:t xml:space="preserve"> and </w:t>
      </w:r>
      <m:oMath>
        <m:r>
          <w:rPr>
            <w:rFonts w:ascii="Cambria Math" w:hAnsi="Cambria Math" w:cs="Times New Roman"/>
            <w:sz w:val="22"/>
            <w:szCs w:val="22"/>
          </w:rPr>
          <m:t>ξ&lt;</m:t>
        </m:r>
        <m:f>
          <m:fPr>
            <m:ctrlPr>
              <w:rPr>
                <w:rFonts w:ascii="Cambria Math" w:hAnsi="Cambria Math" w:cs="Times New Roman"/>
                <w:sz w:val="22"/>
                <w:szCs w:val="22"/>
              </w:rPr>
            </m:ctrlPr>
          </m:fPr>
          <m:num>
            <m:r>
              <w:rPr>
                <w:rFonts w:ascii="Cambria Math" w:hAnsi="Cambria Math" w:cs="Times New Roman"/>
                <w:sz w:val="22"/>
                <w:szCs w:val="22"/>
              </w:rPr>
              <m:t>mt-mβ</m:t>
            </m:r>
          </m:num>
          <m:den>
            <m:r>
              <w:rPr>
                <w:rFonts w:ascii="Cambria Math" w:hAnsi="Cambria Math" w:cs="Times New Roman"/>
                <w:sz w:val="22"/>
                <w:szCs w:val="22"/>
              </w:rPr>
              <m:t>2t</m:t>
            </m:r>
          </m:den>
        </m:f>
      </m:oMath>
      <w:r w:rsidR="006D06E5">
        <w:rPr>
          <w:rFonts w:ascii="Times New Roman" w:hAnsi="Times New Roman" w:cs="Times New Roman"/>
          <w:sz w:val="22"/>
          <w:szCs w:val="22"/>
        </w:rPr>
        <w:t>.                          (G</w:t>
      </w:r>
      <w:r>
        <w:rPr>
          <w:rFonts w:ascii="Times New Roman" w:hAnsi="Times New Roman" w:cs="Times New Roman"/>
          <w:sz w:val="22"/>
          <w:szCs w:val="22"/>
        </w:rPr>
        <w:t>8)</w:t>
      </w:r>
    </w:p>
    <w:p w14:paraId="06F5E23A" w14:textId="77777777"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N</w:t>
      </w:r>
      <w:r>
        <w:rPr>
          <w:rFonts w:ascii="Times New Roman" w:hAnsi="Times New Roman" w:cs="Times New Roman"/>
          <w:sz w:val="22"/>
          <w:szCs w:val="22"/>
        </w:rPr>
        <w:t>ext, we examine the impact of exclusivity on the platforms’ revenue-sharing incentives.</w:t>
      </w:r>
      <w:r>
        <w:rPr>
          <w:rStyle w:val="aa"/>
          <w:rFonts w:ascii="Times New Roman" w:hAnsi="Times New Roman" w:cs="Times New Roman"/>
          <w:sz w:val="22"/>
          <w:szCs w:val="22"/>
        </w:rPr>
        <w:footnoteReference w:id="9"/>
      </w:r>
    </w:p>
    <w:p w14:paraId="21F4758F" w14:textId="2302B9E1" w:rsidR="001227BA" w:rsidRDefault="001227BA" w:rsidP="001227BA">
      <w:pPr>
        <w:widowControl/>
        <w:spacing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1</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Wh</w:t>
      </w:r>
      <w:r w:rsidRPr="00810D9D">
        <w:rPr>
          <w:rFonts w:ascii="Times New Roman" w:hAnsi="Times New Roman" w:cs="Times New Roman"/>
          <w:i/>
          <w:iCs/>
          <w:sz w:val="22"/>
          <w:szCs w:val="22"/>
        </w:rPr>
        <w:t xml:space="preserve">en </w:t>
      </w:r>
      <w:r w:rsidR="00810D9D" w:rsidRPr="00810D9D">
        <w:rPr>
          <w:rFonts w:ascii="Times New Roman" w:hAnsi="Times New Roman" w:cs="Times New Roman"/>
          <w:i/>
          <w:iCs/>
          <w:sz w:val="22"/>
        </w:rPr>
        <w:t>consumers’</w:t>
      </w:r>
      <w:r w:rsidRPr="00810D9D">
        <w:rPr>
          <w:rFonts w:ascii="Times New Roman" w:hAnsi="Times New Roman" w:cs="Times New Roman"/>
          <w:i/>
          <w:iCs/>
          <w:sz w:val="22"/>
          <w:szCs w:val="22"/>
        </w:rPr>
        <w:t xml:space="preserve"> marginal valuation for content is low</w:t>
      </w:r>
      <w:r w:rsidR="00487127">
        <w:rPr>
          <w:rFonts w:ascii="Times New Roman" w:hAnsi="Times New Roman" w:cs="Times New Roman" w:hint="eastAsia"/>
          <w:i/>
          <w:iCs/>
          <w:sz w:val="22"/>
          <w:szCs w:val="22"/>
        </w:rPr>
        <w:t xml:space="preserve"> (high)</w:t>
      </w:r>
      <w:r w:rsidRPr="00810D9D">
        <w:rPr>
          <w:rFonts w:ascii="Times New Roman" w:hAnsi="Times New Roman" w:cs="Times New Roman"/>
          <w:i/>
          <w:iCs/>
          <w:sz w:val="22"/>
          <w:szCs w:val="22"/>
        </w:rPr>
        <w:t>, platforms’ optimal ad revenue-sharing rates under exclusive contracts are lower</w:t>
      </w:r>
      <w:r w:rsidR="00487127">
        <w:rPr>
          <w:rFonts w:ascii="Times New Roman" w:hAnsi="Times New Roman" w:cs="Times New Roman" w:hint="eastAsia"/>
          <w:i/>
          <w:iCs/>
          <w:sz w:val="22"/>
          <w:szCs w:val="22"/>
        </w:rPr>
        <w:t xml:space="preserve"> (higher)</w:t>
      </w:r>
      <w:r w:rsidRPr="00810D9D">
        <w:rPr>
          <w:rFonts w:ascii="Times New Roman" w:hAnsi="Times New Roman" w:cs="Times New Roman"/>
          <w:i/>
          <w:iCs/>
          <w:sz w:val="22"/>
          <w:szCs w:val="22"/>
        </w:rPr>
        <w:t xml:space="preserve"> than under nonexclusive contracts</w:t>
      </w:r>
      <w:r w:rsidRPr="000F43F5">
        <w:rPr>
          <w:rFonts w:ascii="Times New Roman" w:hAnsi="Times New Roman" w:cs="Times New Roman"/>
          <w:i/>
          <w:iCs/>
          <w:sz w:val="22"/>
          <w:szCs w:val="22"/>
        </w:rPr>
        <w:t>. Mathematically,</w:t>
      </w:r>
      <w:r>
        <w:rPr>
          <w:rFonts w:ascii="Times New Roman" w:hAnsi="Times New Roman" w:cs="Times New Roman"/>
          <w:i/>
          <w:iCs/>
          <w:sz w:val="22"/>
          <w:szCs w:val="22"/>
        </w:rPr>
        <w:t xml:space="preserve"> </w:t>
      </w:r>
      <w:r w:rsidRPr="00F2697A">
        <w:rPr>
          <w:rFonts w:ascii="Times New Roman" w:hAnsi="Times New Roman" w:cs="Times New Roman"/>
          <w:i/>
          <w:iCs/>
          <w:sz w:val="22"/>
          <w:szCs w:val="22"/>
        </w:rPr>
        <w:t xml:space="preserve">there exists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iCs/>
          <w:sz w:val="22"/>
          <w:szCs w:val="22"/>
        </w:rPr>
        <w:t>,</w:t>
      </w:r>
      <w:r>
        <w:rPr>
          <w:rFonts w:ascii="Times New Roman" w:hAnsi="Times New Roman" w:cs="Times New Roman"/>
          <w:i/>
          <w:iCs/>
          <w:sz w:val="22"/>
          <w:szCs w:val="22"/>
        </w:rPr>
        <w:t xml:space="preserve"> which increases in </w:t>
      </w:r>
      <m:oMath>
        <m:r>
          <w:rPr>
            <w:rFonts w:ascii="Cambria Math" w:hAnsi="Cambria Math" w:cs="Times New Roman"/>
            <w:sz w:val="22"/>
            <w:szCs w:val="22"/>
          </w:rPr>
          <m:t>c</m:t>
        </m:r>
      </m:oMath>
      <w:r>
        <w:rPr>
          <w:rFonts w:ascii="Times New Roman" w:hAnsi="Times New Roman" w:cs="Times New Roman"/>
          <w:i/>
          <w:sz w:val="22"/>
          <w:szCs w:val="22"/>
        </w:rPr>
        <w:t xml:space="preserve">, </w:t>
      </w:r>
      <w:r w:rsidRPr="00F2697A">
        <w:rPr>
          <w:rFonts w:ascii="Times New Roman" w:hAnsi="Times New Roman" w:cs="Times New Roman"/>
          <w:i/>
          <w:iCs/>
          <w:sz w:val="22"/>
          <w:szCs w:val="22"/>
        </w:rPr>
        <w:t>such that</w:t>
      </w:r>
      <w:r w:rsidRPr="001D6B2D">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1D6B2D">
        <w:rPr>
          <w:rFonts w:ascii="Times New Roman" w:hAnsi="Times New Roman" w:cs="Times New Roman"/>
          <w:i/>
          <w:iCs/>
          <w:sz w:val="22"/>
          <w:szCs w:val="22"/>
        </w:rPr>
        <w:t xml:space="preserve"> i</w:t>
      </w:r>
      <w:r>
        <w:rPr>
          <w:rFonts w:ascii="Times New Roman" w:hAnsi="Times New Roman" w:cs="Times New Roman" w:hint="eastAsia"/>
          <w:i/>
          <w:iCs/>
          <w:sz w:val="22"/>
          <w:szCs w:val="22"/>
        </w:rPr>
        <w:t xml:space="preserve">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i/>
          <w:sz w:val="22"/>
          <w:szCs w:val="22"/>
        </w:rPr>
        <w:t>, and</w:t>
      </w:r>
      <w:r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1D6B2D">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iCs/>
          <w:sz w:val="22"/>
          <w:szCs w:val="22"/>
        </w:rPr>
        <w:t>.</w:t>
      </w:r>
    </w:p>
    <w:p w14:paraId="3A4EA20D" w14:textId="778CD321" w:rsidR="001227BA" w:rsidRDefault="001227BA" w:rsidP="0071496C">
      <w:pPr>
        <w:spacing w:line="480" w:lineRule="auto"/>
        <w:ind w:firstLineChars="100" w:firstLine="221"/>
        <w:rPr>
          <w:rFonts w:ascii="Times New Roman" w:eastAsia="宋体" w:hAnsi="Times New Roman" w:cs="Times New Roman"/>
          <w:kern w:val="0"/>
          <w:sz w:val="22"/>
          <w:szCs w:val="22"/>
        </w:rPr>
      </w:pPr>
      <w:r>
        <w:rPr>
          <w:rFonts w:ascii="Times New Roman" w:eastAsia="宋体" w:hAnsi="Times New Roman" w:cs="Times New Roman"/>
          <w:b/>
          <w:bCs/>
          <w:smallCaps/>
          <w:kern w:val="0"/>
          <w:sz w:val="22"/>
          <w:szCs w:val="22"/>
        </w:rPr>
        <w:t xml:space="preserve">Proof of </w:t>
      </w: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1</w:t>
      </w:r>
      <w:r>
        <w:rPr>
          <w:rFonts w:ascii="Times New Roman" w:hAnsi="Times New Roman" w:cs="Times New Roman" w:hint="eastAsia"/>
          <w:b/>
          <w:bCs/>
          <w:sz w:val="22"/>
          <w:szCs w:val="22"/>
        </w:rPr>
        <w:t>.</w:t>
      </w:r>
      <w:r>
        <w:rPr>
          <w:rFonts w:ascii="Times New Roman" w:hAnsi="Times New Roman" w:cs="Times New Roman"/>
          <w:iCs/>
          <w:sz w:val="22"/>
          <w:szCs w:val="22"/>
        </w:rPr>
        <w:t xml:space="preserve"> </w:t>
      </w:r>
      <w:r w:rsidRPr="000F43F5">
        <w:rPr>
          <w:rFonts w:ascii="Times New Roman" w:hAnsi="Times New Roman" w:cs="Times New Roman"/>
          <w:iCs/>
          <w:color w:val="000000" w:themeColor="text1"/>
          <w:sz w:val="22"/>
          <w:szCs w:val="22"/>
        </w:rPr>
        <w:t xml:space="preserve">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Pr>
          <w:rFonts w:ascii="Times New Roman" w:hAnsi="Times New Roman" w:cs="Times New Roman"/>
          <w:iCs/>
          <w:color w:val="000000" w:themeColor="text1"/>
          <w:sz w:val="22"/>
          <w:szCs w:val="22"/>
        </w:rPr>
        <w:t xml:space="preserve"> </w:t>
      </w:r>
      <w:r w:rsidRPr="000F43F5">
        <w:rPr>
          <w:rFonts w:ascii="Times New Roman" w:hAnsi="Times New Roman" w:cs="Times New Roman"/>
          <w:iCs/>
          <w:color w:val="000000" w:themeColor="text1"/>
          <w:sz w:val="22"/>
          <w:szCs w:val="22"/>
        </w:rPr>
        <w:t xml:space="preserve">ad revenue-sharing </w:t>
      </w:r>
      <w:r>
        <w:rPr>
          <w:rFonts w:ascii="Times New Roman" w:hAnsi="Times New Roman" w:cs="Times New Roman"/>
          <w:iCs/>
          <w:color w:val="000000" w:themeColor="text1"/>
          <w:sz w:val="22"/>
          <w:szCs w:val="22"/>
        </w:rPr>
        <w:t>rates</w:t>
      </w:r>
      <w:r w:rsidRPr="000F43F5">
        <w:rPr>
          <w:rFonts w:ascii="Times New Roman" w:hAnsi="Times New Roman" w:cs="Times New Roman"/>
          <w:iCs/>
          <w:color w:val="000000" w:themeColor="text1"/>
          <w:sz w:val="22"/>
          <w:szCs w:val="22"/>
        </w:rPr>
        <w:t xml:space="preserve">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0F43F5">
        <w:rPr>
          <w:rFonts w:ascii="Times New Roman" w:hAnsi="Times New Roman" w:cs="Times New Roman" w:hint="eastAsia"/>
          <w:iCs/>
          <w:color w:val="000000" w:themeColor="text1"/>
          <w:sz w:val="22"/>
          <w:szCs w:val="22"/>
        </w:rPr>
        <w:t xml:space="preserve"> </w:t>
      </w:r>
      <w:r w:rsidRPr="000F43F5">
        <w:rPr>
          <w:rFonts w:ascii="Times New Roman" w:hAnsi="Times New Roman" w:cs="Times New Roman"/>
          <w:iCs/>
          <w:color w:val="000000" w:themeColor="text1"/>
          <w:sz w:val="22"/>
          <w:szCs w:val="22"/>
        </w:rPr>
        <w:t>with</w:t>
      </w:r>
      <w:r>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0F43F5">
        <w:rPr>
          <w:rFonts w:ascii="Times New Roman" w:hAnsi="Times New Roman" w:cs="Times New Roman" w:hint="eastAsia"/>
          <w:iCs/>
          <w:color w:val="000000" w:themeColor="text1"/>
          <w:sz w:val="22"/>
          <w:szCs w:val="22"/>
        </w:rPr>
        <w:t>,</w:t>
      </w:r>
      <w:r w:rsidRPr="000F43F5">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-2t(c+z)</m:t>
            </m:r>
          </m:num>
          <m:den>
            <m:r>
              <w:rPr>
                <w:rFonts w:ascii="Cambria Math" w:hAnsi="Cambria Math" w:cs="Times New Roman"/>
                <w:sz w:val="22"/>
                <w:szCs w:val="22"/>
              </w:rPr>
              <m:t>m(t-β)</m:t>
            </m:r>
          </m:den>
        </m:f>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2t(c+z)+ξβ-</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-4t(ξ+m)(c+z)β+ξ(ξ+4m)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num>
          <m:den>
            <m:r>
              <w:rPr>
                <w:rFonts w:ascii="Cambria Math" w:hAnsi="Cambria Math" w:cs="Times New Roman"/>
                <w:sz w:val="22"/>
                <w:szCs w:val="22"/>
              </w:rPr>
              <m:t>2mβ</m:t>
            </m:r>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w:t>
      </w:r>
      <w:r>
        <w:rPr>
          <w:rFonts w:ascii="Times New Roman" w:hAnsi="Times New Roman" w:cs="Times New Roman"/>
          <w:sz w:val="22"/>
          <w:szCs w:val="22"/>
        </w:rPr>
        <w:t>Plugging in,</w:t>
      </w:r>
      <w:r w:rsidRPr="000F43F5">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if </w:t>
      </w:r>
      <m:oMath>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m-4z-4c-2</m:t>
            </m:r>
            <m:r>
              <w:rPr>
                <w:rFonts w:ascii="Cambria Math" w:hAnsi="Cambria Math" w:cs="Times New Roman"/>
                <w:sz w:val="22"/>
                <w:szCs w:val="22"/>
              </w:rPr>
              <m:t>ξ</m:t>
            </m:r>
          </m:e>
        </m:d>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sz w:val="22"/>
                <w:szCs w:val="22"/>
              </w:rPr>
              <m:t>ξ</m:t>
            </m:r>
            <m:r>
              <w:rPr>
                <w:rFonts w:ascii="Cambria Math" w:hAnsi="Cambria Math" w:cs="Times New Roman"/>
                <w:color w:val="000000" w:themeColor="text1"/>
                <w:sz w:val="22"/>
                <w:szCs w:val="22"/>
              </w:rPr>
              <m:t>+m</m:t>
            </m:r>
          </m:e>
        </m:d>
        <m:r>
          <w:rPr>
            <w:rFonts w:ascii="Cambria Math" w:hAnsi="Cambria Math" w:cs="Times New Roman"/>
            <w:color w:val="000000" w:themeColor="text1"/>
            <w:sz w:val="22"/>
            <w:szCs w:val="22"/>
          </w:rPr>
          <m:t>tβ+m</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Times New Roman"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if </w:t>
      </w:r>
      <m:oMath>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m-4z-4c-2</m:t>
            </m:r>
            <m:r>
              <w:rPr>
                <w:rFonts w:ascii="Cambria Math" w:hAnsi="Cambria Math" w:cs="Times New Roman"/>
                <w:sz w:val="22"/>
                <w:szCs w:val="22"/>
              </w:rPr>
              <m:t>ξ</m:t>
            </m:r>
          </m:e>
        </m:d>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sz w:val="22"/>
                <w:szCs w:val="22"/>
              </w:rPr>
              <m:t>ξ</m:t>
            </m:r>
            <m:r>
              <w:rPr>
                <w:rFonts w:ascii="Cambria Math" w:hAnsi="Cambria Math" w:cs="Times New Roman"/>
                <w:color w:val="000000" w:themeColor="text1"/>
                <w:sz w:val="22"/>
                <w:szCs w:val="22"/>
              </w:rPr>
              <m:t>+m</m:t>
            </m:r>
          </m:e>
        </m:d>
        <m:r>
          <w:rPr>
            <w:rFonts w:ascii="Cambria Math" w:hAnsi="Cambria Math" w:cs="Times New Roman"/>
            <w:color w:val="000000" w:themeColor="text1"/>
            <w:sz w:val="22"/>
            <w:szCs w:val="22"/>
          </w:rPr>
          <m:t>tβ+m</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Times New Roman" w:cs="Times New Roman"/>
            <w:color w:val="000000" w:themeColor="text1"/>
            <w:sz w:val="22"/>
            <w:szCs w:val="22"/>
          </w:rPr>
          <m:t>&lt;0</m:t>
        </m:r>
      </m:oMath>
      <w:r>
        <w:rPr>
          <w:rFonts w:ascii="Times New Roman" w:hAnsi="Times New Roman" w:cs="Times New Roman"/>
          <w:color w:val="000000" w:themeColor="text1"/>
          <w:sz w:val="22"/>
          <w:szCs w:val="22"/>
        </w:rPr>
        <w:t>)</w:t>
      </w:r>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Following the proof of Proposition 1 of the main model,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if </w:t>
      </w:r>
      <m:oMath>
        <m:r>
          <w:rPr>
            <w:rFonts w:ascii="Cambria Math" w:hAnsi="Cambria Math" w:cs="Times New Roman"/>
            <w:color w:val="000000" w:themeColor="text1"/>
            <w:sz w:val="22"/>
            <w:szCs w:val="22"/>
          </w:rPr>
          <m:t>β=</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color w:val="000000" w:themeColor="text1"/>
            <w:sz w:val="22"/>
            <w:szCs w:val="22"/>
          </w:rPr>
          <m:t>&gt;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m:t>
            </m:r>
            <m:rad>
              <m:radPr>
                <m:degHide m:val="1"/>
                <m:ctrlPr>
                  <w:rPr>
                    <w:rFonts w:ascii="Cambria Math" w:hAnsi="Cambria Math" w:cs="Times New Roman"/>
                    <w:color w:val="000000" w:themeColor="text1"/>
                    <w:sz w:val="22"/>
                    <w:szCs w:val="22"/>
                  </w:rPr>
                </m:ctrlPr>
              </m:radPr>
              <m:deg/>
              <m:e>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
                </m:r>
                <m:r>
                  <w:rPr>
                    <w:rFonts w:ascii="Cambria Math" w:hAnsi="Cambria Math" w:cs="Times New Roman"/>
                    <w:sz w:val="22"/>
                    <w:szCs w:val="22"/>
                  </w:rPr>
                  <m:t>ξ</m:t>
                </m:r>
                <m:r>
                  <w:rPr>
                    <w:rFonts w:ascii="Cambria Math" w:hAnsi="Cambria Math" w:cs="Times New Roman"/>
                    <w:color w:val="000000" w:themeColor="text1"/>
                    <w:sz w:val="22"/>
                    <w:szCs w:val="22"/>
                  </w:rPr>
                  <m:t>m+4m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rad>
            <m:r>
              <w:rPr>
                <w:rFonts w:ascii="Cambria Math" w:hAnsi="Cambria Math" w:cs="Times New Roman"/>
                <w:color w:val="000000" w:themeColor="text1"/>
                <w:sz w:val="22"/>
                <w:szCs w:val="22"/>
              </w:rPr>
              <m:t>-</m:t>
            </m:r>
            <m:d>
              <m:dPr>
                <m:ctrlPr>
                  <w:rPr>
                    <w:rFonts w:ascii="Cambria Math" w:hAnsi="Cambria Math" w:cs="Times New Roman"/>
                    <w:i/>
                    <w:color w:val="000000" w:themeColor="text1"/>
                    <w:sz w:val="22"/>
                    <w:szCs w:val="22"/>
                  </w:rPr>
                </m:ctrlPr>
              </m:dPr>
              <m:e>
                <m:r>
                  <w:rPr>
                    <w:rFonts w:ascii="Cambria Math" w:hAnsi="Cambria Math" w:cs="Times New Roman"/>
                    <w:sz w:val="22"/>
                    <w:szCs w:val="22"/>
                  </w:rPr>
                  <m:t>ξ</m:t>
                </m:r>
                <m:r>
                  <w:rPr>
                    <w:rFonts w:ascii="Cambria Math" w:hAnsi="Cambria Math" w:cs="Times New Roman"/>
                    <w:color w:val="000000" w:themeColor="text1"/>
                    <w:sz w:val="22"/>
                    <w:szCs w:val="22"/>
                  </w:rPr>
                  <m:t>+m</m:t>
                </m:r>
              </m:e>
            </m:d>
            <m:r>
              <w:rPr>
                <w:rFonts w:ascii="Cambria Math" w:hAnsi="Cambria Math" w:cs="Times New Roman"/>
                <w:color w:val="000000" w:themeColor="text1"/>
                <w:sz w:val="22"/>
                <w:szCs w:val="22"/>
              </w:rPr>
              <m:t>]</m:t>
            </m:r>
          </m:num>
          <m:den>
            <m:r>
              <w:rPr>
                <w:rFonts w:ascii="Cambria Math" w:hAnsi="Cambria Math" w:cs="Times New Roman"/>
                <w:color w:val="000000" w:themeColor="text1"/>
                <w:sz w:val="22"/>
                <w:szCs w:val="22"/>
              </w:rPr>
              <m:t>m</m:t>
            </m:r>
          </m:den>
        </m:f>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if </w:t>
      </w:r>
      <m:oMath>
        <m:r>
          <w:rPr>
            <w:rFonts w:ascii="Cambria Math" w:hAnsi="Cambria Math" w:cs="Times New Roman"/>
            <w:color w:val="000000" w:themeColor="text1"/>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color w:val="000000" w:themeColor="text1"/>
          <w:sz w:val="22"/>
          <w:szCs w:val="22"/>
        </w:rPr>
        <w:t xml:space="preserve">). It is evident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Cs/>
          <w:sz w:val="22"/>
          <w:szCs w:val="22"/>
        </w:rPr>
        <w:t xml:space="preserve"> </w:t>
      </w:r>
      <w:r>
        <w:rPr>
          <w:rFonts w:ascii="Times New Roman" w:hAnsi="Times New Roman" w:cs="Times New Roman"/>
          <w:iCs/>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Proposition </w:t>
      </w:r>
      <w:r w:rsidR="006D06E5">
        <w:rPr>
          <w:rFonts w:ascii="Times New Roman" w:hAnsi="Times New Roman" w:cs="Times New Roman"/>
          <w:bCs/>
          <w:sz w:val="22"/>
          <w:szCs w:val="22"/>
        </w:rPr>
        <w:t>G</w:t>
      </w:r>
      <w:r w:rsidRPr="000F43F5">
        <w:rPr>
          <w:rFonts w:ascii="Times New Roman" w:hAnsi="Times New Roman" w:cs="Times New Roman"/>
          <w:bCs/>
          <w:sz w:val="22"/>
          <w:szCs w:val="22"/>
        </w:rPr>
        <w:t>1.</w:t>
      </w:r>
      <w:r w:rsidRPr="000F43F5">
        <w:rPr>
          <w:rFonts w:ascii="Times New Roman" w:eastAsia="宋体" w:hAnsi="Times New Roman" w:cs="Times New Roman"/>
          <w:kern w:val="0"/>
          <w:sz w:val="22"/>
          <w:szCs w:val="22"/>
        </w:rPr>
        <w:t xml:space="preserve"> □</w:t>
      </w:r>
    </w:p>
    <w:p w14:paraId="75ABA1EA" w14:textId="0022AED3" w:rsidR="001227BA" w:rsidRDefault="001227BA" w:rsidP="001227BA">
      <w:pPr>
        <w:spacing w:beforeLines="50" w:before="156"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lastRenderedPageBreak/>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2</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Exclusive contracts will increase</w:t>
      </w:r>
      <w:r w:rsidR="00F442B9">
        <w:rPr>
          <w:rFonts w:ascii="Times New Roman" w:hAnsi="Times New Roman" w:cs="Times New Roman" w:hint="eastAsia"/>
          <w:i/>
          <w:iCs/>
          <w:sz w:val="22"/>
          <w:szCs w:val="22"/>
        </w:rPr>
        <w:t xml:space="preserve"> (decrease)</w:t>
      </w:r>
      <w:r w:rsidRPr="002E1908">
        <w:rPr>
          <w:rFonts w:ascii="Times New Roman" w:hAnsi="Times New Roman" w:cs="Times New Roman"/>
          <w:i/>
          <w:iCs/>
          <w:sz w:val="22"/>
          <w:szCs w:val="22"/>
        </w:rPr>
        <w:t xml:space="preserve"> p</w:t>
      </w:r>
      <w:r w:rsidRPr="00810D9D">
        <w:rPr>
          <w:rFonts w:ascii="Times New Roman" w:hAnsi="Times New Roman" w:cs="Times New Roman"/>
          <w:i/>
          <w:iCs/>
          <w:sz w:val="22"/>
          <w:szCs w:val="22"/>
        </w:rPr>
        <w:t>latforms’ profits</w:t>
      </w:r>
      <w:r w:rsidRPr="00810D9D">
        <w:rPr>
          <w:rFonts w:ascii="Times New Roman" w:hAnsi="Times New Roman" w:cs="Times New Roman" w:hint="eastAsia"/>
          <w:i/>
          <w:iCs/>
          <w:sz w:val="22"/>
          <w:szCs w:val="22"/>
        </w:rPr>
        <w:t xml:space="preserve"> </w:t>
      </w:r>
      <w:r w:rsidRPr="00810D9D">
        <w:rPr>
          <w:rFonts w:ascii="Times New Roman" w:hAnsi="Times New Roman" w:cs="Times New Roman"/>
          <w:i/>
          <w:iCs/>
          <w:sz w:val="22"/>
          <w:szCs w:val="22"/>
        </w:rPr>
        <w:t xml:space="preserve">if </w:t>
      </w:r>
      <w:r w:rsidR="00810D9D" w:rsidRPr="00810D9D">
        <w:rPr>
          <w:rFonts w:ascii="Times New Roman" w:hAnsi="Times New Roman" w:cs="Times New Roman"/>
          <w:i/>
          <w:iCs/>
          <w:sz w:val="22"/>
        </w:rPr>
        <w:t>consumers’</w:t>
      </w:r>
      <w:r w:rsidRPr="00810D9D">
        <w:rPr>
          <w:rFonts w:ascii="Times New Roman" w:hAnsi="Times New Roman" w:cs="Times New Roman"/>
          <w:i/>
          <w:iCs/>
          <w:sz w:val="22"/>
          <w:szCs w:val="22"/>
        </w:rPr>
        <w:t xml:space="preserve"> marginal valuation for content is </w:t>
      </w:r>
      <w:r w:rsidRPr="00810D9D">
        <w:rPr>
          <w:rFonts w:ascii="Times New Roman" w:hAnsi="Times New Roman" w:cs="Times New Roman" w:hint="eastAsia"/>
          <w:i/>
          <w:iCs/>
          <w:sz w:val="22"/>
          <w:szCs w:val="22"/>
        </w:rPr>
        <w:t>low</w:t>
      </w:r>
      <w:r w:rsidR="00F442B9">
        <w:rPr>
          <w:rFonts w:ascii="Times New Roman" w:hAnsi="Times New Roman" w:cs="Times New Roman" w:hint="eastAsia"/>
          <w:i/>
          <w:iCs/>
          <w:sz w:val="22"/>
          <w:szCs w:val="22"/>
        </w:rPr>
        <w:t xml:space="preserve"> (high)</w:t>
      </w:r>
      <w:r w:rsidRPr="00384F29">
        <w:rPr>
          <w:rFonts w:ascii="Times New Roman" w:hAnsi="Times New Roman" w:cs="Times New Roman"/>
          <w:i/>
          <w:iCs/>
          <w:sz w:val="22"/>
          <w:szCs w:val="22"/>
        </w:rPr>
        <w:t>.</w:t>
      </w:r>
      <w:r>
        <w:rPr>
          <w:rFonts w:ascii="Times New Roman" w:hAnsi="Times New Roman" w:cs="Times New Roman"/>
          <w:i/>
          <w:iCs/>
          <w:sz w:val="22"/>
          <w:szCs w:val="22"/>
        </w:rPr>
        <w:t xml:space="preserve"> </w:t>
      </w:r>
      <w:r w:rsidRPr="000F43F5">
        <w:rPr>
          <w:rFonts w:ascii="Times New Roman" w:hAnsi="Times New Roman" w:cs="Times New Roman"/>
          <w:i/>
          <w:iCs/>
          <w:sz w:val="22"/>
          <w:szCs w:val="22"/>
        </w:rPr>
        <w:t>Mat</w:t>
      </w:r>
      <w:r w:rsidRPr="00F2697A">
        <w:rPr>
          <w:rFonts w:ascii="Times New Roman" w:hAnsi="Times New Roman" w:cs="Times New Roman"/>
          <w:i/>
          <w:iCs/>
          <w:sz w:val="22"/>
          <w:szCs w:val="22"/>
        </w:rPr>
        <w:t xml:space="preserve">hematically, there </w:t>
      </w:r>
      <w:r>
        <w:rPr>
          <w:rFonts w:ascii="Times New Roman" w:hAnsi="Times New Roman" w:cs="Times New Roman"/>
          <w:i/>
          <w:iCs/>
          <w:sz w:val="22"/>
          <w:szCs w:val="22"/>
        </w:rPr>
        <w:t>exists a threshold</w:t>
      </w:r>
      <w:r w:rsidRPr="00F2697A">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iCs/>
          <w:sz w:val="22"/>
          <w:szCs w:val="22"/>
        </w:rPr>
        <w:t>,</w:t>
      </w:r>
      <w:r>
        <w:rPr>
          <w:rFonts w:ascii="Times New Roman" w:hAnsi="Times New Roman" w:cs="Times New Roman"/>
          <w:i/>
          <w:iCs/>
          <w:sz w:val="22"/>
          <w:szCs w:val="22"/>
        </w:rPr>
        <w:t xml:space="preserve"> which increases in </w:t>
      </w:r>
      <m:oMath>
        <m:r>
          <w:rPr>
            <w:rFonts w:ascii="Cambria Math" w:hAnsi="Cambria Math" w:cs="Times New Roman"/>
            <w:sz w:val="22"/>
            <w:szCs w:val="22"/>
          </w:rPr>
          <m:t>c</m:t>
        </m:r>
      </m:oMath>
      <w:r>
        <w:rPr>
          <w:rFonts w:ascii="Times New Roman" w:hAnsi="Times New Roman" w:cs="Times New Roman" w:hint="eastAsia"/>
          <w:i/>
          <w:sz w:val="22"/>
          <w:szCs w:val="22"/>
        </w:rPr>
        <w:t xml:space="preserve">, </w:t>
      </w:r>
      <w:r w:rsidRPr="00F2697A">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F2697A">
        <w:rPr>
          <w:rFonts w:ascii="Times New Roman" w:hAnsi="Times New Roman" w:cs="Times New Roman"/>
          <w:i/>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iCs/>
          <w:sz w:val="22"/>
          <w:szCs w:val="22"/>
        </w:rPr>
        <w:t>,</w:t>
      </w:r>
      <w:r>
        <w:rPr>
          <w:rFonts w:ascii="Times New Roman" w:hAnsi="Times New Roman" w:cs="Times New Roman"/>
          <w:i/>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F2697A">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iCs/>
          <w:sz w:val="22"/>
          <w:szCs w:val="22"/>
        </w:rPr>
        <w:t>.</w:t>
      </w:r>
    </w:p>
    <w:p w14:paraId="546F7C00" w14:textId="705D7D1E" w:rsidR="001227BA" w:rsidRDefault="001227BA" w:rsidP="004B4207">
      <w:pPr>
        <w:spacing w:line="480" w:lineRule="auto"/>
        <w:ind w:firstLineChars="100" w:firstLine="221"/>
        <w:rPr>
          <w:rFonts w:ascii="Times New Roman" w:hAnsi="Times New Roman" w:cs="Times New Roman"/>
          <w:iCs/>
          <w:sz w:val="22"/>
          <w:szCs w:val="22"/>
        </w:rPr>
      </w:pPr>
      <w:r>
        <w:rPr>
          <w:rFonts w:ascii="Times New Roman" w:eastAsia="宋体" w:hAnsi="Times New Roman" w:cs="Times New Roman"/>
          <w:b/>
          <w:bCs/>
          <w:smallCaps/>
          <w:kern w:val="0"/>
          <w:sz w:val="22"/>
          <w:szCs w:val="22"/>
        </w:rPr>
        <w:t xml:space="preserve">Proof of </w:t>
      </w: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2</w:t>
      </w:r>
      <w:r>
        <w:rPr>
          <w:rFonts w:ascii="Times New Roman" w:hAnsi="Times New Roman" w:cs="Times New Roman" w:hint="eastAsia"/>
          <w:b/>
          <w:bCs/>
          <w:sz w:val="22"/>
          <w:szCs w:val="22"/>
        </w:rPr>
        <w:t xml:space="preserve">. </w:t>
      </w:r>
      <w:r w:rsidRPr="000F43F5">
        <w:rPr>
          <w:rFonts w:ascii="Times New Roman" w:hAnsi="Times New Roman" w:cs="Times New Roman"/>
          <w:iCs/>
          <w:color w:val="000000" w:themeColor="text1"/>
          <w:sz w:val="22"/>
          <w:szCs w:val="22"/>
        </w:rPr>
        <w:t xml:space="preserve">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sidRPr="000F43F5">
        <w:rPr>
          <w:rFonts w:ascii="Times New Roman" w:hAnsi="Times New Roman" w:cs="Times New Roman"/>
          <w:iCs/>
          <w:color w:val="000000" w:themeColor="text1"/>
          <w:sz w:val="22"/>
          <w:szCs w:val="22"/>
        </w:rPr>
        <w:t xml:space="preserve"> </w:t>
      </w:r>
      <w:r>
        <w:rPr>
          <w:rFonts w:ascii="Times New Roman" w:hAnsi="Times New Roman" w:cs="Times New Roman"/>
          <w:iCs/>
          <w:color w:val="000000" w:themeColor="text1"/>
          <w:sz w:val="22"/>
          <w:szCs w:val="22"/>
        </w:rPr>
        <w:t xml:space="preserve">platforms’ profits </w:t>
      </w:r>
      <w:r w:rsidRPr="000F43F5">
        <w:rPr>
          <w:rFonts w:ascii="Times New Roman" w:hAnsi="Times New Roman" w:cs="Times New Roman"/>
          <w:iCs/>
          <w:color w:val="000000" w:themeColor="text1"/>
          <w:sz w:val="22"/>
          <w:szCs w:val="22"/>
        </w:rPr>
        <w:t xml:space="preserve">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0F43F5">
        <w:rPr>
          <w:rFonts w:ascii="Times New Roman" w:hAnsi="Times New Roman" w:cs="Times New Roman" w:hint="eastAsia"/>
          <w:iCs/>
          <w:color w:val="000000" w:themeColor="text1"/>
          <w:sz w:val="22"/>
          <w:szCs w:val="22"/>
        </w:rPr>
        <w:t xml:space="preserve"> </w:t>
      </w:r>
      <w:r w:rsidRPr="000F43F5">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0F43F5">
        <w:rPr>
          <w:rFonts w:ascii="Times New Roman" w:hAnsi="Times New Roman" w:cs="Times New Roman" w:hint="eastAsia"/>
          <w:iCs/>
          <w:color w:val="000000" w:themeColor="text1"/>
          <w:sz w:val="22"/>
          <w:szCs w:val="22"/>
        </w:rPr>
        <w:t>,</w:t>
      </w:r>
      <w:r w:rsidRPr="000F43F5">
        <w:rPr>
          <w:rFonts w:ascii="Times New Roman" w:hAnsi="Times New Roman" w:cs="Times New Roman"/>
          <w:iCs/>
          <w:color w:val="000000" w:themeColor="text1"/>
          <w:sz w:val="22"/>
          <w:szCs w:val="22"/>
        </w:rPr>
        <w:t xml:space="preserve"> where</w:t>
      </w:r>
      <w:r>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num>
          <m:den>
            <m:r>
              <w:rPr>
                <w:rFonts w:ascii="Cambria Math" w:hAnsi="Cambria Math" w:cs="Times New Roman"/>
                <w:sz w:val="22"/>
                <w:szCs w:val="22"/>
              </w:rPr>
              <m:t>2(t-β)</m:t>
            </m:r>
          </m:den>
        </m:f>
      </m:oMath>
      <w:r>
        <w:rPr>
          <w:rFonts w:ascii="Times New Roman" w:hAnsi="Times New Roman" w:cs="Times New Roman" w:hint="eastAsia"/>
          <w:sz w:val="22"/>
          <w:szCs w:val="22"/>
        </w:rPr>
        <w:t xml:space="preserve"> </w:t>
      </w:r>
      <w:r>
        <w:rPr>
          <w:rFonts w:ascii="Times New Roman" w:hAnsi="Times New Roman" w:cs="Times New Roman"/>
          <w:sz w:val="22"/>
          <w:szCs w:val="22"/>
        </w:rPr>
        <w:t>and</w:t>
      </w:r>
      <w:r w:rsidRPr="000F43F5">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-3ξβ-</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sz w:val="22"/>
                <w:szCs w:val="22"/>
              </w:rPr>
              <m:t>][(2m-ξ)β-2t(c+z)+</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sz w:val="22"/>
                <w:szCs w:val="22"/>
              </w:rPr>
              <m:t>]</m:t>
            </m:r>
          </m:num>
          <m:den>
            <m:r>
              <w:rPr>
                <w:rFonts w:ascii="Cambria Math" w:hAnsi="Cambria Math" w:cs="Times New Roman"/>
                <w:sz w:val="22"/>
                <w:szCs w:val="22"/>
              </w:rPr>
              <m:t>16(c+z)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Plugging in,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r>
          <m:rPr>
            <m:sty m:val="p"/>
          </m:rP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&lt;0</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r>
          <m:rPr>
            <m:sty m:val="p"/>
          </m:rPr>
          <w:rPr>
            <w:rFonts w:ascii="Cambria Math" w:hAnsi="Cambria Math" w:cs="Times New Roman"/>
            <w:sz w:val="22"/>
            <w:szCs w:val="22"/>
          </w:rPr>
          <m:t>&lt;0</m:t>
        </m:r>
      </m:oMath>
      <w:r>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8</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m-2ξ</m:t>
                    </m:r>
                  </m:e>
                </m:d>
              </m:e>
              <m:sup>
                <m:r>
                  <w:rPr>
                    <w:rFonts w:ascii="Cambria Math" w:hAnsi="Cambria Math" w:cs="Times New Roman"/>
                    <w:sz w:val="22"/>
                    <w:szCs w:val="22"/>
                  </w:rPr>
                  <m:t>2</m:t>
                </m:r>
              </m:sup>
            </m:sSup>
          </m:e>
        </m:d>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(c+z)(-8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(m-2ξ)</m:t>
                </m:r>
              </m:e>
              <m:sup>
                <m:r>
                  <w:rPr>
                    <w:rFonts w:ascii="Cambria Math" w:hAnsi="Cambria Math" w:cs="Times New Roman"/>
                    <w:sz w:val="22"/>
                    <w:szCs w:val="22"/>
                  </w:rPr>
                  <m:t>2</m:t>
                </m:r>
              </m:sup>
            </m:sSup>
            <m:r>
              <w:rPr>
                <w:rFonts w:ascii="Cambria Math" w:hAnsi="Cambria Math" w:cs="Times New Roman"/>
                <w:sz w:val="22"/>
                <w:szCs w:val="22"/>
              </w:rPr>
              <m:t>(ξ+m)+2</m:t>
            </m:r>
            <m:sSup>
              <m:sSupPr>
                <m:ctrlPr>
                  <w:rPr>
                    <w:rFonts w:ascii="Cambria Math" w:hAnsi="Cambria Math" w:cs="Times New Roman"/>
                    <w:sz w:val="22"/>
                    <w:szCs w:val="22"/>
                  </w:rPr>
                </m:ctrlPr>
              </m:sSupPr>
              <m:e>
                <m:r>
                  <w:rPr>
                    <w:rFonts w:ascii="Cambria Math" w:hAnsi="Cambria Math" w:cs="Times New Roman"/>
                    <w:sz w:val="22"/>
                    <w:szCs w:val="22"/>
                  </w:rPr>
                  <m:t>(m-2ξ)</m:t>
                </m:r>
              </m:e>
              <m:sup>
                <m:r>
                  <w:rPr>
                    <w:rFonts w:ascii="Cambria Math" w:hAnsi="Cambria Math" w:cs="Times New Roman"/>
                    <w:sz w:val="22"/>
                    <w:szCs w:val="22"/>
                  </w:rPr>
                  <m:t>2</m:t>
                </m:r>
              </m:sup>
            </m:sSup>
            <m:r>
              <w:rPr>
                <w:rFonts w:ascii="Cambria Math" w:hAnsi="Cambria Math" w:cs="Times New Roman"/>
                <w:sz w:val="22"/>
                <w:szCs w:val="22"/>
              </w:rPr>
              <m:t>z-8(k+2m)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(ξ+2m+3z)+2c(</m:t>
            </m:r>
            <m:sSup>
              <m:sSupPr>
                <m:ctrlPr>
                  <w:rPr>
                    <w:rFonts w:ascii="Cambria Math" w:hAnsi="Cambria Math" w:cs="Times New Roman"/>
                    <w:sz w:val="22"/>
                    <w:szCs w:val="22"/>
                  </w:rPr>
                </m:ctrlPr>
              </m:sSupPr>
              <m:e>
                <m:r>
                  <w:rPr>
                    <w:rFonts w:ascii="Cambria Math" w:hAnsi="Cambria Math" w:cs="Times New Roman"/>
                    <w:sz w:val="22"/>
                    <w:szCs w:val="22"/>
                  </w:rPr>
                  <m:t>(m-2ξ)</m:t>
                </m:r>
              </m:e>
              <m:sup>
                <m:r>
                  <w:rPr>
                    <w:rFonts w:ascii="Cambria Math" w:hAnsi="Cambria Math" w:cs="Times New Roman"/>
                    <w:sz w:val="22"/>
                    <w:szCs w:val="22"/>
                  </w:rPr>
                  <m:t>2</m:t>
                </m:r>
              </m:sup>
            </m:sSup>
            <m:r>
              <w:rPr>
                <w:rFonts w:ascii="Cambria Math" w:hAnsi="Cambria Math" w:cs="Times New Roman"/>
                <w:sz w:val="22"/>
                <w:szCs w:val="22"/>
              </w:rPr>
              <m:t>-8(ξ+2m)z-12</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e>
        </m:d>
        <m:r>
          <w:rPr>
            <w:rFonts w:ascii="Cambria Math" w:hAnsi="Cambria Math" w:cs="Times New Roman"/>
            <w:sz w:val="22"/>
            <w:szCs w:val="22"/>
          </w:rPr>
          <m:t>β+</m:t>
        </m:r>
        <m:d>
          <m:dPr>
            <m:begChr m:val="{"/>
            <m:endChr m:val="}"/>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(-ξ</m:t>
            </m:r>
            <m:sSup>
              <m:sSupPr>
                <m:ctrlPr>
                  <w:rPr>
                    <w:rFonts w:ascii="Cambria Math" w:hAnsi="Cambria Math" w:cs="Times New Roman"/>
                    <w:sz w:val="22"/>
                    <w:szCs w:val="22"/>
                  </w:rPr>
                </m:ctrlPr>
              </m:sSupPr>
              <m:e>
                <m:r>
                  <w:rPr>
                    <w:rFonts w:ascii="Cambria Math" w:hAnsi="Cambria Math" w:cs="Times New Roman"/>
                    <w:sz w:val="22"/>
                    <w:szCs w:val="22"/>
                  </w:rPr>
                  <m:t>(ξ+m)</m:t>
                </m:r>
              </m:e>
              <m:sup>
                <m:r>
                  <w:rPr>
                    <w:rFonts w:ascii="Cambria Math" w:hAnsi="Cambria Math" w:cs="Times New Roman"/>
                    <w:sz w:val="22"/>
                    <w:szCs w:val="22"/>
                  </w:rPr>
                  <m:t>2</m:t>
                </m:r>
              </m:sup>
            </m:sSup>
            <m:r>
              <w:rPr>
                <w:rFonts w:ascii="Cambria Math" w:hAnsi="Cambria Math" w:cs="Times New Roman"/>
                <w:sz w:val="22"/>
                <w:szCs w:val="22"/>
              </w:rPr>
              <m:t>(ξ+4m)-8</m:t>
            </m:r>
            <m:sSup>
              <m:sSupPr>
                <m:ctrlPr>
                  <w:rPr>
                    <w:rFonts w:ascii="Cambria Math" w:hAnsi="Cambria Math" w:cs="Times New Roman"/>
                    <w:sz w:val="22"/>
                    <w:szCs w:val="22"/>
                  </w:rPr>
                </m:ctrlPr>
              </m:sSupPr>
              <m:e>
                <m:r>
                  <w:rPr>
                    <w:rFonts w:ascii="Cambria Math" w:hAnsi="Cambria Math" w:cs="Times New Roman"/>
                    <w:sz w:val="22"/>
                    <w:szCs w:val="22"/>
                  </w:rPr>
                  <m:t>(ξ+m)</m:t>
                </m:r>
              </m:e>
              <m:sup>
                <m:r>
                  <w:rPr>
                    <w:rFonts w:ascii="Cambria Math" w:hAnsi="Cambria Math" w:cs="Times New Roman"/>
                    <w:sz w:val="22"/>
                    <w:szCs w:val="22"/>
                  </w:rPr>
                  <m:t>3</m:t>
                </m:r>
              </m:sup>
            </m:sSup>
            <m:r>
              <w:rPr>
                <w:rFonts w:ascii="Cambria Math" w:hAnsi="Cambria Math" w:cs="Times New Roman"/>
                <w:sz w:val="22"/>
                <w:szCs w:val="22"/>
              </w:rPr>
              <m:t>(c+z)-8ξ(ξ+m)(ξ+4m)(c+z)-20</m:t>
            </m:r>
            <m:sSup>
              <m:sSupPr>
                <m:ctrlPr>
                  <w:rPr>
                    <w:rFonts w:ascii="Cambria Math" w:hAnsi="Cambria Math" w:cs="Times New Roman"/>
                    <w:sz w:val="22"/>
                    <w:szCs w:val="22"/>
                  </w:rPr>
                </m:ctrlPr>
              </m:sSupPr>
              <m:e>
                <m:r>
                  <w:rPr>
                    <w:rFonts w:ascii="Cambria Math" w:hAnsi="Cambria Math" w:cs="Times New Roman"/>
                    <w:sz w:val="22"/>
                    <w:szCs w:val="22"/>
                  </w:rPr>
                  <m:t>(ξ+m)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-4ξ(ξ+4m)</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-8(c+z)(c+ξ+m+z)(</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-5ξm-4m(c+z))+</m:t>
            </m:r>
            <m:sSup>
              <m:sSupPr>
                <m:ctrlPr>
                  <w:rPr>
                    <w:rFonts w:ascii="Cambria Math" w:hAnsi="Cambria Math" w:cs="Times New Roman"/>
                    <w:sz w:val="22"/>
                    <w:szCs w:val="22"/>
                  </w:rPr>
                </m:ctrlPr>
              </m:sSup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+4z(m+z)+4c(ξ+m+2z)+ξ(5m+4z))</m:t>
                </m:r>
              </m:e>
              <m:sup>
                <m:r>
                  <w:rPr>
                    <w:rFonts w:ascii="Cambria Math" w:hAnsi="Cambria Math" w:cs="Times New Roman"/>
                    <w:sz w:val="22"/>
                    <w:szCs w:val="22"/>
                  </w:rPr>
                  <m:t>2</m:t>
                </m:r>
              </m:sup>
            </m:sSup>
            <m:r>
              <w:rPr>
                <w:rFonts w:ascii="Cambria Math" w:hAnsi="Cambria Math" w:cs="Times New Roman"/>
                <w:sz w:val="22"/>
                <w:szCs w:val="22"/>
              </w:rPr>
              <m:t>)</m:t>
            </m:r>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2t(ξ</m:t>
            </m:r>
            <m:sSup>
              <m:sSupPr>
                <m:ctrlPr>
                  <w:rPr>
                    <w:rFonts w:ascii="Cambria Math" w:hAnsi="Cambria Math" w:cs="Times New Roman"/>
                    <w:sz w:val="22"/>
                    <w:szCs w:val="22"/>
                  </w:rPr>
                </m:ctrlPr>
              </m:sSupPr>
              <m:e>
                <m:r>
                  <w:rPr>
                    <w:rFonts w:ascii="Cambria Math" w:hAnsi="Cambria Math" w:cs="Times New Roman"/>
                    <w:sz w:val="22"/>
                    <w:szCs w:val="22"/>
                  </w:rPr>
                  <m:t>(ξ+m)</m:t>
                </m:r>
              </m:e>
              <m:sup>
                <m:r>
                  <w:rPr>
                    <w:rFonts w:ascii="Cambria Math" w:hAnsi="Cambria Math" w:cs="Times New Roman"/>
                    <w:sz w:val="22"/>
                    <w:szCs w:val="22"/>
                  </w:rPr>
                  <m:t>2</m:t>
                </m:r>
              </m:sup>
            </m:sSup>
            <m:r>
              <w:rPr>
                <w:rFonts w:ascii="Cambria Math" w:hAnsi="Cambria Math" w:cs="Times New Roman"/>
                <w:sz w:val="22"/>
                <w:szCs w:val="22"/>
              </w:rPr>
              <m:t>(ξ+4m)+2</m:t>
            </m:r>
            <m:sSup>
              <m:sSupPr>
                <m:ctrlPr>
                  <w:rPr>
                    <w:rFonts w:ascii="Cambria Math" w:hAnsi="Cambria Math" w:cs="Times New Roman"/>
                    <w:sz w:val="22"/>
                    <w:szCs w:val="22"/>
                  </w:rPr>
                </m:ctrlPr>
              </m:sSupPr>
              <m:e>
                <m:r>
                  <w:rPr>
                    <w:rFonts w:ascii="Cambria Math" w:hAnsi="Cambria Math" w:cs="Times New Roman"/>
                    <w:sz w:val="22"/>
                    <w:szCs w:val="22"/>
                  </w:rPr>
                  <m:t>(ξ+m)</m:t>
                </m:r>
              </m:e>
              <m:sup>
                <m:r>
                  <w:rPr>
                    <w:rFonts w:ascii="Cambria Math" w:hAnsi="Cambria Math" w:cs="Times New Roman"/>
                    <w:sz w:val="22"/>
                    <w:szCs w:val="22"/>
                  </w:rPr>
                  <m:t>3</m:t>
                </m:r>
              </m:sup>
            </m:sSup>
            <m:r>
              <w:rPr>
                <w:rFonts w:ascii="Cambria Math" w:hAnsi="Cambria Math" w:cs="Times New Roman"/>
                <w:sz w:val="22"/>
                <w:szCs w:val="22"/>
              </w:rPr>
              <m:t>(c+z)+2ξ(ξ+m)(ξ+4m)(c+z)+(</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-5ξm-4m(c+z))(4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+4z(m+z)+4c(ξ+m+2z)+ξ(5m+4z)))</m:t>
            </m:r>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sSup>
              <m:sSupPr>
                <m:ctrlPr>
                  <w:rPr>
                    <w:rFonts w:ascii="Cambria Math" w:hAnsi="Cambria Math" w:cs="Times New Roman"/>
                    <w:sz w:val="22"/>
                    <w:szCs w:val="22"/>
                  </w:rPr>
                </m:ctrlPr>
              </m:sSupPr>
              <m:e>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-5ξm-4m</m:t>
                    </m:r>
                    <m:d>
                      <m:dPr>
                        <m:ctrlPr>
                          <w:rPr>
                            <w:rFonts w:ascii="Cambria Math" w:hAnsi="Cambria Math" w:cs="Times New Roman"/>
                            <w:i/>
                            <w:sz w:val="22"/>
                            <w:szCs w:val="22"/>
                          </w:rPr>
                        </m:ctrlPr>
                      </m:dPr>
                      <m:e>
                        <m:r>
                          <w:rPr>
                            <w:rFonts w:ascii="Cambria Math" w:hAnsi="Cambria Math" w:cs="Times New Roman"/>
                            <w:sz w:val="22"/>
                            <w:szCs w:val="22"/>
                          </w:rPr>
                          <m:t>c+z</m:t>
                        </m:r>
                      </m:e>
                    </m:d>
                  </m:e>
                </m:d>
              </m:e>
              <m:sup>
                <m:r>
                  <w:rPr>
                    <w:rFonts w:ascii="Cambria Math" w:hAnsi="Cambria Math" w:cs="Times New Roman"/>
                    <w:sz w:val="22"/>
                    <w:szCs w:val="22"/>
                  </w:rPr>
                  <m:t>2</m:t>
                </m:r>
              </m:sup>
            </m:sSup>
            <m:r>
              <w:rPr>
                <w:rFonts w:ascii="Cambria Math" w:hAnsi="Cambria Math" w:cs="Times New Roman"/>
                <w:sz w:val="22"/>
                <w:szCs w:val="22"/>
              </w:rPr>
              <m:t>-ξ</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ξ+m</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ξ+4m</m:t>
                </m:r>
              </m:e>
            </m:d>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oMath>
      <w:r>
        <w:rPr>
          <w:rFonts w:ascii="Times New Roman" w:hAnsi="Times New Roman" w:cs="Times New Roman"/>
          <w:sz w:val="22"/>
          <w:szCs w:val="22"/>
        </w:rPr>
        <w:t xml:space="preserve">. </w:t>
      </w:r>
      <w:r w:rsidR="000322CC" w:rsidRPr="000322CC">
        <w:rPr>
          <w:rFonts w:ascii="Times New Roman" w:hAnsi="Times New Roman" w:cs="Times New Roman"/>
          <w:sz w:val="22"/>
          <w:szCs w:val="22"/>
        </w:rPr>
        <w:t xml:space="preserve">Conditional on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num>
          <m:den>
            <m:r>
              <w:rPr>
                <w:rFonts w:ascii="Cambria Math" w:hAnsi="Cambria Math" w:cs="Times New Roman"/>
                <w:sz w:val="22"/>
                <w:szCs w:val="22"/>
              </w:rPr>
              <m:t>m+c+z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2c+2ξ-m+2z</m:t>
                </m:r>
              </m:e>
            </m:d>
          </m:num>
          <m:den>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+3cξ+2</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-ξm+2cz+3ξz+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en>
        </m:f>
        <m:r>
          <w:rPr>
            <w:rFonts w:ascii="Cambria Math" w:hAnsi="Cambria Math" w:cs="Times New Roman"/>
            <w:sz w:val="22"/>
            <w:szCs w:val="22"/>
          </w:rPr>
          <m:t>)&lt;β&lt;</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C</m:t>
            </m:r>
          </m:sup>
        </m:sSup>
      </m:oMath>
      <w:r w:rsidR="000322CC" w:rsidRPr="000322CC">
        <w:rPr>
          <w:rFonts w:ascii="Times New Roman" w:hAnsi="Times New Roman" w:cs="Times New Roman" w:hint="eastAsia"/>
          <w:sz w:val="22"/>
          <w:szCs w:val="22"/>
        </w:rPr>
        <w:t>,</w:t>
      </w:r>
      <w:r w:rsidR="000322CC" w:rsidRPr="000322CC">
        <w:rPr>
          <w:rFonts w:ascii="Times New Roman" w:hAnsi="Times New Roman" w:cs="Times New Roman"/>
          <w:sz w:val="22"/>
          <w:szCs w:val="22"/>
        </w:rPr>
        <w:t xml:space="preserve"> </w:t>
      </w:r>
      <w:r w:rsidR="000322CC">
        <w:rPr>
          <w:rFonts w:ascii="Times New Roman" w:hAnsi="Times New Roman" w:cs="Times New Roman"/>
          <w:sz w:val="22"/>
          <w:szCs w:val="22"/>
        </w:rPr>
        <w:t>we</w:t>
      </w:r>
      <w:r w:rsidRPr="000322CC">
        <w:rPr>
          <w:rFonts w:ascii="Times New Roman" w:hAnsi="Times New Roman" w:cs="Times New Roman"/>
          <w:sz w:val="22"/>
          <w:szCs w:val="22"/>
        </w:rPr>
        <w:t xml:space="preserve"> </w:t>
      </w:r>
      <w:r w:rsidR="000322CC">
        <w:rPr>
          <w:rFonts w:ascii="Times New Roman" w:hAnsi="Times New Roman" w:cs="Times New Roman"/>
          <w:sz w:val="22"/>
          <w:szCs w:val="22"/>
        </w:rPr>
        <w:t>have</w:t>
      </w:r>
      <w:r>
        <w:rPr>
          <w:rFonts w:ascii="Times New Roman" w:hAnsi="Times New Roman" w:cs="Times New Roman"/>
          <w:sz w:val="22"/>
          <w:szCs w:val="22"/>
        </w:rPr>
        <w:t xml:space="preserve"> </w:t>
      </w:r>
      <m:oMath>
        <m:f>
          <m:fPr>
            <m:ctrlPr>
              <w:rPr>
                <w:rFonts w:ascii="Cambria Math" w:hAnsi="Cambria Math" w:cs="Times New Roman"/>
                <w:sz w:val="22"/>
                <w:szCs w:val="22"/>
              </w:rPr>
            </m:ctrlPr>
          </m:fPr>
          <m:num>
            <m:sSup>
              <m:sSupPr>
                <m:ctrlPr>
                  <w:rPr>
                    <w:rFonts w:ascii="Cambria Math" w:hAnsi="Cambria Math" w:cs="Times New Roman"/>
                    <w:sz w:val="22"/>
                  </w:rPr>
                </m:ctrlPr>
              </m:sSupPr>
              <m:e>
                <m:r>
                  <m:rPr>
                    <m:sty m:val="p"/>
                  </m:rPr>
                  <w:rPr>
                    <w:rFonts w:ascii="Cambria Math" w:hAnsi="Cambria Math" w:cs="Times New Roman"/>
                    <w:sz w:val="22"/>
                  </w:rPr>
                  <m:t>∂</m:t>
                </m:r>
              </m:e>
              <m:sup>
                <m:r>
                  <m:rPr>
                    <m:sty m:val="p"/>
                  </m:rPr>
                  <w:rPr>
                    <w:rFonts w:ascii="Cambria Math" w:hAnsi="Cambria Math" w:cs="Times New Roman"/>
                    <w:sz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&gt;0</m:t>
        </m:r>
      </m:oMath>
      <w:r>
        <w:rPr>
          <w:rFonts w:ascii="Times New Roman" w:hAnsi="Times New Roman" w:cs="Times New Roman"/>
          <w:sz w:val="22"/>
          <w:szCs w:val="22"/>
        </w:rPr>
        <w:t xml:space="preserve">. That is,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increases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0322CC">
        <w:rPr>
          <w:rFonts w:ascii="Times New Roman" w:hAnsi="Times New Roman" w:cs="Times New Roman"/>
          <w:sz w:val="22"/>
          <w:szCs w:val="22"/>
        </w:rPr>
        <w:t>We</w:t>
      </w:r>
      <w:r>
        <w:rPr>
          <w:rFonts w:ascii="Times New Roman" w:hAnsi="Times New Roman" w:cs="Times New Roman"/>
          <w:sz w:val="22"/>
          <w:szCs w:val="22"/>
        </w:rPr>
        <w:t xml:space="preserve"> can also </w:t>
      </w:r>
      <w:r w:rsidR="000322CC">
        <w:rPr>
          <w:rFonts w:ascii="Times New Roman" w:hAnsi="Times New Roman" w:cs="Times New Roman"/>
          <w:sz w:val="22"/>
          <w:szCs w:val="22"/>
        </w:rPr>
        <w:t>get</w:t>
      </w:r>
      <w:r>
        <w:rPr>
          <w:rFonts w:ascii="Times New Roman" w:hAnsi="Times New Roman" w:cs="Times New Roman"/>
          <w:sz w:val="22"/>
          <w:szCs w:val="22"/>
        </w:rPr>
        <w:t xml:space="preserve"> that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18"/>
                <w:szCs w:val="18"/>
              </w:rPr>
              <m:t>β=max⁡(</m:t>
            </m:r>
            <m:f>
              <m:fPr>
                <m:ctrlPr>
                  <w:rPr>
                    <w:rFonts w:ascii="Cambria Math" w:hAnsi="Cambria Math" w:cs="Times New Roman"/>
                    <w:i/>
                    <w:sz w:val="18"/>
                    <w:szCs w:val="18"/>
                  </w:rPr>
                </m:ctrlPr>
              </m:fPr>
              <m:num>
                <m:r>
                  <w:rPr>
                    <w:rFonts w:ascii="Cambria Math" w:hAnsi="Cambria Math" w:cs="Times New Roman"/>
                    <w:sz w:val="18"/>
                    <w:szCs w:val="18"/>
                  </w:rPr>
                  <m:t>t</m:t>
                </m:r>
                <m:d>
                  <m:dPr>
                    <m:begChr m:val="["/>
                    <m:endChr m:val="]"/>
                    <m:ctrlPr>
                      <w:rPr>
                        <w:rFonts w:ascii="Cambria Math" w:hAnsi="Cambria Math" w:cs="Times New Roman"/>
                        <w:i/>
                        <w:sz w:val="18"/>
                        <w:szCs w:val="18"/>
                      </w:rPr>
                    </m:ctrlPr>
                  </m:dPr>
                  <m:e>
                    <m:r>
                      <w:rPr>
                        <w:rFonts w:ascii="Cambria Math" w:hAnsi="Cambria Math" w:cs="Times New Roman"/>
                        <w:sz w:val="18"/>
                        <w:szCs w:val="18"/>
                      </w:rPr>
                      <m:t>3</m:t>
                    </m:r>
                    <m:d>
                      <m:dPr>
                        <m:ctrlPr>
                          <w:rPr>
                            <w:rFonts w:ascii="Cambria Math" w:hAnsi="Cambria Math" w:cs="Times New Roman"/>
                            <w:i/>
                            <w:sz w:val="18"/>
                            <w:szCs w:val="18"/>
                          </w:rPr>
                        </m:ctrlPr>
                      </m:dPr>
                      <m:e>
                        <m:r>
                          <w:rPr>
                            <w:rFonts w:ascii="Cambria Math" w:hAnsi="Cambria Math" w:cs="Times New Roman"/>
                            <w:sz w:val="18"/>
                            <w:szCs w:val="18"/>
                          </w:rPr>
                          <m:t>c+z</m:t>
                        </m:r>
                      </m:e>
                    </m:d>
                    <m:r>
                      <w:rPr>
                        <w:rFonts w:ascii="Cambria Math" w:hAnsi="Cambria Math" w:cs="Times New Roman"/>
                        <w:sz w:val="18"/>
                        <w:szCs w:val="18"/>
                      </w:rPr>
                      <m:t>-m</m:t>
                    </m:r>
                  </m:e>
                </m:d>
              </m:num>
              <m:den>
                <m:r>
                  <w:rPr>
                    <w:rFonts w:ascii="Cambria Math" w:hAnsi="Cambria Math" w:cs="Times New Roman"/>
                    <w:sz w:val="18"/>
                    <w:szCs w:val="18"/>
                  </w:rPr>
                  <m:t>m+c+z</m:t>
                </m:r>
              </m:den>
            </m:f>
            <m:r>
              <w:rPr>
                <w:rFonts w:ascii="Cambria Math" w:hAnsi="Cambria Math" w:cs="Times New Roman"/>
                <w:sz w:val="18"/>
                <w:szCs w:val="18"/>
              </w:rPr>
              <m:t>,</m:t>
            </m:r>
            <m:f>
              <m:fPr>
                <m:ctrlPr>
                  <w:rPr>
                    <w:rFonts w:ascii="Cambria Math" w:hAnsi="Cambria Math" w:cs="Times New Roman"/>
                    <w:i/>
                    <w:sz w:val="18"/>
                    <w:szCs w:val="18"/>
                  </w:rPr>
                </m:ctrlPr>
              </m:fPr>
              <m:num>
                <m:r>
                  <w:rPr>
                    <w:rFonts w:ascii="Cambria Math" w:hAnsi="Cambria Math" w:cs="Times New Roman"/>
                    <w:sz w:val="18"/>
                    <w:szCs w:val="18"/>
                  </w:rPr>
                  <m:t>t</m:t>
                </m:r>
                <m:d>
                  <m:dPr>
                    <m:ctrlPr>
                      <w:rPr>
                        <w:rFonts w:ascii="Cambria Math" w:hAnsi="Cambria Math" w:cs="Times New Roman"/>
                        <w:i/>
                        <w:sz w:val="18"/>
                        <w:szCs w:val="18"/>
                      </w:rPr>
                    </m:ctrlPr>
                  </m:dPr>
                  <m:e>
                    <m:r>
                      <w:rPr>
                        <w:rFonts w:ascii="Cambria Math" w:hAnsi="Cambria Math" w:cs="Times New Roman"/>
                        <w:sz w:val="18"/>
                        <w:szCs w:val="18"/>
                      </w:rPr>
                      <m:t>c+z</m:t>
                    </m:r>
                  </m:e>
                </m:d>
                <m:d>
                  <m:dPr>
                    <m:ctrlPr>
                      <w:rPr>
                        <w:rFonts w:ascii="Cambria Math" w:hAnsi="Cambria Math" w:cs="Times New Roman"/>
                        <w:i/>
                        <w:sz w:val="18"/>
                        <w:szCs w:val="18"/>
                      </w:rPr>
                    </m:ctrlPr>
                  </m:dPr>
                  <m:e>
                    <m:r>
                      <w:rPr>
                        <w:rFonts w:ascii="Cambria Math" w:hAnsi="Cambria Math" w:cs="Times New Roman"/>
                        <w:sz w:val="18"/>
                        <w:szCs w:val="18"/>
                      </w:rPr>
                      <m:t>2c+2ξ-m+2z</m:t>
                    </m:r>
                  </m:e>
                </m:d>
              </m:num>
              <m:den>
                <m:sSup>
                  <m:sSupPr>
                    <m:ctrlPr>
                      <w:rPr>
                        <w:rFonts w:ascii="Cambria Math" w:hAnsi="Cambria Math" w:cs="Times New Roman"/>
                        <w:i/>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r>
                  <w:rPr>
                    <w:rFonts w:ascii="Cambria Math" w:hAnsi="Cambria Math" w:cs="Times New Roman"/>
                    <w:sz w:val="18"/>
                    <w:szCs w:val="18"/>
                  </w:rPr>
                  <m:t>+3</m:t>
                </m:r>
                <m:r>
                  <w:rPr>
                    <w:rFonts w:ascii="Cambria Math" w:hAnsi="Cambria Math" w:cs="Times New Roman"/>
                  </w:rPr>
                  <m:t>c</m:t>
                </m:r>
                <m:r>
                  <w:rPr>
                    <w:rFonts w:ascii="Cambria Math" w:hAnsi="Cambria Math" w:cs="Times New Roman"/>
                    <w:sz w:val="18"/>
                    <w:szCs w:val="18"/>
                  </w:rPr>
                  <m:t>ξ+2</m:t>
                </m:r>
                <m:sSup>
                  <m:sSupPr>
                    <m:ctrlPr>
                      <w:rPr>
                        <w:rFonts w:ascii="Cambria Math" w:hAnsi="Cambria Math" w:cs="Times New Roman"/>
                        <w:i/>
                        <w:sz w:val="18"/>
                        <w:szCs w:val="18"/>
                      </w:rPr>
                    </m:ctrlPr>
                  </m:sSupPr>
                  <m:e>
                    <m:r>
                      <w:rPr>
                        <w:rFonts w:ascii="Cambria Math" w:hAnsi="Cambria Math" w:cs="Times New Roman"/>
                        <w:sz w:val="18"/>
                        <w:szCs w:val="18"/>
                      </w:rPr>
                      <m:t>ξ</m:t>
                    </m:r>
                  </m:e>
                  <m:sup>
                    <m:r>
                      <w:rPr>
                        <w:rFonts w:ascii="Cambria Math" w:hAnsi="Cambria Math" w:cs="Times New Roman"/>
                        <w:sz w:val="18"/>
                        <w:szCs w:val="18"/>
                      </w:rPr>
                      <m:t>2</m:t>
                    </m:r>
                  </m:sup>
                </m:sSup>
                <m:r>
                  <w:rPr>
                    <w:rFonts w:ascii="Cambria Math" w:hAnsi="Cambria Math" w:cs="Times New Roman"/>
                    <w:sz w:val="18"/>
                    <w:szCs w:val="18"/>
                  </w:rPr>
                  <m:t>-ξm+2cz+3ξz+</m:t>
                </m:r>
                <m:sSup>
                  <m:sSupPr>
                    <m:ctrlPr>
                      <w:rPr>
                        <w:rFonts w:ascii="Cambria Math" w:hAnsi="Cambria Math" w:cs="Times New Roman"/>
                        <w:i/>
                        <w:sz w:val="18"/>
                        <w:szCs w:val="18"/>
                      </w:rPr>
                    </m:ctrlPr>
                  </m:sSupPr>
                  <m:e>
                    <m:r>
                      <w:rPr>
                        <w:rFonts w:ascii="Cambria Math" w:hAnsi="Cambria Math" w:cs="Times New Roman"/>
                        <w:sz w:val="18"/>
                        <w:szCs w:val="18"/>
                      </w:rPr>
                      <m:t>z</m:t>
                    </m:r>
                  </m:e>
                  <m:sup>
                    <m:r>
                      <w:rPr>
                        <w:rFonts w:ascii="Cambria Math" w:hAnsi="Cambria Math" w:cs="Times New Roman"/>
                        <w:sz w:val="18"/>
                        <w:szCs w:val="18"/>
                      </w:rPr>
                      <m:t>2</m:t>
                    </m:r>
                  </m:sup>
                </m:sSup>
              </m:den>
            </m:f>
            <m:r>
              <w:rPr>
                <w:rFonts w:ascii="Cambria Math" w:hAnsi="Cambria Math" w:cs="Times New Roman"/>
                <w:sz w:val="18"/>
                <w:szCs w:val="18"/>
              </w:rPr>
              <m:t>)</m:t>
            </m:r>
          </m:sub>
        </m:sSub>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18"/>
                <w:szCs w:val="18"/>
              </w:rPr>
              <m:t>β=</m:t>
            </m:r>
            <m:sSup>
              <m:sSupPr>
                <m:ctrlPr>
                  <w:rPr>
                    <w:rFonts w:ascii="Cambria Math" w:hAnsi="Cambria Math" w:cs="Times New Roman"/>
                    <w:i/>
                    <w:sz w:val="18"/>
                    <w:szCs w:val="18"/>
                  </w:rPr>
                </m:ctrlPr>
              </m:sSupPr>
              <m:e>
                <m:acc>
                  <m:accPr>
                    <m:chr m:val="̅"/>
                    <m:ctrlPr>
                      <w:rPr>
                        <w:rFonts w:ascii="Cambria Math" w:hAnsi="Cambria Math" w:cs="Times New Roman"/>
                        <w:i/>
                        <w:sz w:val="18"/>
                        <w:szCs w:val="18"/>
                      </w:rPr>
                    </m:ctrlPr>
                  </m:accPr>
                  <m:e>
                    <m:r>
                      <w:rPr>
                        <w:rFonts w:ascii="Cambria Math" w:hAnsi="Cambria Math" w:cs="Times New Roman"/>
                        <w:sz w:val="18"/>
                        <w:szCs w:val="18"/>
                      </w:rPr>
                      <m:t>β</m:t>
                    </m:r>
                  </m:e>
                </m:acc>
              </m:e>
              <m:sup>
                <m:r>
                  <w:rPr>
                    <w:rFonts w:ascii="Cambria Math" w:hAnsi="Cambria Math" w:cs="Times New Roman"/>
                    <w:sz w:val="18"/>
                    <w:szCs w:val="18"/>
                  </w:rPr>
                  <m:t>C</m:t>
                </m:r>
              </m:sup>
            </m:sSup>
          </m:sub>
        </m:sSub>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first decreases and then increases in </w:t>
      </w:r>
      <m:oMath>
        <m:r>
          <w:rPr>
            <w:rFonts w:ascii="Cambria Math" w:hAnsi="Cambria Math" w:cs="Times New Roman"/>
            <w:sz w:val="22"/>
            <w:szCs w:val="22"/>
          </w:rPr>
          <m:t>β</m:t>
        </m:r>
      </m:oMath>
      <w:r>
        <w:rPr>
          <w:rFonts w:ascii="Times New Roman" w:hAnsi="Times New Roman" w:cs="Times New Roman"/>
          <w:sz w:val="22"/>
          <w:szCs w:val="22"/>
        </w:rPr>
        <w:t xml:space="preserve">. </w:t>
      </w:r>
      <w:r w:rsidR="000322CC">
        <w:rPr>
          <w:rFonts w:ascii="Times New Roman" w:hAnsi="Times New Roman" w:cs="Times New Roman"/>
          <w:sz w:val="22"/>
          <w:szCs w:val="22"/>
        </w:rPr>
        <w:t>Further, w</w:t>
      </w:r>
      <w:r>
        <w:rPr>
          <w:rFonts w:ascii="Times New Roman" w:hAnsi="Times New Roman" w:cs="Times New Roman"/>
          <w:sz w:val="22"/>
          <w:szCs w:val="22"/>
        </w:rPr>
        <w:t xml:space="preserve">e can </w:t>
      </w:r>
      <w:r w:rsidR="000322CC">
        <w:rPr>
          <w:rFonts w:ascii="Times New Roman" w:hAnsi="Times New Roman" w:cs="Times New Roman"/>
          <w:sz w:val="22"/>
          <w:szCs w:val="22"/>
        </w:rPr>
        <w:t>verify</w:t>
      </w:r>
      <w:r>
        <w:rPr>
          <w:rFonts w:ascii="Times New Roman" w:hAnsi="Times New Roman" w:cs="Times New Roman"/>
          <w:sz w:val="22"/>
          <w:szCs w:val="22"/>
        </w:rPr>
        <w:t xml:space="preserve"> that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18"/>
                <w:szCs w:val="18"/>
              </w:rPr>
              <m:t>β=max⁡(</m:t>
            </m:r>
            <m:f>
              <m:fPr>
                <m:ctrlPr>
                  <w:rPr>
                    <w:rFonts w:ascii="Cambria Math" w:hAnsi="Cambria Math" w:cs="Times New Roman"/>
                    <w:i/>
                    <w:sz w:val="18"/>
                    <w:szCs w:val="18"/>
                  </w:rPr>
                </m:ctrlPr>
              </m:fPr>
              <m:num>
                <m:r>
                  <w:rPr>
                    <w:rFonts w:ascii="Cambria Math" w:hAnsi="Cambria Math" w:cs="Times New Roman"/>
                    <w:sz w:val="18"/>
                    <w:szCs w:val="18"/>
                  </w:rPr>
                  <m:t>t</m:t>
                </m:r>
                <m:d>
                  <m:dPr>
                    <m:begChr m:val="["/>
                    <m:endChr m:val="]"/>
                    <m:ctrlPr>
                      <w:rPr>
                        <w:rFonts w:ascii="Cambria Math" w:hAnsi="Cambria Math" w:cs="Times New Roman"/>
                        <w:i/>
                        <w:sz w:val="18"/>
                        <w:szCs w:val="18"/>
                      </w:rPr>
                    </m:ctrlPr>
                  </m:dPr>
                  <m:e>
                    <m:r>
                      <w:rPr>
                        <w:rFonts w:ascii="Cambria Math" w:hAnsi="Cambria Math" w:cs="Times New Roman"/>
                        <w:sz w:val="18"/>
                        <w:szCs w:val="18"/>
                      </w:rPr>
                      <m:t>3</m:t>
                    </m:r>
                    <m:d>
                      <m:dPr>
                        <m:ctrlPr>
                          <w:rPr>
                            <w:rFonts w:ascii="Cambria Math" w:hAnsi="Cambria Math" w:cs="Times New Roman"/>
                            <w:i/>
                            <w:sz w:val="18"/>
                            <w:szCs w:val="18"/>
                          </w:rPr>
                        </m:ctrlPr>
                      </m:dPr>
                      <m:e>
                        <m:r>
                          <w:rPr>
                            <w:rFonts w:ascii="Cambria Math" w:hAnsi="Cambria Math" w:cs="Times New Roman"/>
                            <w:sz w:val="18"/>
                            <w:szCs w:val="18"/>
                          </w:rPr>
                          <m:t>c+z</m:t>
                        </m:r>
                      </m:e>
                    </m:d>
                    <m:r>
                      <w:rPr>
                        <w:rFonts w:ascii="Cambria Math" w:hAnsi="Cambria Math" w:cs="Times New Roman"/>
                        <w:sz w:val="18"/>
                        <w:szCs w:val="18"/>
                      </w:rPr>
                      <m:t>-m</m:t>
                    </m:r>
                  </m:e>
                </m:d>
              </m:num>
              <m:den>
                <m:r>
                  <w:rPr>
                    <w:rFonts w:ascii="Cambria Math" w:hAnsi="Cambria Math" w:cs="Times New Roman"/>
                    <w:sz w:val="18"/>
                    <w:szCs w:val="18"/>
                  </w:rPr>
                  <m:t>m+c+z</m:t>
                </m:r>
              </m:den>
            </m:f>
            <m:r>
              <w:rPr>
                <w:rFonts w:ascii="Cambria Math" w:hAnsi="Cambria Math" w:cs="Times New Roman"/>
                <w:sz w:val="18"/>
                <w:szCs w:val="18"/>
              </w:rPr>
              <m:t>,</m:t>
            </m:r>
            <m:f>
              <m:fPr>
                <m:ctrlPr>
                  <w:rPr>
                    <w:rFonts w:ascii="Cambria Math" w:hAnsi="Cambria Math" w:cs="Times New Roman"/>
                    <w:i/>
                    <w:sz w:val="18"/>
                    <w:szCs w:val="18"/>
                  </w:rPr>
                </m:ctrlPr>
              </m:fPr>
              <m:num>
                <m:r>
                  <w:rPr>
                    <w:rFonts w:ascii="Cambria Math" w:hAnsi="Cambria Math" w:cs="Times New Roman"/>
                    <w:sz w:val="18"/>
                    <w:szCs w:val="18"/>
                  </w:rPr>
                  <m:t>t</m:t>
                </m:r>
                <m:d>
                  <m:dPr>
                    <m:ctrlPr>
                      <w:rPr>
                        <w:rFonts w:ascii="Cambria Math" w:hAnsi="Cambria Math" w:cs="Times New Roman"/>
                        <w:i/>
                        <w:sz w:val="18"/>
                        <w:szCs w:val="18"/>
                      </w:rPr>
                    </m:ctrlPr>
                  </m:dPr>
                  <m:e>
                    <m:r>
                      <w:rPr>
                        <w:rFonts w:ascii="Cambria Math" w:hAnsi="Cambria Math" w:cs="Times New Roman"/>
                        <w:sz w:val="18"/>
                        <w:szCs w:val="18"/>
                      </w:rPr>
                      <m:t>c+z</m:t>
                    </m:r>
                  </m:e>
                </m:d>
                <m:d>
                  <m:dPr>
                    <m:ctrlPr>
                      <w:rPr>
                        <w:rFonts w:ascii="Cambria Math" w:hAnsi="Cambria Math" w:cs="Times New Roman"/>
                        <w:i/>
                        <w:sz w:val="18"/>
                        <w:szCs w:val="18"/>
                      </w:rPr>
                    </m:ctrlPr>
                  </m:dPr>
                  <m:e>
                    <m:r>
                      <w:rPr>
                        <w:rFonts w:ascii="Cambria Math" w:hAnsi="Cambria Math" w:cs="Times New Roman"/>
                        <w:sz w:val="18"/>
                        <w:szCs w:val="18"/>
                      </w:rPr>
                      <m:t>2c+2ξ-m+2z</m:t>
                    </m:r>
                  </m:e>
                </m:d>
              </m:num>
              <m:den>
                <m:sSup>
                  <m:sSupPr>
                    <m:ctrlPr>
                      <w:rPr>
                        <w:rFonts w:ascii="Cambria Math" w:hAnsi="Cambria Math" w:cs="Times New Roman"/>
                        <w:i/>
                        <w:sz w:val="18"/>
                        <w:szCs w:val="18"/>
                      </w:rPr>
                    </m:ctrlPr>
                  </m:sSupPr>
                  <m:e>
                    <m:r>
                      <w:rPr>
                        <w:rFonts w:ascii="Cambria Math" w:hAnsi="Cambria Math" w:cs="Times New Roman"/>
                        <w:sz w:val="18"/>
                        <w:szCs w:val="18"/>
                      </w:rPr>
                      <m:t>c</m:t>
                    </m:r>
                  </m:e>
                  <m:sup>
                    <m:r>
                      <w:rPr>
                        <w:rFonts w:ascii="Cambria Math" w:hAnsi="Cambria Math" w:cs="Times New Roman"/>
                        <w:sz w:val="18"/>
                        <w:szCs w:val="18"/>
                      </w:rPr>
                      <m:t>2</m:t>
                    </m:r>
                  </m:sup>
                </m:sSup>
                <m:r>
                  <w:rPr>
                    <w:rFonts w:ascii="Cambria Math" w:hAnsi="Cambria Math" w:cs="Times New Roman"/>
                    <w:sz w:val="18"/>
                    <w:szCs w:val="18"/>
                  </w:rPr>
                  <m:t>+3</m:t>
                </m:r>
                <m:r>
                  <w:rPr>
                    <w:rFonts w:ascii="Cambria Math" w:hAnsi="Cambria Math" w:cs="Times New Roman"/>
                  </w:rPr>
                  <m:t>c</m:t>
                </m:r>
                <m:r>
                  <w:rPr>
                    <w:rFonts w:ascii="Cambria Math" w:hAnsi="Cambria Math" w:cs="Times New Roman"/>
                    <w:sz w:val="18"/>
                    <w:szCs w:val="18"/>
                  </w:rPr>
                  <m:t>ξ+2</m:t>
                </m:r>
                <m:sSup>
                  <m:sSupPr>
                    <m:ctrlPr>
                      <w:rPr>
                        <w:rFonts w:ascii="Cambria Math" w:hAnsi="Cambria Math" w:cs="Times New Roman"/>
                        <w:i/>
                        <w:sz w:val="18"/>
                        <w:szCs w:val="18"/>
                      </w:rPr>
                    </m:ctrlPr>
                  </m:sSupPr>
                  <m:e>
                    <m:r>
                      <w:rPr>
                        <w:rFonts w:ascii="Cambria Math" w:hAnsi="Cambria Math" w:cs="Times New Roman"/>
                        <w:sz w:val="18"/>
                        <w:szCs w:val="18"/>
                      </w:rPr>
                      <m:t>ξ</m:t>
                    </m:r>
                  </m:e>
                  <m:sup>
                    <m:r>
                      <w:rPr>
                        <w:rFonts w:ascii="Cambria Math" w:hAnsi="Cambria Math" w:cs="Times New Roman"/>
                        <w:sz w:val="18"/>
                        <w:szCs w:val="18"/>
                      </w:rPr>
                      <m:t>2</m:t>
                    </m:r>
                  </m:sup>
                </m:sSup>
                <m:r>
                  <w:rPr>
                    <w:rFonts w:ascii="Cambria Math" w:hAnsi="Cambria Math" w:cs="Times New Roman"/>
                    <w:sz w:val="18"/>
                    <w:szCs w:val="18"/>
                  </w:rPr>
                  <m:t>-ξm+2cz+3ξz+</m:t>
                </m:r>
                <m:sSup>
                  <m:sSupPr>
                    <m:ctrlPr>
                      <w:rPr>
                        <w:rFonts w:ascii="Cambria Math" w:hAnsi="Cambria Math" w:cs="Times New Roman"/>
                        <w:i/>
                        <w:sz w:val="18"/>
                        <w:szCs w:val="18"/>
                      </w:rPr>
                    </m:ctrlPr>
                  </m:sSupPr>
                  <m:e>
                    <m:r>
                      <w:rPr>
                        <w:rFonts w:ascii="Cambria Math" w:hAnsi="Cambria Math" w:cs="Times New Roman"/>
                        <w:sz w:val="18"/>
                        <w:szCs w:val="18"/>
                      </w:rPr>
                      <m:t>z</m:t>
                    </m:r>
                  </m:e>
                  <m:sup>
                    <m:r>
                      <w:rPr>
                        <w:rFonts w:ascii="Cambria Math" w:hAnsi="Cambria Math" w:cs="Times New Roman"/>
                        <w:sz w:val="18"/>
                        <w:szCs w:val="18"/>
                      </w:rPr>
                      <m:t>2</m:t>
                    </m:r>
                  </m:sup>
                </m:sSup>
              </m:den>
            </m:f>
            <m:r>
              <w:rPr>
                <w:rFonts w:ascii="Cambria Math" w:hAnsi="Cambria Math" w:cs="Times New Roman"/>
                <w:sz w:val="18"/>
                <w:szCs w:val="18"/>
              </w:rPr>
              <m:t>)</m:t>
            </m:r>
          </m:sub>
        </m:sSub>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18"/>
                <w:szCs w:val="18"/>
              </w:rPr>
              <m:t>β=</m:t>
            </m:r>
            <m:sSup>
              <m:sSupPr>
                <m:ctrlPr>
                  <w:rPr>
                    <w:rFonts w:ascii="Cambria Math" w:hAnsi="Cambria Math" w:cs="Times New Roman"/>
                    <w:i/>
                    <w:sz w:val="18"/>
                    <w:szCs w:val="18"/>
                  </w:rPr>
                </m:ctrlPr>
              </m:sSupPr>
              <m:e>
                <m:acc>
                  <m:accPr>
                    <m:chr m:val="̅"/>
                    <m:ctrlPr>
                      <w:rPr>
                        <w:rFonts w:ascii="Cambria Math" w:hAnsi="Cambria Math" w:cs="Times New Roman"/>
                        <w:i/>
                        <w:sz w:val="18"/>
                        <w:szCs w:val="18"/>
                      </w:rPr>
                    </m:ctrlPr>
                  </m:accPr>
                  <m:e>
                    <m:r>
                      <w:rPr>
                        <w:rFonts w:ascii="Cambria Math" w:hAnsi="Cambria Math" w:cs="Times New Roman"/>
                        <w:sz w:val="18"/>
                        <w:szCs w:val="18"/>
                      </w:rPr>
                      <m:t>β</m:t>
                    </m:r>
                  </m:e>
                </m:acc>
              </m:e>
              <m:sup>
                <m:r>
                  <w:rPr>
                    <w:rFonts w:ascii="Cambria Math" w:hAnsi="Cambria Math" w:cs="Times New Roman"/>
                    <w:sz w:val="18"/>
                    <w:szCs w:val="18"/>
                  </w:rPr>
                  <m:t>C</m:t>
                </m:r>
              </m:sup>
            </m:sSup>
          </m:sub>
        </m:sSub>
        <m:r>
          <w:rPr>
            <w:rFonts w:ascii="Cambria Math" w:hAnsi="Cambria Math" w:cs="Times New Roman"/>
            <w:sz w:val="22"/>
            <w:szCs w:val="22"/>
          </w:rPr>
          <m:t>&lt;0</m:t>
        </m:r>
      </m:oMath>
      <w:r>
        <w:rPr>
          <w:rFonts w:ascii="Times New Roman" w:hAnsi="Times New Roman" w:cs="Times New Roman" w:hint="eastAsia"/>
          <w:sz w:val="22"/>
          <w:szCs w:val="22"/>
        </w:rPr>
        <w:t>.</w:t>
      </w:r>
      <w:r>
        <w:rPr>
          <w:rFonts w:ascii="Times New Roman" w:hAnsi="Times New Roman" w:cs="Times New Roman"/>
          <w:sz w:val="22"/>
          <w:szCs w:val="22"/>
        </w:rPr>
        <w:t xml:space="preserve"> Thus, there 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Cs/>
          <w:sz w:val="22"/>
          <w:szCs w:val="22"/>
        </w:rPr>
        <w:t xml:space="preserve"> </w:t>
      </w:r>
      <w:r>
        <w:rPr>
          <w:rFonts w:ascii="Times New Roman" w:hAnsi="Times New Roman" w:cs="Times New Roman"/>
          <w:iCs/>
          <w:sz w:val="22"/>
          <w:szCs w:val="22"/>
        </w:rPr>
        <w:t xml:space="preserve">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Pr>
          <w:rFonts w:ascii="Times New Roman" w:hAnsi="Times New Roman" w:cs="Times New Roman"/>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Cs/>
          <w:sz w:val="22"/>
          <w:szCs w:val="22"/>
        </w:rPr>
        <w:t xml:space="preserve"> </w:t>
      </w:r>
      <w:r>
        <w:rPr>
          <w:rFonts w:ascii="Times New Roman" w:hAnsi="Times New Roman" w:cs="Times New Roman"/>
          <w:iCs/>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&lt;0</m:t>
        </m:r>
      </m:oMath>
      <w:r>
        <w:rPr>
          <w:rFonts w:ascii="Times New Roman" w:hAnsi="Times New Roman" w:cs="Times New Roman"/>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Cs/>
          <w:sz w:val="22"/>
          <w:szCs w:val="22"/>
        </w:rPr>
        <w:t>.</w:t>
      </w:r>
    </w:p>
    <w:p w14:paraId="53F4FEB7" w14:textId="183CB19C" w:rsidR="001227BA" w:rsidRDefault="001227BA" w:rsidP="001227BA">
      <w:pPr>
        <w:spacing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bCs/>
          <w:sz w:val="22"/>
          <w:szCs w:val="22"/>
        </w:rPr>
        <w:t xml:space="preserve">Next, we prove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Foll</w:t>
      </w:r>
      <w:r w:rsidR="00EF79D9">
        <w:rPr>
          <w:rFonts w:ascii="Times New Roman" w:hAnsi="Times New Roman" w:cs="Times New Roman"/>
          <w:sz w:val="22"/>
          <w:szCs w:val="22"/>
        </w:rPr>
        <w:t>owing the proof of Proposition D</w:t>
      </w:r>
      <w:r>
        <w:rPr>
          <w:rFonts w:ascii="Times New Roman" w:hAnsi="Times New Roman" w:cs="Times New Roman"/>
          <w:sz w:val="22"/>
          <w:szCs w:val="22"/>
        </w:rPr>
        <w:t xml:space="preserve">2, one can rewrite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sz w:val="22"/>
          <w:szCs w:val="22"/>
        </w:rPr>
        <w:t xml:space="preserve"> as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w:t>
      </w:r>
      <w:r>
        <w:rPr>
          <w:rFonts w:ascii="Times New Roman" w:hAnsi="Times New Roman" w:cs="Times New Roman"/>
          <w:sz w:val="22"/>
          <w:szCs w:val="22"/>
        </w:rPr>
        <w:t xml:space="preserve"> Then,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bCs/>
          <w:sz w:val="22"/>
          <w:szCs w:val="22"/>
        </w:rPr>
        <w:t>One can verify that</w:t>
      </w:r>
      <w:r>
        <w:rPr>
          <w:rFonts w:ascii="Times New Roman" w:hAnsi="Times New Roman" w:cs="Times New Roman"/>
          <w:sz w:val="22"/>
          <w:szCs w:val="22"/>
        </w:rPr>
        <w:t xml:space="preserve"> </w:t>
      </w:r>
      <w:r>
        <w:rPr>
          <w:rFonts w:ascii="Times New Roman" w:hAnsi="Times New Roman" w:cs="Times New Roman" w:hint="eastAsia"/>
          <w:sz w:val="22"/>
          <w:szCs w:val="22"/>
        </w:rPr>
        <w:t xml:space="preserve">there exists a threshold value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As proved </w:t>
      </w:r>
      <w:r>
        <w:rPr>
          <w:rFonts w:ascii="Times New Roman" w:hAnsi="Times New Roman" w:cs="Times New Roman"/>
          <w:sz w:val="22"/>
          <w:szCs w:val="22"/>
        </w:rPr>
        <w:t>previously</w:t>
      </w:r>
      <w:r>
        <w:rPr>
          <w:rFonts w:ascii="Times New Roman" w:hAnsi="Times New Roman" w:cs="Times New Roman" w:hint="eastAsia"/>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bCs/>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(β)=c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is the inverse function of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sz w:val="22"/>
            <w:szCs w:val="22"/>
          </w:rPr>
          <m:t>(c)=β</m:t>
        </m:r>
      </m:oMath>
      <w:r>
        <w:rPr>
          <w:rFonts w:ascii="Times New Roman" w:hAnsi="Times New Roman" w:cs="Times New Roman" w:hint="eastAsia"/>
          <w:sz w:val="22"/>
          <w:szCs w:val="22"/>
        </w:rPr>
        <w:t>.</w:t>
      </w:r>
      <w:r>
        <w:rPr>
          <w:rFonts w:ascii="Times New Roman" w:hAnsi="Times New Roman" w:cs="Times New Roman"/>
          <w:sz w:val="22"/>
          <w:szCs w:val="22"/>
        </w:rPr>
        <w:t xml:space="preserve"> For any </w:t>
      </w:r>
      <m:oMath>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sz w:val="22"/>
          <w:szCs w:val="22"/>
        </w:rPr>
        <w:t>)</w:t>
      </w:r>
      <w:r>
        <w:rPr>
          <w:rFonts w:ascii="Times New Roman" w:hAnsi="Times New Roman" w:cs="Times New Roman" w:hint="eastAsia"/>
          <w:sz w:val="22"/>
          <w:szCs w:val="22"/>
        </w:rPr>
        <w:t>.</w:t>
      </w:r>
      <w:r>
        <w:rPr>
          <w:rFonts w:ascii="Times New Roman" w:hAnsi="Times New Roman" w:cs="Times New Roman" w:hint="eastAsia"/>
          <w:bCs/>
          <w:sz w:val="22"/>
          <w:szCs w:val="22"/>
        </w:rPr>
        <w:t xml:space="preserve"> </w:t>
      </w:r>
      <w:r>
        <w:rPr>
          <w:rFonts w:ascii="Times New Roman" w:hAnsi="Times New Roman" w:cs="Times New Roman"/>
          <w:sz w:val="22"/>
          <w:szCs w:val="22"/>
        </w:rPr>
        <w:t xml:space="preserve">Assuming that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oMath>
      <w:r>
        <w:rPr>
          <w:rFonts w:ascii="Times New Roman" w:hAnsi="Times New Roman" w:cs="Times New Roman"/>
          <w:sz w:val="22"/>
          <w:szCs w:val="22"/>
        </w:rPr>
        <w:t xml:space="preserve">, we have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e>
        </m:d>
      </m:oMath>
      <w:r>
        <w:rPr>
          <w:rFonts w:ascii="Times New Roman" w:hAnsi="Times New Roman" w:cs="Times New Roman" w:hint="eastAsia"/>
          <w:sz w:val="22"/>
          <w:szCs w:val="22"/>
        </w:rPr>
        <w:t>.</w:t>
      </w:r>
      <w:r>
        <w:rPr>
          <w:rFonts w:ascii="Times New Roman" w:hAnsi="Times New Roman" w:cs="Times New Roman"/>
          <w:sz w:val="22"/>
          <w:szCs w:val="22"/>
        </w:rPr>
        <w:t xml:space="preserve"> Note also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equals to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e>
        </m:d>
        <m:r>
          <w:rPr>
            <w:rFonts w:ascii="Cambria Math" w:hAnsi="Cambria Math" w:cs="Times New Roman"/>
            <w:sz w:val="22"/>
            <w:szCs w:val="22"/>
          </w:rPr>
          <m:t>&gt;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1</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hint="eastAsia"/>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Proposition </w:t>
      </w:r>
      <w:r w:rsidR="006D06E5">
        <w:rPr>
          <w:rFonts w:ascii="Times New Roman" w:hAnsi="Times New Roman" w:cs="Times New Roman"/>
          <w:bCs/>
          <w:sz w:val="22"/>
          <w:szCs w:val="22"/>
        </w:rPr>
        <w:t>G</w:t>
      </w:r>
      <w:r>
        <w:rPr>
          <w:rFonts w:ascii="Times New Roman" w:hAnsi="Times New Roman" w:cs="Times New Roman"/>
          <w:bCs/>
          <w:sz w:val="22"/>
          <w:szCs w:val="22"/>
        </w:rPr>
        <w:t>2</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78DC8FD7" w14:textId="60D161EC" w:rsidR="001227BA" w:rsidRDefault="001227BA" w:rsidP="001227BA">
      <w:pPr>
        <w:spacing w:beforeLines="50" w:before="156" w:line="480" w:lineRule="auto"/>
        <w:ind w:firstLineChars="100" w:firstLine="221"/>
        <w:rPr>
          <w:rFonts w:ascii="Times New Roman" w:hAnsi="Times New Roman" w:cs="Times New Roman"/>
          <w:i/>
          <w:iCs/>
          <w:sz w:val="22"/>
          <w:szCs w:val="22"/>
        </w:rPr>
      </w:pPr>
      <w:r>
        <w:rPr>
          <w:rFonts w:ascii="Times New Roman" w:eastAsia="宋体" w:hAnsi="Times New Roman" w:cs="Times New Roman"/>
          <w:b/>
          <w:bCs/>
          <w:smallCaps/>
          <w:kern w:val="0"/>
          <w:sz w:val="22"/>
          <w:szCs w:val="22"/>
        </w:rPr>
        <w:t>Corollary</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1</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 xml:space="preserve">Exclusive contracts emerge as the equilibrium only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iCs/>
          <w:sz w:val="22"/>
          <w:szCs w:val="22"/>
        </w:rPr>
        <w:t>.</w:t>
      </w:r>
    </w:p>
    <w:p w14:paraId="40871162" w14:textId="4BB2F6FE" w:rsidR="001227BA" w:rsidRDefault="001227BA" w:rsidP="001227BA">
      <w:pPr>
        <w:spacing w:beforeLines="50" w:before="156" w:line="480" w:lineRule="auto"/>
        <w:ind w:firstLineChars="100" w:firstLine="221"/>
        <w:rPr>
          <w:rFonts w:ascii="Times New Roman" w:hAnsi="Times New Roman" w:cs="Times New Roman"/>
          <w:sz w:val="22"/>
          <w:szCs w:val="22"/>
        </w:rPr>
      </w:pPr>
      <w:r>
        <w:rPr>
          <w:rFonts w:ascii="Times New Roman" w:eastAsia="宋体" w:hAnsi="Times New Roman" w:cs="Times New Roman" w:hint="eastAsia"/>
          <w:b/>
          <w:smallCaps/>
          <w:kern w:val="0"/>
          <w:sz w:val="22"/>
          <w:szCs w:val="22"/>
        </w:rPr>
        <w:t>P</w:t>
      </w:r>
      <w:r w:rsidRPr="00B130F7">
        <w:rPr>
          <w:rFonts w:ascii="Times New Roman" w:eastAsia="宋体" w:hAnsi="Times New Roman" w:cs="Times New Roman"/>
          <w:b/>
          <w:smallCaps/>
          <w:kern w:val="0"/>
          <w:sz w:val="22"/>
          <w:szCs w:val="22"/>
        </w:rPr>
        <w:t xml:space="preserve">roof of Corollary </w:t>
      </w:r>
      <w:r w:rsidR="006D06E5">
        <w:rPr>
          <w:rFonts w:ascii="Times New Roman" w:eastAsia="宋体" w:hAnsi="Times New Roman" w:cs="Times New Roman"/>
          <w:b/>
          <w:smallCaps/>
          <w:kern w:val="0"/>
          <w:sz w:val="22"/>
          <w:szCs w:val="22"/>
        </w:rPr>
        <w:t>G</w:t>
      </w:r>
      <w:r w:rsidRPr="00B130F7">
        <w:rPr>
          <w:rFonts w:ascii="Times New Roman" w:eastAsia="宋体" w:hAnsi="Times New Roman" w:cs="Times New Roman"/>
          <w:b/>
          <w:smallCaps/>
          <w:kern w:val="0"/>
          <w:sz w:val="22"/>
          <w:szCs w:val="22"/>
        </w:rPr>
        <w:t>1</w:t>
      </w:r>
      <w:r w:rsidRPr="002E1908">
        <w:rPr>
          <w:rFonts w:ascii="Times New Roman" w:eastAsia="宋体" w:hAnsi="Times New Roman" w:cs="Times New Roman"/>
          <w:b/>
          <w:bCs/>
          <w:smallCaps/>
          <w:kern w:val="0"/>
          <w:sz w:val="22"/>
          <w:szCs w:val="22"/>
        </w:rPr>
        <w:t>.</w:t>
      </w:r>
      <w:r>
        <w:rPr>
          <w:rFonts w:ascii="Times New Roman" w:eastAsia="宋体" w:hAnsi="Times New Roman" w:cs="Times New Roman"/>
          <w:b/>
          <w:bCs/>
          <w:smallCaps/>
          <w:kern w:val="0"/>
          <w:sz w:val="22"/>
          <w:szCs w:val="22"/>
        </w:rPr>
        <w:t xml:space="preserve"> </w:t>
      </w:r>
      <w:r>
        <w:rPr>
          <w:rFonts w:ascii="Times New Roman" w:hAnsi="Times New Roman" w:cs="Times New Roman"/>
          <w:bCs/>
          <w:sz w:val="22"/>
          <w:szCs w:val="22"/>
        </w:rPr>
        <w:t xml:space="preserve">Exclusive contracts arise as the equilibrium when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Pr>
          <w:rFonts w:ascii="Times New Roman" w:hAnsi="Times New Roman" w:cs="Times New Roman" w:hint="eastAsia"/>
          <w:iCs/>
          <w:color w:val="000000" w:themeColor="text1"/>
          <w:sz w:val="22"/>
          <w:szCs w:val="22"/>
        </w:rPr>
        <w:t>.</w:t>
      </w:r>
      <w:r>
        <w:rPr>
          <w:rFonts w:ascii="Times New Roman" w:hAnsi="Times New Roman" w:cs="Times New Roman"/>
          <w:iCs/>
          <w:color w:val="000000" w:themeColor="text1"/>
          <w:sz w:val="22"/>
          <w:szCs w:val="22"/>
        </w:rPr>
        <w:t xml:space="preserve"> From the </w:t>
      </w:r>
      <w:r w:rsidRPr="000F43F5">
        <w:rPr>
          <w:rFonts w:ascii="Times New Roman" w:hAnsi="Times New Roman" w:cs="Times New Roman"/>
          <w:bCs/>
          <w:sz w:val="22"/>
          <w:szCs w:val="22"/>
        </w:rPr>
        <w:t xml:space="preserve">proof of Proposition </w:t>
      </w:r>
      <w:r w:rsidR="006D06E5">
        <w:rPr>
          <w:rFonts w:ascii="Times New Roman" w:hAnsi="Times New Roman" w:cs="Times New Roman"/>
          <w:bCs/>
          <w:sz w:val="22"/>
          <w:szCs w:val="22"/>
        </w:rPr>
        <w:t>G</w:t>
      </w:r>
      <w:r>
        <w:rPr>
          <w:rFonts w:ascii="Times New Roman" w:hAnsi="Times New Roman" w:cs="Times New Roman"/>
          <w:bCs/>
          <w:sz w:val="22"/>
          <w:szCs w:val="22"/>
        </w:rPr>
        <w:t xml:space="preserve">2, </w:t>
      </w:r>
      <w:r w:rsidRPr="00CB5B4A">
        <w:rPr>
          <w:rFonts w:ascii="Times New Roman" w:hAnsi="Times New Roman" w:cs="Times New Roman"/>
          <w:iCs/>
          <w:sz w:val="22"/>
          <w:szCs w:val="22"/>
        </w:rPr>
        <w:t xml:space="preserve">exclusive contracts emerge as the equilibrium </w:t>
      </w:r>
      <w:r w:rsidRPr="00CB5B4A">
        <w:rPr>
          <w:rFonts w:ascii="Times New Roman" w:hAnsi="Times New Roman" w:cs="Times New Roman" w:hint="eastAsia"/>
          <w:iCs/>
          <w:sz w:val="22"/>
          <w:szCs w:val="22"/>
        </w:rPr>
        <w:t>only</w:t>
      </w:r>
      <w:r w:rsidRPr="00CB5B4A">
        <w:rPr>
          <w:rFonts w:ascii="Times New Roman" w:hAnsi="Times New Roman" w:cs="Times New Roman"/>
          <w:i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w:t>
      </w:r>
      <w:r w:rsidR="006D06E5">
        <w:rPr>
          <w:rFonts w:ascii="Times New Roman" w:hAnsi="Times New Roman" w:cs="Times New Roman"/>
          <w:bCs/>
          <w:sz w:val="22"/>
          <w:szCs w:val="22"/>
        </w:rPr>
        <w:t>Corollary G</w:t>
      </w:r>
      <w:r>
        <w:rPr>
          <w:rFonts w:ascii="Times New Roman" w:hAnsi="Times New Roman" w:cs="Times New Roman"/>
          <w:bCs/>
          <w:sz w:val="22"/>
          <w:szCs w:val="22"/>
        </w:rPr>
        <w:t>1</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18B2B432" w14:textId="6AB53215" w:rsidR="001227BA" w:rsidRDefault="001227BA" w:rsidP="001227BA">
      <w:pPr>
        <w:spacing w:beforeLines="50" w:before="156"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3</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When exclu</w:t>
      </w:r>
      <w:r w:rsidRPr="00810D9D">
        <w:rPr>
          <w:rFonts w:ascii="Times New Roman" w:hAnsi="Times New Roman" w:cs="Times New Roman"/>
          <w:i/>
          <w:iCs/>
          <w:sz w:val="22"/>
          <w:szCs w:val="22"/>
        </w:rPr>
        <w:t xml:space="preserve">sivity </w:t>
      </w:r>
      <w:r w:rsidR="0043507C">
        <w:rPr>
          <w:rFonts w:ascii="Times New Roman" w:hAnsi="Times New Roman" w:cs="Times New Roman" w:hint="eastAsia"/>
          <w:i/>
          <w:iCs/>
          <w:sz w:val="22"/>
          <w:szCs w:val="22"/>
        </w:rPr>
        <w:t>is</w:t>
      </w:r>
      <w:r w:rsidRPr="00810D9D">
        <w:rPr>
          <w:rFonts w:ascii="Times New Roman" w:hAnsi="Times New Roman" w:cs="Times New Roman"/>
          <w:i/>
          <w:iCs/>
          <w:sz w:val="22"/>
          <w:szCs w:val="22"/>
        </w:rPr>
        <w:t xml:space="preserve"> the equilibrium (i.e.,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C</m:t>
            </m:r>
          </m:sup>
        </m:sSubSup>
      </m:oMath>
      <w:r w:rsidRPr="00810D9D">
        <w:rPr>
          <w:rFonts w:ascii="Times New Roman" w:hAnsi="Times New Roman" w:cs="Times New Roman"/>
          <w:i/>
          <w:iCs/>
          <w:sz w:val="22"/>
          <w:szCs w:val="22"/>
        </w:rPr>
        <w:t xml:space="preserve">), exclusive contracts will </w:t>
      </w:r>
      <w:r w:rsidR="0043507C">
        <w:rPr>
          <w:rFonts w:ascii="Times New Roman" w:hAnsi="Times New Roman" w:cs="Times New Roman" w:hint="eastAsia"/>
          <w:i/>
          <w:iCs/>
          <w:sz w:val="22"/>
          <w:szCs w:val="22"/>
        </w:rPr>
        <w:t>decrease (increase)</w:t>
      </w:r>
      <w:r w:rsidRPr="00810D9D">
        <w:rPr>
          <w:rFonts w:ascii="Times New Roman" w:hAnsi="Times New Roman" w:cs="Times New Roman"/>
          <w:i/>
          <w:iCs/>
          <w:sz w:val="22"/>
          <w:szCs w:val="22"/>
        </w:rPr>
        <w:t xml:space="preserve"> providers’ total surplus</w:t>
      </w:r>
      <w:r w:rsidRPr="00810D9D">
        <w:rPr>
          <w:rFonts w:ascii="Times New Roman" w:hAnsi="Times New Roman" w:cs="Times New Roman" w:hint="eastAsia"/>
          <w:i/>
          <w:iCs/>
          <w:sz w:val="22"/>
          <w:szCs w:val="22"/>
        </w:rPr>
        <w:t xml:space="preserve"> </w:t>
      </w:r>
      <w:r w:rsidRPr="00810D9D">
        <w:rPr>
          <w:rFonts w:ascii="Times New Roman" w:hAnsi="Times New Roman" w:cs="Times New Roman"/>
          <w:i/>
          <w:iCs/>
          <w:sz w:val="22"/>
          <w:szCs w:val="22"/>
        </w:rPr>
        <w:t xml:space="preserve">if </w:t>
      </w:r>
      <w:r w:rsidR="00810D9D" w:rsidRPr="00810D9D">
        <w:rPr>
          <w:rFonts w:ascii="Times New Roman" w:hAnsi="Times New Roman" w:cs="Times New Roman"/>
          <w:i/>
          <w:iCs/>
          <w:sz w:val="22"/>
        </w:rPr>
        <w:t>consumers’</w:t>
      </w:r>
      <w:r w:rsidRPr="00810D9D">
        <w:rPr>
          <w:rFonts w:ascii="Times New Roman" w:hAnsi="Times New Roman" w:cs="Times New Roman"/>
          <w:i/>
          <w:iCs/>
          <w:sz w:val="22"/>
          <w:szCs w:val="22"/>
        </w:rPr>
        <w:t xml:space="preserve"> marginal valuation for content is </w:t>
      </w:r>
      <w:r w:rsidRPr="00810D9D">
        <w:rPr>
          <w:rFonts w:ascii="Times New Roman" w:hAnsi="Times New Roman" w:cs="Times New Roman" w:hint="eastAsia"/>
          <w:i/>
          <w:iCs/>
          <w:sz w:val="22"/>
          <w:szCs w:val="22"/>
        </w:rPr>
        <w:t>low</w:t>
      </w:r>
      <w:r w:rsidR="0043507C">
        <w:rPr>
          <w:rFonts w:ascii="Times New Roman" w:hAnsi="Times New Roman" w:cs="Times New Roman" w:hint="eastAsia"/>
          <w:i/>
          <w:iCs/>
          <w:sz w:val="22"/>
          <w:szCs w:val="22"/>
        </w:rPr>
        <w:t xml:space="preserve"> (high)</w:t>
      </w:r>
      <w:r w:rsidRPr="00384F29">
        <w:rPr>
          <w:rFonts w:ascii="Times New Roman" w:hAnsi="Times New Roman" w:cs="Times New Roman"/>
          <w:i/>
          <w:iCs/>
          <w:sz w:val="22"/>
          <w:szCs w:val="22"/>
        </w:rPr>
        <w:t>. Mathematically, there exist</w:t>
      </w:r>
      <w:r>
        <w:rPr>
          <w:rFonts w:ascii="Times New Roman" w:hAnsi="Times New Roman" w:cs="Times New Roman"/>
          <w:i/>
          <w:iCs/>
          <w:sz w:val="22"/>
          <w:szCs w:val="22"/>
        </w:rPr>
        <w:t>s a threshold</w:t>
      </w:r>
      <w:r w:rsidRPr="00384F29">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iCs/>
          <w:sz w:val="22"/>
          <w:szCs w:val="22"/>
        </w:rPr>
        <w:t>,</w:t>
      </w:r>
      <w:r>
        <w:rPr>
          <w:rFonts w:ascii="Times New Roman" w:hAnsi="Times New Roman" w:cs="Times New Roman"/>
          <w:i/>
          <w:iCs/>
          <w:sz w:val="22"/>
          <w:szCs w:val="22"/>
        </w:rPr>
        <w:t xml:space="preserve"> which increases in </w:t>
      </w:r>
      <m:oMath>
        <m:r>
          <w:rPr>
            <w:rFonts w:ascii="Cambria Math" w:hAnsi="Cambria Math" w:cs="Times New Roman"/>
            <w:sz w:val="22"/>
            <w:szCs w:val="22"/>
          </w:rPr>
          <m:t>c</m:t>
        </m:r>
      </m:oMath>
      <w:r>
        <w:rPr>
          <w:rFonts w:ascii="Times New Roman" w:hAnsi="Times New Roman" w:cs="Times New Roman" w:hint="eastAsia"/>
          <w:i/>
          <w:sz w:val="22"/>
          <w:szCs w:val="22"/>
        </w:rPr>
        <w:t>,</w:t>
      </w:r>
      <w:r>
        <w:rPr>
          <w:rFonts w:ascii="Times New Roman" w:hAnsi="Times New Roman" w:cs="Times New Roman"/>
          <w:i/>
          <w:iCs/>
          <w:sz w:val="22"/>
          <w:szCs w:val="22"/>
        </w:rPr>
        <w:t xml:space="preserve"> </w:t>
      </w:r>
      <w:r w:rsidRPr="00384F29">
        <w:rPr>
          <w:rFonts w:ascii="Times New Roman" w:hAnsi="Times New Roman" w:cs="Times New Roman"/>
          <w:i/>
          <w:iCs/>
          <w:sz w:val="22"/>
          <w:szCs w:val="22"/>
        </w:rPr>
        <w:t>such that</w:t>
      </w:r>
      <w:r>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i/>
          <w:color w:val="000000" w:themeColor="text1"/>
          <w:sz w:val="22"/>
          <w:szCs w:val="22"/>
        </w:rPr>
        <w:t xml:space="preserve"> </w:t>
      </w:r>
      <w:r w:rsidRPr="00384F29">
        <w:rPr>
          <w:rFonts w:ascii="Times New Roman" w:hAnsi="Times New Roman" w:cs="Times New Roman"/>
          <w:i/>
          <w:color w:val="000000" w:themeColor="text1"/>
          <w:sz w:val="22"/>
          <w:szCs w:val="22"/>
        </w:rPr>
        <w:t>if</w:t>
      </w:r>
      <w:r>
        <w:rPr>
          <w:rFonts w:ascii="Times New Roman" w:hAnsi="Times New Roman" w:cs="Times New Roman"/>
          <w:i/>
          <w:color w:val="000000" w:themeColor="text1"/>
          <w:sz w:val="22"/>
          <w:szCs w:val="22"/>
        </w:rPr>
        <w:t xml:space="preserve"> </w:t>
      </w:r>
      <m:oMath>
        <m:r>
          <w:rPr>
            <w:rFonts w:ascii="Cambria Math" w:hAnsi="Cambria Math" w:cs="Times New Roman"/>
            <w:color w:val="000000" w:themeColor="text1"/>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i/>
          <w:color w:val="000000" w:themeColor="text1"/>
          <w:sz w:val="22"/>
          <w:szCs w:val="22"/>
        </w:rPr>
        <w:t xml:space="preserve">, </w:t>
      </w:r>
      <w:r>
        <w:rPr>
          <w:rFonts w:ascii="Times New Roman" w:hAnsi="Times New Roman" w:cs="Times New Roman"/>
          <w:i/>
          <w:iCs/>
          <w:sz w:val="22"/>
          <w:szCs w:val="22"/>
        </w:rPr>
        <w:t>and</w:t>
      </w:r>
      <w:r w:rsidRPr="00384F29">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384F29">
        <w:rPr>
          <w:rFonts w:ascii="Times New Roman" w:hAnsi="Times New Roman" w:cs="Times New Roman" w:hint="eastAsia"/>
          <w:i/>
          <w:color w:val="000000" w:themeColor="text1"/>
          <w:sz w:val="22"/>
          <w:szCs w:val="22"/>
        </w:rPr>
        <w:t xml:space="preserve"> </w:t>
      </w:r>
      <w:r w:rsidRPr="00384F29">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
          <w:color w:val="000000" w:themeColor="text1"/>
          <w:sz w:val="22"/>
          <w:szCs w:val="22"/>
        </w:rPr>
        <w:t>.</w:t>
      </w:r>
    </w:p>
    <w:p w14:paraId="1AB7A29B" w14:textId="7FB67354" w:rsidR="001227BA" w:rsidRDefault="001227BA" w:rsidP="001227BA">
      <w:pPr>
        <w:spacing w:beforeLines="50" w:before="156" w:line="480" w:lineRule="auto"/>
        <w:ind w:firstLineChars="100" w:firstLine="221"/>
        <w:rPr>
          <w:rFonts w:ascii="Times New Roman" w:hAnsi="Times New Roman" w:cs="Times New Roman"/>
          <w:bCs/>
          <w:sz w:val="22"/>
          <w:szCs w:val="22"/>
        </w:rPr>
      </w:pPr>
      <w:r>
        <w:rPr>
          <w:rFonts w:ascii="Times New Roman" w:eastAsia="宋体" w:hAnsi="Times New Roman" w:cs="Times New Roman"/>
          <w:b/>
          <w:bCs/>
          <w:smallCaps/>
          <w:kern w:val="0"/>
          <w:sz w:val="22"/>
          <w:szCs w:val="22"/>
        </w:rPr>
        <w:t xml:space="preserve">Proof of </w:t>
      </w: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3</w:t>
      </w:r>
      <w:r>
        <w:rPr>
          <w:rFonts w:ascii="Times New Roman" w:hAnsi="Times New Roman" w:cs="Times New Roman" w:hint="eastAsia"/>
          <w:b/>
          <w:bCs/>
          <w:sz w:val="22"/>
          <w:szCs w:val="22"/>
        </w:rPr>
        <w:t xml:space="preserve">. </w:t>
      </w:r>
      <w:r w:rsidRPr="000F43F5">
        <w:rPr>
          <w:rFonts w:ascii="Times New Roman" w:hAnsi="Times New Roman" w:cs="Times New Roman"/>
          <w:bCs/>
          <w:sz w:val="22"/>
          <w:szCs w:val="22"/>
        </w:rPr>
        <w:t xml:space="preserve">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sidRPr="000F43F5">
        <w:rPr>
          <w:rFonts w:ascii="Times New Roman" w:hAnsi="Times New Roman" w:cs="Times New Roman"/>
          <w:bCs/>
          <w:sz w:val="22"/>
          <w:szCs w:val="22"/>
        </w:rPr>
        <w:t xml:space="preserve"> content providers’ </w:t>
      </w:r>
      <w:r>
        <w:rPr>
          <w:rFonts w:ascii="Times New Roman" w:hAnsi="Times New Roman" w:cs="Times New Roman"/>
          <w:bCs/>
          <w:sz w:val="22"/>
          <w:szCs w:val="22"/>
        </w:rPr>
        <w:t xml:space="preserve">total </w:t>
      </w:r>
      <w:r w:rsidRPr="000F43F5">
        <w:rPr>
          <w:rFonts w:ascii="Times New Roman" w:hAnsi="Times New Roman" w:cs="Times New Roman"/>
          <w:bCs/>
          <w:sz w:val="22"/>
          <w:szCs w:val="22"/>
        </w:rPr>
        <w:t xml:space="preserve">surplus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Pr="000F43F5">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0F43F5">
        <w:rPr>
          <w:rFonts w:ascii="Times New Roman" w:hAnsi="Times New Roman" w:cs="Times New Roman" w:hint="eastAsia"/>
          <w:bCs/>
          <w:sz w:val="22"/>
          <w:szCs w:val="22"/>
        </w:rPr>
        <w:t>,</w:t>
      </w:r>
      <w:r w:rsidRPr="000F43F5">
        <w:rPr>
          <w:rFonts w:ascii="Times New Roman" w:hAnsi="Times New Roman" w:cs="Times New Roman"/>
          <w:bCs/>
          <w:sz w:val="22"/>
          <w:szCs w:val="22"/>
        </w:rPr>
        <w:t xml:space="preserve"> where</w:t>
      </w:r>
      <w:r>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e>
            </m:d>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5t-β</m:t>
                </m:r>
              </m:e>
            </m:d>
            <m:r>
              <w:rPr>
                <w:rFonts w:ascii="Cambria Math" w:hAnsi="Cambria Math" w:cs="Times New Roman"/>
                <w:color w:val="000000" w:themeColor="text1"/>
                <w:sz w:val="22"/>
                <w:szCs w:val="22"/>
              </w:rPr>
              <m:t>-2c(3t-β)</m:t>
            </m:r>
          </m:num>
          <m:den>
            <m:r>
              <w:rPr>
                <w:rFonts w:ascii="Cambria Math" w:hAnsi="Cambria Math" w:cs="Times New Roman"/>
                <w:color w:val="000000" w:themeColor="text1"/>
                <w:sz w:val="22"/>
                <w:szCs w:val="22"/>
              </w:rPr>
              <m:t>4(t-β)</m:t>
            </m:r>
          </m:den>
        </m:f>
      </m:oMath>
      <w:r>
        <w:rPr>
          <w:rFonts w:ascii="Times New Roman" w:hAnsi="Times New Roman" w:cs="Times New Roman"/>
          <w:sz w:val="22"/>
          <w:szCs w:val="22"/>
        </w:rPr>
        <w:t xml:space="preserve"> and</w:t>
      </w:r>
      <w:r w:rsidRPr="000F43F5">
        <w:rPr>
          <w:rFonts w:ascii="Times New Roman" w:hAnsi="Times New Roman" w:cs="Times New Roman"/>
          <w:bCs/>
          <w:sz w:val="22"/>
          <w:szCs w:val="22"/>
        </w:rPr>
        <w:t xml:space="preserve">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8</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(c+z)</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z+2</m:t>
        </m:r>
        <m:r>
          <w:rPr>
            <w:rFonts w:ascii="Cambria Math" w:hAnsi="Cambria Math" w:cs="Times New Roman"/>
            <w:sz w:val="22"/>
            <w:szCs w:val="22"/>
          </w:rPr>
          <m:t>ξ</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)-2cz[mtβ-4(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r>
          <w:rPr>
            <w:rFonts w:ascii="Cambria Math" w:hAnsi="Cambria Math" w:cs="Times New Roman"/>
            <w:sz w:val="22"/>
            <w:szCs w:val="22"/>
          </w:rPr>
          <m:t>ξ</m:t>
        </m:r>
        <m:r>
          <w:rPr>
            <w:rFonts w:ascii="Cambria Math" w:hAnsi="Cambria Math" w:cs="Times New Roman"/>
            <w:color w:val="000000" w:themeColor="text1"/>
            <w:sz w:val="22"/>
            <w:szCs w:val="22"/>
          </w:rPr>
          <m:t>tβ+2</m:t>
        </m:r>
        <m:r>
          <w:rPr>
            <w:rFonts w:ascii="Cambria Math" w:hAnsi="Cambria Math" w:cs="Times New Roman"/>
            <w:sz w:val="22"/>
            <w:szCs w:val="22"/>
          </w:rPr>
          <m:t>ξ</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)+t</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color w:val="000000" w:themeColor="text1"/>
            <w:sz w:val="22"/>
            <w:szCs w:val="22"/>
          </w:rPr>
          <m:t>]+z[2mβ(</m:t>
        </m:r>
        <m:r>
          <w:rPr>
            <w:rFonts w:ascii="Cambria Math" w:hAnsi="Cambria Math" w:cs="Times New Roman"/>
            <w:sz w:val="22"/>
            <w:szCs w:val="22"/>
          </w:rPr>
          <m:t>ξ</m:t>
        </m:r>
        <m:r>
          <w:rPr>
            <w:rFonts w:ascii="Cambria Math" w:hAnsi="Cambria Math" w:cs="Times New Roman"/>
            <w:color w:val="000000" w:themeColor="text1"/>
            <w:sz w:val="22"/>
            <w:szCs w:val="22"/>
          </w:rPr>
          <m:t>β-tz)+(3</m:t>
        </m:r>
        <m:r>
          <w:rPr>
            <w:rFonts w:ascii="Cambria Math" w:hAnsi="Cambria Math" w:cs="Times New Roman"/>
            <w:sz w:val="22"/>
            <w:szCs w:val="22"/>
          </w:rPr>
          <m:t>ξ</m:t>
        </m:r>
        <m:r>
          <w:rPr>
            <w:rFonts w:ascii="Cambria Math" w:hAnsi="Cambria Math" w:cs="Times New Roman"/>
            <w:color w:val="000000" w:themeColor="text1"/>
            <w:sz w:val="22"/>
            <w:szCs w:val="22"/>
          </w:rPr>
          <m:t>β-2tz)</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-8</m:t>
        </m:r>
        <m:r>
          <w:rPr>
            <w:rFonts w:ascii="Cambria Math" w:hAnsi="Cambria Math" w:cs="Times New Roman"/>
            <w:sz w:val="22"/>
            <w:szCs w:val="22"/>
          </w:rPr>
          <m:t>ξ</m:t>
        </m:r>
        <m:r>
          <w:rPr>
            <w:rFonts w:ascii="Cambria Math" w:hAnsi="Cambria Math" w:cs="Times New Roman"/>
            <w:color w:val="000000" w:themeColor="text1"/>
            <w:sz w:val="22"/>
            <w:szCs w:val="22"/>
          </w:rPr>
          <m:t>tzβ+</m:t>
        </m:r>
        <m:r>
          <w:rPr>
            <w:rFonts w:ascii="Cambria Math" w:hAnsi="Cambria Math" w:cs="Times New Roman"/>
            <w:sz w:val="22"/>
            <w:szCs w:val="22"/>
          </w:rPr>
          <m:t>ξ</m:t>
        </m:r>
        <m:r>
          <w:rPr>
            <w:rFonts w:ascii="Cambria Math" w:hAnsi="Cambria Math" w:cs="Times New Roman"/>
            <w:color w:val="000000" w:themeColor="text1"/>
            <w:sz w:val="22"/>
            <w:szCs w:val="22"/>
          </w:rPr>
          <m:t>(5</m:t>
        </m:r>
        <m:r>
          <w:rPr>
            <w:rFonts w:ascii="Cambria Math" w:hAnsi="Cambria Math" w:cs="Times New Roman"/>
            <w:sz w:val="22"/>
            <w:szCs w:val="22"/>
          </w:rPr>
          <m:t>ξ</m:t>
        </m:r>
        <m:r>
          <w:rPr>
            <w:rFonts w:ascii="Cambria Math" w:hAnsi="Cambria Math" w:cs="Times New Roman"/>
            <w:color w:val="000000" w:themeColor="text1"/>
            <w:sz w:val="22"/>
            <w:szCs w:val="22"/>
          </w:rPr>
          <m:t>+8z)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when </w:t>
      </w:r>
      <m:oMath>
        <m:r>
          <w:rPr>
            <w:rFonts w:ascii="Cambria Math" w:hAnsi="Cambria Math" w:cs="Times New Roman"/>
            <w:sz w:val="22"/>
            <w:szCs w:val="22"/>
          </w:rPr>
          <m:t>4z</m:t>
        </m:r>
        <m:d>
          <m:dPr>
            <m:ctrlPr>
              <w:rPr>
                <w:rFonts w:ascii="Cambria Math" w:hAnsi="Cambria Math" w:cs="Times New Roman"/>
                <w:i/>
                <w:sz w:val="22"/>
                <w:szCs w:val="22"/>
              </w:rPr>
            </m:ctrlPr>
          </m:dPr>
          <m:e>
            <m:r>
              <w:rPr>
                <w:rFonts w:ascii="Cambria Math" w:hAnsi="Cambria Math" w:cs="Times New Roman"/>
                <w:sz w:val="22"/>
                <w:szCs w:val="22"/>
              </w:rPr>
              <m:t>t-β</m:t>
            </m:r>
          </m:e>
        </m:d>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-3kβ</m:t>
            </m:r>
          </m:e>
        </m:d>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=16</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sSup>
          <m:sSupPr>
            <m:ctrlPr>
              <w:rPr>
                <w:rFonts w:ascii="Cambria Math" w:hAnsi="Cambria Math" w:cs="Times New Roman"/>
                <w:sz w:val="22"/>
                <w:szCs w:val="22"/>
              </w:rPr>
            </m:ctrlPr>
          </m:sSupPr>
          <m:e>
            <m:r>
              <w:rPr>
                <w:rFonts w:ascii="Cambria Math" w:hAnsi="Cambria Math" w:cs="Times New Roman"/>
                <w:sz w:val="22"/>
                <w:szCs w:val="22"/>
              </w:rPr>
              <m:t>(c+</m:t>
            </m:r>
            <m:r>
              <w:rPr>
                <w:rFonts w:ascii="Cambria Math" w:hAnsi="Cambria Math" w:cs="Times New Roman"/>
                <w:sz w:val="22"/>
                <w:szCs w:val="22"/>
              </w:rPr>
              <w:lastRenderedPageBreak/>
              <m:t>z)</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2c+4ξ+m+2z</m:t>
            </m:r>
          </m:e>
        </m:d>
        <m:r>
          <w:rPr>
            <w:rFonts w:ascii="Cambria Math" w:hAnsi="Cambria Math" w:cs="Times New Roman"/>
            <w:sz w:val="22"/>
            <w:szCs w:val="22"/>
          </w:rPr>
          <m:t>β+4t</m:t>
        </m:r>
        <m:d>
          <m:dPr>
            <m:begChr m:val="["/>
            <m:endChr m:val="]"/>
            <m:ctrlPr>
              <w:rPr>
                <w:rFonts w:ascii="Cambria Math" w:hAnsi="Cambria Math" w:cs="Times New Roman"/>
                <w:i/>
                <w:sz w:val="22"/>
                <w:szCs w:val="22"/>
              </w:rPr>
            </m:ctrlPr>
          </m:dPr>
          <m:e>
            <m:r>
              <w:rPr>
                <w:rFonts w:ascii="Cambria Math" w:hAnsi="Cambria Math" w:cs="Times New Roman"/>
                <w:sz w:val="22"/>
                <w:szCs w:val="22"/>
              </w:rPr>
              <m:t>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+2cz</m:t>
            </m:r>
            <m:d>
              <m:dPr>
                <m:ctrlPr>
                  <w:rPr>
                    <w:rFonts w:ascii="Cambria Math" w:hAnsi="Cambria Math" w:cs="Times New Roman"/>
                    <w:i/>
                    <w:sz w:val="22"/>
                    <w:szCs w:val="22"/>
                  </w:rPr>
                </m:ctrlPr>
              </m:dPr>
              <m:e>
                <m:r>
                  <w:rPr>
                    <w:rFonts w:ascii="Cambria Math" w:hAnsi="Cambria Math" w:cs="Times New Roman"/>
                    <w:sz w:val="22"/>
                    <w:szCs w:val="22"/>
                  </w:rPr>
                  <m:t>12ξ-3m+16z</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8ξ-4m+34z</m:t>
                </m:r>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5</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+2z</m:t>
                </m:r>
                <m:d>
                  <m:dPr>
                    <m:ctrlPr>
                      <w:rPr>
                        <w:rFonts w:ascii="Cambria Math" w:hAnsi="Cambria Math" w:cs="Times New Roman"/>
                        <w:i/>
                        <w:sz w:val="22"/>
                        <w:szCs w:val="22"/>
                      </w:rPr>
                    </m:ctrlPr>
                  </m:dPr>
                  <m:e>
                    <m:r>
                      <w:rPr>
                        <w:rFonts w:ascii="Cambria Math" w:hAnsi="Cambria Math" w:cs="Times New Roman"/>
                        <w:sz w:val="22"/>
                        <w:szCs w:val="22"/>
                      </w:rPr>
                      <m:t>5z-m</m:t>
                    </m:r>
                  </m:e>
                </m:d>
                <m:r>
                  <w:rPr>
                    <w:rFonts w:ascii="Cambria Math" w:hAnsi="Cambria Math" w:cs="Times New Roman"/>
                    <w:sz w:val="22"/>
                    <w:szCs w:val="22"/>
                  </w:rPr>
                  <m:t>+2ξ</m:t>
                </m:r>
                <m:d>
                  <m:dPr>
                    <m:ctrlPr>
                      <w:rPr>
                        <w:rFonts w:ascii="Cambria Math" w:hAnsi="Cambria Math" w:cs="Times New Roman"/>
                        <w:i/>
                        <w:sz w:val="22"/>
                        <w:szCs w:val="22"/>
                      </w:rPr>
                    </m:ctrlPr>
                  </m:dPr>
                  <m:e>
                    <m:r>
                      <w:rPr>
                        <w:rFonts w:ascii="Cambria Math" w:hAnsi="Cambria Math" w:cs="Times New Roman"/>
                        <w:sz w:val="22"/>
                        <w:szCs w:val="22"/>
                      </w:rPr>
                      <m:t>m+8z</m:t>
                    </m:r>
                  </m:e>
                </m:d>
              </m:e>
            </m:d>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-4[4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+8cz(2ξ+m+z)+2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(4ξ+2m+5z)+z(5</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+2z(2m+z)+2ξ(m+4z))]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oMath>
      <w:r>
        <w:rPr>
          <w:rFonts w:ascii="Times New Roman" w:hAnsi="Times New Roman" w:cs="Times New Roman" w:hint="eastAsia"/>
          <w:sz w:val="22"/>
          <w:szCs w:val="22"/>
        </w:rPr>
        <w:t>.</w:t>
      </w:r>
      <w:r>
        <w:rPr>
          <w:rFonts w:ascii="Times New Roman" w:hAnsi="Times New Roman" w:cs="Times New Roman"/>
          <w:sz w:val="22"/>
          <w:szCs w:val="22"/>
        </w:rPr>
        <w:t xml:space="preserve"> Following the proof of Proposition 3 of the main model, </w:t>
      </w:r>
      <w:r>
        <w:rPr>
          <w:rFonts w:ascii="Times New Roman" w:hAnsi="Times New Roman" w:cs="Times New Roman"/>
          <w:bCs/>
          <w:sz w:val="22"/>
          <w:szCs w:val="22"/>
        </w:rPr>
        <w:t xml:space="preserve">we depict the analysis into two cases. First, given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Second, given </w:t>
      </w:r>
      <m:oMath>
        <m:sSub>
          <m:sSubPr>
            <m:ctrlPr>
              <w:rPr>
                <w:rFonts w:ascii="Cambria Math" w:hAnsi="Cambria Math" w:cs="Times New Roman"/>
                <w:bCs/>
                <w:i/>
                <w:sz w:val="22"/>
                <w:szCs w:val="22"/>
              </w:rPr>
            </m:ctrlPr>
          </m:sSubPr>
          <m:e>
            <m:r>
              <w:rPr>
                <w:rFonts w:ascii="Cambria Math" w:hAnsi="Cambria Math" w:cs="Times New Roman"/>
                <w:sz w:val="22"/>
                <w:szCs w:val="22"/>
              </w:rPr>
              <m:t>g</m:t>
            </m:r>
          </m:e>
          <m:sub>
            <m:r>
              <w:rPr>
                <w:rFonts w:ascii="Cambria Math" w:hAnsi="Cambria Math" w:cs="Times New Roman"/>
                <w:sz w:val="22"/>
                <w:szCs w:val="22"/>
              </w:rPr>
              <m:t>0</m:t>
            </m:r>
          </m:sub>
        </m:sSub>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4z</m:t>
                </m:r>
                <m:d>
                  <m:dPr>
                    <m:ctrlPr>
                      <w:rPr>
                        <w:rFonts w:ascii="Cambria Math" w:hAnsi="Cambria Math" w:cs="Times New Roman"/>
                        <w:i/>
                        <w:sz w:val="22"/>
                        <w:szCs w:val="22"/>
                      </w:rPr>
                    </m:ctrlPr>
                  </m:dPr>
                  <m:e>
                    <m:r>
                      <w:rPr>
                        <w:rFonts w:ascii="Cambria Math" w:hAnsi="Cambria Math" w:cs="Times New Roman"/>
                        <w:sz w:val="22"/>
                        <w:szCs w:val="22"/>
                      </w:rPr>
                      <m:t>t-β</m:t>
                    </m:r>
                  </m:e>
                </m:d>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-3kβ</m:t>
                    </m:r>
                  </m:e>
                </m:d>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ξ+m</m:t>
                        </m:r>
                      </m:e>
                    </m:d>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β+ξ</m:t>
                    </m:r>
                    <m:d>
                      <m:dPr>
                        <m:ctrlPr>
                          <w:rPr>
                            <w:rFonts w:ascii="Cambria Math" w:hAnsi="Cambria Math" w:cs="Times New Roman"/>
                            <w:i/>
                            <w:sz w:val="22"/>
                            <w:szCs w:val="22"/>
                          </w:rPr>
                        </m:ctrlPr>
                      </m:dPr>
                      <m:e>
                        <m:r>
                          <w:rPr>
                            <w:rFonts w:ascii="Cambria Math" w:hAnsi="Cambria Math" w:cs="Times New Roman"/>
                            <w:sz w:val="22"/>
                            <w:szCs w:val="22"/>
                          </w:rPr>
                          <m:t>ξ+4m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C</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&lt;0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bCs/>
          <w:sz w:val="22"/>
          <w:szCs w:val="22"/>
        </w:rPr>
        <w:t>)</w:t>
      </w:r>
      <w:r>
        <w:rPr>
          <w:rFonts w:ascii="Times New Roman" w:hAnsi="Times New Roman" w:cs="Times New Roman" w:hint="eastAsia"/>
          <w:bCs/>
          <w:sz w:val="22"/>
          <w:szCs w:val="22"/>
        </w:rPr>
        <w:t>,</w:t>
      </w:r>
      <w:r>
        <w:rPr>
          <w:rFonts w:ascii="Times New Roman" w:hAnsi="Times New Roman" w:cs="Times New Roman"/>
          <w:bCs/>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=16</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(2t(c+z)-3ξβ)</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-4(ξ+m)t(c+z)β+ξ(ξ+4m)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{16</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z(c+z)(2c+4ξ+m+2z)β+4t(12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+2cz(12ξ-3m+16z)+</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(8ξ-4m+34z)+z(5</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+2z(5z-m)+2ξ(m+8z)))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-4(4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+8cz(2ξ+m+z)+2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(4ξ+2m+5z)+z(5</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+2z(2m+z)+2ξ(m+4z)))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bCs/>
          <w:sz w:val="22"/>
          <w:szCs w:val="22"/>
        </w:rPr>
        <w:t xml:space="preserve"> </w:t>
      </w:r>
      <w:r w:rsidRPr="000F43F5">
        <w:rPr>
          <w:rFonts w:ascii="Times New Roman" w:hAnsi="Times New Roman" w:cs="Times New Roman"/>
          <w:bCs/>
          <w:sz w:val="22"/>
          <w:szCs w:val="22"/>
        </w:rPr>
        <w:t>Conditiona</w:t>
      </w:r>
      <w:r w:rsidRPr="00F67412">
        <w:rPr>
          <w:rFonts w:ascii="Times New Roman" w:hAnsi="Times New Roman" w:cs="Times New Roman"/>
          <w:bCs/>
          <w:sz w:val="22"/>
          <w:szCs w:val="22"/>
        </w:rPr>
        <w:t xml:space="preserve">l on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num>
          <m:den>
            <m:r>
              <w:rPr>
                <w:rFonts w:ascii="Cambria Math" w:hAnsi="Cambria Math" w:cs="Times New Roman"/>
                <w:sz w:val="22"/>
                <w:szCs w:val="22"/>
              </w:rPr>
              <m:t>m+c+z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2c+2ξ-m+2z</m:t>
                </m:r>
              </m:e>
            </m:d>
          </m:num>
          <m:den>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+3cξ+2</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-ξm+2cz+3ξz+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en>
        </m:f>
        <m:r>
          <w:rPr>
            <w:rFonts w:ascii="Cambria Math" w:hAnsi="Cambria Math" w:cs="Times New Roman"/>
            <w:sz w:val="22"/>
            <w:szCs w:val="22"/>
          </w:rPr>
          <m:t>)&lt;β&lt;</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C</m:t>
            </m:r>
          </m:sup>
        </m:sSup>
      </m:oMath>
      <w:r w:rsidRPr="00F67412">
        <w:rPr>
          <w:rFonts w:ascii="Times New Roman" w:hAnsi="Times New Roman" w:cs="Times New Roman"/>
          <w:sz w:val="22"/>
          <w:szCs w:val="22"/>
        </w:rPr>
        <w:t>, one can verify t</w:t>
      </w:r>
      <w:r>
        <w:rPr>
          <w:rFonts w:ascii="Times New Roman" w:hAnsi="Times New Roman" w:cs="Times New Roman"/>
          <w:sz w:val="22"/>
          <w:szCs w:val="22"/>
        </w:rPr>
        <w:t xml:space="preserve">hat </w:t>
      </w:r>
      <m:oMath>
        <m:f>
          <m:fPr>
            <m:ctrlPr>
              <w:rPr>
                <w:rFonts w:ascii="Cambria Math" w:hAnsi="Cambria Math" w:cs="Times New Roman"/>
                <w:bCs/>
                <w:i/>
                <w:sz w:val="22"/>
                <w:szCs w:val="22"/>
              </w:rPr>
            </m:ctrlPr>
          </m:fPr>
          <m:num>
            <m:sSup>
              <m:sSupPr>
                <m:ctrlPr>
                  <w:rPr>
                    <w:rFonts w:ascii="Cambria Math" w:hAnsi="Cambria Math" w:cs="Times New Roman"/>
                    <w:bCs/>
                    <w:i/>
                    <w:sz w:val="22"/>
                  </w:rPr>
                </m:ctrlPr>
              </m:sSupPr>
              <m:e>
                <m:r>
                  <w:rPr>
                    <w:rFonts w:ascii="Cambria Math" w:hAnsi="Cambria Math" w:cs="Times New Roman"/>
                    <w:sz w:val="22"/>
                  </w:rPr>
                  <m:t>∂</m:t>
                </m:r>
              </m:e>
              <m:sup>
                <m:r>
                  <w:rPr>
                    <w:rFonts w:ascii="Cambria Math" w:hAnsi="Cambria Math" w:cs="Times New Roman"/>
                    <w:sz w:val="22"/>
                  </w:rPr>
                  <m:t>6</m:t>
                </m:r>
              </m:sup>
            </m:sSup>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C</m:t>
                </m:r>
              </m:sup>
            </m:sSubSup>
            <m:r>
              <w:rPr>
                <w:rFonts w:ascii="Cambria Math" w:hAnsi="Cambria Math" w:cs="Times New Roman"/>
                <w:sz w:val="22"/>
              </w:rPr>
              <m:t>(β)</m:t>
            </m:r>
          </m:num>
          <m:den>
            <m:r>
              <w:rPr>
                <w:rFonts w:ascii="Cambria Math" w:hAnsi="Cambria Math" w:cs="Times New Roman"/>
                <w:sz w:val="22"/>
              </w:rPr>
              <m:t>∂</m:t>
            </m:r>
            <m:sSup>
              <m:sSupPr>
                <m:ctrlPr>
                  <w:rPr>
                    <w:rFonts w:ascii="Cambria Math" w:hAnsi="Cambria Math" w:cs="Times New Roman"/>
                    <w:bCs/>
                    <w:i/>
                    <w:sz w:val="22"/>
                  </w:rPr>
                </m:ctrlPr>
              </m:sSupPr>
              <m:e>
                <m:r>
                  <w:rPr>
                    <w:rFonts w:ascii="Cambria Math" w:hAnsi="Cambria Math" w:cs="Times New Roman"/>
                    <w:sz w:val="22"/>
                  </w:rPr>
                  <m:t>β</m:t>
                </m:r>
              </m:e>
              <m:sup>
                <m:r>
                  <w:rPr>
                    <w:rFonts w:ascii="Cambria Math" w:hAnsi="Cambria Math" w:cs="Times New Roman"/>
                    <w:sz w:val="22"/>
                  </w:rPr>
                  <m:t>6</m:t>
                </m:r>
              </m:sup>
            </m:sSup>
          </m:den>
        </m:f>
        <m:r>
          <w:rPr>
            <w:rFonts w:ascii="Cambria Math" w:hAnsi="Cambria Math" w:cs="Times New Roman"/>
            <w:sz w:val="22"/>
            <w:szCs w:val="22"/>
          </w:rPr>
          <m:t>=11520(9</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3</m:t>
            </m:r>
          </m:sup>
        </m:sSup>
        <m:r>
          <w:rPr>
            <w:rFonts w:ascii="Cambria Math" w:hAnsi="Cambria Math" w:cs="Times New Roman"/>
            <w:sz w:val="22"/>
            <w:szCs w:val="22"/>
          </w:rPr>
          <m:t>(ξ+4m)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+8cz(2ξ+m+z)+2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(4ξ+2m+5z)+z(5</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+2z(2m+z)+2ξ(m+4z)))</m:t>
            </m:r>
          </m:e>
          <m:sup>
            <m:r>
              <w:rPr>
                <w:rFonts w:ascii="Cambria Math" w:hAnsi="Cambria Math" w:cs="Times New Roman"/>
                <w:sz w:val="22"/>
                <w:szCs w:val="22"/>
              </w:rPr>
              <m:t>2</m:t>
            </m:r>
          </m:sup>
        </m:sSup>
        <m:r>
          <w:rPr>
            <w:rFonts w:ascii="Cambria Math" w:hAnsi="Cambria Math" w:cs="Times New Roman"/>
            <w:sz w:val="22"/>
            <w:szCs w:val="22"/>
          </w:rPr>
          <m:t>)&lt;0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sSup>
              <m:sSupPr>
                <m:ctrlPr>
                  <w:rPr>
                    <w:rFonts w:ascii="Cambria Math" w:hAnsi="Cambria Math" w:cs="Times New Roman"/>
                    <w:i/>
                    <w:sz w:val="22"/>
                  </w:rPr>
                </m:ctrlPr>
              </m:sSupPr>
              <m:e>
                <m:r>
                  <w:rPr>
                    <w:rFonts w:ascii="Cambria Math" w:hAnsi="Cambria Math" w:cs="Times New Roman"/>
                    <w:sz w:val="22"/>
                  </w:rPr>
                  <m:t>∂</m:t>
                </m:r>
              </m:e>
              <m:sup>
                <m:r>
                  <w:rPr>
                    <w:rFonts w:ascii="Cambria Math" w:hAnsi="Cambria Math" w:cs="Times New Roman"/>
                    <w:sz w:val="22"/>
                  </w:rPr>
                  <m:t>5</m:t>
                </m:r>
              </m:sup>
            </m:sSup>
            <m:sSubSup>
              <m:sSubSupPr>
                <m:ctrlPr>
                  <w:rPr>
                    <w:rFonts w:ascii="Cambria Math" w:hAnsi="Cambria Math" w:cs="Times New Roman"/>
                    <w:i/>
                    <w:sz w:val="22"/>
                  </w:rPr>
                </m:ctrlPr>
              </m:sSubSupPr>
              <m:e>
                <m:r>
                  <w:rPr>
                    <w:rFonts w:ascii="Cambria Math" w:hAnsi="Cambria Math" w:cs="Times New Roman"/>
                    <w:sz w:val="22"/>
                  </w:rPr>
                  <m:t>f</m:t>
                </m:r>
              </m:e>
              <m:sub>
                <m:r>
                  <w:rPr>
                    <w:rFonts w:ascii="Cambria Math" w:hAnsi="Cambria Math" w:cs="Times New Roman"/>
                    <w:sz w:val="22"/>
                  </w:rPr>
                  <m:t>2</m:t>
                </m:r>
              </m:sub>
              <m:sup>
                <m:r>
                  <w:rPr>
                    <w:rFonts w:ascii="Cambria Math" w:hAnsi="Cambria Math" w:cs="Times New Roman"/>
                    <w:sz w:val="22"/>
                  </w:rPr>
                  <m:t>C</m:t>
                </m:r>
              </m:sup>
            </m:sSubSup>
            <m:r>
              <w:rPr>
                <w:rFonts w:ascii="Cambria Math" w:hAnsi="Cambria Math" w:cs="Times New Roman"/>
                <w:sz w:val="22"/>
              </w:rPr>
              <m:t>(β)</m:t>
            </m:r>
          </m:num>
          <m:den>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β</m:t>
                </m:r>
              </m:e>
              <m:sup>
                <m:r>
                  <w:rPr>
                    <w:rFonts w:ascii="Cambria Math" w:hAnsi="Cambria Math" w:cs="Times New Roman"/>
                    <w:sz w:val="22"/>
                  </w:rPr>
                  <m:t>5</m:t>
                </m:r>
              </m:sup>
            </m:sSup>
          </m:den>
        </m:f>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decreases in </w:t>
      </w:r>
      <m:oMath>
        <m:r>
          <w:rPr>
            <w:rFonts w:ascii="Cambria Math" w:hAnsi="Cambria Math" w:cs="Times New Roman"/>
            <w:sz w:val="22"/>
            <w:szCs w:val="22"/>
          </w:rPr>
          <m:t>β</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Following similar steps, we can verify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Pr>
          <w:rFonts w:ascii="Times New Roman" w:hAnsi="Times New Roman" w:cs="Times New Roman" w:hint="eastAsia"/>
          <w:bCs/>
          <w:sz w:val="22"/>
          <w:szCs w:val="22"/>
        </w:rPr>
        <w:t xml:space="preserve"> </w:t>
      </w:r>
      <w:r>
        <w:rPr>
          <w:rFonts w:ascii="Times New Roman" w:hAnsi="Times New Roman" w:cs="Times New Roman"/>
          <w:bCs/>
          <w:sz w:val="22"/>
          <w:szCs w:val="22"/>
        </w:rPr>
        <w:t>increases, first increases and then decreases</w:t>
      </w:r>
      <w:r>
        <w:rPr>
          <w:rFonts w:ascii="Times New Roman" w:hAnsi="Times New Roman" w:cs="Times New Roman" w:hint="eastAsia"/>
          <w:sz w:val="22"/>
          <w:szCs w:val="22"/>
        </w:rPr>
        <w:t>,</w:t>
      </w:r>
      <w:r>
        <w:rPr>
          <w:rFonts w:ascii="Times New Roman" w:hAnsi="Times New Roman" w:cs="Times New Roman"/>
          <w:sz w:val="22"/>
          <w:szCs w:val="22"/>
        </w:rPr>
        <w:t xml:space="preserve"> or first decreases and then increases and then decreases in </w:t>
      </w:r>
      <m:oMath>
        <m:r>
          <w:rPr>
            <w:rFonts w:ascii="Cambria Math" w:hAnsi="Cambria Math" w:cs="Times New Roman"/>
            <w:sz w:val="22"/>
            <w:szCs w:val="22"/>
          </w:rPr>
          <m:t>β</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Further, one can show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num>
              <m:den>
                <m:r>
                  <w:rPr>
                    <w:rFonts w:ascii="Cambria Math" w:hAnsi="Cambria Math" w:cs="Times New Roman"/>
                    <w:sz w:val="22"/>
                    <w:szCs w:val="22"/>
                  </w:rPr>
                  <m:t>m+c+z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2c+2ξ-m+2z</m:t>
                    </m:r>
                  </m:e>
                </m:d>
              </m:num>
              <m:den>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+3cξ+2</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-ξm+2cz+3ξz+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en>
            </m:f>
            <m:r>
              <w:rPr>
                <w:rFonts w:ascii="Cambria Math" w:hAnsi="Cambria Math" w:cs="Times New Roman"/>
                <w:sz w:val="22"/>
                <w:szCs w:val="22"/>
              </w:rPr>
              <m:t>)</m:t>
            </m:r>
          </m:sub>
        </m:sSub>
        <m:r>
          <w:rPr>
            <w:rFonts w:ascii="Cambria Math" w:hAnsi="Cambria Math" w:cs="Times New Roman"/>
            <w:sz w:val="22"/>
            <w:szCs w:val="22"/>
          </w:rPr>
          <m:t>&lt;0</m:t>
        </m:r>
      </m:oMath>
      <w:r>
        <w:rPr>
          <w:rFonts w:ascii="Times New Roman" w:hAnsi="Times New Roman" w:cs="Times New Roman"/>
          <w:bCs/>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C</m:t>
                </m:r>
              </m:sup>
            </m:sSup>
          </m:sub>
        </m:sSub>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can be positive or negative, and there can happen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r>
        <w:rPr>
          <w:rFonts w:ascii="Times New Roman" w:hAnsi="Times New Roman" w:cs="Times New Roman" w:hint="eastAsia"/>
          <w:bCs/>
          <w:sz w:val="22"/>
          <w:szCs w:val="22"/>
        </w:rPr>
        <w:t>Thus</w:t>
      </w:r>
      <w:r>
        <w:rPr>
          <w:rFonts w:ascii="Times New Roman" w:hAnsi="Times New Roman" w:cs="Times New Roman"/>
          <w:bCs/>
          <w:sz w:val="22"/>
          <w:szCs w:val="22"/>
        </w:rPr>
        <w:t xml:space="preserve">, there exist thresholds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w:t>
      </w:r>
      <m:oMath>
        <m:r>
          <m:rPr>
            <m:sty m:val="p"/>
          </m:rP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bCs/>
          <w:sz w:val="22"/>
          <w:szCs w:val="22"/>
        </w:rPr>
        <w:t>)</w:t>
      </w:r>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such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or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sidRPr="000F43F5">
        <w:rPr>
          <w:rFonts w:ascii="Times New Roman" w:hAnsi="Times New Roman" w:cs="Times New Roman"/>
          <w:bCs/>
          <w:sz w:val="22"/>
          <w:szCs w:val="22"/>
        </w:rPr>
        <w:t xml:space="preserve">. </w:t>
      </w:r>
      <w:r>
        <w:rPr>
          <w:rFonts w:ascii="Times New Roman" w:hAnsi="Times New Roman" w:cs="Times New Roman"/>
          <w:bCs/>
          <w:sz w:val="22"/>
          <w:szCs w:val="22"/>
        </w:rPr>
        <w:t>Following the proof in the main model, we can show</w:t>
      </w:r>
      <w:r>
        <w:rPr>
          <w:rFonts w:ascii="Times New Roman" w:hAnsi="Times New Roman" w:cs="Times New Roman"/>
          <w:sz w:val="22"/>
          <w:szCs w:val="22"/>
        </w:rPr>
        <w:t xml:space="preserve">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sz w:val="22"/>
            <w:szCs w:val="22"/>
          </w:rPr>
          <m:t>&lt;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iCs/>
          <w:sz w:val="22"/>
          <w:szCs w:val="22"/>
        </w:rPr>
        <w:t>.</w:t>
      </w:r>
      <w:r>
        <w:rPr>
          <w:rFonts w:ascii="Times New Roman" w:hAnsi="Times New Roman" w:cs="Times New Roman"/>
          <w:iCs/>
          <w:sz w:val="22"/>
          <w:szCs w:val="22"/>
        </w:rPr>
        <w:t xml:space="preserve"> Thus, given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bCs/>
          <w:sz w:val="22"/>
          <w:szCs w:val="22"/>
        </w:rPr>
        <w:t xml:space="preserve">. </w:t>
      </w:r>
    </w:p>
    <w:p w14:paraId="11E5CFE1" w14:textId="327FE34F" w:rsidR="001227BA" w:rsidRDefault="001227BA" w:rsidP="001227BA">
      <w:pPr>
        <w:spacing w:beforeLines="50" w:before="156"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bCs/>
          <w:sz w:val="22"/>
          <w:szCs w:val="22"/>
        </w:rPr>
        <w:t xml:space="preserve">Next, we prove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Following the proof of Proposition 3 in the main model, rewriting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Pr>
          <w:rFonts w:ascii="Times New Roman" w:hAnsi="Times New Roman" w:cs="Times New Roman"/>
          <w:sz w:val="22"/>
          <w:szCs w:val="22"/>
        </w:rPr>
        <w:t xml:space="preserve"> as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w:t>
      </w:r>
      <w:r>
        <w:rPr>
          <w:rFonts w:ascii="Times New Roman" w:hAnsi="Times New Roman" w:cs="Times New Roman"/>
          <w:sz w:val="22"/>
          <w:szCs w:val="22"/>
        </w:rPr>
        <w:t xml:space="preserve"> Then,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oMath>
      <w:r>
        <w:rPr>
          <w:rFonts w:ascii="Times New Roman" w:hAnsi="Times New Roman" w:cs="Times New Roman" w:hint="eastAsia"/>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w:t>
      </w:r>
      <w:r>
        <w:rPr>
          <w:rFonts w:ascii="Times New Roman" w:hAnsi="Times New Roman" w:cs="Times New Roman"/>
          <w:bCs/>
          <w:sz w:val="22"/>
          <w:szCs w:val="22"/>
        </w:rPr>
        <w:t>T</w:t>
      </w:r>
      <w:r>
        <w:rPr>
          <w:rFonts w:ascii="Times New Roman" w:hAnsi="Times New Roman" w:cs="Times New Roman"/>
          <w:sz w:val="22"/>
          <w:szCs w:val="22"/>
        </w:rPr>
        <w:t xml:space="preserve">he feasible region can be rewritten </w:t>
      </w:r>
      <w:r>
        <w:rPr>
          <w:rFonts w:ascii="Times New Roman" w:hAnsi="Times New Roman" w:cs="Times New Roman" w:hint="eastAsia"/>
          <w:sz w:val="22"/>
          <w:szCs w:val="22"/>
        </w:rPr>
        <w:t xml:space="preserve">as </w:t>
      </w:r>
      <m:oMath>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sub>
            <m:r>
              <w:rPr>
                <w:rFonts w:ascii="Cambria Math" w:hAnsi="Cambria Math" w:cs="Times New Roman"/>
                <w:sz w:val="22"/>
                <w:szCs w:val="22"/>
              </w:rPr>
              <m:t>1</m:t>
            </m:r>
          </m:sub>
          <m:sup>
            <m:r>
              <w:rPr>
                <w:rFonts w:ascii="Cambria Math" w:hAnsi="Cambria Math" w:cs="Times New Roman"/>
                <w:sz w:val="22"/>
                <w:szCs w:val="22"/>
              </w:rPr>
              <m:t>C</m:t>
            </m:r>
          </m:sup>
        </m:sSubSup>
        <m:r>
          <w:rPr>
            <w:rFonts w:ascii="Cambria Math" w:hAnsi="Cambria Math" w:cs="Times New Roman"/>
            <w:sz w:val="22"/>
            <w:szCs w:val="22"/>
          </w:rPr>
          <m:t>&lt;c&lt;</m:t>
        </m:r>
        <m:sSubSup>
          <m:sSubSupPr>
            <m:ctrlPr>
              <w:rPr>
                <w:rFonts w:ascii="Cambria Math" w:hAnsi="Cambria Math" w:cs="Times New Roman"/>
                <w:i/>
                <w:sz w:val="22"/>
                <w:szCs w:val="22"/>
              </w:rPr>
            </m:ctrlPr>
          </m:sSubSupPr>
          <m:e>
            <m:acc>
              <m:accPr>
                <m:chr m:val="̅"/>
                <m:ctrlPr>
                  <w:rPr>
                    <w:rFonts w:ascii="Cambria Math" w:hAnsi="Cambria Math" w:cs="Times New Roman"/>
                    <w:bCs/>
                    <w:i/>
                    <w:sz w:val="22"/>
                    <w:szCs w:val="22"/>
                  </w:rPr>
                </m:ctrlPr>
              </m:accPr>
              <m:e>
                <m:acc>
                  <m:accPr>
                    <m:chr m:val="̅"/>
                    <m:ctrlPr>
                      <w:rPr>
                        <w:rFonts w:ascii="Cambria Math" w:hAnsi="Cambria Math" w:cs="Times New Roman"/>
                        <w:bCs/>
                        <w:i/>
                        <w:sz w:val="22"/>
                        <w:szCs w:val="22"/>
                      </w:rPr>
                    </m:ctrlPr>
                  </m:accPr>
                  <m:e>
                    <m:r>
                      <w:rPr>
                        <w:rFonts w:ascii="Cambria Math" w:hAnsi="Cambria Math" w:cs="Times New Roman"/>
                        <w:sz w:val="22"/>
                        <w:szCs w:val="22"/>
                      </w:rPr>
                      <m:t>c</m:t>
                    </m:r>
                  </m:e>
                </m:acc>
              </m:e>
            </m:acc>
          </m:e>
          <m:sub>
            <m:r>
              <w:rPr>
                <w:rFonts w:ascii="Cambria Math" w:hAnsi="Cambria Math" w:cs="Times New Roman"/>
                <w:sz w:val="22"/>
                <w:szCs w:val="22"/>
              </w:rPr>
              <m:t>1</m:t>
            </m:r>
          </m:sub>
          <m:sup>
            <m:r>
              <w:rPr>
                <w:rFonts w:ascii="Cambria Math" w:hAnsi="Cambria Math" w:cs="Times New Roman"/>
                <w:sz w:val="22"/>
                <w:szCs w:val="22"/>
              </w:rPr>
              <m:t>C</m:t>
            </m:r>
          </m:sup>
        </m:sSubSup>
      </m:oMath>
      <w:r>
        <w:rPr>
          <w:rFonts w:ascii="Times New Roman" w:hAnsi="Times New Roman" w:cs="Times New Roman" w:hint="eastAsia"/>
          <w:sz w:val="22"/>
          <w:szCs w:val="22"/>
        </w:rPr>
        <w:t xml:space="preserve">. </w:t>
      </w:r>
      <w:r>
        <w:rPr>
          <w:rFonts w:ascii="Times New Roman" w:hAnsi="Times New Roman" w:cs="Times New Roman"/>
          <w:sz w:val="22"/>
          <w:szCs w:val="22"/>
        </w:rPr>
        <w:t>We can verify that</w:t>
      </w:r>
      <w:r>
        <w:rPr>
          <w:rFonts w:ascii="Times New Roman" w:hAnsi="Times New Roman" w:cs="Times New Roman" w:hint="eastAsia"/>
          <w:sz w:val="22"/>
          <w:szCs w:val="22"/>
        </w:rPr>
        <w:t xml:space="preserve"> there exists a threshold value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such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&gt;0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&lt;0</m:t>
        </m:r>
      </m:oMath>
      <w:r>
        <w:rPr>
          <w:rFonts w:ascii="Times New Roman" w:hAnsi="Times New Roman" w:cs="Times New Roman" w:hint="eastAsia"/>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sz w:val="22"/>
          <w:szCs w:val="22"/>
        </w:rPr>
        <w:t xml:space="preserve">) when </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As proved </w:t>
      </w:r>
      <w:r>
        <w:rPr>
          <w:rFonts w:ascii="Times New Roman" w:hAnsi="Times New Roman" w:cs="Times New Roman"/>
          <w:sz w:val="22"/>
          <w:szCs w:val="22"/>
        </w:rPr>
        <w:t>previously</w:t>
      </w:r>
      <w:r>
        <w:rPr>
          <w:rFonts w:ascii="Times New Roman" w:hAnsi="Times New Roman" w:cs="Times New Roman" w:hint="eastAsia"/>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bCs/>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(β)=c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is the inverse function of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i/>
                <w:sz w:val="22"/>
                <w:szCs w:val="22"/>
              </w:rPr>
            </m:ctrlPr>
          </m:dPr>
          <m:e>
            <m:r>
              <w:rPr>
                <w:rFonts w:ascii="Cambria Math" w:hAnsi="Cambria Math" w:cs="Times New Roman"/>
                <w:sz w:val="22"/>
                <w:szCs w:val="22"/>
              </w:rPr>
              <m:t>c</m:t>
            </m:r>
          </m:e>
        </m:d>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For any </w:t>
      </w:r>
      <m:oMath>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c&lt;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w:t>
      </w:r>
      <m:oMath>
        <m:r>
          <w:rPr>
            <w:rFonts w:ascii="Cambria Math" w:hAnsi="Cambria Math" w:cs="Times New Roman"/>
            <w:sz w:val="22"/>
            <w:szCs w:val="22"/>
          </w:rPr>
          <m:t>c&gt;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(β)</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holds if and only if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sz w:val="22"/>
          <w:szCs w:val="22"/>
        </w:rPr>
        <w:t>)</w:t>
      </w:r>
      <w:r>
        <w:rPr>
          <w:rFonts w:ascii="Times New Roman" w:hAnsi="Times New Roman" w:cs="Times New Roman" w:hint="eastAsia"/>
          <w:sz w:val="22"/>
          <w:szCs w:val="22"/>
        </w:rPr>
        <w:t>.</w:t>
      </w:r>
      <w:r>
        <w:rPr>
          <w:rFonts w:ascii="Times New Roman" w:hAnsi="Times New Roman" w:cs="Times New Roman" w:hint="eastAsia"/>
          <w:bCs/>
          <w:sz w:val="22"/>
          <w:szCs w:val="22"/>
        </w:rPr>
        <w:t xml:space="preserve"> </w:t>
      </w:r>
      <w:r>
        <w:rPr>
          <w:rFonts w:ascii="Times New Roman" w:hAnsi="Times New Roman" w:cs="Times New Roman"/>
          <w:sz w:val="22"/>
          <w:szCs w:val="22"/>
        </w:rPr>
        <w:t xml:space="preserve">Assuming that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oMath>
      <w:r>
        <w:rPr>
          <w:rFonts w:ascii="Times New Roman" w:hAnsi="Times New Roman" w:cs="Times New Roman"/>
          <w:sz w:val="22"/>
          <w:szCs w:val="22"/>
        </w:rPr>
        <w:t xml:space="preserve">, we have </w:t>
      </w:r>
      <m:oMath>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oMath>
      <w:r>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e>
        </m:d>
      </m:oMath>
      <w:r>
        <w:rPr>
          <w:rFonts w:ascii="Times New Roman" w:hAnsi="Times New Roman" w:cs="Times New Roman" w:hint="eastAsia"/>
          <w:sz w:val="22"/>
          <w:szCs w:val="22"/>
        </w:rPr>
        <w:t>.</w:t>
      </w:r>
      <w:r>
        <w:rPr>
          <w:rFonts w:ascii="Times New Roman" w:hAnsi="Times New Roman" w:cs="Times New Roman"/>
          <w:sz w:val="22"/>
          <w:szCs w:val="22"/>
        </w:rPr>
        <w:t xml:space="preserve"> Note also </w:t>
      </w:r>
      <m:oMath>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equals to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i/>
                <w:sz w:val="22"/>
                <w:szCs w:val="22"/>
              </w:rPr>
            </m:ctrlPr>
          </m:dPr>
          <m:e>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1</m:t>
                </m:r>
              </m:sub>
            </m:sSub>
          </m:e>
        </m:d>
        <m:r>
          <w:rPr>
            <w:rFonts w:ascii="Cambria Math" w:hAnsi="Cambria Math" w:cs="Times New Roman"/>
            <w:sz w:val="22"/>
            <w:szCs w:val="22"/>
          </w:rPr>
          <m:t>&gt;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Sub>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c</m:t>
            </m:r>
          </m:e>
          <m:sub>
            <m:r>
              <w:rPr>
                <w:rFonts w:ascii="Cambria Math" w:hAnsi="Cambria Math" w:cs="Times New Roman"/>
                <w:sz w:val="22"/>
                <w:szCs w:val="22"/>
              </w:rPr>
              <m:t>0</m:t>
            </m:r>
          </m:sub>
        </m:sSub>
        <m:r>
          <w:rPr>
            <w:rFonts w:ascii="Cambria Math" w:hAnsi="Cambria Math" w:cs="Times New Roman"/>
            <w:sz w:val="22"/>
            <w:szCs w:val="22"/>
          </w:rPr>
          <m:t>)</m:t>
        </m:r>
      </m:oMath>
      <w:r>
        <w:rPr>
          <w:rFonts w:ascii="Times New Roman" w:hAnsi="Times New Roman" w:cs="Times New Roman" w:hint="eastAsia"/>
          <w:sz w:val="22"/>
          <w:szCs w:val="22"/>
        </w:rPr>
        <w:t xml:space="preserve">. Thus,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C</m:t>
            </m:r>
          </m:sup>
        </m:sSubSup>
        <m:r>
          <w:rPr>
            <w:rFonts w:ascii="Cambria Math" w:hAnsi="Cambria Math" w:cs="Times New Roman"/>
            <w:sz w:val="22"/>
            <w:szCs w:val="22"/>
          </w:rPr>
          <m:t>(c)</m:t>
        </m:r>
      </m:oMath>
      <w:r>
        <w:rPr>
          <w:rFonts w:ascii="Times New Roman" w:hAnsi="Times New Roman" w:cs="Times New Roman" w:hint="eastAsia"/>
          <w:sz w:val="22"/>
          <w:szCs w:val="22"/>
        </w:rPr>
        <w:t xml:space="preserve"> increases in </w:t>
      </w:r>
      <m:oMath>
        <m:r>
          <w:rPr>
            <w:rFonts w:ascii="Cambria Math" w:hAnsi="Cambria Math" w:cs="Times New Roman"/>
            <w:sz w:val="22"/>
            <w:szCs w:val="22"/>
          </w:rPr>
          <m:t>c</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Proposition </w:t>
      </w:r>
      <w:r w:rsidR="006D06E5">
        <w:rPr>
          <w:rFonts w:ascii="Times New Roman" w:hAnsi="Times New Roman" w:cs="Times New Roman"/>
          <w:bCs/>
          <w:sz w:val="22"/>
          <w:szCs w:val="22"/>
        </w:rPr>
        <w:t>G</w:t>
      </w:r>
      <w:r>
        <w:rPr>
          <w:rFonts w:ascii="Times New Roman" w:hAnsi="Times New Roman" w:cs="Times New Roman"/>
          <w:bCs/>
          <w:sz w:val="22"/>
          <w:szCs w:val="22"/>
        </w:rPr>
        <w:t>3</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3864ADBA" w14:textId="38514DA9" w:rsidR="001227BA" w:rsidRDefault="001227BA" w:rsidP="001227BA">
      <w:pPr>
        <w:spacing w:beforeLines="50" w:before="156" w:line="480" w:lineRule="auto"/>
        <w:ind w:firstLineChars="100" w:firstLine="221"/>
        <w:rPr>
          <w:rFonts w:ascii="TimesNewRomanPS-ItalicMT" w:hAnsi="TimesNewRomanPS-ItalicMT" w:hint="eastAsia"/>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b/>
          <w:bCs/>
          <w:smallCaps/>
          <w:kern w:val="0"/>
          <w:sz w:val="22"/>
          <w:szCs w:val="22"/>
        </w:rPr>
        <w:t>4</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Style w:val="fontstyle01"/>
        </w:rPr>
        <w:t>Exclusive contracts can achieve a win-win outcome for platforms and content providers</w:t>
      </w:r>
      <w:r w:rsidRPr="00732436">
        <w:rPr>
          <w:rStyle w:val="fontstyle01"/>
        </w:rPr>
        <w:t xml:space="preserve"> when </w:t>
      </w:r>
      <w:r w:rsidR="00732436" w:rsidRPr="000A529C">
        <w:rPr>
          <w:rFonts w:ascii="Times New Roman" w:hAnsi="Times New Roman" w:cs="Times New Roman"/>
          <w:i/>
          <w:iCs/>
          <w:sz w:val="22"/>
        </w:rPr>
        <w:t>consumers’</w:t>
      </w:r>
      <w:r w:rsidRPr="00732436">
        <w:rPr>
          <w:rStyle w:val="fontstyle01"/>
        </w:rPr>
        <w:t xml:space="preserve"> margin</w:t>
      </w:r>
      <w:r>
        <w:rPr>
          <w:rStyle w:val="fontstyle01"/>
        </w:rPr>
        <w:t xml:space="preserve">al valuation for content is moderate. Mathematically,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NewRomanPS-ItalicMT" w:hAnsi="TimesNewRomanPS-ItalicMT" w:hint="eastAsia"/>
          <w:i/>
          <w:sz w:val="22"/>
          <w:szCs w:val="22"/>
        </w:rPr>
        <w:t xml:space="preserve"> </w:t>
      </w:r>
      <w:r>
        <w:rPr>
          <w:rFonts w:ascii="TimesNewRomanPS-ItalicMT" w:hAnsi="TimesNewRomanPS-ItalicMT"/>
          <w:i/>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NewRomanPS-ItalicMT" w:hAnsi="TimesNewRomanPS-ItalicMT" w:hint="eastAsia"/>
          <w:i/>
          <w:color w:val="000000" w:themeColor="text1"/>
          <w:sz w:val="22"/>
          <w:szCs w:val="22"/>
        </w:rPr>
        <w:t xml:space="preserve"> </w:t>
      </w:r>
      <w:r>
        <w:rPr>
          <w:rFonts w:ascii="TimesNewRomanPS-ItalicMT" w:hAnsi="TimesNewRomanPS-ItalicMT"/>
          <w:i/>
          <w:color w:val="000000" w:themeColor="text1"/>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C</m:t>
            </m:r>
          </m:sup>
        </m:sSubSup>
        <m:r>
          <w:rPr>
            <w:rFonts w:ascii="Cambria Math" w:hAnsi="Cambria Math" w:cs="Times New Roman"/>
            <w:sz w:val="22"/>
            <w:szCs w:val="22"/>
          </w:rPr>
          <m:t>&lt;β&lt;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NewRomanPS-ItalicMT" w:hAnsi="TimesNewRomanPS-ItalicMT" w:hint="eastAsia"/>
          <w:i/>
          <w:iCs/>
          <w:sz w:val="22"/>
          <w:szCs w:val="22"/>
        </w:rPr>
        <w:t>.</w:t>
      </w:r>
    </w:p>
    <w:p w14:paraId="09697AE3" w14:textId="4FDCF2C3" w:rsidR="001227BA" w:rsidRDefault="001227BA" w:rsidP="001227BA">
      <w:pPr>
        <w:spacing w:beforeLines="50" w:before="156"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w:t>
      </w:r>
      <w:r w:rsidR="006D06E5">
        <w:rPr>
          <w:rFonts w:ascii="Times New Roman" w:eastAsia="宋体" w:hAnsi="Times New Roman" w:cs="Times New Roman"/>
          <w:b/>
          <w:smallCaps/>
          <w:kern w:val="0"/>
          <w:sz w:val="22"/>
          <w:szCs w:val="22"/>
        </w:rPr>
        <w:t>proposition G</w:t>
      </w:r>
      <w:r>
        <w:rPr>
          <w:rFonts w:ascii="Times New Roman" w:eastAsia="宋体" w:hAnsi="Times New Roman" w:cs="Times New Roman" w:hint="eastAsia"/>
          <w:b/>
          <w:smallCaps/>
          <w:kern w:val="0"/>
          <w:sz w:val="22"/>
          <w:szCs w:val="22"/>
        </w:rPr>
        <w:t>4</w:t>
      </w:r>
      <w:r w:rsidRPr="000F43F5">
        <w:rPr>
          <w:rFonts w:ascii="Times New Roman" w:eastAsia="宋体" w:hAnsi="Times New Roman" w:cs="Times New Roman"/>
          <w:bCs/>
          <w:smallCaps/>
          <w:kern w:val="0"/>
          <w:sz w:val="22"/>
          <w:szCs w:val="22"/>
        </w:rPr>
        <w:t xml:space="preserve">. </w:t>
      </w:r>
      <w:r w:rsidRPr="00922803">
        <w:rPr>
          <w:rFonts w:ascii="Times New Roman" w:hAnsi="Times New Roman" w:cs="Times New Roman"/>
          <w:bCs/>
          <w:sz w:val="22"/>
          <w:szCs w:val="22"/>
        </w:rPr>
        <w:t xml:space="preserve">By combining the results of Propositions </w:t>
      </w:r>
      <w:r w:rsidR="006D06E5">
        <w:rPr>
          <w:rFonts w:ascii="Times New Roman" w:hAnsi="Times New Roman" w:cs="Times New Roman"/>
          <w:bCs/>
          <w:sz w:val="22"/>
          <w:szCs w:val="22"/>
        </w:rPr>
        <w:t>G</w:t>
      </w:r>
      <w:r w:rsidRPr="00922803">
        <w:rPr>
          <w:rFonts w:ascii="Times New Roman" w:hAnsi="Times New Roman" w:cs="Times New Roman"/>
          <w:bCs/>
          <w:sz w:val="22"/>
          <w:szCs w:val="22"/>
        </w:rPr>
        <w:t xml:space="preserve">2 and </w:t>
      </w:r>
      <w:r w:rsidR="006D06E5">
        <w:rPr>
          <w:rFonts w:ascii="Times New Roman" w:hAnsi="Times New Roman" w:cs="Times New Roman"/>
          <w:bCs/>
          <w:sz w:val="22"/>
          <w:szCs w:val="22"/>
        </w:rPr>
        <w:t>G</w:t>
      </w:r>
      <w:r w:rsidRPr="00922803">
        <w:rPr>
          <w:rFonts w:ascii="Times New Roman" w:hAnsi="Times New Roman" w:cs="Times New Roman"/>
          <w:bCs/>
          <w:sz w:val="22"/>
          <w:szCs w:val="22"/>
        </w:rPr>
        <w:t>3, one can derive the results</w:t>
      </w:r>
      <w:r>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Proposition </w:t>
      </w:r>
      <w:r w:rsidR="006D06E5">
        <w:rPr>
          <w:rFonts w:ascii="Times New Roman" w:hAnsi="Times New Roman" w:cs="Times New Roman"/>
          <w:bCs/>
          <w:sz w:val="22"/>
          <w:szCs w:val="22"/>
        </w:rPr>
        <w:t>G</w:t>
      </w:r>
      <w:r>
        <w:rPr>
          <w:rFonts w:ascii="Times New Roman" w:hAnsi="Times New Roman" w:cs="Times New Roman" w:hint="eastAsia"/>
          <w:bCs/>
          <w:sz w:val="22"/>
          <w:szCs w:val="22"/>
        </w:rPr>
        <w:t>4</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2E9C006D" w14:textId="564B3263" w:rsidR="001227BA" w:rsidRDefault="001227BA" w:rsidP="001227BA">
      <w:pPr>
        <w:spacing w:beforeLines="50" w:before="156"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 xml:space="preserve">Proposition </w:t>
      </w:r>
      <w:r w:rsidR="006D06E5">
        <w:rPr>
          <w:rFonts w:ascii="Times New Roman" w:eastAsia="宋体" w:hAnsi="Times New Roman" w:cs="Times New Roman"/>
          <w:b/>
          <w:bCs/>
          <w:smallCaps/>
          <w:kern w:val="0"/>
          <w:sz w:val="22"/>
          <w:szCs w:val="22"/>
        </w:rPr>
        <w:t>G</w:t>
      </w:r>
      <w:r>
        <w:rPr>
          <w:rFonts w:ascii="Times New Roman" w:eastAsia="宋体" w:hAnsi="Times New Roman" w:cs="Times New Roman" w:hint="eastAsia"/>
          <w:b/>
          <w:bCs/>
          <w:smallCaps/>
          <w:kern w:val="0"/>
          <w:sz w:val="22"/>
          <w:szCs w:val="22"/>
        </w:rPr>
        <w:t>5</w:t>
      </w:r>
      <w:r w:rsidRPr="00384F29">
        <w:rPr>
          <w:rFonts w:ascii="Times New Roman" w:eastAsia="宋体" w:hAnsi="Times New Roman" w:cs="Times New Roman"/>
          <w:b/>
          <w:bCs/>
          <w:smallCaps/>
          <w:kern w:val="0"/>
          <w:sz w:val="22"/>
          <w:szCs w:val="22"/>
        </w:rPr>
        <w:t>.</w:t>
      </w:r>
      <w:r w:rsidRPr="00384F29">
        <w:rPr>
          <w:rFonts w:ascii="Times New Roman" w:hAnsi="Times New Roman" w:cs="Times New Roman"/>
          <w:i/>
          <w:iCs/>
          <w:sz w:val="22"/>
          <w:szCs w:val="22"/>
        </w:rPr>
        <w:t xml:space="preserve"> </w:t>
      </w:r>
      <w:r>
        <w:rPr>
          <w:rFonts w:ascii="Times New Roman" w:hAnsi="Times New Roman" w:cs="Times New Roman"/>
          <w:i/>
          <w:iCs/>
          <w:sz w:val="22"/>
          <w:szCs w:val="22"/>
        </w:rPr>
        <w:t xml:space="preserve">When content exclusivity arises as the equilibrium (i.e.,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C</m:t>
            </m:r>
          </m:sup>
        </m:sSubSup>
      </m:oMath>
      <w:r>
        <w:rPr>
          <w:rFonts w:ascii="Times New Roman" w:hAnsi="Times New Roman" w:cs="Times New Roman"/>
          <w:i/>
          <w:iCs/>
          <w:sz w:val="22"/>
          <w:szCs w:val="22"/>
        </w:rPr>
        <w:t>), we get:</w:t>
      </w:r>
    </w:p>
    <w:p w14:paraId="31C924A6" w14:textId="77777777" w:rsidR="001227BA" w:rsidRDefault="001227BA" w:rsidP="001227BA">
      <w:pPr>
        <w:pStyle w:val="ac"/>
        <w:numPr>
          <w:ilvl w:val="0"/>
          <w:numId w:val="43"/>
        </w:numPr>
        <w:spacing w:line="480" w:lineRule="auto"/>
        <w:ind w:firstLineChars="0"/>
        <w:rPr>
          <w:rFonts w:ascii="Times New Roman" w:hAnsi="Times New Roman" w:cs="Times New Roman"/>
          <w:i/>
          <w:iCs/>
          <w:sz w:val="22"/>
          <w:szCs w:val="22"/>
        </w:rPr>
      </w:pPr>
      <w:r>
        <w:rPr>
          <w:rFonts w:ascii="Times New Roman" w:hAnsi="Times New Roman" w:cs="Times New Roman" w:hint="eastAsia"/>
          <w:i/>
          <w:iCs/>
          <w:sz w:val="22"/>
          <w:szCs w:val="22"/>
        </w:rPr>
        <w:t>E</w:t>
      </w:r>
      <w:r>
        <w:rPr>
          <w:rFonts w:ascii="Times New Roman" w:hAnsi="Times New Roman" w:cs="Times New Roman"/>
          <w:i/>
          <w:iCs/>
          <w:sz w:val="22"/>
          <w:szCs w:val="22"/>
        </w:rPr>
        <w:t xml:space="preserve">xclusive contracts reduce the consumer surplus, i.e.,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E22673">
        <w:rPr>
          <w:rFonts w:ascii="Times New Roman" w:hAnsi="Times New Roman" w:cs="Times New Roman"/>
          <w:i/>
          <w:iCs/>
          <w:sz w:val="22"/>
          <w:szCs w:val="22"/>
        </w:rPr>
        <w:t>;</w:t>
      </w:r>
    </w:p>
    <w:p w14:paraId="0C8FBFFC" w14:textId="0FB261FD" w:rsidR="001227BA" w:rsidRPr="00E22673" w:rsidRDefault="001227BA" w:rsidP="001227BA">
      <w:pPr>
        <w:pStyle w:val="ac"/>
        <w:numPr>
          <w:ilvl w:val="0"/>
          <w:numId w:val="43"/>
        </w:numPr>
        <w:spacing w:afterLines="50" w:after="156" w:line="480" w:lineRule="auto"/>
        <w:ind w:left="595" w:firstLineChars="0" w:hanging="374"/>
        <w:rPr>
          <w:rFonts w:ascii="Times New Roman" w:hAnsi="Times New Roman" w:cs="Times New Roman"/>
          <w:i/>
          <w:iCs/>
          <w:sz w:val="22"/>
          <w:szCs w:val="22"/>
        </w:rPr>
      </w:pPr>
      <w:r>
        <w:rPr>
          <w:rFonts w:ascii="Times New Roman" w:hAnsi="Times New Roman" w:cs="Times New Roman"/>
          <w:i/>
          <w:iCs/>
          <w:sz w:val="22"/>
          <w:szCs w:val="22"/>
        </w:rPr>
        <w:t>Exclusive contracts reduce (increase) so</w:t>
      </w:r>
      <w:r w:rsidRPr="00EF61ED">
        <w:rPr>
          <w:rFonts w:ascii="Times New Roman" w:hAnsi="Times New Roman" w:cs="Times New Roman"/>
          <w:i/>
          <w:iCs/>
          <w:sz w:val="22"/>
          <w:szCs w:val="22"/>
        </w:rPr>
        <w:t xml:space="preserve">cial welfare when </w:t>
      </w:r>
      <w:r w:rsidR="00EF61ED" w:rsidRPr="00EF61ED">
        <w:rPr>
          <w:rFonts w:ascii="Times New Roman" w:hAnsi="Times New Roman" w:cs="Times New Roman"/>
          <w:i/>
          <w:iCs/>
          <w:sz w:val="22"/>
        </w:rPr>
        <w:t>consumers’</w:t>
      </w:r>
      <w:r w:rsidRPr="00EF61ED">
        <w:rPr>
          <w:rFonts w:ascii="Times New Roman" w:hAnsi="Times New Roman" w:cs="Times New Roman"/>
          <w:i/>
          <w:iCs/>
          <w:sz w:val="22"/>
          <w:szCs w:val="22"/>
        </w:rPr>
        <w:t xml:space="preserve"> marg</w:t>
      </w:r>
      <w:r>
        <w:rPr>
          <w:rFonts w:ascii="Times New Roman" w:hAnsi="Times New Roman" w:cs="Times New Roman"/>
          <w:i/>
          <w:iCs/>
          <w:sz w:val="22"/>
          <w:szCs w:val="22"/>
        </w:rPr>
        <w:t>inal valuation for content is low (high). Mathematically, t</w:t>
      </w:r>
      <w:r w:rsidRPr="00384F29">
        <w:rPr>
          <w:rFonts w:ascii="Times New Roman" w:hAnsi="Times New Roman" w:cs="Times New Roman"/>
          <w:i/>
          <w:iCs/>
          <w:sz w:val="22"/>
          <w:szCs w:val="22"/>
        </w:rPr>
        <w:t>here exist</w:t>
      </w:r>
      <w:r>
        <w:rPr>
          <w:rFonts w:ascii="Times New Roman" w:hAnsi="Times New Roman" w:cs="Times New Roman"/>
          <w:i/>
          <w:iCs/>
          <w:sz w:val="22"/>
          <w:szCs w:val="22"/>
        </w:rPr>
        <w:t xml:space="preserve">s a threshold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Pr>
          <w:rFonts w:ascii="Times New Roman" w:hAnsi="Times New Roman" w:cs="Times New Roman" w:hint="eastAsia"/>
          <w:i/>
          <w:sz w:val="22"/>
          <w:szCs w:val="22"/>
        </w:rPr>
        <w:t xml:space="preserve"> </w:t>
      </w:r>
      <w:r>
        <w:rPr>
          <w:rFonts w:ascii="Times New Roman" w:hAnsi="Times New Roman" w:cs="Times New Roman"/>
          <w:i/>
          <w:sz w:val="22"/>
          <w:szCs w:val="22"/>
        </w:rPr>
        <w:t>such that</w:t>
      </w:r>
      <w:r w:rsidRPr="00384F29">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i/>
          <w:sz w:val="22"/>
          <w:szCs w:val="22"/>
        </w:rPr>
        <w:t xml:space="preserve"> </w:t>
      </w:r>
      <w:r>
        <w:rPr>
          <w:rFonts w:ascii="Times New Roman" w:hAnsi="Times New Roman" w:cs="Times New Roman"/>
          <w:bCs/>
          <w:i/>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Pr>
          <w:rFonts w:ascii="Times New Roman" w:hAnsi="Times New Roman" w:cs="Times New Roman" w:hint="eastAsia"/>
          <w:i/>
          <w:sz w:val="22"/>
          <w:szCs w:val="22"/>
        </w:rPr>
        <w:t>,</w:t>
      </w:r>
      <w:r>
        <w:rPr>
          <w:rFonts w:ascii="Times New Roman" w:hAnsi="Times New Roman" w:cs="Times New Roman"/>
          <w:i/>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Pr>
          <w:rFonts w:ascii="Times New Roman" w:hAnsi="Times New Roman" w:cs="Times New Roman" w:hint="eastAsia"/>
          <w:bCs/>
          <w:sz w:val="22"/>
          <w:szCs w:val="22"/>
        </w:rPr>
        <w:t xml:space="preserve"> </w:t>
      </w:r>
      <w:r w:rsidRPr="00E22673">
        <w:rPr>
          <w:rFonts w:ascii="Times New Roman" w:hAnsi="Times New Roman" w:cs="Times New Roman"/>
          <w:bCs/>
          <w:i/>
          <w:sz w:val="22"/>
          <w:szCs w:val="22"/>
        </w:rPr>
        <w:t>if</w:t>
      </w:r>
      <w:r>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Pr>
          <w:rFonts w:ascii="Times New Roman" w:hAnsi="Times New Roman" w:cs="Times New Roman" w:hint="eastAsia"/>
          <w:sz w:val="22"/>
          <w:szCs w:val="22"/>
        </w:rPr>
        <w:t>.</w:t>
      </w:r>
    </w:p>
    <w:p w14:paraId="01C4EB8F" w14:textId="63A1D73B" w:rsidR="001227BA" w:rsidRPr="00036DF1" w:rsidRDefault="001227BA" w:rsidP="001227BA">
      <w:pPr>
        <w:spacing w:line="480" w:lineRule="auto"/>
        <w:ind w:firstLineChars="100" w:firstLine="221"/>
        <w:rPr>
          <w:rFonts w:ascii="Times New Roman" w:hAnsi="Times New Roman" w:cs="Times New Roman"/>
          <w:bCs/>
          <w:sz w:val="22"/>
          <w:szCs w:val="22"/>
        </w:rPr>
      </w:pPr>
      <w:r w:rsidRPr="00D37BA9">
        <w:rPr>
          <w:rFonts w:ascii="Times New Roman" w:eastAsia="宋体" w:hAnsi="Times New Roman" w:cs="Times New Roman"/>
          <w:b/>
          <w:smallCaps/>
          <w:kern w:val="0"/>
          <w:sz w:val="22"/>
          <w:szCs w:val="22"/>
        </w:rPr>
        <w:t xml:space="preserve">Proof of proposition </w:t>
      </w:r>
      <w:r w:rsidR="006D06E5">
        <w:rPr>
          <w:rFonts w:ascii="Times New Roman" w:eastAsia="宋体" w:hAnsi="Times New Roman" w:cs="Times New Roman"/>
          <w:b/>
          <w:smallCaps/>
          <w:kern w:val="0"/>
          <w:sz w:val="22"/>
          <w:szCs w:val="22"/>
        </w:rPr>
        <w:t>G</w:t>
      </w:r>
      <w:r w:rsidRPr="00D37BA9">
        <w:rPr>
          <w:rFonts w:ascii="Times New Roman" w:eastAsia="宋体" w:hAnsi="Times New Roman" w:cs="Times New Roman" w:hint="eastAsia"/>
          <w:b/>
          <w:smallCaps/>
          <w:kern w:val="0"/>
          <w:sz w:val="22"/>
          <w:szCs w:val="22"/>
        </w:rPr>
        <w:t>5</w:t>
      </w:r>
      <w:r w:rsidRPr="00D37BA9">
        <w:rPr>
          <w:rFonts w:ascii="Times New Roman" w:eastAsia="宋体" w:hAnsi="Times New Roman" w:cs="Times New Roman"/>
          <w:bCs/>
          <w:smallCaps/>
          <w:kern w:val="0"/>
          <w:sz w:val="22"/>
          <w:szCs w:val="22"/>
        </w:rPr>
        <w:t xml:space="preserve">.  </w:t>
      </w:r>
      <w:r w:rsidRPr="00D37BA9">
        <w:rPr>
          <w:rFonts w:ascii="Times New Roman" w:hAnsi="Times New Roman" w:cs="Times New Roman" w:hint="eastAsia"/>
          <w:bCs/>
          <w:sz w:val="22"/>
          <w:szCs w:val="22"/>
        </w:rPr>
        <w:t>(a) W</w:t>
      </w:r>
      <w:r w:rsidRPr="00D37BA9">
        <w:rPr>
          <w:rFonts w:ascii="Times New Roman" w:hAnsi="Times New Roman" w:cs="Times New Roman"/>
          <w:bCs/>
          <w:sz w:val="22"/>
          <w:szCs w:val="22"/>
        </w:rPr>
        <w:t xml:space="preserve">e first compare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oMath>
      <w:r w:rsidRPr="00D37BA9">
        <w:rPr>
          <w:rFonts w:ascii="Times New Roman" w:hAnsi="Times New Roman" w:cs="Times New Roman" w:hint="eastAsia"/>
          <w:bCs/>
          <w:sz w:val="22"/>
          <w:szCs w:val="22"/>
        </w:rPr>
        <w:t xml:space="preserve"> </w:t>
      </w:r>
      <w:r w:rsidRPr="00D37BA9">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D37BA9">
        <w:rPr>
          <w:rFonts w:ascii="Times New Roman" w:hAnsi="Times New Roman" w:cs="Times New Roman" w:hint="eastAsia"/>
          <w:bCs/>
          <w:sz w:val="22"/>
          <w:szCs w:val="22"/>
        </w:rPr>
        <w:t>,</w:t>
      </w:r>
      <w:r w:rsidRPr="00D37BA9">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β</m:t>
            </m:r>
          </m:num>
          <m:den>
            <m:r>
              <w:rPr>
                <w:rFonts w:ascii="Cambria Math" w:hAnsi="Cambria Math" w:cs="Times New Roman"/>
                <w:color w:val="000000" w:themeColor="text1"/>
                <w:sz w:val="22"/>
                <w:szCs w:val="22"/>
              </w:rPr>
              <m:t>2</m:t>
            </m:r>
          </m:den>
        </m:f>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t</m:t>
            </m:r>
          </m:num>
          <m:den>
            <m:r>
              <w:rPr>
                <w:rFonts w:ascii="Cambria Math" w:hAnsi="Cambria Math" w:cs="Times New Roman"/>
                <w:sz w:val="22"/>
                <w:szCs w:val="22"/>
              </w:rPr>
              <m:t>4</m:t>
            </m:r>
          </m:den>
        </m:f>
      </m:oMath>
      <w:r w:rsidRPr="00D37BA9">
        <w:rPr>
          <w:rFonts w:ascii="Times New Roman" w:hAnsi="Times New Roman" w:cs="Times New Roman" w:hint="eastAsia"/>
          <w:bCs/>
          <w:iCs/>
          <w:sz w:val="22"/>
          <w:szCs w:val="22"/>
        </w:rPr>
        <w:t xml:space="preserve"> </w:t>
      </w:r>
      <w:r w:rsidRPr="00D37BA9">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-3</m:t>
            </m:r>
            <m:r>
              <w:rPr>
                <w:rFonts w:ascii="Cambria Math" w:hAnsi="Cambria Math" w:cs="Times New Roman"/>
                <w:sz w:val="22"/>
                <w:szCs w:val="22"/>
              </w:rPr>
              <m:t>ξ</m:t>
            </m:r>
            <m:r>
              <w:rPr>
                <w:rFonts w:ascii="Cambria Math" w:hAnsi="Cambria Math" w:cs="Times New Roman"/>
                <w:color w:val="000000" w:themeColor="text1"/>
                <w:sz w:val="22"/>
                <w:szCs w:val="22"/>
              </w:rPr>
              <m:t>β-</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-4t(ξ+m)(c+z)β+ξ(ξ+4m)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num>
          <m:den>
            <m:r>
              <w:rPr>
                <w:rFonts w:ascii="Cambria Math" w:hAnsi="Cambria Math" w:cs="Times New Roman"/>
                <w:color w:val="000000" w:themeColor="text1"/>
                <w:sz w:val="22"/>
                <w:szCs w:val="22"/>
              </w:rPr>
              <m:t>4(c+z)</m:t>
            </m:r>
          </m:den>
        </m:f>
      </m:oMath>
      <w:r w:rsidRPr="00D37BA9">
        <w:rPr>
          <w:rFonts w:ascii="Times New Roman" w:hAnsi="Times New Roman" w:cs="Times New Roman" w:hint="eastAsia"/>
          <w:bCs/>
          <w:iCs/>
          <w:sz w:val="22"/>
          <w:szCs w:val="22"/>
        </w:rPr>
        <w:t>.</w:t>
      </w:r>
      <w:r w:rsidRPr="00D37BA9">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when </w:t>
      </w:r>
      <m:oMath>
        <m:r>
          <w:rPr>
            <w:rFonts w:ascii="Cambria Math" w:hAnsi="Cambria Math" w:cs="Times New Roman"/>
            <w:sz w:val="22"/>
            <w:szCs w:val="22"/>
          </w:rPr>
          <m:t>β</m:t>
        </m:r>
        <m:r>
          <m:rPr>
            <m:sty m:val="p"/>
          </m:rPr>
          <w:rPr>
            <w:rFonts w:ascii="Cambria Math" w:hAnsi="Cambria Math" w:cs="Times New Roman"/>
            <w:sz w:val="22"/>
            <w:szCs w:val="22"/>
          </w:rPr>
          <m:t>[</m:t>
        </m:r>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2c+2ξ-m+2z</m:t>
            </m:r>
          </m:e>
        </m:d>
        <m:r>
          <w:rPr>
            <w:rFonts w:ascii="Cambria Math" w:hAnsi="Cambria Math" w:cs="Times New Roman"/>
            <w:sz w:val="22"/>
            <w:szCs w:val="22"/>
          </w:rPr>
          <m:t>-</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+3cξ+2</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-ξm+2cz+3ξz+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r>
          <w:rPr>
            <w:rFonts w:ascii="Cambria Math" w:hAnsi="Cambria Math" w:cs="Times New Roman"/>
            <w:sz w:val="22"/>
            <w:szCs w:val="22"/>
          </w:rPr>
          <m:t>β]</m:t>
        </m:r>
        <m:r>
          <w:rPr>
            <w:rFonts w:ascii="Cambria Math" w:hAnsi="Times New Roman" w:cs="Times New Roman"/>
            <w:sz w:val="22"/>
            <w:szCs w:val="22"/>
          </w:rPr>
          <m:t>&gt;0</m:t>
        </m:r>
      </m:oMath>
      <w:r w:rsidRPr="00D37BA9">
        <w:rPr>
          <w:rFonts w:ascii="Times New Roman" w:hAnsi="Times New Roman" w:cs="Times New Roman"/>
          <w:bCs/>
          <w:sz w:val="22"/>
          <w:szCs w:val="22"/>
        </w:rPr>
        <w:t xml:space="preserve">. </w:t>
      </w:r>
      <w:r>
        <w:rPr>
          <w:rFonts w:ascii="Times New Roman" w:hAnsi="Times New Roman" w:cs="Times New Roman"/>
          <w:bCs/>
          <w:sz w:val="22"/>
          <w:szCs w:val="22"/>
        </w:rPr>
        <w:t>Thus</w:t>
      </w:r>
      <w:r w:rsidRPr="00D37BA9">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if </w:t>
      </w:r>
      <m:oMath>
        <m:r>
          <w:rPr>
            <w:rFonts w:ascii="Cambria Math" w:hAnsi="Cambria Math" w:cs="Times New Roman"/>
            <w:color w:val="000000" w:themeColor="text1"/>
            <w:sz w:val="22"/>
            <w:szCs w:val="22"/>
          </w:rPr>
          <m:t>β&lt;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t(c+z)(2c+2</m:t>
            </m:r>
            <m:r>
              <w:rPr>
                <w:rFonts w:ascii="Cambria Math" w:hAnsi="Cambria Math" w:cs="Times New Roman"/>
                <w:sz w:val="22"/>
                <w:szCs w:val="22"/>
              </w:rPr>
              <m:t>ξ</m:t>
            </m:r>
            <m:r>
              <w:rPr>
                <w:rFonts w:ascii="Cambria Math" w:hAnsi="Cambria Math" w:cs="Times New Roman"/>
                <w:color w:val="000000" w:themeColor="text1"/>
                <w:sz w:val="22"/>
                <w:szCs w:val="22"/>
              </w:rPr>
              <m:t>-m+2z)</m:t>
            </m:r>
          </m:num>
          <m:den>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+3c</m:t>
            </m:r>
            <m:r>
              <w:rPr>
                <w:rFonts w:ascii="Cambria Math" w:hAnsi="Cambria Math" w:cs="Times New Roman"/>
                <w:sz w:val="22"/>
                <w:szCs w:val="22"/>
              </w:rPr>
              <m:t>ξ</m:t>
            </m:r>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
              <w:rPr>
                <w:rFonts w:ascii="Cambria Math" w:hAnsi="Cambria Math" w:cs="Times New Roman"/>
                <w:sz w:val="22"/>
                <w:szCs w:val="22"/>
              </w:rPr>
              <m:t>ξ</m:t>
            </m:r>
            <m:r>
              <w:rPr>
                <w:rFonts w:ascii="Cambria Math" w:hAnsi="Cambria Math" w:cs="Times New Roman"/>
                <w:color w:val="000000" w:themeColor="text1"/>
                <w:sz w:val="22"/>
                <w:szCs w:val="22"/>
              </w:rPr>
              <m:t>m+2cz+3</m:t>
            </m:r>
            <m:r>
              <w:rPr>
                <w:rFonts w:ascii="Cambria Math" w:hAnsi="Cambria Math" w:cs="Times New Roman"/>
                <w:sz w:val="22"/>
                <w:szCs w:val="22"/>
              </w:rPr>
              <m:t>ξ</m:t>
            </m:r>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den>
        </m:f>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if </w:t>
      </w:r>
      <m:oMath>
        <m:r>
          <w:rPr>
            <w:rFonts w:ascii="Cambria Math" w:hAnsi="Cambria Math" w:cs="Times New Roman"/>
            <w:color w:val="000000" w:themeColor="text1"/>
            <w:sz w:val="22"/>
            <w:szCs w:val="22"/>
          </w:rPr>
          <m:t>β&gt;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t(c+z)(2c+2</m:t>
            </m:r>
            <m:r>
              <w:rPr>
                <w:rFonts w:ascii="Cambria Math" w:hAnsi="Cambria Math" w:cs="Times New Roman"/>
                <w:sz w:val="22"/>
                <w:szCs w:val="22"/>
              </w:rPr>
              <m:t>ξ</m:t>
            </m:r>
            <m:r>
              <w:rPr>
                <w:rFonts w:ascii="Cambria Math" w:hAnsi="Cambria Math" w:cs="Times New Roman"/>
                <w:color w:val="000000" w:themeColor="text1"/>
                <w:sz w:val="22"/>
                <w:szCs w:val="22"/>
              </w:rPr>
              <m:t>-m+2z)</m:t>
            </m:r>
          </m:num>
          <m:den>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+3c</m:t>
            </m:r>
            <m:r>
              <w:rPr>
                <w:rFonts w:ascii="Cambria Math" w:hAnsi="Cambria Math" w:cs="Times New Roman"/>
                <w:sz w:val="22"/>
                <w:szCs w:val="22"/>
              </w:rPr>
              <m:t>ξ</m:t>
            </m:r>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
              <w:rPr>
                <w:rFonts w:ascii="Cambria Math" w:hAnsi="Cambria Math" w:cs="Times New Roman"/>
                <w:sz w:val="22"/>
                <w:szCs w:val="22"/>
              </w:rPr>
              <m:t>ξ</m:t>
            </m:r>
            <m:r>
              <w:rPr>
                <w:rFonts w:ascii="Cambria Math" w:hAnsi="Cambria Math" w:cs="Times New Roman"/>
                <w:color w:val="000000" w:themeColor="text1"/>
                <w:sz w:val="22"/>
                <w:szCs w:val="22"/>
              </w:rPr>
              <m:t>m+2cz+3</m:t>
            </m:r>
            <m:r>
              <w:rPr>
                <w:rFonts w:ascii="Cambria Math" w:hAnsi="Cambria Math" w:cs="Times New Roman"/>
                <w:sz w:val="22"/>
                <w:szCs w:val="22"/>
              </w:rPr>
              <m:t>ξ</m:t>
            </m:r>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den>
        </m:f>
      </m:oMath>
      <w:r>
        <w:rPr>
          <w:rFonts w:ascii="Times New Roman" w:hAnsi="Times New Roman" w:cs="Times New Roman"/>
          <w:color w:val="000000" w:themeColor="text1"/>
          <w:sz w:val="22"/>
          <w:szCs w:val="22"/>
        </w:rPr>
        <w:t>)</w:t>
      </w:r>
      <w:r w:rsidRPr="00D37BA9">
        <w:rPr>
          <w:rFonts w:ascii="Times New Roman" w:hAnsi="Times New Roman" w:cs="Times New Roman" w:hint="eastAsia"/>
          <w:bCs/>
          <w:sz w:val="22"/>
          <w:szCs w:val="22"/>
        </w:rPr>
        <w:t>.</w:t>
      </w:r>
      <w:r w:rsidRPr="00D37BA9">
        <w:rPr>
          <w:rFonts w:ascii="Times New Roman" w:hAnsi="Times New Roman" w:cs="Times New Roman"/>
          <w:bCs/>
          <w:sz w:val="22"/>
          <w:szCs w:val="22"/>
        </w:rPr>
        <w:t xml:space="preserve"> </w:t>
      </w:r>
      <w:r>
        <w:rPr>
          <w:rFonts w:ascii="Times New Roman" w:hAnsi="Times New Roman" w:cs="Times New Roman"/>
          <w:bCs/>
          <w:sz w:val="22"/>
          <w:szCs w:val="22"/>
        </w:rPr>
        <w:t>Conditio</w:t>
      </w:r>
      <w:r w:rsidRPr="00036DF1">
        <w:rPr>
          <w:rFonts w:ascii="Times New Roman" w:hAnsi="Times New Roman" w:cs="Times New Roman"/>
          <w:bCs/>
          <w:sz w:val="22"/>
          <w:szCs w:val="22"/>
        </w:rPr>
        <w:t xml:space="preserve">nal on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num>
          <m:den>
            <m:r>
              <w:rPr>
                <w:rFonts w:ascii="Cambria Math" w:hAnsi="Cambria Math" w:cs="Times New Roman"/>
                <w:sz w:val="22"/>
                <w:szCs w:val="22"/>
              </w:rPr>
              <m:t>m+c+z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2c+2ξ-m+2z</m:t>
                </m:r>
              </m:e>
            </m:d>
          </m:num>
          <m:den>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+3cξ+2</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-ξm+2cz+3ξz+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en>
        </m:f>
        <m:r>
          <w:rPr>
            <w:rFonts w:ascii="Cambria Math" w:hAnsi="Cambria Math" w:cs="Times New Roman"/>
            <w:sz w:val="22"/>
            <w:szCs w:val="22"/>
          </w:rPr>
          <m:t>)&lt;β&lt;</m:t>
        </m:r>
        <m:sSup>
          <m:sSupPr>
            <m:ctrlPr>
              <w:rPr>
                <w:rFonts w:ascii="Cambria Math" w:hAnsi="Cambria Math" w:cs="Times New Roman"/>
                <w:i/>
                <w:sz w:val="22"/>
                <w:szCs w:val="22"/>
              </w:rPr>
            </m:ctrlPr>
          </m:sSupPr>
          <m:e>
            <m:acc>
              <m:accPr>
                <m:chr m:val="̅"/>
                <m:ctrlPr>
                  <w:rPr>
                    <w:rFonts w:ascii="Cambria Math" w:hAnsi="Cambria Math" w:cs="Times New Roman"/>
                    <w:i/>
                    <w:sz w:val="22"/>
                    <w:szCs w:val="22"/>
                  </w:rPr>
                </m:ctrlPr>
              </m:accPr>
              <m:e>
                <m:r>
                  <w:rPr>
                    <w:rFonts w:ascii="Cambria Math" w:hAnsi="Cambria Math" w:cs="Times New Roman"/>
                    <w:sz w:val="22"/>
                    <w:szCs w:val="22"/>
                  </w:rPr>
                  <m:t>β</m:t>
                </m:r>
              </m:e>
            </m:acc>
          </m:e>
          <m:sup>
            <m:r>
              <w:rPr>
                <w:rFonts w:ascii="Cambria Math" w:hAnsi="Cambria Math" w:cs="Times New Roman"/>
                <w:sz w:val="22"/>
                <w:szCs w:val="22"/>
              </w:rPr>
              <m:t>C</m:t>
            </m:r>
          </m:sup>
        </m:sSup>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holds. </w:t>
      </w:r>
    </w:p>
    <w:p w14:paraId="7A8D8B96" w14:textId="4A1199ED" w:rsidR="001227BA" w:rsidRDefault="001227BA" w:rsidP="001227BA">
      <w:pPr>
        <w:spacing w:beforeLines="50" w:before="156" w:line="480" w:lineRule="auto"/>
        <w:ind w:firstLineChars="100" w:firstLine="220"/>
        <w:rPr>
          <w:rFonts w:ascii="Times New Roman" w:eastAsia="宋体" w:hAnsi="Times New Roman" w:cs="Times New Roman"/>
          <w:kern w:val="0"/>
          <w:sz w:val="22"/>
          <w:szCs w:val="22"/>
        </w:rPr>
      </w:pPr>
      <w:r w:rsidRPr="00D37BA9">
        <w:rPr>
          <w:rFonts w:ascii="Times New Roman" w:hAnsi="Times New Roman" w:cs="Times New Roman" w:hint="eastAsia"/>
          <w:bCs/>
          <w:sz w:val="22"/>
          <w:szCs w:val="22"/>
        </w:rPr>
        <w:lastRenderedPageBreak/>
        <w:t>(b) Next</w:t>
      </w:r>
      <w:r w:rsidRPr="00D37BA9">
        <w:rPr>
          <w:rFonts w:ascii="Times New Roman" w:hAnsi="Times New Roman" w:cs="Times New Roman"/>
          <w:bCs/>
          <w:sz w:val="22"/>
          <w:szCs w:val="22"/>
        </w:rPr>
        <w:t xml:space="preserve">, we </w:t>
      </w:r>
      <w:r w:rsidRPr="007E690C">
        <w:rPr>
          <w:rFonts w:ascii="Times New Roman" w:hAnsi="Times New Roman" w:cs="Times New Roman"/>
          <w:bCs/>
          <w:sz w:val="22"/>
          <w:szCs w:val="22"/>
        </w:rPr>
        <w:t xml:space="preserve">compare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oMath>
      <w:r w:rsidRPr="007E690C">
        <w:rPr>
          <w:rFonts w:ascii="Times New Roman" w:hAnsi="Times New Roman" w:cs="Times New Roman" w:hint="eastAsia"/>
          <w:bCs/>
          <w:sz w:val="22"/>
          <w:szCs w:val="22"/>
        </w:rPr>
        <w:t xml:space="preserve"> </w:t>
      </w:r>
      <w:r w:rsidRPr="007E690C">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7E690C">
        <w:rPr>
          <w:rFonts w:ascii="Times New Roman" w:hAnsi="Times New Roman" w:cs="Times New Roman"/>
          <w:bCs/>
          <w:sz w:val="22"/>
          <w:szCs w:val="22"/>
        </w:rPr>
        <w:t>. W</w:t>
      </w:r>
      <w:r w:rsidRPr="007E690C">
        <w:rPr>
          <w:rFonts w:ascii="Times New Roman" w:hAnsi="Times New Roman" w:cs="Times New Roman"/>
          <w:bCs/>
          <w:iCs/>
          <w:sz w:val="22"/>
          <w:szCs w:val="22"/>
        </w:rPr>
        <w:t xml:space="preserve">e have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&gt;0</m:t>
        </m:r>
      </m:oMath>
      <w:r w:rsidRPr="007E690C">
        <w:rPr>
          <w:rFonts w:ascii="Times New Roman" w:hAnsi="Times New Roman" w:cs="Times New Roman" w:hint="eastAsia"/>
          <w:sz w:val="22"/>
          <w:szCs w:val="22"/>
        </w:rPr>
        <w:t xml:space="preserve"> </w:t>
      </w:r>
      <w:r w:rsidRPr="007E690C">
        <w:rPr>
          <w:rFonts w:ascii="Times New Roman" w:hAnsi="Times New Roman" w:cs="Times New Roman"/>
          <w:sz w:val="22"/>
          <w:szCs w:val="22"/>
        </w:rPr>
        <w:t xml:space="preserve">if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7E690C">
        <w:rPr>
          <w:rFonts w:ascii="Times New Roman" w:hAnsi="Times New Roman" w:cs="Times New Roman" w:hint="eastAsia"/>
          <w:color w:val="000000" w:themeColor="text1"/>
          <w:sz w:val="22"/>
          <w:szCs w:val="22"/>
        </w:rPr>
        <w:t xml:space="preserve"> </w:t>
      </w:r>
      <w:r w:rsidRPr="007E690C">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&lt;0</m:t>
        </m:r>
      </m:oMath>
      <w:r w:rsidRPr="007E690C">
        <w:rPr>
          <w:rFonts w:ascii="Times New Roman" w:hAnsi="Times New Roman" w:cs="Times New Roman" w:hint="eastAsia"/>
          <w:sz w:val="22"/>
          <w:szCs w:val="22"/>
        </w:rPr>
        <w:t xml:space="preserve"> </w:t>
      </w:r>
      <w:r w:rsidRPr="007E690C">
        <w:rPr>
          <w:rFonts w:ascii="Times New Roman" w:hAnsi="Times New Roman" w:cs="Times New Roman"/>
          <w:sz w:val="22"/>
          <w:szCs w:val="22"/>
        </w:rPr>
        <w:t xml:space="preserve">if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&lt;0</m:t>
        </m:r>
      </m:oMath>
      <w:r w:rsidRPr="007E690C">
        <w:rPr>
          <w:rFonts w:ascii="Times New Roman" w:hAnsi="Times New Roman" w:cs="Times New Roman"/>
          <w:color w:val="000000" w:themeColor="text1"/>
          <w:sz w:val="22"/>
          <w:szCs w:val="22"/>
        </w:rPr>
        <w:t xml:space="preserve">), where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2c+z</m:t>
            </m:r>
          </m:e>
        </m:d>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4c</m:t>
            </m:r>
            <m:d>
              <m:dPr>
                <m:ctrlPr>
                  <w:rPr>
                    <w:rFonts w:ascii="Cambria Math" w:hAnsi="Cambria Math" w:cs="Times New Roman"/>
                    <w:i/>
                    <w:color w:val="000000" w:themeColor="text1"/>
                    <w:sz w:val="22"/>
                    <w:szCs w:val="22"/>
                  </w:rPr>
                </m:ctrlPr>
              </m:dPr>
              <m:e>
                <m:r>
                  <w:rPr>
                    <w:rFonts w:ascii="Cambria Math" w:hAnsi="Cambria Math" w:cs="Times New Roman"/>
                    <w:sz w:val="22"/>
                    <w:szCs w:val="22"/>
                  </w:rPr>
                  <m:t>ξ</m:t>
                </m:r>
                <m:r>
                  <w:rPr>
                    <w:rFonts w:ascii="Cambria Math" w:hAnsi="Cambria Math" w:cs="Times New Roman"/>
                    <w:color w:val="000000" w:themeColor="text1"/>
                    <w:sz w:val="22"/>
                    <w:szCs w:val="22"/>
                  </w:rPr>
                  <m:t>+m</m:t>
                </m:r>
              </m:e>
            </m:d>
            <m:r>
              <w:rPr>
                <w:rFonts w:ascii="Cambria Math" w:hAnsi="Cambria Math" w:cs="Times New Roman"/>
                <w:color w:val="000000" w:themeColor="text1"/>
                <w:sz w:val="22"/>
                <w:szCs w:val="22"/>
              </w:rPr>
              <m:t>+3mz</m:t>
            </m:r>
          </m:e>
        </m:d>
        <m:r>
          <w:rPr>
            <w:rFonts w:ascii="Cambria Math" w:hAnsi="Cambria Math" w:cs="Times New Roman"/>
            <w:color w:val="000000" w:themeColor="text1"/>
            <w:sz w:val="22"/>
            <w:szCs w:val="22"/>
          </w:rPr>
          <m:t>β-[4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3</m:t>
            </m:r>
          </m:sup>
        </m:sSup>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
        </m:r>
        <m:r>
          <w:rPr>
            <w:rFonts w:ascii="Cambria Math" w:hAnsi="Cambria Math" w:cs="Times New Roman"/>
            <w:sz w:val="22"/>
            <w:szCs w:val="22"/>
          </w:rPr>
          <m:t>ξ</m:t>
        </m:r>
        <m:r>
          <w:rPr>
            <w:rFonts w:ascii="Cambria Math" w:hAnsi="Cambria Math" w:cs="Times New Roman"/>
            <w:color w:val="000000" w:themeColor="text1"/>
            <w:sz w:val="22"/>
            <w:szCs w:val="22"/>
          </w:rPr>
          <m:t>-2m+2t+5z)+z(7</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+8</m:t>
        </m:r>
        <m:r>
          <w:rPr>
            <w:rFonts w:ascii="Cambria Math" w:hAnsi="Cambria Math" w:cs="Times New Roman"/>
            <w:sz w:val="22"/>
            <w:szCs w:val="22"/>
          </w:rPr>
          <m:t>ξ</m:t>
        </m:r>
        <m:r>
          <w:rPr>
            <w:rFonts w:ascii="Cambria Math" w:hAnsi="Cambria Math" w:cs="Times New Roman"/>
            <w:color w:val="000000" w:themeColor="text1"/>
            <w:sz w:val="22"/>
            <w:szCs w:val="22"/>
          </w:rPr>
          <m:t>(z-m)+2z(z-2m+2t))+2c(</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+4z(z-m+t)+</m:t>
        </m:r>
        <m:r>
          <w:rPr>
            <w:rFonts w:ascii="Cambria Math" w:hAnsi="Cambria Math" w:cs="Times New Roman"/>
            <w:sz w:val="22"/>
            <w:szCs w:val="22"/>
          </w:rPr>
          <m:t>ξ</m:t>
        </m:r>
        <m:r>
          <w:rPr>
            <w:rFonts w:ascii="Cambria Math" w:hAnsi="Cambria Math" w:cs="Times New Roman"/>
            <w:color w:val="000000" w:themeColor="text1"/>
            <w:sz w:val="22"/>
            <w:szCs w:val="22"/>
          </w:rPr>
          <m:t>(8z-5m))]</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+2(c+z)(2c+3</m:t>
        </m:r>
        <m:r>
          <w:rPr>
            <w:rFonts w:ascii="Cambria Math" w:hAnsi="Cambria Math" w:cs="Times New Roman"/>
            <w:sz w:val="22"/>
            <w:szCs w:val="22"/>
          </w:rPr>
          <m:t>ξ</m:t>
        </m:r>
        <m:r>
          <w:rPr>
            <w:rFonts w:ascii="Cambria Math" w:hAnsi="Cambria Math" w:cs="Times New Roman"/>
            <w:color w:val="000000" w:themeColor="text1"/>
            <w:sz w:val="22"/>
            <w:szCs w:val="22"/>
          </w:rPr>
          <m:t>+2z)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3</m:t>
            </m:r>
          </m:sup>
        </m:sSup>
      </m:oMath>
      <w:r w:rsidRPr="007E690C">
        <w:rPr>
          <w:rFonts w:ascii="Times New Roman" w:hAnsi="Times New Roman" w:cs="Times New Roman" w:hint="eastAsia"/>
          <w:color w:val="000000" w:themeColor="text1"/>
          <w:sz w:val="22"/>
          <w:szCs w:val="22"/>
        </w:rPr>
        <w:t xml:space="preserve"> </w:t>
      </w:r>
      <w:r w:rsidRPr="007E690C">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2c+z</m:t>
                </m:r>
              </m:e>
            </m:d>
            <m:r>
              <w:rPr>
                <w:rFonts w:ascii="Cambria Math" w:hAnsi="Cambria Math" w:cs="Times New Roman"/>
                <w:color w:val="000000" w:themeColor="text1"/>
                <w:sz w:val="22"/>
                <w:szCs w:val="22"/>
              </w:rPr>
              <m:t>-mβ</m:t>
            </m:r>
          </m:e>
        </m:d>
        <m:r>
          <w:rPr>
            <w:rFonts w:ascii="Cambria Math" w:hAnsi="Cambria Math" w:cs="Times New Roman"/>
            <w:color w:val="000000" w:themeColor="text1"/>
            <w:sz w:val="22"/>
            <w:szCs w:val="22"/>
          </w:rPr>
          <m:t>-</m:t>
        </m:r>
        <m:r>
          <w:rPr>
            <w:rFonts w:ascii="Cambria Math" w:hAnsi="Cambria Math" w:cs="Times New Roman"/>
            <w:sz w:val="22"/>
            <w:szCs w:val="22"/>
          </w:rPr>
          <m:t>ξ</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2c-z</m:t>
            </m:r>
          </m:e>
        </m:d>
        <m:r>
          <w:rPr>
            <w:rFonts w:ascii="Cambria Math" w:hAnsi="Cambria Math" w:cs="Times New Roman"/>
            <w:color w:val="000000" w:themeColor="text1"/>
            <w:sz w:val="22"/>
            <w:szCs w:val="22"/>
          </w:rPr>
          <m:t>β-2(c+z)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r>
              <w:rPr>
                <w:rFonts w:ascii="Cambria Math" w:hAnsi="Cambria Math" w:cs="Times New Roman"/>
                <w:sz w:val="22"/>
                <w:szCs w:val="22"/>
              </w:rPr>
              <m:t>-4t(ξ+m)(c+z)β+ξ(ξ+4m)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rad>
      </m:oMath>
      <w:r w:rsidRPr="007E690C">
        <w:rPr>
          <w:rFonts w:ascii="Times New Roman" w:hAnsi="Times New Roman" w:cs="Times New Roman" w:hint="eastAsia"/>
          <w:color w:val="000000" w:themeColor="text1"/>
          <w:sz w:val="22"/>
          <w:szCs w:val="22"/>
        </w:rPr>
        <w:t>.</w:t>
      </w:r>
      <w:r w:rsidRPr="007E690C">
        <w:rPr>
          <w:rFonts w:ascii="Times New Roman" w:hAnsi="Times New Roman" w:cs="Times New Roman"/>
          <w:color w:val="000000" w:themeColor="text1"/>
          <w:sz w:val="22"/>
          <w:szCs w:val="22"/>
        </w:rPr>
        <w:t xml:space="preserve"> </w:t>
      </w:r>
      <w:r w:rsidRPr="00320472">
        <w:rPr>
          <w:rFonts w:ascii="Times New Roman" w:hAnsi="Times New Roman" w:cs="Times New Roman"/>
          <w:color w:val="000000" w:themeColor="text1"/>
          <w:sz w:val="22"/>
          <w:szCs w:val="22"/>
        </w:rPr>
        <w:t xml:space="preserve">Let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oMath>
      <w:r>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(&gt;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and </w:t>
      </w:r>
      <m:oMath>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(&gt;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oMath>
      <w:r w:rsidRPr="00320472">
        <w:rPr>
          <w:rFonts w:ascii="Times New Roman" w:hAnsi="Times New Roman" w:cs="Times New Roman" w:hint="eastAsia"/>
          <w:color w:val="000000" w:themeColor="text1"/>
          <w:sz w:val="22"/>
          <w:szCs w:val="22"/>
        </w:rPr>
        <w:t xml:space="preserve"> </w:t>
      </w:r>
      <w:r w:rsidRPr="00320472">
        <w:rPr>
          <w:rFonts w:ascii="Times New Roman" w:hAnsi="Times New Roman" w:cs="Times New Roman"/>
          <w:color w:val="000000" w:themeColor="text1"/>
          <w:sz w:val="22"/>
          <w:szCs w:val="22"/>
        </w:rPr>
        <w:t>be t</w:t>
      </w:r>
      <w:r>
        <w:rPr>
          <w:rFonts w:ascii="Times New Roman" w:hAnsi="Times New Roman" w:cs="Times New Roman"/>
          <w:color w:val="000000" w:themeColor="text1"/>
          <w:sz w:val="22"/>
          <w:szCs w:val="22"/>
        </w:rPr>
        <w:t>he three</w:t>
      </w:r>
      <w:r w:rsidRPr="00103630">
        <w:rPr>
          <w:rFonts w:ascii="Times New Roman" w:hAnsi="Times New Roman" w:cs="Times New Roman"/>
          <w:color w:val="000000" w:themeColor="text1"/>
          <w:sz w:val="22"/>
          <w:szCs w:val="22"/>
        </w:rPr>
        <w:t xml:space="preserve"> solutions of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Then,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z&lt;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&lt;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-c</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or </w:t>
      </w:r>
      <m:oMath>
        <m:r>
          <w:rPr>
            <w:rFonts w:ascii="Cambria Math" w:hAnsi="Cambria Math" w:cs="Times New Roman"/>
            <w:color w:val="000000" w:themeColor="text1"/>
            <w:sz w:val="22"/>
            <w:szCs w:val="22"/>
          </w:rPr>
          <m:t>z&gt;</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Note also that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z&gt;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2mβ-6ct-</m:t>
            </m:r>
            <m:r>
              <w:rPr>
                <w:rFonts w:ascii="Cambria Math" w:hAnsi="Cambria Math" w:cs="Times New Roman"/>
                <w:sz w:val="22"/>
                <w:szCs w:val="22"/>
              </w:rPr>
              <m:t>ξ</m:t>
            </m:r>
            <m:r>
              <w:rPr>
                <w:rFonts w:ascii="Cambria Math" w:hAnsi="Cambria Math" w:cs="Times New Roman"/>
                <w:color w:val="000000" w:themeColor="text1"/>
                <w:sz w:val="22"/>
                <w:szCs w:val="22"/>
              </w:rPr>
              <m:t>β+2</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ad>
              <m:radPr>
                <m:degHide m:val="1"/>
                <m:ctrlPr>
                  <w:rPr>
                    <w:rFonts w:ascii="Cambria Math" w:hAnsi="Cambria Math" w:cs="Times New Roman"/>
                    <w:i/>
                    <w:color w:val="000000" w:themeColor="text1"/>
                    <w:sz w:val="22"/>
                    <w:szCs w:val="22"/>
                  </w:rPr>
                </m:ctrlPr>
              </m:radPr>
              <m:deg/>
              <m:e>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(2mβ-6ct-(</m:t>
                    </m:r>
                    <m:r>
                      <w:rPr>
                        <w:rFonts w:ascii="Cambria Math" w:hAnsi="Cambria Math" w:cs="Times New Roman"/>
                        <w:sz w:val="22"/>
                        <w:szCs w:val="22"/>
                      </w:rPr>
                      <m:t>ξ</m:t>
                    </m:r>
                    <m:r>
                      <w:rPr>
                        <w:rFonts w:ascii="Cambria Math" w:hAnsi="Cambria Math" w:cs="Times New Roman"/>
                        <w:color w:val="000000" w:themeColor="text1"/>
                        <w:sz w:val="22"/>
                        <w:szCs w:val="22"/>
                      </w:rPr>
                      <m:t>-2β)β)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+16ct(mβ-2ct+β(</m:t>
                </m:r>
                <m:r>
                  <w:rPr>
                    <w:rFonts w:ascii="Cambria Math" w:hAnsi="Cambria Math" w:cs="Times New Roman"/>
                    <w:sz w:val="22"/>
                    <w:szCs w:val="22"/>
                  </w:rPr>
                  <m:t>ξ</m:t>
                </m:r>
                <m:r>
                  <w:rPr>
                    <w:rFonts w:ascii="Cambria Math" w:hAnsi="Cambria Math" w:cs="Times New Roman"/>
                    <w:color w:val="000000" w:themeColor="text1"/>
                    <w:sz w:val="22"/>
                    <w:szCs w:val="22"/>
                  </w:rPr>
                  <m:t>+β))</m:t>
                </m:r>
              </m:e>
            </m:rad>
          </m:num>
          <m:den>
            <m:r>
              <w:rPr>
                <w:rFonts w:ascii="Cambria Math" w:hAnsi="Cambria Math" w:cs="Times New Roman"/>
                <w:color w:val="000000" w:themeColor="text1"/>
                <w:sz w:val="22"/>
                <w:szCs w:val="22"/>
              </w:rPr>
              <m:t>4t</m:t>
            </m:r>
          </m:den>
        </m:f>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Following the proof of Proposition 5 of the main model</w:t>
      </w:r>
      <w:r w:rsidRPr="00103630">
        <w:rPr>
          <w:rFonts w:ascii="Times New Roman" w:hAnsi="Times New Roman" w:cs="Times New Roman" w:hint="eastAsia"/>
          <w:bCs/>
          <w:sz w:val="22"/>
          <w:szCs w:val="22"/>
        </w:rPr>
        <w:t>,</w:t>
      </w:r>
      <w:r w:rsidRPr="00103630">
        <w:rPr>
          <w:rFonts w:ascii="Times New Roman" w:hAnsi="Times New Roman" w:cs="Times New Roman"/>
          <w:bCs/>
          <w:sz w:val="22"/>
          <w:szCs w:val="22"/>
        </w:rPr>
        <w:t xml:space="preserve"> </w:t>
      </w:r>
      <w:r w:rsidRPr="00103630">
        <w:rPr>
          <w:rFonts w:ascii="Times New Roman" w:hAnsi="Times New Roman" w:cs="Times New Roman"/>
          <w:color w:val="000000" w:themeColor="text1"/>
          <w:sz w:val="22"/>
          <w:szCs w:val="22"/>
        </w:rPr>
        <w:t xml:space="preserve">we can depict the following analysis into four cases. First, given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sSubSup>
          <m:sSubSupPr>
            <m:ctrlPr>
              <w:rPr>
                <w:rFonts w:ascii="Cambria Math" w:hAnsi="Cambria Math" w:cs="Times New Roman"/>
                <w:i/>
                <w:sz w:val="22"/>
                <w:szCs w:val="22"/>
              </w:rPr>
            </m:ctrlPr>
          </m:sSubSupPr>
          <m:e>
            <m:acc>
              <m:accPr>
                <m:chr m:val="̅"/>
                <m:ctrlPr>
                  <w:rPr>
                    <w:rFonts w:ascii="Cambria Math" w:hAnsi="Cambria Math" w:cs="Times New Roman"/>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C</m:t>
            </m:r>
          </m:sup>
        </m:sSubSup>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&lt;0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&lt;0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=4</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+3ck+2</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
              <w:rPr>
                <w:rFonts w:ascii="Cambria Math" w:hAnsi="Cambria Math" w:cs="Times New Roman"/>
                <w:sz w:val="22"/>
                <w:szCs w:val="22"/>
              </w:rPr>
              <m:t>ξ</m:t>
            </m:r>
            <m:r>
              <w:rPr>
                <w:rFonts w:ascii="Cambria Math" w:hAnsi="Cambria Math" w:cs="Times New Roman"/>
                <w:color w:val="000000" w:themeColor="text1"/>
                <w:sz w:val="22"/>
                <w:szCs w:val="22"/>
              </w:rPr>
              <m:t>m+2cz+3</m:t>
            </m:r>
            <m:r>
              <w:rPr>
                <w:rFonts w:ascii="Cambria Math" w:hAnsi="Cambria Math" w:cs="Times New Roman"/>
                <w:sz w:val="22"/>
                <w:szCs w:val="22"/>
              </w:rPr>
              <m:t>ξ</m:t>
            </m:r>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e>
        </m:d>
        <m:r>
          <w:rPr>
            <w:rFonts w:ascii="Cambria Math" w:hAnsi="Cambria Math" w:cs="Times New Roman"/>
            <w:color w:val="000000" w:themeColor="text1"/>
            <w:sz w:val="22"/>
            <w:szCs w:val="22"/>
          </w:rPr>
          <m:t>β-t(c+z)(2c+2</m:t>
        </m:r>
        <m:r>
          <w:rPr>
            <w:rFonts w:ascii="Cambria Math" w:hAnsi="Cambria Math" w:cs="Times New Roman"/>
            <w:sz w:val="22"/>
            <w:szCs w:val="22"/>
          </w:rPr>
          <m:t>ξ</m:t>
        </m:r>
        <m:r>
          <w:rPr>
            <w:rFonts w:ascii="Cambria Math" w:hAnsi="Cambria Math" w:cs="Times New Roman"/>
            <w:color w:val="000000" w:themeColor="text1"/>
            <w:sz w:val="22"/>
            <w:szCs w:val="22"/>
          </w:rPr>
          <m:t>-m+2z)]</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r>
          <w:rPr>
            <w:rFonts w:ascii="Cambria Math" w:hAnsi="Cambria Math" w:cs="Times New Roman"/>
            <w:color w:val="000000" w:themeColor="text1"/>
            <w:sz w:val="22"/>
            <w:szCs w:val="22"/>
          </w:rPr>
          <m:t>4</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+3c</m:t>
            </m:r>
            <m:r>
              <w:rPr>
                <w:rFonts w:ascii="Cambria Math" w:hAnsi="Cambria Math" w:cs="Times New Roman"/>
                <w:sz w:val="22"/>
                <w:szCs w:val="22"/>
              </w:rPr>
              <m:t>ξ</m:t>
            </m:r>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
              <w:rPr>
                <w:rFonts w:ascii="Cambria Math" w:hAnsi="Cambria Math" w:cs="Times New Roman"/>
                <w:sz w:val="22"/>
                <w:szCs w:val="22"/>
              </w:rPr>
              <m:t>ξ</m:t>
            </m:r>
            <m:r>
              <w:rPr>
                <w:rFonts w:ascii="Cambria Math" w:hAnsi="Cambria Math" w:cs="Times New Roman"/>
                <w:color w:val="000000" w:themeColor="text1"/>
                <w:sz w:val="22"/>
                <w:szCs w:val="22"/>
              </w:rPr>
              <m:t>m+2cz+3</m:t>
            </m:r>
            <m:r>
              <w:rPr>
                <w:rFonts w:ascii="Cambria Math" w:hAnsi="Cambria Math" w:cs="Times New Roman"/>
                <w:sz w:val="22"/>
                <w:szCs w:val="22"/>
              </w:rPr>
              <m:t>ξ</m:t>
            </m:r>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e>
        </m:d>
        <m:r>
          <w:rPr>
            <w:rFonts w:ascii="Cambria Math" w:hAnsi="Cambria Math" w:cs="Times New Roman"/>
            <w:color w:val="000000" w:themeColor="text1"/>
            <w:sz w:val="22"/>
            <w:szCs w:val="22"/>
          </w:rPr>
          <m:t>β-t(c+z)(2c+2</m:t>
        </m:r>
        <m:r>
          <w:rPr>
            <w:rFonts w:ascii="Cambria Math" w:hAnsi="Cambria Math" w:cs="Times New Roman"/>
            <w:sz w:val="22"/>
            <w:szCs w:val="22"/>
          </w:rPr>
          <m:t>ξ</m:t>
        </m:r>
        <m:r>
          <w:rPr>
            <w:rFonts w:ascii="Cambria Math" w:hAnsi="Cambria Math" w:cs="Times New Roman"/>
            <w:color w:val="000000" w:themeColor="text1"/>
            <w:sz w:val="22"/>
            <w:szCs w:val="22"/>
          </w:rPr>
          <m:t>-m+2z)]</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Pr="00103630">
        <w:rPr>
          <w:rFonts w:ascii="Times New Roman" w:hAnsi="Times New Roman" w:cs="Times New Roman"/>
          <w:color w:val="000000" w:themeColor="text1"/>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2c+z</m:t>
            </m:r>
          </m:e>
        </m:d>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6</m:t>
            </m:r>
            <m:r>
              <w:rPr>
                <w:rFonts w:ascii="Cambria Math" w:hAnsi="Cambria Math" w:cs="Times New Roman"/>
                <w:sz w:val="22"/>
                <w:szCs w:val="22"/>
              </w:rPr>
              <m:t>ξ</m:t>
            </m:r>
            <m:r>
              <w:rPr>
                <w:rFonts w:ascii="Cambria Math" w:hAnsi="Cambria Math" w:cs="Times New Roman"/>
                <w:color w:val="000000" w:themeColor="text1"/>
                <w:sz w:val="22"/>
                <w:szCs w:val="22"/>
              </w:rPr>
              <m:t>-3m+2z</m:t>
            </m:r>
          </m:e>
        </m:d>
        <m:r>
          <w:rPr>
            <w:rFonts w:ascii="Cambria Math" w:hAnsi="Cambria Math" w:cs="Times New Roman"/>
            <w:color w:val="000000" w:themeColor="text1"/>
            <w:sz w:val="22"/>
            <w:szCs w:val="22"/>
          </w:rPr>
          <m:t>+c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m:t>
            </m:r>
            <m:r>
              <w:rPr>
                <w:rFonts w:ascii="Cambria Math" w:hAnsi="Cambria Math" w:cs="Times New Roman"/>
                <w:sz w:val="22"/>
                <w:szCs w:val="22"/>
              </w:rPr>
              <m:t>ξ</m:t>
            </m:r>
            <m:r>
              <w:rPr>
                <w:rFonts w:ascii="Cambria Math" w:hAnsi="Cambria Math" w:cs="Times New Roman"/>
                <w:color w:val="000000" w:themeColor="text1"/>
                <w:sz w:val="22"/>
                <w:szCs w:val="22"/>
              </w:rPr>
              <m:t>-2m+6z</m:t>
            </m:r>
          </m:e>
        </m:d>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-m(2</m:t>
        </m:r>
        <m:r>
          <w:rPr>
            <w:rFonts w:ascii="Cambria Math" w:hAnsi="Cambria Math" w:cs="Times New Roman"/>
            <w:sz w:val="22"/>
            <w:szCs w:val="22"/>
          </w:rPr>
          <m:t>ξ</m:t>
        </m:r>
        <m:r>
          <w:rPr>
            <w:rFonts w:ascii="Cambria Math" w:hAnsi="Cambria Math" w:cs="Times New Roman"/>
            <w:color w:val="000000" w:themeColor="text1"/>
            <w:sz w:val="22"/>
            <w:szCs w:val="22"/>
          </w:rPr>
          <m:t>-m)+c(</m:t>
        </m:r>
        <m:r>
          <w:rPr>
            <w:rFonts w:ascii="Cambria Math" w:hAnsi="Cambria Math" w:cs="Times New Roman"/>
            <w:sz w:val="22"/>
            <w:szCs w:val="22"/>
          </w:rPr>
          <m:t>ξ</m:t>
        </m:r>
        <m:r>
          <w:rPr>
            <w:rFonts w:ascii="Cambria Math" w:hAnsi="Cambria Math" w:cs="Times New Roman"/>
            <w:color w:val="000000" w:themeColor="text1"/>
            <w:sz w:val="22"/>
            <w:szCs w:val="22"/>
          </w:rPr>
          <m:t>-2(m+t)))+2c(6</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+8c</m:t>
        </m:r>
        <m:r>
          <w:rPr>
            <w:rFonts w:ascii="Cambria Math" w:hAnsi="Cambria Math" w:cs="Times New Roman"/>
            <w:sz w:val="22"/>
            <w:szCs w:val="22"/>
          </w:rPr>
          <m:t>ξ</m:t>
        </m:r>
        <m:r>
          <w:rPr>
            <w:rFonts w:ascii="Cambria Math" w:hAnsi="Cambria Math" w:cs="Times New Roman"/>
            <w:color w:val="000000" w:themeColor="text1"/>
            <w:sz w:val="22"/>
            <w:szCs w:val="22"/>
          </w:rPr>
          <m:t>+(</m:t>
        </m:r>
        <m:r>
          <w:rPr>
            <w:rFonts w:ascii="Cambria Math" w:hAnsi="Cambria Math" w:cs="Times New Roman"/>
            <w:sz w:val="22"/>
            <w:szCs w:val="22"/>
          </w:rPr>
          <m:t>ξ</m:t>
        </m:r>
        <m:r>
          <w:rPr>
            <w:rFonts w:ascii="Cambria Math" w:hAnsi="Cambria Math" w:cs="Times New Roman"/>
            <w:color w:val="000000" w:themeColor="text1"/>
            <w:sz w:val="22"/>
            <w:szCs w:val="22"/>
          </w:rPr>
          <m:t>-4m)(2</m:t>
        </m:r>
        <m:r>
          <w:rPr>
            <w:rFonts w:ascii="Cambria Math" w:hAnsi="Cambria Math" w:cs="Times New Roman"/>
            <w:sz w:val="22"/>
            <w:szCs w:val="22"/>
          </w:rPr>
          <m:t>ξ</m:t>
        </m:r>
        <m:r>
          <w:rPr>
            <w:rFonts w:ascii="Cambria Math" w:hAnsi="Cambria Math" w:cs="Times New Roman"/>
            <w:color w:val="000000" w:themeColor="text1"/>
            <w:sz w:val="22"/>
            <w:szCs w:val="22"/>
          </w:rPr>
          <m:t>-m)-10c(m+t))z+(13</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+17c</m:t>
        </m:r>
        <m:r>
          <w:rPr>
            <w:rFonts w:ascii="Cambria Math" w:hAnsi="Cambria Math" w:cs="Times New Roman"/>
            <w:sz w:val="22"/>
            <w:szCs w:val="22"/>
          </w:rPr>
          <m:t>ξ</m:t>
        </m:r>
        <m:r>
          <w:rPr>
            <w:rFonts w:ascii="Cambria Math" w:hAnsi="Cambria Math" w:cs="Times New Roman"/>
            <w:color w:val="000000" w:themeColor="text1"/>
            <w:sz w:val="22"/>
            <w:szCs w:val="22"/>
          </w:rPr>
          <m:t>+(3</m:t>
        </m:r>
        <m:r>
          <w:rPr>
            <w:rFonts w:ascii="Cambria Math" w:hAnsi="Cambria Math" w:cs="Times New Roman"/>
            <w:sz w:val="22"/>
            <w:szCs w:val="22"/>
          </w:rPr>
          <m:t>ξ</m:t>
        </m:r>
        <m:r>
          <w:rPr>
            <w:rFonts w:ascii="Cambria Math" w:hAnsi="Cambria Math" w:cs="Times New Roman"/>
            <w:color w:val="000000" w:themeColor="text1"/>
            <w:sz w:val="22"/>
            <w:szCs w:val="22"/>
          </w:rPr>
          <m:t>-4m)(2</m:t>
        </m:r>
        <m:r>
          <w:rPr>
            <w:rFonts w:ascii="Cambria Math" w:hAnsi="Cambria Math" w:cs="Times New Roman"/>
            <w:sz w:val="22"/>
            <w:szCs w:val="22"/>
          </w:rPr>
          <m:t>ξ</m:t>
        </m:r>
        <m:r>
          <w:rPr>
            <w:rFonts w:ascii="Cambria Math" w:hAnsi="Cambria Math" w:cs="Times New Roman"/>
            <w:color w:val="000000" w:themeColor="text1"/>
            <w:sz w:val="22"/>
            <w:szCs w:val="22"/>
          </w:rPr>
          <m:t>-m)-16c(m+t))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+(6c+5</m:t>
        </m:r>
        <m:r>
          <w:rPr>
            <w:rFonts w:ascii="Cambria Math" w:hAnsi="Cambria Math" w:cs="Times New Roman"/>
            <w:sz w:val="22"/>
            <w:szCs w:val="22"/>
          </w:rPr>
          <m:t>ξ</m:t>
        </m:r>
        <m:r>
          <w:rPr>
            <w:rFonts w:ascii="Cambria Math" w:hAnsi="Cambria Math" w:cs="Times New Roman"/>
            <w:color w:val="000000" w:themeColor="text1"/>
            <w:sz w:val="22"/>
            <w:szCs w:val="22"/>
          </w:rPr>
          <m:t>-4(m+t))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3</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4</m:t>
            </m:r>
          </m:sup>
        </m:sSup>
        <m:r>
          <w:rPr>
            <w:rFonts w:ascii="Cambria Math" w:hAnsi="Cambria Math" w:cs="Times New Roman"/>
            <w:color w:val="000000" w:themeColor="text1"/>
            <w:sz w:val="22"/>
            <w:szCs w:val="22"/>
          </w:rPr>
          <m:t>]β-2(c+z)[4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+z(5</m:t>
        </m:r>
        <m:r>
          <w:rPr>
            <w:rFonts w:ascii="Cambria Math" w:hAnsi="Cambria Math" w:cs="Times New Roman"/>
            <w:sz w:val="22"/>
            <w:szCs w:val="22"/>
          </w:rPr>
          <m:t>ξ</m:t>
        </m:r>
        <m:r>
          <w:rPr>
            <w:rFonts w:ascii="Cambria Math" w:hAnsi="Cambria Math" w:cs="Times New Roman"/>
            <w:color w:val="000000" w:themeColor="text1"/>
            <w:sz w:val="22"/>
            <w:szCs w:val="22"/>
          </w:rPr>
          <m:t>-4m+2z)+2c(</m:t>
        </m:r>
        <m:r>
          <w:rPr>
            <w:rFonts w:ascii="Cambria Math" w:hAnsi="Cambria Math" w:cs="Times New Roman"/>
            <w:sz w:val="22"/>
            <w:szCs w:val="22"/>
          </w:rPr>
          <m:t>ξ</m:t>
        </m:r>
        <m:r>
          <w:rPr>
            <w:rFonts w:ascii="Cambria Math" w:hAnsi="Cambria Math" w:cs="Times New Roman"/>
            <w:color w:val="000000" w:themeColor="text1"/>
            <w:sz w:val="22"/>
            <w:szCs w:val="22"/>
          </w:rPr>
          <m:t>-2m+3z)]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(c+z)</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3</m:t>
            </m:r>
          </m:sup>
        </m:sSup>
      </m:oMath>
      <w:r w:rsidRPr="00103630">
        <w:rPr>
          <w:rFonts w:ascii="Times New Roman" w:hAnsi="Times New Roman" w:cs="Times New Roman"/>
          <w:color w:val="000000" w:themeColor="text1"/>
          <w:sz w:val="22"/>
          <w:szCs w:val="22"/>
        </w:rPr>
        <w:t xml:space="preserve">. </w:t>
      </w:r>
      <w:r w:rsidRPr="00103630">
        <w:rPr>
          <w:rFonts w:ascii="Times New Roman" w:hAnsi="Times New Roman" w:cs="Times New Roman"/>
          <w:bCs/>
          <w:sz w:val="22"/>
          <w:szCs w:val="22"/>
        </w:rPr>
        <w:t xml:space="preserve">Conditional on </w:t>
      </w:r>
      <m:oMath>
        <m:sSubSup>
          <m:sSubSupPr>
            <m:ctrlPr>
              <w:rPr>
                <w:rFonts w:ascii="Cambria Math" w:hAnsi="Cambria Math" w:cs="Times New Roman"/>
                <w:i/>
                <w:sz w:val="22"/>
                <w:szCs w:val="22"/>
              </w:rPr>
            </m:ctrlPr>
          </m:sSubSupPr>
          <m:e>
            <m:r>
              <w:rPr>
                <w:rFonts w:ascii="Cambria Math" w:hAnsi="Cambria Math" w:cs="Times New Roman"/>
                <w:sz w:val="22"/>
                <w:szCs w:val="22"/>
              </w:rPr>
              <m:t>z</m:t>
            </m:r>
          </m:e>
          <m:sub>
            <m:r>
              <w:rPr>
                <w:rFonts w:ascii="Cambria Math" w:hAnsi="Cambria Math" w:cs="Times New Roman"/>
                <w:sz w:val="22"/>
                <w:szCs w:val="22"/>
              </w:rPr>
              <m:t>0</m:t>
            </m:r>
          </m:sub>
          <m:sup>
            <m:r>
              <w:rPr>
                <w:rFonts w:ascii="Cambria Math" w:hAnsi="Cambria Math" w:cs="Times New Roman"/>
                <w:sz w:val="22"/>
                <w:szCs w:val="22"/>
              </w:rPr>
              <m:t>C</m:t>
            </m:r>
          </m:sup>
        </m:sSubSup>
        <m:r>
          <w:rPr>
            <w:rFonts w:ascii="Cambria Math" w:hAnsi="Cambria Math" w:cs="Times New Roman"/>
            <w:sz w:val="22"/>
            <w:szCs w:val="22"/>
          </w:rPr>
          <m:t>-c&lt;z&lt;</m:t>
        </m:r>
        <m:r>
          <m:rPr>
            <m:sty m:val="p"/>
          </m:rPr>
          <w:rPr>
            <w:rFonts w:ascii="Cambria Math" w:hAnsi="Cambria Math" w:cs="Times New Roman"/>
            <w:color w:val="000000" w:themeColor="text1"/>
            <w:sz w:val="22"/>
            <w:szCs w:val="22"/>
          </w:rPr>
          <m:t>min⁡(</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sSubSup>
          <m:sSubSupPr>
            <m:ctrlPr>
              <w:rPr>
                <w:rFonts w:ascii="Cambria Math" w:hAnsi="Cambria Math" w:cs="Times New Roman"/>
                <w:i/>
                <w:sz w:val="22"/>
                <w:szCs w:val="22"/>
              </w:rPr>
            </m:ctrlPr>
          </m:sSubSupPr>
          <m:e>
            <m:acc>
              <m:accPr>
                <m:chr m:val="̅"/>
                <m:ctrlPr>
                  <w:rPr>
                    <w:rFonts w:ascii="Cambria Math" w:hAnsi="Cambria Math" w:cs="Times New Roman"/>
                    <w:i/>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C</m:t>
            </m:r>
          </m:sup>
        </m:sSubSup>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sz w:val="22"/>
          <w:szCs w:val="22"/>
        </w:rPr>
        <w:t>,</w:t>
      </w:r>
      <w:r w:rsidRPr="00103630">
        <w:rPr>
          <w:rFonts w:ascii="Times New Roman" w:hAnsi="Times New Roman" w:cs="Times New Roman"/>
          <w:color w:val="000000" w:themeColor="text1"/>
          <w:sz w:val="22"/>
          <w:szCs w:val="22"/>
        </w:rPr>
        <w:t xml:space="preserve"> we can verify that</w:t>
      </w:r>
      <m:oMath>
        <m:r>
          <w:rPr>
            <w:rFonts w:ascii="Cambria Math" w:hAnsi="Cambria Math" w:cs="Times New Roman"/>
            <w:sz w:val="22"/>
            <w:szCs w:val="22"/>
          </w:rPr>
          <m:t xml:space="preserve"> </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Hence,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when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Second, given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&lt;z&lt;</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&lt;0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Thus,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when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&lt;z&lt;</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Third, given </w:t>
      </w:r>
      <m:oMath>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z&lt;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this region always locates outside our feasible region; Fourth, given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&gt;max⁡(</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C</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r>
          <w:rPr>
            <w:rFonts w:ascii="Cambria Math" w:hAnsi="Cambria Math" w:cs="Times New Roman"/>
            <w:color w:val="000000" w:themeColor="text1"/>
            <w:sz w:val="22"/>
            <w:szCs w:val="22"/>
          </w:rPr>
          <m:t>4</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+3c</m:t>
            </m:r>
            <m:r>
              <w:rPr>
                <w:rFonts w:ascii="Cambria Math" w:hAnsi="Cambria Math" w:cs="Times New Roman"/>
                <w:sz w:val="22"/>
                <w:szCs w:val="22"/>
              </w:rPr>
              <m:t>ξ</m:t>
            </m:r>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
              <w:rPr>
                <w:rFonts w:ascii="Cambria Math" w:hAnsi="Cambria Math" w:cs="Times New Roman"/>
                <w:sz w:val="22"/>
                <w:szCs w:val="22"/>
              </w:rPr>
              <m:t>ξ</m:t>
            </m:r>
            <m:r>
              <w:rPr>
                <w:rFonts w:ascii="Cambria Math" w:hAnsi="Cambria Math" w:cs="Times New Roman"/>
                <w:color w:val="000000" w:themeColor="text1"/>
                <w:sz w:val="22"/>
                <w:szCs w:val="22"/>
              </w:rPr>
              <m:t>m+2cz+3</m:t>
            </m:r>
            <m:r>
              <w:rPr>
                <w:rFonts w:ascii="Cambria Math" w:hAnsi="Cambria Math" w:cs="Times New Roman"/>
                <w:sz w:val="22"/>
                <w:szCs w:val="22"/>
              </w:rPr>
              <m:t>ξ</m:t>
            </m:r>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e>
        </m:d>
        <m:r>
          <w:rPr>
            <w:rFonts w:ascii="Cambria Math" w:hAnsi="Cambria Math" w:cs="Times New Roman"/>
            <w:color w:val="000000" w:themeColor="text1"/>
            <w:sz w:val="22"/>
            <w:szCs w:val="22"/>
          </w:rPr>
          <m:t>β-t(c+z)(2c+2</m:t>
        </m:r>
        <m:r>
          <w:rPr>
            <w:rFonts w:ascii="Cambria Math" w:hAnsi="Cambria Math" w:cs="Times New Roman"/>
            <w:sz w:val="22"/>
            <w:szCs w:val="22"/>
          </w:rPr>
          <m:t>ξ</m:t>
        </m:r>
        <m:r>
          <w:rPr>
            <w:rFonts w:ascii="Cambria Math" w:hAnsi="Cambria Math" w:cs="Times New Roman"/>
            <w:color w:val="000000" w:themeColor="text1"/>
            <w:sz w:val="22"/>
            <w:szCs w:val="22"/>
          </w:rPr>
          <m:t>-m+2z)]</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r>
          <w:rPr>
            <w:rFonts w:ascii="Cambria Math" w:hAnsi="Cambria Math" w:cs="Times New Roman"/>
            <w:color w:val="000000" w:themeColor="text1"/>
            <w:sz w:val="22"/>
            <w:szCs w:val="22"/>
          </w:rPr>
          <m:t>4</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+3c</m:t>
            </m:r>
            <m:r>
              <w:rPr>
                <w:rFonts w:ascii="Cambria Math" w:hAnsi="Cambria Math" w:cs="Times New Roman"/>
                <w:sz w:val="22"/>
                <w:szCs w:val="22"/>
              </w:rPr>
              <m:t>ξ</m:t>
            </m:r>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ξ</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r>
              <w:rPr>
                <w:rFonts w:ascii="Cambria Math" w:hAnsi="Cambria Math" w:cs="Times New Roman"/>
                <w:sz w:val="22"/>
                <w:szCs w:val="22"/>
              </w:rPr>
              <m:t>ξ</m:t>
            </m:r>
            <m:r>
              <w:rPr>
                <w:rFonts w:ascii="Cambria Math" w:hAnsi="Cambria Math" w:cs="Times New Roman"/>
                <w:color w:val="000000" w:themeColor="text1"/>
                <w:sz w:val="22"/>
                <w:szCs w:val="22"/>
              </w:rPr>
              <m:t>m+2cz+3</m:t>
            </m:r>
            <m:r>
              <w:rPr>
                <w:rFonts w:ascii="Cambria Math" w:hAnsi="Cambria Math" w:cs="Times New Roman"/>
                <w:sz w:val="22"/>
                <w:szCs w:val="22"/>
              </w:rPr>
              <m:t>ξ</m:t>
            </m:r>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e>
        </m:d>
        <m:r>
          <w:rPr>
            <w:rFonts w:ascii="Cambria Math" w:hAnsi="Cambria Math" w:cs="Times New Roman"/>
            <w:color w:val="000000" w:themeColor="text1"/>
            <w:sz w:val="22"/>
            <w:szCs w:val="22"/>
          </w:rPr>
          <m:t>β-t(c+z)(2c+2</m:t>
        </m:r>
        <m:r>
          <w:rPr>
            <w:rFonts w:ascii="Cambria Math" w:hAnsi="Cambria Math" w:cs="Times New Roman"/>
            <w:sz w:val="22"/>
            <w:szCs w:val="22"/>
          </w:rPr>
          <m:t>ξ</m:t>
        </m:r>
        <m:r>
          <w:rPr>
            <w:rFonts w:ascii="Cambria Math" w:hAnsi="Cambria Math" w:cs="Times New Roman"/>
            <w:color w:val="000000" w:themeColor="text1"/>
            <w:sz w:val="22"/>
            <w:szCs w:val="22"/>
          </w:rPr>
          <m:t>-</m:t>
        </m:r>
        <m:r>
          <w:rPr>
            <w:rFonts w:ascii="Cambria Math" w:hAnsi="Cambria Math" w:cs="Times New Roman"/>
            <w:color w:val="000000" w:themeColor="text1"/>
            <w:sz w:val="22"/>
            <w:szCs w:val="22"/>
          </w:rPr>
          <w:lastRenderedPageBreak/>
          <m:t>m+2z)]</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sidRPr="00103630">
        <w:rPr>
          <w:rFonts w:ascii="Times New Roman" w:hAnsi="Times New Roman" w:cs="Times New Roman"/>
          <w:color w:val="000000" w:themeColor="text1"/>
          <w:sz w:val="22"/>
          <w:szCs w:val="22"/>
        </w:rPr>
        <w:t>)</w:t>
      </w:r>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Conditional on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&gt;max⁡(</m:t>
        </m:r>
        <m:sSubSup>
          <m:sSubSupPr>
            <m:ctrlPr>
              <w:rPr>
                <w:rFonts w:ascii="Cambria Math" w:hAnsi="Cambria Math" w:cs="Times New Roman"/>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C</m:t>
            </m:r>
          </m:sup>
        </m:sSubSup>
        <m:r>
          <w:rPr>
            <w:rFonts w:ascii="Cambria Math" w:hAnsi="Cambria Math" w:cs="Times New Roman"/>
            <w:color w:val="000000" w:themeColor="text1"/>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C</m:t>
            </m:r>
          </m:sup>
        </m:sSubSup>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we have </w:t>
      </w:r>
      <m:oMath>
        <m:f>
          <m:fPr>
            <m:ctrlPr>
              <w:rPr>
                <w:rFonts w:ascii="Cambria Math" w:hAnsi="Cambria Math" w:cs="Times New Roman"/>
                <w:color w:val="000000" w:themeColor="text1"/>
                <w:sz w:val="22"/>
                <w:szCs w:val="22"/>
              </w:rPr>
            </m:ctrlPr>
          </m:fPr>
          <m:num>
            <m:r>
              <m:rPr>
                <m:sty m:val="p"/>
              </m:rPr>
              <w:rPr>
                <w:rFonts w:ascii="Cambria Math" w:hAnsi="Cambria Math" w:cs="Times New Roman"/>
                <w:color w:val="000000" w:themeColor="text1"/>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m:rPr>
                <m:sty m:val="p"/>
              </m:rPr>
              <w:rPr>
                <w:rFonts w:ascii="Cambria Math" w:hAnsi="Cambria Math" w:cs="Times New Roman"/>
                <w:color w:val="000000" w:themeColor="text1"/>
                <w:sz w:val="22"/>
                <w:szCs w:val="22"/>
              </w:rPr>
              <m:t>∂</m:t>
            </m:r>
            <m:r>
              <w:rPr>
                <w:rFonts w:ascii="Cambria Math" w:hAnsi="Cambria Math" w:cs="Times New Roman"/>
                <w:color w:val="000000" w:themeColor="text1"/>
                <w:sz w:val="22"/>
                <w:szCs w:val="22"/>
              </w:rPr>
              <m:t>β</m:t>
            </m:r>
          </m:den>
        </m:f>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Thus,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increas</w:t>
      </w:r>
      <w:r w:rsidRPr="003622F1">
        <w:rPr>
          <w:rFonts w:ascii="Times New Roman" w:hAnsi="Times New Roman" w:cs="Times New Roman"/>
          <w:bCs/>
          <w:sz w:val="22"/>
          <w:szCs w:val="22"/>
        </w:rPr>
        <w:t xml:space="preserve">es in </w:t>
      </w:r>
      <m:oMath>
        <m:r>
          <w:rPr>
            <w:rFonts w:ascii="Cambria Math" w:hAnsi="Cambria Math" w:cs="Times New Roman"/>
            <w:sz w:val="22"/>
            <w:szCs w:val="22"/>
          </w:rPr>
          <m:t>β</m:t>
        </m:r>
      </m:oMath>
      <w:r w:rsidRPr="003622F1">
        <w:rPr>
          <w:rFonts w:ascii="Times New Roman" w:hAnsi="Times New Roman" w:cs="Times New Roman"/>
          <w:sz w:val="22"/>
          <w:szCs w:val="22"/>
        </w:rPr>
        <w:t>. Further,</w:t>
      </w:r>
      <w:r w:rsidRPr="003622F1">
        <w:rPr>
          <w:rFonts w:ascii="Times New Roman" w:hAnsi="Times New Roman" w:cs="Times New Roman"/>
          <w:color w:val="000000" w:themeColor="text1"/>
          <w:sz w:val="22"/>
          <w:szCs w:val="22"/>
        </w:rPr>
        <w:t xml:space="preserve"> we can verify that </w:t>
      </w:r>
      <m:oMath>
        <m:sSub>
          <m:sSubPr>
            <m:ctrlPr>
              <w:rPr>
                <w:rFonts w:ascii="Cambria Math" w:hAnsi="Cambria Math" w:cs="Times New Roman"/>
                <w:sz w:val="22"/>
                <w:szCs w:val="22"/>
              </w:rPr>
            </m:ctrlPr>
          </m:sSubPr>
          <m:e>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3</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e>
                </m:d>
              </m:num>
              <m:den>
                <m:r>
                  <w:rPr>
                    <w:rFonts w:ascii="Cambria Math" w:hAnsi="Cambria Math" w:cs="Times New Roman"/>
                    <w:sz w:val="22"/>
                    <w:szCs w:val="22"/>
                  </w:rPr>
                  <m:t>m+c+z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2c+2ξ-m+2z</m:t>
                    </m:r>
                  </m:e>
                </m:d>
              </m:num>
              <m:den>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+3cξ+2</m:t>
                </m:r>
                <m:sSup>
                  <m:sSupPr>
                    <m:ctrlPr>
                      <w:rPr>
                        <w:rFonts w:ascii="Cambria Math" w:hAnsi="Cambria Math" w:cs="Times New Roman"/>
                        <w:sz w:val="22"/>
                        <w:szCs w:val="22"/>
                      </w:rPr>
                    </m:ctrlPr>
                  </m:sSupPr>
                  <m:e>
                    <m:r>
                      <w:rPr>
                        <w:rFonts w:ascii="Cambria Math" w:hAnsi="Cambria Math" w:cs="Times New Roman"/>
                        <w:sz w:val="22"/>
                        <w:szCs w:val="22"/>
                      </w:rPr>
                      <m:t>ξ</m:t>
                    </m:r>
                  </m:e>
                  <m:sup>
                    <m:r>
                      <w:rPr>
                        <w:rFonts w:ascii="Cambria Math" w:hAnsi="Cambria Math" w:cs="Times New Roman"/>
                        <w:sz w:val="22"/>
                        <w:szCs w:val="22"/>
                      </w:rPr>
                      <m:t>2</m:t>
                    </m:r>
                  </m:sup>
                </m:sSup>
                <m:r>
                  <w:rPr>
                    <w:rFonts w:ascii="Cambria Math" w:hAnsi="Cambria Math" w:cs="Times New Roman"/>
                    <w:sz w:val="22"/>
                    <w:szCs w:val="22"/>
                  </w:rPr>
                  <m:t>-ξm+2cz+3ξz+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en>
            </m:f>
            <m:r>
              <w:rPr>
                <w:rFonts w:ascii="Cambria Math" w:hAnsi="Cambria Math" w:cs="Times New Roman"/>
                <w:sz w:val="22"/>
                <w:szCs w:val="22"/>
              </w:rPr>
              <m:t>)</m:t>
            </m:r>
          </m:sub>
        </m:sSub>
        <m:r>
          <w:rPr>
            <w:rFonts w:ascii="Cambria Math" w:hAnsi="Cambria Math" w:cs="Times New Roman"/>
            <w:sz w:val="22"/>
            <w:szCs w:val="22"/>
          </w:rPr>
          <m:t>&lt;0</m:t>
        </m:r>
      </m:oMath>
      <w:r w:rsidRPr="003622F1">
        <w:rPr>
          <w:rFonts w:ascii="Times New Roman" w:hAnsi="Times New Roman" w:cs="Times New Roman"/>
          <w:sz w:val="22"/>
          <w:szCs w:val="22"/>
        </w:rPr>
        <w:t xml:space="preserve"> and </w:t>
      </w:r>
      <m:oMath>
        <m:sSub>
          <m:sSubPr>
            <m:ctrlPr>
              <w:rPr>
                <w:rFonts w:ascii="Cambria Math" w:hAnsi="Cambria Math" w:cs="Times New Roman"/>
                <w:sz w:val="22"/>
                <w:szCs w:val="22"/>
              </w:rPr>
            </m:ctrlPr>
          </m:sSubPr>
          <m:e>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color w:val="000000" w:themeColor="text1"/>
                    <w:sz w:val="22"/>
                    <w:szCs w:val="22"/>
                  </w:rPr>
                </m:ctrlPr>
              </m:s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β</m:t>
                        </m:r>
                      </m:e>
                    </m:acc>
                  </m:e>
                </m:acc>
              </m:e>
              <m:sup>
                <m:r>
                  <w:rPr>
                    <w:rFonts w:ascii="Cambria Math" w:hAnsi="Cambria Math" w:cs="Times New Roman"/>
                    <w:color w:val="000000" w:themeColor="text1"/>
                    <w:sz w:val="22"/>
                    <w:szCs w:val="22"/>
                  </w:rPr>
                  <m:t>C</m:t>
                </m:r>
              </m:sup>
            </m:sSup>
          </m:sub>
        </m:sSub>
        <m:r>
          <m:rPr>
            <m:sty m:val="p"/>
          </m:rPr>
          <w:rPr>
            <w:rFonts w:ascii="Cambria Math" w:hAnsi="Cambria Math" w:cs="Times New Roman"/>
            <w:sz w:val="22"/>
            <w:szCs w:val="22"/>
          </w:rPr>
          <m:t>&gt;0</m:t>
        </m:r>
      </m:oMath>
      <w:r w:rsidRPr="003622F1">
        <w:rPr>
          <w:rFonts w:ascii="Times New Roman" w:hAnsi="Times New Roman" w:cs="Times New Roman"/>
          <w:sz w:val="22"/>
          <w:szCs w:val="22"/>
        </w:rPr>
        <w:t xml:space="preserve"> can hold.</w:t>
      </w:r>
      <w:r w:rsidRPr="003622F1">
        <w:rPr>
          <w:rStyle w:val="aa"/>
          <w:rFonts w:ascii="Times New Roman" w:hAnsi="Times New Roman" w:cs="Times New Roman"/>
          <w:sz w:val="22"/>
          <w:szCs w:val="22"/>
        </w:rPr>
        <w:footnoteReference w:id="10"/>
      </w:r>
      <w:r w:rsidRPr="003622F1">
        <w:rPr>
          <w:rFonts w:ascii="Times New Roman" w:hAnsi="Times New Roman" w:cs="Times New Roman"/>
          <w:sz w:val="22"/>
          <w:szCs w:val="22"/>
        </w:rPr>
        <w:t xml:space="preserve"> Thus, there exists a t</w:t>
      </w:r>
      <w:r w:rsidRPr="00103630">
        <w:rPr>
          <w:rFonts w:ascii="Times New Roman" w:hAnsi="Times New Roman" w:cs="Times New Roman"/>
          <w:sz w:val="22"/>
          <w:szCs w:val="22"/>
        </w:rPr>
        <w:t xml:space="preserve">hreshold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sidRPr="00103630">
        <w:rPr>
          <w:rFonts w:ascii="Times New Roman" w:hAnsi="Times New Roman" w:cs="Times New Roman" w:hint="eastAsia"/>
          <w:sz w:val="22"/>
          <w:szCs w:val="22"/>
        </w:rPr>
        <w:t xml:space="preserve"> </w:t>
      </w:r>
      <w:r w:rsidRPr="00103630">
        <w:rPr>
          <w:rFonts w:ascii="Times New Roman" w:hAnsi="Times New Roman" w:cs="Times New Roman"/>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103630">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sidRPr="00103630">
        <w:rPr>
          <w:rFonts w:ascii="Times New Roman" w:hAnsi="Times New Roman" w:cs="Times New Roman" w:hint="eastAsia"/>
          <w:sz w:val="22"/>
          <w:szCs w:val="22"/>
        </w:rPr>
        <w:t xml:space="preserve"> a</w:t>
      </w:r>
      <w:r w:rsidRPr="00103630">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C</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103630">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By summarizing the above results,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sidRPr="00103630">
        <w:rPr>
          <w:rFonts w:ascii="Times New Roman" w:hAnsi="Times New Roman" w:cs="Times New Roman" w:hint="eastAsia"/>
          <w:sz w:val="22"/>
          <w:szCs w:val="22"/>
        </w:rPr>
        <w:t xml:space="preserve"> a</w:t>
      </w:r>
      <w:r w:rsidRPr="00103630">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C</m:t>
            </m:r>
          </m:sup>
        </m:sSubSup>
      </m:oMath>
      <w:r w:rsidRPr="00103630">
        <w:rPr>
          <w:rFonts w:ascii="Times New Roman" w:hAnsi="Times New Roman" w:cs="Times New Roman" w:hint="eastAsia"/>
          <w:bCs/>
          <w:sz w:val="22"/>
          <w:szCs w:val="22"/>
        </w:rPr>
        <w:t>.</w:t>
      </w:r>
      <w:r w:rsidRPr="00103630">
        <w:rPr>
          <w:rFonts w:ascii="Times New Roman" w:hAnsi="Times New Roman" w:cs="Times New Roman"/>
          <w:bCs/>
          <w:sz w:val="22"/>
          <w:szCs w:val="22"/>
        </w:rPr>
        <w:t xml:space="preserve"> This </w:t>
      </w:r>
      <w:r>
        <w:rPr>
          <w:rFonts w:ascii="Times New Roman" w:hAnsi="Times New Roman" w:cs="Times New Roman"/>
          <w:bCs/>
          <w:sz w:val="22"/>
          <w:szCs w:val="22"/>
        </w:rPr>
        <w:t>end</w:t>
      </w:r>
      <w:r w:rsidRPr="00103630">
        <w:rPr>
          <w:rFonts w:ascii="Times New Roman" w:hAnsi="Times New Roman" w:cs="Times New Roman"/>
          <w:bCs/>
          <w:sz w:val="22"/>
          <w:szCs w:val="22"/>
        </w:rPr>
        <w:t xml:space="preserve">s the proof of Proposition </w:t>
      </w:r>
      <w:r w:rsidR="006D06E5">
        <w:rPr>
          <w:rFonts w:ascii="Times New Roman" w:hAnsi="Times New Roman" w:cs="Times New Roman"/>
          <w:bCs/>
          <w:sz w:val="22"/>
          <w:szCs w:val="22"/>
        </w:rPr>
        <w:t>G</w:t>
      </w:r>
      <w:r w:rsidRPr="00103630">
        <w:rPr>
          <w:rFonts w:ascii="Times New Roman" w:hAnsi="Times New Roman" w:cs="Times New Roman" w:hint="eastAsia"/>
          <w:bCs/>
          <w:sz w:val="22"/>
          <w:szCs w:val="22"/>
        </w:rPr>
        <w:t>5</w:t>
      </w:r>
      <w:r w:rsidRPr="00103630">
        <w:rPr>
          <w:rFonts w:ascii="Times New Roman" w:hAnsi="Times New Roman" w:cs="Times New Roman"/>
          <w:bCs/>
          <w:sz w:val="22"/>
          <w:szCs w:val="22"/>
        </w:rPr>
        <w:t>.</w:t>
      </w:r>
      <w:r w:rsidRPr="00103630">
        <w:rPr>
          <w:rFonts w:ascii="Times New Roman" w:eastAsia="宋体" w:hAnsi="Times New Roman" w:cs="Times New Roman"/>
          <w:kern w:val="0"/>
          <w:sz w:val="22"/>
          <w:szCs w:val="22"/>
        </w:rPr>
        <w:t xml:space="preserve"> □</w:t>
      </w:r>
    </w:p>
    <w:p w14:paraId="56DBEA76" w14:textId="77777777" w:rsidR="00E54CED" w:rsidRDefault="00E54CED" w:rsidP="001227BA">
      <w:pPr>
        <w:spacing w:beforeLines="50" w:before="156" w:line="480" w:lineRule="auto"/>
        <w:ind w:firstLineChars="100" w:firstLine="220"/>
        <w:rPr>
          <w:rFonts w:ascii="Times New Roman" w:hAnsi="Times New Roman" w:cs="Times New Roman"/>
          <w:color w:val="000000" w:themeColor="text1"/>
          <w:sz w:val="22"/>
          <w:szCs w:val="22"/>
        </w:rPr>
      </w:pPr>
    </w:p>
    <w:p w14:paraId="2330F401" w14:textId="23C1B26C" w:rsidR="001227BA" w:rsidRDefault="001227BA" w:rsidP="001227BA">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I</w:t>
      </w:r>
      <w:r>
        <w:rPr>
          <w:rFonts w:ascii="Times New Roman" w:hAnsi="Times New Roman" w:cs="Times New Roman"/>
          <w:sz w:val="22"/>
          <w:szCs w:val="22"/>
        </w:rPr>
        <w:t xml:space="preserve">n summary, </w:t>
      </w:r>
      <w:r w:rsidR="002A17A3">
        <w:rPr>
          <w:rFonts w:ascii="Times New Roman" w:hAnsi="Times New Roman" w:cs="Times New Roman"/>
          <w:sz w:val="22"/>
        </w:rPr>
        <w:t>the key findings regarding the impacts of exclusivity remain qualitatively the same as in the main model</w:t>
      </w:r>
      <w:r>
        <w:rPr>
          <w:rFonts w:ascii="Times New Roman" w:hAnsi="Times New Roman" w:cs="Times New Roman"/>
          <w:sz w:val="22"/>
          <w:szCs w:val="22"/>
        </w:rPr>
        <w:t xml:space="preserve">. </w:t>
      </w:r>
      <w:r w:rsidR="00F208EB">
        <w:rPr>
          <w:rFonts w:ascii="Times New Roman" w:hAnsi="Times New Roman" w:cs="Times New Roman"/>
          <w:sz w:val="22"/>
        </w:rPr>
        <w:t xml:space="preserve">Specifically, the platforms’ optimal ad revenue-sharing rates under exclusive contracts are higher (lower) than those under nonexclusive contracts when </w:t>
      </w:r>
      <w:r w:rsidR="00EF61ED">
        <w:rPr>
          <w:rFonts w:ascii="Times New Roman" w:hAnsi="Times New Roman" w:cs="Times New Roman"/>
          <w:sz w:val="22"/>
        </w:rPr>
        <w:t>consumers’</w:t>
      </w:r>
      <w:r w:rsidR="00F208EB">
        <w:rPr>
          <w:rFonts w:ascii="Times New Roman" w:hAnsi="Times New Roman" w:cs="Times New Roman"/>
          <w:sz w:val="22"/>
        </w:rPr>
        <w:t xml:space="preserve"> marginal valuation for content </w:t>
      </w:r>
      <w:r w:rsidR="00EF61ED">
        <w:rPr>
          <w:rFonts w:ascii="Times New Roman" w:hAnsi="Times New Roman" w:cs="Times New Roman" w:hint="eastAsia"/>
          <w:sz w:val="22"/>
        </w:rPr>
        <w:t>(</w:t>
      </w:r>
      <m:oMath>
        <m:r>
          <w:rPr>
            <w:rFonts w:ascii="Cambria Math" w:hAnsi="Cambria Math" w:cs="Times New Roman"/>
            <w:sz w:val="22"/>
          </w:rPr>
          <m:t>β</m:t>
        </m:r>
      </m:oMath>
      <w:r w:rsidR="00EF61ED">
        <w:rPr>
          <w:rFonts w:ascii="Times New Roman" w:hAnsi="Times New Roman" w:cs="Times New Roman" w:hint="eastAsia"/>
          <w:sz w:val="22"/>
        </w:rPr>
        <w:t>)</w:t>
      </w:r>
      <w:r w:rsidR="00F208EB">
        <w:rPr>
          <w:rFonts w:ascii="Times New Roman" w:hAnsi="Times New Roman" w:cs="Times New Roman"/>
          <w:sz w:val="22"/>
        </w:rPr>
        <w:t xml:space="preserve"> is high (low). Exclusive contracts benefit the platforms only when </w:t>
      </w:r>
      <m:oMath>
        <m:r>
          <w:rPr>
            <w:rFonts w:ascii="Cambria Math" w:hAnsi="Cambria Math" w:cs="Times New Roman"/>
            <w:sz w:val="22"/>
          </w:rPr>
          <m:t>β</m:t>
        </m:r>
      </m:oMath>
      <w:r w:rsidR="00F208EB">
        <w:rPr>
          <w:rFonts w:ascii="Times New Roman" w:hAnsi="Times New Roman" w:cs="Times New Roman"/>
          <w:sz w:val="22"/>
        </w:rPr>
        <w:t xml:space="preserve"> is not high. Exclusivity can lead to a win-win outcome for platforms and content providers when </w:t>
      </w:r>
      <m:oMath>
        <m:r>
          <w:rPr>
            <w:rFonts w:ascii="Cambria Math" w:hAnsi="Cambria Math" w:cs="Times New Roman"/>
            <w:sz w:val="22"/>
          </w:rPr>
          <m:t>β</m:t>
        </m:r>
      </m:oMath>
      <w:r w:rsidR="00F208EB" w:rsidDel="008D5307">
        <w:rPr>
          <w:rFonts w:ascii="Times New Roman" w:hAnsi="Times New Roman" w:cs="Times New Roman"/>
          <w:sz w:val="22"/>
        </w:rPr>
        <w:t xml:space="preserve"> </w:t>
      </w:r>
      <w:r w:rsidR="00F208EB">
        <w:rPr>
          <w:rFonts w:ascii="Times New Roman" w:hAnsi="Times New Roman" w:cs="Times New Roman"/>
          <w:sz w:val="22"/>
        </w:rPr>
        <w:t xml:space="preserve">is intermediate. </w:t>
      </w:r>
      <w:r w:rsidR="00F208EB" w:rsidRPr="008D5307">
        <w:rPr>
          <w:rFonts w:ascii="Times New Roman" w:hAnsi="Times New Roman" w:cs="Times New Roman"/>
          <w:sz w:val="22"/>
        </w:rPr>
        <w:t>Intuiti</w:t>
      </w:r>
      <w:r w:rsidR="00F208EB">
        <w:rPr>
          <w:rFonts w:ascii="Times New Roman" w:hAnsi="Times New Roman" w:cs="Times New Roman"/>
          <w:sz w:val="22"/>
        </w:rPr>
        <w:t xml:space="preserve">vely, </w:t>
      </w:r>
      <m:oMath>
        <m:r>
          <w:rPr>
            <w:rFonts w:ascii="Cambria Math" w:hAnsi="Cambria Math" w:cs="Times New Roman"/>
            <w:sz w:val="22"/>
          </w:rPr>
          <m:t>ξ</m:t>
        </m:r>
      </m:oMath>
      <w:r w:rsidR="00F208EB" w:rsidRPr="008D5307">
        <w:rPr>
          <w:rFonts w:ascii="Times New Roman" w:hAnsi="Times New Roman" w:cs="Times New Roman"/>
          <w:sz w:val="22"/>
        </w:rPr>
        <w:t xml:space="preserve"> reduces multihoming in the nonexclusive regime, which </w:t>
      </w:r>
      <w:r w:rsidR="00F208EB" w:rsidRPr="0039183B">
        <w:rPr>
          <w:rFonts w:ascii="Times New Roman" w:hAnsi="Times New Roman" w:cs="Times New Roman"/>
          <w:sz w:val="22"/>
        </w:rPr>
        <w:t>dampens</w:t>
      </w:r>
      <w:r w:rsidR="00F208EB" w:rsidRPr="008D5307">
        <w:rPr>
          <w:rFonts w:ascii="Times New Roman" w:hAnsi="Times New Roman" w:cs="Times New Roman"/>
          <w:sz w:val="22"/>
        </w:rPr>
        <w:t xml:space="preserve"> the </w:t>
      </w:r>
      <w:r w:rsidR="00F208EB">
        <w:rPr>
          <w:rFonts w:ascii="Times New Roman" w:hAnsi="Times New Roman" w:cs="Times New Roman"/>
          <w:sz w:val="22"/>
        </w:rPr>
        <w:t xml:space="preserve">platforms’ </w:t>
      </w:r>
      <w:r w:rsidR="00F208EB" w:rsidRPr="008D5307">
        <w:rPr>
          <w:rFonts w:ascii="Times New Roman" w:hAnsi="Times New Roman" w:cs="Times New Roman"/>
          <w:sz w:val="22"/>
        </w:rPr>
        <w:t>loss</w:t>
      </w:r>
      <w:r w:rsidR="00F208EB">
        <w:rPr>
          <w:rFonts w:ascii="Times New Roman" w:hAnsi="Times New Roman" w:cs="Times New Roman" w:hint="eastAsia"/>
          <w:sz w:val="22"/>
        </w:rPr>
        <w:t xml:space="preserve"> in the </w:t>
      </w:r>
      <w:r w:rsidR="00F208EB">
        <w:rPr>
          <w:rFonts w:ascii="Times New Roman" w:hAnsi="Times New Roman" w:cs="Times New Roman"/>
          <w:sz w:val="22"/>
        </w:rPr>
        <w:t>number o</w:t>
      </w:r>
      <w:r w:rsidR="00F208EB">
        <w:rPr>
          <w:rFonts w:ascii="Times New Roman" w:hAnsi="Times New Roman" w:cs="Times New Roman" w:hint="eastAsia"/>
          <w:sz w:val="22"/>
        </w:rPr>
        <w:t>f providers</w:t>
      </w:r>
      <w:r w:rsidR="00F208EB" w:rsidRPr="008D5307">
        <w:rPr>
          <w:rFonts w:ascii="Times New Roman" w:hAnsi="Times New Roman" w:cs="Times New Roman"/>
          <w:sz w:val="22"/>
        </w:rPr>
        <w:t xml:space="preserve"> </w:t>
      </w:r>
      <w:r w:rsidR="00435A74">
        <w:rPr>
          <w:rFonts w:ascii="Times New Roman" w:hAnsi="Times New Roman" w:cs="Times New Roman" w:hint="eastAsia"/>
          <w:sz w:val="22"/>
        </w:rPr>
        <w:t>due to</w:t>
      </w:r>
      <w:r w:rsidR="00F208EB" w:rsidRPr="008D5307">
        <w:rPr>
          <w:rFonts w:ascii="Times New Roman" w:hAnsi="Times New Roman" w:cs="Times New Roman"/>
          <w:sz w:val="22"/>
        </w:rPr>
        <w:t xml:space="preserve"> switching to exclusivity but </w:t>
      </w:r>
      <w:r w:rsidR="00F208EB" w:rsidRPr="0039183B">
        <w:rPr>
          <w:rFonts w:ascii="Times New Roman" w:hAnsi="Times New Roman" w:cs="Times New Roman"/>
          <w:sz w:val="22"/>
        </w:rPr>
        <w:t>does not overturn</w:t>
      </w:r>
      <w:r w:rsidR="00F208EB" w:rsidRPr="008D5307">
        <w:rPr>
          <w:rFonts w:ascii="Times New Roman" w:hAnsi="Times New Roman" w:cs="Times New Roman"/>
          <w:sz w:val="22"/>
        </w:rPr>
        <w:t xml:space="preserve"> the organizing trade-off between the </w:t>
      </w:r>
      <w:r w:rsidR="00F208EB" w:rsidRPr="0039183B">
        <w:rPr>
          <w:rFonts w:ascii="Times New Roman" w:hAnsi="Times New Roman" w:cs="Times New Roman"/>
          <w:sz w:val="22"/>
        </w:rPr>
        <w:t>direct</w:t>
      </w:r>
      <w:r w:rsidR="00F208EB" w:rsidRPr="008D5307">
        <w:rPr>
          <w:rFonts w:ascii="Times New Roman" w:hAnsi="Times New Roman" w:cs="Times New Roman"/>
          <w:sz w:val="22"/>
        </w:rPr>
        <w:t xml:space="preserve"> (less same-side crowding) and </w:t>
      </w:r>
      <w:r w:rsidR="00F208EB" w:rsidRPr="0039183B">
        <w:rPr>
          <w:rFonts w:ascii="Times New Roman" w:hAnsi="Times New Roman" w:cs="Times New Roman"/>
          <w:sz w:val="22"/>
        </w:rPr>
        <w:t>strategic</w:t>
      </w:r>
      <w:r w:rsidR="00F208EB" w:rsidRPr="008D5307">
        <w:rPr>
          <w:rFonts w:ascii="Times New Roman" w:hAnsi="Times New Roman" w:cs="Times New Roman"/>
          <w:sz w:val="22"/>
        </w:rPr>
        <w:t xml:space="preserve"> (revenue sharing is a less effective lever</w:t>
      </w:r>
      <w:r w:rsidR="00F208EB">
        <w:rPr>
          <w:rFonts w:ascii="Times New Roman" w:hAnsi="Times New Roman" w:cs="Times New Roman"/>
          <w:sz w:val="22"/>
        </w:rPr>
        <w:t xml:space="preserve"> to attract providers</w:t>
      </w:r>
      <w:r w:rsidR="00F208EB" w:rsidRPr="008D5307">
        <w:rPr>
          <w:rFonts w:ascii="Times New Roman" w:hAnsi="Times New Roman" w:cs="Times New Roman"/>
          <w:sz w:val="22"/>
        </w:rPr>
        <w:t xml:space="preserve">) effects. </w:t>
      </w:r>
      <w:r w:rsidR="00F208EB">
        <w:rPr>
          <w:rFonts w:ascii="Times New Roman" w:hAnsi="Times New Roman" w:cs="Times New Roman"/>
          <w:sz w:val="22"/>
        </w:rPr>
        <w:t>So, our main results and insights remain qualitatively robust</w:t>
      </w:r>
      <w:r>
        <w:rPr>
          <w:rFonts w:ascii="Times New Roman" w:hAnsi="Times New Roman" w:cs="Times New Roman"/>
          <w:sz w:val="22"/>
          <w:szCs w:val="22"/>
        </w:rPr>
        <w:t>.</w:t>
      </w:r>
    </w:p>
    <w:p w14:paraId="2E934216" w14:textId="2775FD44" w:rsidR="001227BA" w:rsidRDefault="001227BA">
      <w:pPr>
        <w:widowControl/>
        <w:jc w:val="left"/>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br w:type="page"/>
      </w:r>
    </w:p>
    <w:p w14:paraId="1FC3C640" w14:textId="26F4F862" w:rsidR="00A05992" w:rsidRDefault="00A05992" w:rsidP="00A05992">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H</w:t>
      </w:r>
      <w:r w:rsidRPr="00627E16">
        <w:rPr>
          <w:rFonts w:ascii="Times New Roman" w:hAnsi="Times New Roman" w:cs="Times New Roman"/>
          <w:sz w:val="22"/>
          <w:szCs w:val="22"/>
        </w:rPr>
        <w:t xml:space="preserve">: </w:t>
      </w:r>
      <w:r>
        <w:rPr>
          <w:rFonts w:ascii="Times New Roman" w:hAnsi="Times New Roman" w:cs="Times New Roman"/>
          <w:sz w:val="22"/>
          <w:szCs w:val="22"/>
        </w:rPr>
        <w:t>Exclusivity Monitor</w:t>
      </w:r>
      <w:r w:rsidR="00382417">
        <w:rPr>
          <w:rFonts w:ascii="Times New Roman" w:hAnsi="Times New Roman" w:cs="Times New Roman"/>
          <w:sz w:val="22"/>
          <w:szCs w:val="22"/>
        </w:rPr>
        <w:t>ing Cost</w:t>
      </w:r>
      <w:r w:rsidR="00650294">
        <w:rPr>
          <w:rFonts w:ascii="Times New Roman" w:hAnsi="Times New Roman" w:cs="Times New Roman"/>
          <w:sz w:val="22"/>
          <w:szCs w:val="22"/>
        </w:rPr>
        <w:t>s</w:t>
      </w:r>
    </w:p>
    <w:p w14:paraId="349936B4" w14:textId="11EAC7F7" w:rsidR="00A05992" w:rsidRDefault="00B33D76" w:rsidP="00A05992">
      <w:pPr>
        <w:spacing w:line="480" w:lineRule="auto"/>
        <w:rPr>
          <w:rFonts w:ascii="Times New Roman" w:hAnsi="Times New Roman" w:cs="Times New Roman"/>
          <w:sz w:val="22"/>
        </w:rPr>
      </w:pPr>
      <w:r>
        <w:rPr>
          <w:rFonts w:ascii="Times New Roman" w:hAnsi="Times New Roman" w:cs="Times New Roman"/>
          <w:kern w:val="0"/>
          <w:sz w:val="22"/>
        </w:rPr>
        <w:t xml:space="preserve">Our main model assumes that platforms implement exclusivity without incurring any costs. </w:t>
      </w:r>
      <w:r w:rsidR="00A05992">
        <w:rPr>
          <w:rFonts w:ascii="Times New Roman" w:hAnsi="Times New Roman" w:cs="Times New Roman" w:hint="cs"/>
          <w:sz w:val="22"/>
          <w:szCs w:val="22"/>
        </w:rPr>
        <w:t>T</w:t>
      </w:r>
      <w:r w:rsidR="00A05992">
        <w:rPr>
          <w:rFonts w:ascii="Times New Roman" w:hAnsi="Times New Roman" w:cs="Times New Roman"/>
          <w:sz w:val="22"/>
          <w:szCs w:val="22"/>
        </w:rPr>
        <w:t xml:space="preserve">his part </w:t>
      </w:r>
      <w:r w:rsidR="00A05992">
        <w:rPr>
          <w:rFonts w:ascii="Times New Roman" w:hAnsi="Times New Roman" w:cs="Times New Roman"/>
          <w:sz w:val="22"/>
        </w:rPr>
        <w:t xml:space="preserve">investigates a scenario </w:t>
      </w:r>
      <w:r w:rsidR="009D5C3B" w:rsidRPr="00233262">
        <w:rPr>
          <w:rFonts w:ascii="Times New Roman" w:hAnsi="Times New Roman" w:cs="Times New Roman"/>
          <w:sz w:val="22"/>
        </w:rPr>
        <w:t xml:space="preserve">in which </w:t>
      </w:r>
      <w:r w:rsidR="00BA1E7B" w:rsidRPr="00F82D3B">
        <w:rPr>
          <w:rFonts w:ascii="Times New Roman" w:hAnsi="Times New Roman" w:cs="Times New Roman"/>
          <w:sz w:val="22"/>
        </w:rPr>
        <w:t xml:space="preserve">exclusivity imposes </w:t>
      </w:r>
      <w:r w:rsidR="00BA1E7B">
        <w:rPr>
          <w:rFonts w:ascii="Times New Roman" w:hAnsi="Times New Roman" w:cs="Times New Roman"/>
          <w:sz w:val="22"/>
        </w:rPr>
        <w:t>some</w:t>
      </w:r>
      <w:r w:rsidR="00BA1E7B" w:rsidRPr="00255593">
        <w:rPr>
          <w:rFonts w:ascii="Times New Roman" w:hAnsi="Times New Roman" w:cs="Times New Roman"/>
          <w:sz w:val="22"/>
        </w:rPr>
        <w:t xml:space="preserve"> </w:t>
      </w:r>
      <w:r w:rsidR="00BA1E7B">
        <w:rPr>
          <w:rFonts w:ascii="Times New Roman" w:hAnsi="Times New Roman" w:cs="Times New Roman"/>
          <w:sz w:val="22"/>
        </w:rPr>
        <w:t xml:space="preserve">positive </w:t>
      </w:r>
      <w:r w:rsidR="00BA1E7B" w:rsidRPr="00255593">
        <w:rPr>
          <w:rFonts w:ascii="Times New Roman" w:hAnsi="Times New Roman" w:cs="Times New Roman"/>
          <w:sz w:val="22"/>
        </w:rPr>
        <w:t>monitoring cost</w:t>
      </w:r>
      <w:r w:rsidR="00BA1E7B" w:rsidRPr="00F82D3B">
        <w:rPr>
          <w:rFonts w:ascii="Times New Roman" w:hAnsi="Times New Roman" w:cs="Times New Roman"/>
          <w:sz w:val="22"/>
        </w:rPr>
        <w:t xml:space="preserve"> on each platform</w:t>
      </w:r>
      <w:r w:rsidR="00A05992">
        <w:rPr>
          <w:rFonts w:ascii="Times New Roman" w:hAnsi="Times New Roman" w:cs="Times New Roman"/>
          <w:sz w:val="22"/>
        </w:rPr>
        <w:t>.</w:t>
      </w:r>
      <w:r w:rsidR="003B3938">
        <w:rPr>
          <w:rFonts w:ascii="Times New Roman" w:hAnsi="Times New Roman" w:cs="Times New Roman"/>
          <w:sz w:val="22"/>
        </w:rPr>
        <w:t xml:space="preserve"> We assume that </w:t>
      </w:r>
      <w:bookmarkStart w:id="5" w:name="_Hlk209333106"/>
      <w:r w:rsidR="00003972">
        <w:rPr>
          <w:rFonts w:ascii="Times New Roman" w:hAnsi="Times New Roman" w:cs="Times New Roman"/>
          <w:sz w:val="22"/>
        </w:rPr>
        <w:t xml:space="preserve">each platform incurs a monitoring cost </w:t>
      </w:r>
      <m:oMath>
        <m:r>
          <w:rPr>
            <w:rFonts w:ascii="Cambria Math" w:hAnsi="Cambria Math" w:cs="Times New Roman"/>
            <w:sz w:val="22"/>
          </w:rPr>
          <m:t>s</m:t>
        </m:r>
      </m:oMath>
      <w:r w:rsidR="00003972">
        <w:rPr>
          <w:rFonts w:ascii="Times New Roman" w:hAnsi="Times New Roman" w:cs="Times New Roman" w:hint="eastAsia"/>
          <w:sz w:val="22"/>
        </w:rPr>
        <w:t xml:space="preserve"> </w:t>
      </w:r>
      <w:r w:rsidR="00003972">
        <w:rPr>
          <w:rFonts w:ascii="Times New Roman" w:hAnsi="Times New Roman" w:cs="Times New Roman"/>
          <w:sz w:val="22"/>
        </w:rPr>
        <w:t>for each content provider</w:t>
      </w:r>
      <w:bookmarkEnd w:id="5"/>
      <w:r w:rsidR="00F20900">
        <w:rPr>
          <w:rFonts w:ascii="Times New Roman" w:hAnsi="Times New Roman" w:cs="Times New Roman"/>
          <w:kern w:val="0"/>
          <w:sz w:val="22"/>
        </w:rPr>
        <w:t>.</w:t>
      </w:r>
      <w:r w:rsidR="00A05992">
        <w:rPr>
          <w:rFonts w:ascii="Times New Roman" w:hAnsi="Times New Roman" w:cs="Times New Roman"/>
          <w:sz w:val="22"/>
        </w:rPr>
        <w:t xml:space="preserve"> </w:t>
      </w:r>
      <w:r w:rsidR="00F20900">
        <w:rPr>
          <w:rFonts w:ascii="Times New Roman" w:hAnsi="Times New Roman" w:cs="Times New Roman"/>
          <w:sz w:val="22"/>
        </w:rPr>
        <w:t>Thus</w:t>
      </w:r>
      <w:r w:rsidR="00A05992">
        <w:rPr>
          <w:rFonts w:ascii="Times New Roman" w:hAnsi="Times New Roman" w:cs="Times New Roman"/>
          <w:sz w:val="22"/>
        </w:rPr>
        <w:t xml:space="preserve">, platform </w:t>
      </w:r>
      <m:oMath>
        <m:r>
          <w:rPr>
            <w:rFonts w:ascii="Cambria Math" w:hAnsi="Cambria Math" w:cs="Times New Roman"/>
            <w:sz w:val="22"/>
          </w:rPr>
          <m:t>i</m:t>
        </m:r>
      </m:oMath>
      <w:r w:rsidR="00A05992">
        <w:rPr>
          <w:rFonts w:ascii="Times New Roman" w:hAnsi="Times New Roman" w:cs="Times New Roman"/>
          <w:sz w:val="22"/>
        </w:rPr>
        <w:t xml:space="preserve">’s profit under exclusive contracts </w:t>
      </w:r>
      <w:r w:rsidR="00F20900">
        <w:rPr>
          <w:rFonts w:ascii="Times New Roman" w:hAnsi="Times New Roman" w:cs="Times New Roman"/>
          <w:sz w:val="22"/>
        </w:rPr>
        <w:t>can be</w:t>
      </w:r>
      <w:r w:rsidR="00A05992">
        <w:rPr>
          <w:rFonts w:ascii="Times New Roman" w:hAnsi="Times New Roman" w:cs="Times New Roman"/>
          <w:sz w:val="22"/>
        </w:rPr>
        <w:t xml:space="preserve"> rewritten as</w:t>
      </w:r>
    </w:p>
    <w:p w14:paraId="74D46CBB" w14:textId="0DA39283" w:rsidR="00A05992" w:rsidRDefault="00A05992" w:rsidP="00A05992">
      <w:pPr>
        <w:spacing w:line="480" w:lineRule="auto"/>
        <w:jc w:val="center"/>
        <w:rPr>
          <w:rFonts w:ascii="Times New Roman" w:hAnsi="Times New Roman" w:cs="Times New Roman"/>
          <w:sz w:val="22"/>
        </w:rPr>
      </w:pPr>
      <w:r>
        <w:rPr>
          <w:rFonts w:ascii="Times New Roman" w:hAnsi="Times New Roman" w:cs="Times New Roman"/>
          <w:sz w:val="22"/>
        </w:rPr>
        <w:t xml:space="preserve">                </w:t>
      </w:r>
      <m:oMath>
        <m:sSub>
          <m:sSubPr>
            <m:ctrlPr>
              <w:rPr>
                <w:rFonts w:ascii="Cambria Math" w:hAnsi="Cambria Math" w:cs="Times New Roman"/>
                <w:i/>
                <w:sz w:val="22"/>
              </w:rPr>
            </m:ctrlPr>
          </m:sSubPr>
          <m:e>
            <m:r>
              <w:rPr>
                <w:rFonts w:ascii="Cambria Math" w:hAnsi="Cambria Math" w:cs="Times New Roman"/>
                <w:sz w:val="22"/>
              </w:rPr>
              <m:t>π</m:t>
            </m:r>
          </m:e>
          <m:sub>
            <m:r>
              <w:rPr>
                <w:rFonts w:ascii="Cambria Math" w:hAnsi="Cambria Math" w:cs="Times New Roman"/>
                <w:sz w:val="22"/>
              </w:rPr>
              <m:t>i</m:t>
            </m:r>
          </m:sub>
        </m:sSub>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α</m:t>
                </m:r>
              </m:e>
              <m:sub>
                <m:r>
                  <w:rPr>
                    <w:rFonts w:ascii="Cambria Math" w:hAnsi="Cambria Math" w:cs="Times New Roman"/>
                    <w:sz w:val="22"/>
                  </w:rPr>
                  <m:t>i</m:t>
                </m:r>
              </m:sub>
            </m:sSub>
          </m:e>
        </m:d>
        <m:r>
          <w:rPr>
            <w:rFonts w:ascii="Cambria Math" w:hAnsi="Cambria Math" w:cs="Times New Roman"/>
            <w:sz w:val="22"/>
          </w:rPr>
          <m:t>m</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m:t>
            </m:r>
          </m:sub>
        </m:sSub>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m:t>
            </m:r>
          </m:sub>
        </m:sSub>
        <m:r>
          <w:rPr>
            <w:rFonts w:ascii="Cambria Math" w:hAnsi="Cambria Math" w:cs="Times New Roman"/>
            <w:sz w:val="22"/>
          </w:rPr>
          <m:t>-s</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m:t>
            </m:r>
          </m:sub>
        </m:sSub>
      </m:oMath>
      <w:r>
        <w:rPr>
          <w:rFonts w:ascii="Times New Roman" w:hAnsi="Times New Roman" w:cs="Times New Roman" w:hint="eastAsia"/>
          <w:sz w:val="22"/>
        </w:rPr>
        <w:t>,</w:t>
      </w:r>
      <w:r w:rsidR="006D06E5">
        <w:rPr>
          <w:rFonts w:ascii="Times New Roman" w:hAnsi="Times New Roman" w:cs="Times New Roman"/>
          <w:sz w:val="22"/>
        </w:rPr>
        <w:t xml:space="preserve">                   (H</w:t>
      </w:r>
      <w:r>
        <w:rPr>
          <w:rFonts w:ascii="Times New Roman" w:hAnsi="Times New Roman" w:cs="Times New Roman"/>
          <w:sz w:val="22"/>
        </w:rPr>
        <w:t>1)</w:t>
      </w:r>
    </w:p>
    <w:p w14:paraId="145C3DDE" w14:textId="5B9C0DA8" w:rsidR="00A05992" w:rsidRDefault="009D5C3B" w:rsidP="00A05992">
      <w:pPr>
        <w:spacing w:line="480" w:lineRule="auto"/>
        <w:rPr>
          <w:rFonts w:ascii="Times New Roman" w:hAnsi="Times New Roman" w:cs="Times New Roman"/>
          <w:sz w:val="22"/>
        </w:rPr>
      </w:pPr>
      <w:r w:rsidRPr="00233262">
        <w:rPr>
          <w:rFonts w:ascii="Times New Roman" w:hAnsi="Times New Roman" w:cs="Times New Roman"/>
          <w:sz w:val="22"/>
        </w:rPr>
        <w:t xml:space="preserve">where </w:t>
      </w:r>
      <m:oMath>
        <m:r>
          <w:rPr>
            <w:rFonts w:ascii="Cambria Math" w:hAnsi="Cambria Math" w:cs="Times New Roman"/>
            <w:sz w:val="22"/>
          </w:rPr>
          <m:t>s</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m:t>
            </m:r>
          </m:sub>
        </m:sSub>
      </m:oMath>
      <w:r w:rsidRPr="00233262">
        <w:rPr>
          <w:rFonts w:ascii="Times New Roman" w:hAnsi="Times New Roman" w:cs="Times New Roman"/>
          <w:sz w:val="22"/>
        </w:rPr>
        <w:t xml:space="preserve"> denotes </w:t>
      </w:r>
      <w:r w:rsidR="00904AE8">
        <w:rPr>
          <w:rFonts w:ascii="Times New Roman" w:hAnsi="Times New Roman" w:cs="Times New Roman"/>
          <w:sz w:val="22"/>
        </w:rPr>
        <w:t xml:space="preserve">platform </w:t>
      </w:r>
      <m:oMath>
        <m:r>
          <w:rPr>
            <w:rFonts w:ascii="Cambria Math" w:hAnsi="Cambria Math" w:cs="Times New Roman"/>
            <w:sz w:val="22"/>
          </w:rPr>
          <m:t>i</m:t>
        </m:r>
      </m:oMath>
      <w:r w:rsidR="00904AE8">
        <w:rPr>
          <w:rFonts w:ascii="Times New Roman" w:hAnsi="Times New Roman" w:cs="Times New Roman"/>
          <w:sz w:val="22"/>
        </w:rPr>
        <w:t>’s</w:t>
      </w:r>
      <w:r>
        <w:rPr>
          <w:rFonts w:ascii="Times New Roman" w:hAnsi="Times New Roman" w:cs="Times New Roman"/>
          <w:sz w:val="22"/>
        </w:rPr>
        <w:t xml:space="preserve"> total</w:t>
      </w:r>
      <w:r w:rsidRPr="00233262">
        <w:rPr>
          <w:rFonts w:ascii="Times New Roman" w:hAnsi="Times New Roman" w:cs="Times New Roman"/>
          <w:sz w:val="22"/>
        </w:rPr>
        <w:t xml:space="preserve"> monitoring cost</w:t>
      </w:r>
      <w:r w:rsidR="00A05992">
        <w:rPr>
          <w:rFonts w:ascii="Times New Roman" w:hAnsi="Times New Roman" w:cs="Times New Roman"/>
          <w:sz w:val="22"/>
        </w:rPr>
        <w:t>.</w:t>
      </w:r>
      <w:r w:rsidR="00A74C62">
        <w:rPr>
          <w:rFonts w:ascii="Times New Roman" w:hAnsi="Times New Roman" w:cs="Times New Roman"/>
          <w:sz w:val="22"/>
        </w:rPr>
        <w:t xml:space="preserve"> </w:t>
      </w:r>
      <w:r w:rsidR="00D779DD">
        <w:rPr>
          <w:rFonts w:ascii="Times New Roman" w:hAnsi="Times New Roman" w:cs="Times New Roman" w:hint="eastAsia"/>
          <w:sz w:val="22"/>
        </w:rPr>
        <w:t xml:space="preserve">When </w:t>
      </w:r>
      <m:oMath>
        <m:r>
          <w:rPr>
            <w:rFonts w:ascii="Cambria Math" w:hAnsi="Cambria Math" w:cs="Times New Roman"/>
            <w:sz w:val="22"/>
          </w:rPr>
          <m:t>s=0</m:t>
        </m:r>
      </m:oMath>
      <w:r w:rsidR="00D779DD">
        <w:rPr>
          <w:rFonts w:ascii="Times New Roman" w:hAnsi="Times New Roman" w:cs="Times New Roman" w:hint="eastAsia"/>
          <w:sz w:val="22"/>
        </w:rPr>
        <w:t>, this extension collapses to the main model</w:t>
      </w:r>
      <w:r w:rsidR="00A74C62">
        <w:rPr>
          <w:rFonts w:ascii="Times New Roman" w:hAnsi="Times New Roman" w:cs="Times New Roman" w:hint="eastAsia"/>
          <w:sz w:val="22"/>
        </w:rPr>
        <w:t>.</w:t>
      </w:r>
      <w:r w:rsidR="00A05992">
        <w:rPr>
          <w:rFonts w:ascii="Times New Roman" w:hAnsi="Times New Roman" w:cs="Times New Roman"/>
          <w:sz w:val="22"/>
        </w:rPr>
        <w:t xml:space="preserve"> </w:t>
      </w:r>
      <w:r w:rsidR="00D779DD">
        <w:rPr>
          <w:rFonts w:ascii="Times New Roman" w:hAnsi="Times New Roman" w:cs="Times New Roman"/>
          <w:sz w:val="22"/>
        </w:rPr>
        <w:t xml:space="preserve">Obviously, when </w:t>
      </w:r>
      <m:oMath>
        <m:r>
          <w:rPr>
            <w:rFonts w:ascii="Cambria Math" w:hAnsi="Cambria Math" w:cs="Times New Roman"/>
            <w:sz w:val="22"/>
          </w:rPr>
          <m:t>s</m:t>
        </m:r>
      </m:oMath>
      <w:r w:rsidR="00D779DD">
        <w:rPr>
          <w:rFonts w:ascii="Times New Roman" w:hAnsi="Times New Roman" w:cs="Times New Roman" w:hint="eastAsia"/>
          <w:sz w:val="22"/>
        </w:rPr>
        <w:t xml:space="preserve"> </w:t>
      </w:r>
      <w:r w:rsidR="00D779DD">
        <w:rPr>
          <w:rFonts w:ascii="Times New Roman" w:hAnsi="Times New Roman" w:cs="Times New Roman"/>
          <w:sz w:val="22"/>
        </w:rPr>
        <w:t xml:space="preserve">is extremely high, neither platform has an incentive to implement exclusivity. </w:t>
      </w:r>
      <w:r w:rsidR="00D779DD" w:rsidRPr="003C7167">
        <w:rPr>
          <w:rFonts w:ascii="Times New Roman" w:hAnsi="Times New Roman" w:cs="Times New Roman"/>
          <w:sz w:val="22"/>
        </w:rPr>
        <w:t xml:space="preserve">We focus on a more relevant </w:t>
      </w:r>
      <w:r w:rsidR="00D779DD">
        <w:rPr>
          <w:rFonts w:ascii="Times New Roman" w:hAnsi="Times New Roman" w:cs="Times New Roman" w:hint="eastAsia"/>
          <w:sz w:val="22"/>
        </w:rPr>
        <w:t>case</w:t>
      </w:r>
      <w:r w:rsidR="00D779DD" w:rsidRPr="003C7167">
        <w:rPr>
          <w:rFonts w:ascii="Times New Roman" w:hAnsi="Times New Roman" w:cs="Times New Roman"/>
          <w:sz w:val="22"/>
        </w:rPr>
        <w:t xml:space="preserve"> </w:t>
      </w:r>
      <w:r w:rsidR="00D779DD">
        <w:rPr>
          <w:rFonts w:ascii="Times New Roman" w:hAnsi="Times New Roman" w:cs="Times New Roman" w:hint="eastAsia"/>
          <w:sz w:val="22"/>
        </w:rPr>
        <w:t>in which</w:t>
      </w:r>
      <w:r w:rsidR="00D779DD" w:rsidRPr="003C7167">
        <w:rPr>
          <w:rFonts w:ascii="Times New Roman" w:hAnsi="Times New Roman" w:cs="Times New Roman"/>
          <w:sz w:val="22"/>
        </w:rPr>
        <w:t xml:space="preserve"> </w:t>
      </w:r>
      <m:oMath>
        <m:r>
          <w:rPr>
            <w:rFonts w:ascii="Cambria Math" w:hAnsi="Cambria Math" w:cs="Times New Roman"/>
            <w:sz w:val="22"/>
          </w:rPr>
          <m:t>s</m:t>
        </m:r>
      </m:oMath>
      <w:r w:rsidR="00D779DD" w:rsidRPr="003C7167">
        <w:rPr>
          <w:rFonts w:ascii="Times New Roman" w:hAnsi="Times New Roman" w:cs="Times New Roman"/>
          <w:sz w:val="22"/>
        </w:rPr>
        <w:t xml:space="preserve"> is</w:t>
      </w:r>
      <w:r w:rsidR="00D779DD">
        <w:rPr>
          <w:rFonts w:ascii="Times New Roman" w:hAnsi="Times New Roman" w:cs="Times New Roman" w:hint="eastAsia"/>
          <w:sz w:val="22"/>
        </w:rPr>
        <w:t xml:space="preserve"> positive but</w:t>
      </w:r>
      <w:r w:rsidR="00D779DD" w:rsidRPr="003C7167">
        <w:rPr>
          <w:rFonts w:ascii="Times New Roman" w:hAnsi="Times New Roman" w:cs="Times New Roman"/>
          <w:sz w:val="22"/>
        </w:rPr>
        <w:t xml:space="preserve"> </w:t>
      </w:r>
      <w:r w:rsidR="00D779DD">
        <w:rPr>
          <w:rFonts w:ascii="Times New Roman" w:hAnsi="Times New Roman" w:cs="Times New Roman"/>
          <w:sz w:val="22"/>
        </w:rPr>
        <w:t>not extremely high</w:t>
      </w:r>
      <w:r w:rsidR="00D779DD" w:rsidRPr="003C7167">
        <w:rPr>
          <w:rFonts w:ascii="Times New Roman" w:hAnsi="Times New Roman" w:cs="Times New Roman"/>
          <w:sz w:val="22"/>
        </w:rPr>
        <w:t xml:space="preserve">, </w:t>
      </w:r>
      <w:r w:rsidR="00D779DD" w:rsidRPr="00C33CA0">
        <w:rPr>
          <w:rFonts w:ascii="Times New Roman" w:hAnsi="Times New Roman" w:cs="Times New Roman"/>
          <w:sz w:val="22"/>
        </w:rPr>
        <w:t>enabling platform competition and ensuring full coverage of the provider market under exclusive contracts</w:t>
      </w:r>
      <w:r w:rsidR="00D779DD">
        <w:rPr>
          <w:rFonts w:ascii="Times New Roman" w:hAnsi="Times New Roman" w:cs="Times New Roman"/>
          <w:sz w:val="22"/>
        </w:rPr>
        <w:t xml:space="preserve">. </w:t>
      </w:r>
      <w:r w:rsidR="007C4436">
        <w:rPr>
          <w:rFonts w:ascii="Times New Roman" w:hAnsi="Times New Roman" w:cs="Times New Roman"/>
          <w:sz w:val="22"/>
        </w:rPr>
        <w:t>All o</w:t>
      </w:r>
      <w:r w:rsidR="00A05992">
        <w:rPr>
          <w:rFonts w:ascii="Times New Roman" w:hAnsi="Times New Roman" w:cs="Times New Roman"/>
          <w:sz w:val="22"/>
        </w:rPr>
        <w:t xml:space="preserve">ther assumptions are the same as those in the main model. To examine the impact of exclusivity, we focus on the case </w:t>
      </w:r>
      <w:r w:rsidR="00A05992" w:rsidRPr="004E2AF2">
        <w:rPr>
          <w:rFonts w:ascii="Times New Roman" w:hAnsi="Times New Roman" w:cs="Times New Roman"/>
          <w:sz w:val="22"/>
          <w:szCs w:val="22"/>
        </w:rPr>
        <w:t>with full coverage on both sides of the platform and partial multihoming in the provider market</w:t>
      </w:r>
      <w:r w:rsidR="00A05992">
        <w:rPr>
          <w:rFonts w:ascii="Times New Roman" w:hAnsi="Times New Roman" w:cs="Times New Roman"/>
          <w:sz w:val="22"/>
        </w:rPr>
        <w:t xml:space="preserve">. </w:t>
      </w:r>
    </w:p>
    <w:p w14:paraId="31BE31E9" w14:textId="77777777" w:rsidR="00A05992" w:rsidRPr="00627E16" w:rsidRDefault="00A05992" w:rsidP="00A05992">
      <w:pPr>
        <w:spacing w:line="480" w:lineRule="auto"/>
        <w:ind w:firstLineChars="100" w:firstLine="220"/>
        <w:rPr>
          <w:rFonts w:ascii="Times New Roman" w:hAnsi="Times New Roman" w:cs="Times New Roman"/>
          <w:sz w:val="22"/>
          <w:szCs w:val="22"/>
        </w:rPr>
      </w:pPr>
      <w:r>
        <w:rPr>
          <w:rFonts w:ascii="Times New Roman" w:hAnsi="Times New Roman" w:cs="Times New Roman"/>
          <w:sz w:val="22"/>
        </w:rPr>
        <w:t xml:space="preserve">Under nonexclusive contracts, the equilibrium results are the same as those in the main model. </w:t>
      </w:r>
      <w:r>
        <w:rPr>
          <w:rFonts w:ascii="Times New Roman" w:hAnsi="Times New Roman" w:cs="Times New Roman"/>
          <w:sz w:val="22"/>
          <w:szCs w:val="22"/>
        </w:rPr>
        <w:t>The</w:t>
      </w:r>
      <w:r w:rsidRPr="00627E16">
        <w:rPr>
          <w:rFonts w:ascii="Times New Roman" w:hAnsi="Times New Roman" w:cs="Times New Roman"/>
          <w:sz w:val="22"/>
          <w:szCs w:val="22"/>
        </w:rPr>
        <w:t xml:space="preserve"> platforms’ ad revenue-sharing rates, market sizes, and profits </w:t>
      </w:r>
      <w:r>
        <w:rPr>
          <w:rFonts w:ascii="Times New Roman" w:hAnsi="Times New Roman" w:cs="Times New Roman"/>
          <w:sz w:val="22"/>
          <w:szCs w:val="22"/>
        </w:rPr>
        <w:t xml:space="preserve">are </w:t>
      </w:r>
      <w:r w:rsidRPr="00627E16">
        <w:rPr>
          <w:rFonts w:ascii="Times New Roman" w:hAnsi="Times New Roman" w:cs="Times New Roman"/>
          <w:sz w:val="22"/>
          <w:szCs w:val="22"/>
        </w:rPr>
        <w:t>as follows:</w:t>
      </w:r>
    </w:p>
    <w:p w14:paraId="688D7D53" w14:textId="77777777" w:rsidR="00A05992" w:rsidRPr="00627E16"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sidR="00A05992" w:rsidRPr="00627E16">
        <w:rPr>
          <w:rFonts w:ascii="Times New Roman" w:hAnsi="Times New Roman" w:cs="Times New Roman" w:hint="eastAsia"/>
          <w:sz w:val="22"/>
          <w:szCs w:val="22"/>
        </w:rPr>
        <w:t>,</w:t>
      </w:r>
      <w:r w:rsidR="00A05992" w:rsidRPr="00627E16">
        <w:rPr>
          <w:rFonts w:ascii="Times New Roman" w:hAnsi="Times New Roman" w:cs="Times New Roman"/>
          <w:sz w:val="22"/>
          <w:szCs w:val="22"/>
        </w:rPr>
        <w:t xml:space="preserve"> </w:t>
      </w:r>
    </w:p>
    <w:p w14:paraId="170DD683" w14:textId="77777777" w:rsidR="00A05992" w:rsidRPr="00627E16"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A05992" w:rsidRPr="00627E16">
        <w:rPr>
          <w:rFonts w:ascii="Times New Roman" w:hAnsi="Times New Roman" w:cs="Times New Roman" w:hint="eastAsia"/>
          <w:sz w:val="22"/>
          <w:szCs w:val="22"/>
        </w:rPr>
        <w:t>,</w:t>
      </w:r>
    </w:p>
    <w:p w14:paraId="08EB0EA6" w14:textId="77777777" w:rsidR="00A05992"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2(c+z)β</m:t>
            </m:r>
          </m:den>
        </m:f>
      </m:oMath>
      <w:r w:rsidR="00A05992" w:rsidRPr="00627E16">
        <w:rPr>
          <w:rFonts w:ascii="Times New Roman" w:hAnsi="Times New Roman" w:cs="Times New Roman" w:hint="eastAsia"/>
          <w:sz w:val="22"/>
          <w:szCs w:val="22"/>
        </w:rPr>
        <w:t>,</w:t>
      </w:r>
    </w:p>
    <w:p w14:paraId="3C9DAC7A" w14:textId="77777777" w:rsidR="00A05992" w:rsidRPr="00C63897"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][mβ-t(c+z)+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A05992" w:rsidRPr="00627E16">
        <w:rPr>
          <w:rFonts w:ascii="Times New Roman" w:hAnsi="Times New Roman" w:cs="Times New Roman" w:hint="eastAsia"/>
          <w:sz w:val="22"/>
          <w:szCs w:val="22"/>
        </w:rPr>
        <w:t>.</w:t>
      </w:r>
    </w:p>
    <w:p w14:paraId="787913CE" w14:textId="44E538F8" w:rsidR="00A05992" w:rsidRDefault="00A05992" w:rsidP="00A05992">
      <w:pPr>
        <w:spacing w:line="480" w:lineRule="auto"/>
        <w:ind w:firstLineChars="100" w:firstLine="220"/>
        <w:rPr>
          <w:rFonts w:ascii="Times New Roman" w:hAnsi="Times New Roman" w:cs="Times New Roman"/>
          <w:sz w:val="22"/>
        </w:rPr>
      </w:pPr>
      <w:r>
        <w:rPr>
          <w:rFonts w:ascii="Times New Roman" w:hAnsi="Times New Roman" w:cs="Times New Roman"/>
          <w:sz w:val="22"/>
        </w:rPr>
        <w:t>The above equilibrium exists when</w:t>
      </w:r>
      <w:r w:rsidR="00EC3ABC">
        <w:rPr>
          <w:rFonts w:ascii="Times New Roman" w:hAnsi="Times New Roman" w:cs="Times New Roman" w:hint="eastAsia"/>
          <w:sz w:val="22"/>
        </w:rPr>
        <w:t xml:space="preserve"> (A4) holds</w:t>
      </w:r>
      <w:r w:rsidRPr="00627E16">
        <w:rPr>
          <w:rFonts w:ascii="Times New Roman" w:hAnsi="Times New Roman" w:cs="Times New Roman" w:hint="eastAsia"/>
          <w:sz w:val="22"/>
          <w:szCs w:val="22"/>
        </w:rPr>
        <w:t>.</w:t>
      </w:r>
    </w:p>
    <w:p w14:paraId="57F9AC43" w14:textId="740AF1DD" w:rsidR="00A05992" w:rsidRPr="002978D8" w:rsidRDefault="00A05992" w:rsidP="00A05992">
      <w:pPr>
        <w:spacing w:line="480" w:lineRule="auto"/>
        <w:ind w:firstLineChars="100" w:firstLine="220"/>
        <w:rPr>
          <w:rFonts w:ascii="Times New Roman" w:hAnsi="Times New Roman" w:cs="Times New Roman"/>
          <w:sz w:val="22"/>
          <w:szCs w:val="22"/>
        </w:rPr>
      </w:pPr>
      <w:r>
        <w:rPr>
          <w:rFonts w:ascii="Times New Roman" w:hAnsi="Times New Roman" w:cs="Times New Roman"/>
          <w:sz w:val="22"/>
        </w:rPr>
        <w:t>Under exclusive contracts, the platforms choose their optimal ad revenue-sharing rates to maxim</w:t>
      </w:r>
      <w:r w:rsidR="006D06E5">
        <w:rPr>
          <w:rFonts w:ascii="Times New Roman" w:hAnsi="Times New Roman" w:cs="Times New Roman"/>
          <w:sz w:val="22"/>
        </w:rPr>
        <w:t>ize their problems defined in (H</w:t>
      </w:r>
      <w:r>
        <w:rPr>
          <w:rFonts w:ascii="Times New Roman" w:hAnsi="Times New Roman" w:cs="Times New Roman"/>
          <w:sz w:val="22"/>
        </w:rPr>
        <w:t xml:space="preserve">1). The equilibrium </w:t>
      </w:r>
      <w:r w:rsidRPr="00627E16">
        <w:rPr>
          <w:rFonts w:ascii="Times New Roman" w:hAnsi="Times New Roman" w:cs="Times New Roman"/>
          <w:sz w:val="22"/>
          <w:szCs w:val="22"/>
        </w:rPr>
        <w:t xml:space="preserve">ad revenue-sharing rates, market sizes, and profits </w:t>
      </w:r>
      <w:r>
        <w:rPr>
          <w:rFonts w:ascii="Times New Roman" w:hAnsi="Times New Roman" w:cs="Times New Roman"/>
          <w:sz w:val="22"/>
          <w:szCs w:val="22"/>
        </w:rPr>
        <w:t xml:space="preserve">are </w:t>
      </w:r>
      <w:r w:rsidRPr="002978D8">
        <w:rPr>
          <w:rFonts w:ascii="Times New Roman" w:hAnsi="Times New Roman" w:cs="Times New Roman"/>
          <w:sz w:val="22"/>
          <w:szCs w:val="22"/>
        </w:rPr>
        <w:lastRenderedPageBreak/>
        <w:t>as follows:</w:t>
      </w:r>
    </w:p>
    <w:p w14:paraId="20526BDF" w14:textId="77777777" w:rsidR="00A05992" w:rsidRPr="002978D8"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-2t(c+z+s)</m:t>
            </m:r>
          </m:num>
          <m:den>
            <m:r>
              <w:rPr>
                <w:rFonts w:ascii="Cambria Math" w:hAnsi="Cambria Math" w:cs="Times New Roman"/>
                <w:sz w:val="22"/>
                <w:szCs w:val="22"/>
              </w:rPr>
              <m:t>m(t-β)</m:t>
            </m:r>
          </m:den>
        </m:f>
      </m:oMath>
      <w:r w:rsidR="00A05992" w:rsidRPr="002978D8">
        <w:rPr>
          <w:rFonts w:ascii="Times New Roman" w:hAnsi="Times New Roman" w:cs="Times New Roman"/>
          <w:sz w:val="22"/>
          <w:szCs w:val="22"/>
        </w:rPr>
        <w:t>,</w:t>
      </w:r>
    </w:p>
    <w:p w14:paraId="15010236" w14:textId="77777777" w:rsidR="00A05992" w:rsidRPr="002978D8"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A05992" w:rsidRPr="002978D8">
        <w:rPr>
          <w:rFonts w:ascii="Times New Roman" w:hAnsi="Times New Roman" w:cs="Times New Roman"/>
          <w:sz w:val="22"/>
          <w:szCs w:val="22"/>
        </w:rPr>
        <w:t>,</w:t>
      </w:r>
    </w:p>
    <w:p w14:paraId="62BE8DEF" w14:textId="77777777" w:rsidR="00A05992" w:rsidRPr="002978D8"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A05992" w:rsidRPr="002978D8">
        <w:rPr>
          <w:rFonts w:ascii="Times New Roman" w:hAnsi="Times New Roman" w:cs="Times New Roman"/>
          <w:sz w:val="22"/>
          <w:szCs w:val="22"/>
        </w:rPr>
        <w:t>,</w:t>
      </w:r>
    </w:p>
    <w:p w14:paraId="4357EC21" w14:textId="77777777" w:rsidR="00A05992" w:rsidRPr="002978D8" w:rsidRDefault="00000000" w:rsidP="00A05992">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ct+tz+sβ-mβ</m:t>
            </m:r>
          </m:num>
          <m:den>
            <m:r>
              <w:rPr>
                <w:rFonts w:ascii="Cambria Math" w:hAnsi="Cambria Math" w:cs="Times New Roman"/>
                <w:sz w:val="22"/>
                <w:szCs w:val="22"/>
              </w:rPr>
              <m:t>2t-2β</m:t>
            </m:r>
          </m:den>
        </m:f>
      </m:oMath>
      <w:r w:rsidR="00A05992" w:rsidRPr="002978D8">
        <w:rPr>
          <w:rFonts w:ascii="Times New Roman" w:hAnsi="Times New Roman" w:cs="Times New Roman"/>
          <w:sz w:val="22"/>
          <w:szCs w:val="22"/>
        </w:rPr>
        <w:t>.</w:t>
      </w:r>
    </w:p>
    <w:p w14:paraId="1F0A93D1" w14:textId="77777777" w:rsidR="00A05992" w:rsidRPr="002978D8" w:rsidRDefault="00A05992" w:rsidP="00A05992">
      <w:pPr>
        <w:spacing w:line="480" w:lineRule="auto"/>
        <w:ind w:firstLineChars="100" w:firstLine="220"/>
        <w:rPr>
          <w:rFonts w:ascii="Times New Roman" w:hAnsi="Times New Roman" w:cs="Times New Roman"/>
          <w:sz w:val="22"/>
          <w:szCs w:val="22"/>
        </w:rPr>
      </w:pPr>
      <w:r w:rsidRPr="002978D8">
        <w:rPr>
          <w:rFonts w:ascii="Times New Roman" w:hAnsi="Times New Roman" w:cs="Times New Roman"/>
          <w:sz w:val="22"/>
          <w:szCs w:val="22"/>
        </w:rPr>
        <w:t xml:space="preserve">The </w:t>
      </w:r>
      <w:r w:rsidRPr="002978D8">
        <w:rPr>
          <w:rFonts w:ascii="Times New Roman" w:hAnsi="Times New Roman" w:cs="Times New Roman"/>
          <w:color w:val="000000" w:themeColor="text1"/>
          <w:sz w:val="22"/>
          <w:szCs w:val="22"/>
        </w:rPr>
        <w:t>consumer surplus, providers’ aggregate surplus, and social welfare can be given by</w:t>
      </w:r>
    </w:p>
    <w:p w14:paraId="73D58CFE" w14:textId="4B0443CE" w:rsidR="00A05992" w:rsidRPr="002978D8" w:rsidRDefault="00000000" w:rsidP="00A05992">
      <w:pPr>
        <w:spacing w:line="480" w:lineRule="auto"/>
        <w:ind w:firstLineChars="300" w:firstLine="660"/>
        <w:rPr>
          <w:rFonts w:ascii="Times New Roman" w:hAnsi="Times New Roman" w:cs="Times New Roman"/>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β</m:t>
            </m:r>
          </m:num>
          <m:den>
            <m:r>
              <w:rPr>
                <w:rFonts w:ascii="Cambria Math" w:hAnsi="Cambria Math" w:cs="Times New Roman"/>
                <w:color w:val="000000" w:themeColor="text1"/>
                <w:sz w:val="22"/>
                <w:szCs w:val="22"/>
              </w:rPr>
              <m:t>2</m:t>
            </m:r>
          </m:den>
        </m:f>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t</m:t>
            </m:r>
          </m:num>
          <m:den>
            <m:r>
              <w:rPr>
                <w:rFonts w:ascii="Cambria Math" w:hAnsi="Cambria Math" w:cs="Times New Roman"/>
                <w:sz w:val="22"/>
                <w:szCs w:val="22"/>
              </w:rPr>
              <m:t>4</m:t>
            </m:r>
          </m:den>
        </m:f>
      </m:oMath>
      <w:r w:rsidR="00383B78">
        <w:rPr>
          <w:rFonts w:ascii="Times New Roman" w:hAnsi="Times New Roman" w:cs="Times New Roman" w:hint="eastAsia"/>
          <w:sz w:val="22"/>
          <w:szCs w:val="22"/>
        </w:rPr>
        <w:t>,</w:t>
      </w:r>
    </w:p>
    <w:p w14:paraId="628EE4D5" w14:textId="015603F2" w:rsidR="00A05992" w:rsidRPr="002978D8" w:rsidRDefault="00000000" w:rsidP="00A05992">
      <w:pPr>
        <w:spacing w:line="480" w:lineRule="auto"/>
        <w:ind w:firstLineChars="300" w:firstLine="660"/>
        <w:rPr>
          <w:rFonts w:ascii="Times New Roman" w:hAnsi="Times New Roman" w:cs="Times New Roman"/>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(2(c+m)+z)β-t(6c+4s-2m+5z)</m:t>
            </m:r>
          </m:num>
          <m:den>
            <m:r>
              <w:rPr>
                <w:rFonts w:ascii="Cambria Math" w:hAnsi="Cambria Math" w:cs="Times New Roman"/>
                <w:sz w:val="22"/>
                <w:szCs w:val="22"/>
              </w:rPr>
              <m:t>4(t-β)</m:t>
            </m:r>
          </m:den>
        </m:f>
      </m:oMath>
      <w:r w:rsidR="00383B78">
        <w:rPr>
          <w:rFonts w:ascii="Times New Roman" w:hAnsi="Times New Roman" w:cs="Times New Roman" w:hint="eastAsia"/>
          <w:sz w:val="22"/>
          <w:szCs w:val="22"/>
        </w:rPr>
        <w:t>,</w:t>
      </w:r>
    </w:p>
    <w:p w14:paraId="1EEDA343" w14:textId="77777777" w:rsidR="00A05992" w:rsidRPr="002978D8" w:rsidRDefault="00000000" w:rsidP="00A05992">
      <w:pPr>
        <w:spacing w:line="480" w:lineRule="auto"/>
        <w:ind w:firstLineChars="300" w:firstLine="660"/>
        <w:rPr>
          <w:rFonts w:ascii="Times New Roman" w:hAnsi="Times New Roman" w:cs="Times New Roman"/>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r>
          <w:rPr>
            <w:rFonts w:ascii="Cambria Math" w:hAnsi="Cambria Math" w:cs="Times New Roman"/>
            <w:color w:val="000000" w:themeColor="text1"/>
            <w:sz w:val="22"/>
            <w:szCs w:val="22"/>
          </w:rPr>
          <m:t>v-s+</m:t>
        </m:r>
        <m:f>
          <m:fPr>
            <m:ctrlPr>
              <w:rPr>
                <w:rFonts w:ascii="Cambria Math" w:hAnsi="Cambria Math" w:cs="Times New Roman"/>
                <w:i/>
                <w:color w:val="000000" w:themeColor="text1"/>
                <w:sz w:val="22"/>
                <w:szCs w:val="22"/>
              </w:rPr>
            </m:ctrlPr>
          </m:fPr>
          <m:num>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2β-2c+2m-t-z</m:t>
                </m:r>
              </m:e>
            </m:d>
          </m:num>
          <m:den>
            <m:r>
              <w:rPr>
                <w:rFonts w:ascii="Cambria Math" w:hAnsi="Cambria Math" w:cs="Times New Roman"/>
                <w:color w:val="000000" w:themeColor="text1"/>
                <w:sz w:val="22"/>
                <w:szCs w:val="22"/>
              </w:rPr>
              <m:t>4</m:t>
            </m:r>
          </m:den>
        </m:f>
      </m:oMath>
      <w:r w:rsidR="00A05992" w:rsidRPr="002978D8">
        <w:rPr>
          <w:rFonts w:ascii="Times New Roman" w:hAnsi="Times New Roman" w:cs="Times New Roman"/>
          <w:sz w:val="22"/>
          <w:szCs w:val="22"/>
        </w:rPr>
        <w:t>.</w:t>
      </w:r>
    </w:p>
    <w:p w14:paraId="1D9CF9B0" w14:textId="33AB8907" w:rsidR="00A05992" w:rsidRDefault="00A05992" w:rsidP="00A05992">
      <w:pPr>
        <w:spacing w:line="480" w:lineRule="auto"/>
        <w:ind w:firstLineChars="100" w:firstLine="220"/>
        <w:rPr>
          <w:rFonts w:ascii="Times New Roman" w:hAnsi="Times New Roman" w:cs="Times New Roman"/>
          <w:sz w:val="22"/>
          <w:szCs w:val="22"/>
        </w:rPr>
      </w:pPr>
      <w:r w:rsidRPr="002978D8">
        <w:rPr>
          <w:rFonts w:ascii="Times New Roman" w:hAnsi="Times New Roman" w:cs="Times New Roman"/>
          <w:sz w:val="22"/>
          <w:szCs w:val="22"/>
        </w:rPr>
        <w:t>Two conditions must be met for the above equilibrium to be valid. First, we n</w:t>
      </w:r>
      <w:r w:rsidRPr="00627E16">
        <w:rPr>
          <w:rFonts w:ascii="Times New Roman" w:hAnsi="Times New Roman" w:cs="Times New Roman"/>
          <w:sz w:val="22"/>
          <w:szCs w:val="22"/>
        </w:rPr>
        <w:t xml:space="preserve">eed to guarantee full participation on the provider side; that is, the indifferent participant located at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Pr="00627E16">
        <w:rPr>
          <w:rFonts w:ascii="Times New Roman" w:hAnsi="Times New Roman" w:cs="Times New Roman" w:hint="eastAsia"/>
          <w:sz w:val="22"/>
          <w:szCs w:val="22"/>
        </w:rPr>
        <w:t xml:space="preserve"> </w:t>
      </w:r>
      <w:r w:rsidRPr="00627E16">
        <w:rPr>
          <w:rFonts w:ascii="Times New Roman" w:hAnsi="Times New Roman" w:cs="Times New Roman"/>
          <w:sz w:val="22"/>
          <w:szCs w:val="22"/>
        </w:rPr>
        <w:t>on the provider side must have a nonnega</w:t>
      </w:r>
      <w:r>
        <w:rPr>
          <w:rFonts w:ascii="Times New Roman" w:hAnsi="Times New Roman" w:cs="Times New Roman"/>
          <w:sz w:val="22"/>
          <w:szCs w:val="22"/>
        </w:rPr>
        <w:t>tive net surplus in equilibrium, i.e.,</w:t>
      </w:r>
      <w:r w:rsidRPr="00627E16">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z</m:t>
            </m:r>
          </m:num>
          <m:den>
            <m:r>
              <w:rPr>
                <w:rFonts w:ascii="Cambria Math" w:hAnsi="Cambria Math" w:cs="Times New Roman"/>
                <w:sz w:val="22"/>
                <w:szCs w:val="22"/>
              </w:rPr>
              <m:t>2</m:t>
            </m:r>
          </m:den>
        </m:f>
        <m:r>
          <w:rPr>
            <w:rFonts w:ascii="Cambria Math" w:hAnsi="Cambria Math" w:cs="Times New Roman"/>
            <w:sz w:val="22"/>
            <w:szCs w:val="22"/>
          </w:rPr>
          <m:t>≥0</m:t>
        </m:r>
      </m:oMath>
      <w:r>
        <w:rPr>
          <w:rFonts w:ascii="Times New Roman" w:hAnsi="Times New Roman" w:cs="Times New Roman"/>
          <w:sz w:val="22"/>
          <w:szCs w:val="22"/>
        </w:rPr>
        <w:t>;</w:t>
      </w:r>
      <w:r w:rsidRPr="00627E16">
        <w:rPr>
          <w:rFonts w:ascii="Times New Roman" w:hAnsi="Times New Roman" w:cs="Times New Roman"/>
          <w:sz w:val="22"/>
          <w:szCs w:val="22"/>
        </w:rPr>
        <w:t xml:space="preserve"> Second, the platforms only share a fraction of their ad revenues with content providers, i.e.,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Pr>
          <w:rFonts w:ascii="Times New Roman" w:hAnsi="Times New Roman" w:cs="Times New Roman"/>
          <w:sz w:val="22"/>
          <w:szCs w:val="22"/>
        </w:rPr>
        <w:t xml:space="preserve">; Third, the platforms obtain positive profits, i.e.,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&gt;0</m:t>
        </m:r>
      </m:oMath>
      <w:r>
        <w:rPr>
          <w:rFonts w:ascii="Times New Roman" w:hAnsi="Times New Roman" w:cs="Times New Roman" w:hint="eastAsia"/>
          <w:sz w:val="22"/>
          <w:szCs w:val="22"/>
        </w:rPr>
        <w:t>.</w:t>
      </w:r>
      <w:r>
        <w:rPr>
          <w:rFonts w:ascii="Times New Roman" w:hAnsi="Times New Roman" w:cs="Times New Roman"/>
          <w:sz w:val="22"/>
          <w:szCs w:val="22"/>
        </w:rPr>
        <w:t xml:space="preserve"> Given</w:t>
      </w:r>
      <w:r w:rsidR="00DB542D">
        <w:rPr>
          <w:rFonts w:ascii="Times New Roman" w:hAnsi="Times New Roman" w:cs="Times New Roman" w:hint="eastAsia"/>
          <w:sz w:val="22"/>
          <w:szCs w:val="22"/>
        </w:rPr>
        <w:t xml:space="preserve"> (A4)</w:t>
      </w:r>
      <w:r>
        <w:rPr>
          <w:rFonts w:ascii="Times New Roman" w:hAnsi="Times New Roman" w:cs="Times New Roman" w:hint="eastAsia"/>
          <w:color w:val="000000" w:themeColor="text1"/>
          <w:sz w:val="22"/>
          <w:szCs w:val="22"/>
        </w:rPr>
        <w:t>,</w:t>
      </w:r>
      <w:r>
        <w:rPr>
          <w:rFonts w:ascii="Times New Roman" w:hAnsi="Times New Roman" w:cs="Times New Roman"/>
          <w:sz w:val="22"/>
          <w:szCs w:val="22"/>
        </w:rPr>
        <w:t xml:space="preserve"> t</w:t>
      </w:r>
      <w:r w:rsidRPr="00627E16">
        <w:rPr>
          <w:rFonts w:ascii="Times New Roman" w:hAnsi="Times New Roman" w:cs="Times New Roman"/>
          <w:sz w:val="22"/>
          <w:szCs w:val="22"/>
        </w:rPr>
        <w:t xml:space="preserve">hese conditions put </w:t>
      </w:r>
      <w:r w:rsidR="00DB542D">
        <w:rPr>
          <w:rFonts w:ascii="Times New Roman" w:hAnsi="Times New Roman" w:cs="Times New Roman" w:hint="eastAsia"/>
          <w:sz w:val="22"/>
          <w:szCs w:val="22"/>
        </w:rPr>
        <w:t xml:space="preserve">additional </w:t>
      </w:r>
      <w:r w:rsidRPr="00627E16">
        <w:rPr>
          <w:rFonts w:ascii="Times New Roman" w:hAnsi="Times New Roman" w:cs="Times New Roman"/>
          <w:sz w:val="22"/>
          <w:szCs w:val="22"/>
        </w:rPr>
        <w:t xml:space="preserve">constraints on </w:t>
      </w:r>
      <m:oMath>
        <m:r>
          <w:rPr>
            <w:rFonts w:ascii="Cambria Math" w:hAnsi="Cambria Math" w:cs="Times New Roman"/>
            <w:sz w:val="22"/>
            <w:szCs w:val="22"/>
          </w:rPr>
          <m:t>z</m:t>
        </m:r>
      </m:oMath>
      <w:r>
        <w:rPr>
          <w:rFonts w:ascii="Times New Roman" w:hAnsi="Times New Roman" w:cs="Times New Roman" w:hint="eastAsia"/>
          <w:sz w:val="22"/>
          <w:szCs w:val="22"/>
        </w:rPr>
        <w:t xml:space="preserve"> </w:t>
      </w:r>
      <w:r>
        <w:rPr>
          <w:rFonts w:ascii="Times New Roman" w:hAnsi="Times New Roman" w:cs="Times New Roman"/>
          <w:sz w:val="22"/>
          <w:szCs w:val="22"/>
        </w:rPr>
        <w:t>and</w:t>
      </w:r>
      <w:r w:rsidRPr="00C21B25">
        <w:rPr>
          <w:rFonts w:ascii="Times New Roman" w:hAnsi="Times New Roman" w:cs="Times New Roman"/>
          <w:sz w:val="22"/>
          <w:szCs w:val="22"/>
        </w:rPr>
        <w:t xml:space="preserve"> </w:t>
      </w:r>
      <m:oMath>
        <m:r>
          <w:rPr>
            <w:rFonts w:ascii="Cambria Math" w:hAnsi="Cambria Math" w:cs="Times New Roman"/>
            <w:color w:val="000000" w:themeColor="text1"/>
            <w:sz w:val="22"/>
            <w:szCs w:val="22"/>
          </w:rPr>
          <m:t>s</m:t>
        </m:r>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give</w:t>
      </w:r>
      <w:r>
        <w:rPr>
          <w:rFonts w:ascii="Times New Roman" w:hAnsi="Times New Roman" w:cs="Times New Roman"/>
          <w:sz w:val="22"/>
          <w:szCs w:val="22"/>
        </w:rPr>
        <w:t xml:space="preserve">n by </w:t>
      </w:r>
      <m:oMath>
        <m:f>
          <m:fPr>
            <m:ctrlPr>
              <w:rPr>
                <w:rFonts w:ascii="Cambria Math" w:hAnsi="Cambria Math" w:cs="Times New Roman"/>
                <w:sz w:val="22"/>
                <w:szCs w:val="22"/>
              </w:rPr>
            </m:ctrlPr>
          </m:fPr>
          <m:num>
            <m:r>
              <w:rPr>
                <w:rFonts w:ascii="Cambria Math" w:hAnsi="Cambria Math" w:cs="Times New Roman"/>
                <w:sz w:val="22"/>
                <w:szCs w:val="22"/>
              </w:rPr>
              <m:t>mβ-st</m:t>
            </m:r>
          </m:num>
          <m:den>
            <m:r>
              <w:rPr>
                <w:rFonts w:ascii="Cambria Math" w:hAnsi="Cambria Math" w:cs="Times New Roman"/>
                <w:sz w:val="22"/>
                <w:szCs w:val="22"/>
              </w:rPr>
              <m:t>t</m:t>
            </m:r>
          </m:den>
        </m:f>
        <m:r>
          <w:rPr>
            <w:rFonts w:ascii="Cambria Math" w:hAnsi="Cambria Math" w:cs="Times New Roman"/>
            <w:sz w:val="22"/>
            <w:szCs w:val="22"/>
          </w:rPr>
          <m:t>-c&lt;z&lt;</m:t>
        </m:r>
        <m:f>
          <m:fPr>
            <m:ctrlPr>
              <w:rPr>
                <w:rFonts w:ascii="Cambria Math" w:hAnsi="Cambria Math" w:cs="Times New Roman"/>
                <w:sz w:val="22"/>
                <w:szCs w:val="22"/>
              </w:rPr>
            </m:ctrlPr>
          </m:fPr>
          <m:num>
            <m:r>
              <w:rPr>
                <w:rFonts w:ascii="Cambria Math" w:hAnsi="Cambria Math" w:cs="Times New Roman"/>
                <w:sz w:val="22"/>
                <w:szCs w:val="22"/>
              </w:rPr>
              <m:t>mt+mβ-2st</m:t>
            </m:r>
          </m:num>
          <m:den>
            <m:r>
              <w:rPr>
                <w:rFonts w:ascii="Cambria Math" w:hAnsi="Cambria Math" w:cs="Times New Roman"/>
                <w:sz w:val="22"/>
                <w:szCs w:val="22"/>
              </w:rPr>
              <m:t>3t-β</m:t>
            </m:r>
          </m:den>
        </m:f>
        <m:r>
          <w:rPr>
            <w:rFonts w:ascii="Cambria Math" w:hAnsi="Cambria Math" w:cs="Times New Roman"/>
            <w:sz w:val="22"/>
            <w:szCs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r>
          <w:rPr>
            <w:rFonts w:ascii="Cambria Math" w:hAnsi="Cambria Math" w:cs="Times New Roman"/>
            <w:color w:val="000000" w:themeColor="text1"/>
            <w:sz w:val="22"/>
            <w:szCs w:val="22"/>
          </w:rPr>
          <m:t>s&lt;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mt-mβ</m:t>
            </m:r>
          </m:num>
          <m:den>
            <m:r>
              <w:rPr>
                <w:rFonts w:ascii="Cambria Math" w:hAnsi="Cambria Math" w:cs="Times New Roman"/>
                <w:color w:val="000000" w:themeColor="text1"/>
                <w:sz w:val="22"/>
                <w:szCs w:val="22"/>
              </w:rPr>
              <m:t>2t-β</m:t>
            </m:r>
          </m:den>
        </m:f>
      </m:oMath>
      <w:r>
        <w:rPr>
          <w:rFonts w:ascii="Times New Roman" w:hAnsi="Times New Roman" w:cs="Times New Roman"/>
          <w:sz w:val="22"/>
          <w:szCs w:val="22"/>
        </w:rPr>
        <w:t>.</w:t>
      </w:r>
      <w:r w:rsidR="009526EC">
        <w:rPr>
          <w:rFonts w:ascii="Times New Roman" w:hAnsi="Times New Roman" w:cs="Times New Roman"/>
          <w:sz w:val="22"/>
          <w:szCs w:val="22"/>
        </w:rPr>
        <w:t xml:space="preserve"> </w:t>
      </w:r>
      <w:r w:rsidR="009526EC">
        <w:rPr>
          <w:rFonts w:ascii="Times New Roman" w:hAnsi="Times New Roman" w:cs="Times New Roman" w:hint="eastAsia"/>
          <w:color w:val="000000" w:themeColor="text1"/>
          <w:sz w:val="22"/>
          <w:szCs w:val="22"/>
        </w:rPr>
        <w:t>F</w:t>
      </w:r>
      <w:r w:rsidR="009526EC">
        <w:rPr>
          <w:rFonts w:ascii="Times New Roman" w:hAnsi="Times New Roman" w:cs="Times New Roman"/>
          <w:color w:val="000000" w:themeColor="text1"/>
          <w:sz w:val="22"/>
          <w:szCs w:val="22"/>
        </w:rPr>
        <w:t>ollowing the analysis in the main model, we verify that, given the above constrains, no kink equilibrium emerges, and the aforementioned outcomes constitute the unique and stable Nash equilibrium, characterized by a fully covered provider market under exclusive contracts</w:t>
      </w:r>
    </w:p>
    <w:p w14:paraId="2A239F31" w14:textId="18A0EF0D" w:rsidR="00A05992" w:rsidRDefault="000D05F5" w:rsidP="00A05992">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Following the analysis of the main model, we focus on the pure-strategy equilibrium characterized by positive revenue-sharing rates, full provider coverage, and partial multihoming</w:t>
      </w:r>
      <w:r w:rsidRPr="000721D6">
        <w:rPr>
          <w:rFonts w:ascii="Times New Roman" w:hAnsi="Times New Roman" w:cs="Times New Roman"/>
          <w:sz w:val="22"/>
          <w:szCs w:val="22"/>
        </w:rPr>
        <w:t xml:space="preserve">. </w:t>
      </w:r>
      <w:r>
        <w:rPr>
          <w:rFonts w:ascii="Times New Roman" w:hAnsi="Times New Roman" w:cs="Times New Roman" w:hint="eastAsia"/>
          <w:sz w:val="22"/>
          <w:szCs w:val="22"/>
        </w:rPr>
        <w:t>Accordingly</w:t>
      </w:r>
      <w:r w:rsidRPr="000721D6">
        <w:rPr>
          <w:rFonts w:ascii="Times New Roman" w:hAnsi="Times New Roman" w:cs="Times New Roman"/>
          <w:sz w:val="22"/>
          <w:szCs w:val="22"/>
        </w:rPr>
        <w:t>, for the rest of our analysis</w:t>
      </w:r>
      <w:r>
        <w:rPr>
          <w:rFonts w:ascii="Times New Roman" w:hAnsi="Times New Roman" w:cs="Times New Roman"/>
          <w:sz w:val="22"/>
          <w:szCs w:val="22"/>
        </w:rPr>
        <w:t>, the following constraints hold</w:t>
      </w:r>
      <w:r w:rsidR="00A05992">
        <w:rPr>
          <w:rFonts w:ascii="Times New Roman" w:hAnsi="Times New Roman" w:cs="Times New Roman"/>
          <w:sz w:val="22"/>
          <w:szCs w:val="22"/>
        </w:rPr>
        <w:t>:</w:t>
      </w:r>
    </w:p>
    <w:p w14:paraId="339EF4DE" w14:textId="1650576D" w:rsidR="00A05992" w:rsidRPr="00C21B25" w:rsidRDefault="00A05992" w:rsidP="00A05992">
      <w:pPr>
        <w:spacing w:line="480" w:lineRule="auto"/>
        <w:jc w:val="center"/>
        <w:rPr>
          <w:rFonts w:ascii="Times New Roman" w:hAnsi="Times New Roman" w:cs="Times New Roman"/>
          <w:color w:val="000000" w:themeColor="text1"/>
          <w:sz w:val="22"/>
          <w:szCs w:val="22"/>
        </w:rPr>
      </w:pPr>
      <w:r w:rsidRPr="00C21B25">
        <w:rPr>
          <w:rFonts w:ascii="Times New Roman" w:hAnsi="Times New Roman" w:cs="Times New Roman"/>
          <w:sz w:val="22"/>
          <w:szCs w:val="22"/>
        </w:rPr>
        <w:t xml:space="preserve">   </w:t>
      </w:r>
      <w:r w:rsidRPr="00C21B25">
        <w:rPr>
          <w:rFonts w:ascii="Times New Roman" w:hAnsi="Times New Roman" w:cs="Times New Roman" w:hint="eastAsia"/>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-c&lt;</m:t>
        </m:r>
        <m:r>
          <w:rPr>
            <w:rFonts w:ascii="Cambria Math" w:hAnsi="Cambria Math" w:cs="Times New Roman"/>
            <w:color w:val="000000" w:themeColor="text1"/>
            <w:sz w:val="22"/>
            <w:szCs w:val="22"/>
          </w:rPr>
          <m:t>z</m:t>
        </m:r>
        <m:r>
          <w:rPr>
            <w:rFonts w:ascii="Cambria Math" w:hAnsi="Cambria Math" w:cs="Times New Roman"/>
            <w:sz w:val="22"/>
            <w:szCs w:val="22"/>
          </w:rPr>
          <m:t>&lt;</m:t>
        </m:r>
        <m:f>
          <m:fPr>
            <m:ctrlPr>
              <w:rPr>
                <w:rFonts w:ascii="Cambria Math" w:hAnsi="Cambria Math" w:cs="Times New Roman"/>
                <w:sz w:val="22"/>
                <w:szCs w:val="22"/>
              </w:rPr>
            </m:ctrlPr>
          </m:fPr>
          <m:num>
            <m:r>
              <w:rPr>
                <w:rFonts w:ascii="Cambria Math" w:hAnsi="Cambria Math" w:cs="Times New Roman"/>
                <w:sz w:val="22"/>
                <w:szCs w:val="22"/>
              </w:rPr>
              <m:t>mt+mβ-2st</m:t>
            </m:r>
          </m:num>
          <m:den>
            <m:r>
              <w:rPr>
                <w:rFonts w:ascii="Cambria Math" w:hAnsi="Cambria Math" w:cs="Times New Roman"/>
                <w:sz w:val="22"/>
                <w:szCs w:val="22"/>
              </w:rPr>
              <m:t>3t-β</m:t>
            </m:r>
          </m:den>
        </m:f>
        <m:r>
          <w:rPr>
            <w:rFonts w:ascii="Cambria Math" w:hAnsi="Cambria Math" w:cs="Times New Roman"/>
            <w:sz w:val="22"/>
            <w:szCs w:val="22"/>
          </w:rPr>
          <m:t>-c</m:t>
        </m:r>
      </m:oMath>
      <w:r w:rsidRPr="00C21B25">
        <w:rPr>
          <w:rFonts w:ascii="Times New Roman" w:hAnsi="Times New Roman" w:cs="Times New Roman"/>
          <w:sz w:val="22"/>
          <w:szCs w:val="22"/>
        </w:rPr>
        <w:t xml:space="preserve">, </w:t>
      </w:r>
      <m:oMath>
        <m:r>
          <w:rPr>
            <w:rFonts w:ascii="Cambria Math" w:hAnsi="Cambria Math" w:cs="Times New Roman"/>
            <w:color w:val="000000" w:themeColor="text1"/>
            <w:sz w:val="22"/>
            <w:szCs w:val="22"/>
          </w:rPr>
          <m:t>β&lt;t</m:t>
        </m:r>
      </m:oMath>
      <w:r w:rsidRPr="00C21B25">
        <w:rPr>
          <w:rFonts w:ascii="Times New Roman" w:hAnsi="Times New Roman" w:cs="Times New Roman"/>
          <w:color w:val="000000" w:themeColor="text1"/>
          <w:sz w:val="22"/>
          <w:szCs w:val="22"/>
        </w:rPr>
        <w:t xml:space="preserve">, and </w:t>
      </w:r>
      <m:oMath>
        <m:r>
          <w:rPr>
            <w:rFonts w:ascii="Cambria Math" w:hAnsi="Cambria Math" w:cs="Times New Roman"/>
            <w:color w:val="000000" w:themeColor="text1"/>
            <w:sz w:val="22"/>
            <w:szCs w:val="22"/>
          </w:rPr>
          <m:t>s&lt;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mt-mβ</m:t>
            </m:r>
          </m:num>
          <m:den>
            <m:r>
              <w:rPr>
                <w:rFonts w:ascii="Cambria Math" w:hAnsi="Cambria Math" w:cs="Times New Roman"/>
                <w:color w:val="000000" w:themeColor="text1"/>
                <w:sz w:val="22"/>
                <w:szCs w:val="22"/>
              </w:rPr>
              <m:t>2t-β</m:t>
            </m:r>
          </m:den>
        </m:f>
      </m:oMath>
      <w:r w:rsidR="006D06E5">
        <w:rPr>
          <w:rFonts w:ascii="Times New Roman" w:hAnsi="Times New Roman" w:cs="Times New Roman"/>
          <w:color w:val="000000" w:themeColor="text1"/>
          <w:sz w:val="22"/>
          <w:szCs w:val="22"/>
        </w:rPr>
        <w:t>.   (H</w:t>
      </w:r>
      <w:r w:rsidRPr="00C21B25">
        <w:rPr>
          <w:rFonts w:ascii="Times New Roman" w:hAnsi="Times New Roman" w:cs="Times New Roman"/>
          <w:color w:val="000000" w:themeColor="text1"/>
          <w:sz w:val="22"/>
          <w:szCs w:val="22"/>
        </w:rPr>
        <w:t>2)</w:t>
      </w:r>
    </w:p>
    <w:p w14:paraId="7424A8DC" w14:textId="77777777" w:rsidR="00A05992" w:rsidRDefault="00A05992" w:rsidP="00A05992">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hint="eastAsia"/>
          <w:color w:val="000000" w:themeColor="text1"/>
          <w:sz w:val="22"/>
          <w:szCs w:val="22"/>
        </w:rPr>
        <w:lastRenderedPageBreak/>
        <w:t>W</w:t>
      </w:r>
      <w:r>
        <w:rPr>
          <w:rFonts w:ascii="Times New Roman" w:hAnsi="Times New Roman" w:cs="Times New Roman"/>
          <w:color w:val="000000" w:themeColor="text1"/>
          <w:sz w:val="22"/>
          <w:szCs w:val="22"/>
        </w:rPr>
        <w:t>e first examine how exclusivity impacts the platforms’ ad revenue-sharing incentives.</w:t>
      </w:r>
      <w:r>
        <w:rPr>
          <w:rStyle w:val="aa"/>
          <w:rFonts w:ascii="Times New Roman" w:hAnsi="Times New Roman" w:cs="Times New Roman"/>
          <w:sz w:val="22"/>
          <w:szCs w:val="22"/>
        </w:rPr>
        <w:footnoteReference w:id="11"/>
      </w:r>
    </w:p>
    <w:p w14:paraId="3D6EF350" w14:textId="2B26CACB" w:rsidR="00A05992" w:rsidRDefault="00A05992" w:rsidP="00A05992">
      <w:pPr>
        <w:spacing w:line="480" w:lineRule="auto"/>
        <w:ind w:firstLineChars="100" w:firstLine="221"/>
        <w:rPr>
          <w:rFonts w:ascii="Times New Roman" w:hAnsi="Times New Roman" w:cs="Times New Roman"/>
          <w:i/>
          <w:iCs/>
          <w:sz w:val="22"/>
          <w:szCs w:val="22"/>
        </w:rPr>
      </w:pPr>
      <w:r w:rsidRPr="00142B2F">
        <w:rPr>
          <w:rFonts w:ascii="Times New Roman" w:eastAsia="宋体" w:hAnsi="Times New Roman" w:cs="Times New Roman"/>
          <w:b/>
          <w:bCs/>
          <w:smallCaps/>
          <w:kern w:val="0"/>
          <w:sz w:val="22"/>
          <w:szCs w:val="22"/>
        </w:rPr>
        <w:t xml:space="preserve">Proposition </w:t>
      </w:r>
      <w:r w:rsidR="006D06E5">
        <w:rPr>
          <w:rFonts w:ascii="Times New Roman" w:eastAsia="宋体" w:hAnsi="Times New Roman" w:cs="Times New Roman"/>
          <w:b/>
          <w:bCs/>
          <w:smallCaps/>
          <w:kern w:val="0"/>
          <w:sz w:val="22"/>
          <w:szCs w:val="22"/>
        </w:rPr>
        <w:t>H</w:t>
      </w:r>
      <w:r w:rsidRPr="00142B2F">
        <w:rPr>
          <w:rFonts w:ascii="Times New Roman" w:eastAsia="宋体" w:hAnsi="Times New Roman" w:cs="Times New Roman"/>
          <w:b/>
          <w:bCs/>
          <w:smallCaps/>
          <w:kern w:val="0"/>
          <w:sz w:val="22"/>
          <w:szCs w:val="22"/>
        </w:rPr>
        <w:t>1.</w:t>
      </w:r>
      <w:r>
        <w:rPr>
          <w:rFonts w:ascii="Times New Roman" w:eastAsia="宋体" w:hAnsi="Times New Roman" w:cs="Times New Roman"/>
          <w:b/>
          <w:bCs/>
          <w:smallCaps/>
          <w:kern w:val="0"/>
          <w:sz w:val="22"/>
          <w:szCs w:val="22"/>
        </w:rPr>
        <w:t xml:space="preserve"> </w:t>
      </w:r>
      <w:r>
        <w:rPr>
          <w:rFonts w:ascii="Times New Roman" w:hAnsi="Times New Roman" w:cs="Times New Roman"/>
          <w:i/>
          <w:iCs/>
          <w:sz w:val="22"/>
          <w:szCs w:val="22"/>
        </w:rPr>
        <w:t>Wh</w:t>
      </w:r>
      <w:r w:rsidRPr="0015043F">
        <w:rPr>
          <w:rFonts w:ascii="Times New Roman" w:hAnsi="Times New Roman" w:cs="Times New Roman"/>
          <w:i/>
          <w:iCs/>
          <w:sz w:val="22"/>
          <w:szCs w:val="22"/>
        </w:rPr>
        <w:t xml:space="preserve">en </w:t>
      </w:r>
      <w:r w:rsidR="0015043F" w:rsidRPr="0015043F">
        <w:rPr>
          <w:rFonts w:ascii="Times New Roman" w:hAnsi="Times New Roman" w:cs="Times New Roman"/>
          <w:i/>
          <w:iCs/>
          <w:sz w:val="22"/>
        </w:rPr>
        <w:t>consumers’</w:t>
      </w:r>
      <w:r w:rsidRPr="0015043F">
        <w:rPr>
          <w:rFonts w:ascii="Times New Roman" w:hAnsi="Times New Roman" w:cs="Times New Roman"/>
          <w:i/>
          <w:iCs/>
          <w:sz w:val="22"/>
          <w:szCs w:val="22"/>
        </w:rPr>
        <w:t xml:space="preserve"> marginal valuation for content is low or high, the platforms’ optimal ad revenue-sharing rates under exclusive contracts are lower than under nonexclusive contracts; when </w:t>
      </w:r>
      <w:r w:rsidR="0015043F" w:rsidRPr="0015043F">
        <w:rPr>
          <w:rFonts w:ascii="Times New Roman" w:hAnsi="Times New Roman" w:cs="Times New Roman"/>
          <w:i/>
          <w:iCs/>
          <w:sz w:val="22"/>
        </w:rPr>
        <w:t>consumers’</w:t>
      </w:r>
      <w:r w:rsidRPr="0015043F">
        <w:rPr>
          <w:rFonts w:ascii="Times New Roman" w:hAnsi="Times New Roman" w:cs="Times New Roman"/>
          <w:i/>
          <w:iCs/>
          <w:sz w:val="22"/>
          <w:szCs w:val="22"/>
        </w:rPr>
        <w:t xml:space="preserve"> marginal</w:t>
      </w:r>
      <w:r w:rsidRPr="0044379D">
        <w:rPr>
          <w:rFonts w:ascii="Times New Roman" w:hAnsi="Times New Roman" w:cs="Times New Roman"/>
          <w:i/>
          <w:sz w:val="22"/>
          <w:szCs w:val="22"/>
        </w:rPr>
        <w:t xml:space="preserve"> valuation for content </w:t>
      </w:r>
      <w:r w:rsidRPr="000F43F5">
        <w:rPr>
          <w:rFonts w:ascii="Times New Roman" w:hAnsi="Times New Roman" w:cs="Times New Roman"/>
          <w:i/>
          <w:iCs/>
          <w:sz w:val="22"/>
          <w:szCs w:val="22"/>
        </w:rPr>
        <w:t xml:space="preserve">is </w:t>
      </w:r>
      <w:r>
        <w:rPr>
          <w:rFonts w:ascii="Times New Roman" w:hAnsi="Times New Roman" w:cs="Times New Roman"/>
          <w:i/>
          <w:iCs/>
          <w:sz w:val="22"/>
          <w:szCs w:val="22"/>
        </w:rPr>
        <w:t>medium, the platforms’ optimal ad revenue-sharing rates under exclusive contracts are higher than under nonexclusive contracts</w:t>
      </w:r>
      <w:r w:rsidRPr="000F43F5">
        <w:rPr>
          <w:rFonts w:ascii="Times New Roman" w:hAnsi="Times New Roman" w:cs="Times New Roman"/>
          <w:i/>
          <w:iCs/>
          <w:sz w:val="22"/>
          <w:szCs w:val="22"/>
        </w:rPr>
        <w:t>. Mathematically,</w:t>
      </w:r>
      <w:r>
        <w:rPr>
          <w:rFonts w:ascii="Times New Roman" w:hAnsi="Times New Roman" w:cs="Times New Roman"/>
          <w:i/>
          <w:iCs/>
          <w:sz w:val="22"/>
          <w:szCs w:val="22"/>
        </w:rPr>
        <w:t xml:space="preserve"> </w:t>
      </w:r>
      <w:r w:rsidRPr="00F2697A">
        <w:rPr>
          <w:rFonts w:ascii="Times New Roman" w:hAnsi="Times New Roman" w:cs="Times New Roman"/>
          <w:i/>
          <w:iCs/>
          <w:sz w:val="22"/>
          <w:szCs w:val="22"/>
        </w:rPr>
        <w:t xml:space="preserve">there </w:t>
      </w:r>
      <w:r>
        <w:rPr>
          <w:rFonts w:ascii="Times New Roman" w:hAnsi="Times New Roman" w:cs="Times New Roman"/>
          <w:i/>
          <w:iCs/>
          <w:sz w:val="22"/>
          <w:szCs w:val="22"/>
        </w:rPr>
        <w:t>exist thresholds</w:t>
      </w:r>
      <w:r w:rsidRPr="00F2697A">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 New Roman" w:hAnsi="Times New Roman" w:cs="Times New Roman" w:hint="eastAsia"/>
          <w:i/>
          <w:iCs/>
          <w:sz w:val="22"/>
          <w:szCs w:val="22"/>
        </w:rPr>
        <w:t xml:space="preserve"> </w:t>
      </w:r>
      <w:r>
        <w:rPr>
          <w:rFonts w:ascii="Times New Roman" w:hAnsi="Times New Roman" w:cs="Times New Roman"/>
          <w:i/>
          <w:iCs/>
          <w:sz w:val="22"/>
          <w:szCs w:val="22"/>
        </w:rPr>
        <w:t xml:space="preserve">and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 New Roman" w:hAnsi="Times New Roman" w:cs="Times New Roman" w:hint="eastAsia"/>
          <w:i/>
          <w:sz w:val="22"/>
          <w:szCs w:val="22"/>
        </w:rPr>
        <w:t xml:space="preserve"> </w:t>
      </w:r>
      <w:r w:rsidRPr="00F2697A">
        <w:rPr>
          <w:rFonts w:ascii="Times New Roman" w:hAnsi="Times New Roman" w:cs="Times New Roman"/>
          <w:i/>
          <w:iCs/>
          <w:sz w:val="22"/>
          <w:szCs w:val="22"/>
        </w:rPr>
        <w:t>such that</w:t>
      </w:r>
      <w:r w:rsidRPr="001D6B2D">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1D6B2D">
        <w:rPr>
          <w:rFonts w:ascii="Times New Roman" w:hAnsi="Times New Roman" w:cs="Times New Roman"/>
          <w:i/>
          <w:iCs/>
          <w:sz w:val="22"/>
          <w:szCs w:val="22"/>
        </w:rPr>
        <w:t xml:space="preserve"> i</w:t>
      </w:r>
      <w:r>
        <w:rPr>
          <w:rFonts w:ascii="Times New Roman" w:hAnsi="Times New Roman" w:cs="Times New Roman" w:hint="eastAsia"/>
          <w:i/>
          <w:iCs/>
          <w:sz w:val="22"/>
          <w:szCs w:val="22"/>
        </w:rPr>
        <w:t xml:space="preserve">f </w:t>
      </w:r>
      <m:oMath>
        <m:r>
          <w:rPr>
            <w:rFonts w:ascii="Cambria Math" w:hAnsi="Cambria Math" w:cs="Times New Roman"/>
            <w:color w:val="000000" w:themeColor="text1"/>
            <w:sz w:val="22"/>
            <w:szCs w:val="22"/>
          </w:rPr>
          <m:t>β</m:t>
        </m:r>
        <m:r>
          <m:rPr>
            <m:sty m:val="p"/>
          </m:rPr>
          <w:rPr>
            <w:rFonts w:ascii="Cambria Math" w:hAnsi="Cambria Math" w:cs="Times New Roman"/>
            <w:color w:val="000000" w:themeColor="text1"/>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o</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 New Roman" w:hAnsi="Times New Roman" w:cs="Times New Roman" w:hint="eastAsia"/>
          <w:bCs/>
          <w:sz w:val="22"/>
          <w:szCs w:val="22"/>
        </w:rPr>
        <w:t xml:space="preserve"> </w:t>
      </w:r>
      <w:r w:rsidRPr="00DC7B3A">
        <w:rPr>
          <w:rFonts w:ascii="Times New Roman" w:hAnsi="Times New Roman" w:cs="Times New Roman"/>
          <w:bCs/>
          <w:i/>
          <w:sz w:val="22"/>
          <w:szCs w:val="22"/>
        </w:rPr>
        <w:t>or</w:t>
      </w:r>
      <w:r>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 New Roman" w:hAnsi="Times New Roman" w:cs="Times New Roman"/>
          <w:i/>
          <w:sz w:val="22"/>
          <w:szCs w:val="22"/>
        </w:rPr>
        <w:t>, and</w:t>
      </w:r>
      <w:r w:rsidRPr="000F43F5">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1D6B2D">
        <w:rPr>
          <w:rFonts w:ascii="Times New Roman" w:hAnsi="Times New Roman" w:cs="Times New Roman"/>
          <w:i/>
          <w:iCs/>
          <w:sz w:val="22"/>
          <w:szCs w:val="22"/>
        </w:rPr>
        <w:t xml:space="preserve"> if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m:t>
            </m:r>
          </m:sup>
        </m:sSubSup>
      </m:oMath>
      <w:r w:rsidRPr="001D6B2D">
        <w:rPr>
          <w:rFonts w:ascii="Times New Roman" w:hAnsi="Times New Roman" w:cs="Times New Roman"/>
          <w:i/>
          <w:iCs/>
          <w:sz w:val="22"/>
          <w:szCs w:val="22"/>
        </w:rPr>
        <w:t>.</w:t>
      </w:r>
    </w:p>
    <w:p w14:paraId="64791369" w14:textId="5DF7D6C4" w:rsidR="00A05992" w:rsidRDefault="00A05992" w:rsidP="00A05992">
      <w:pPr>
        <w:spacing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Proposition </w:t>
      </w:r>
      <w:r w:rsidR="006D06E5">
        <w:rPr>
          <w:rFonts w:ascii="Times New Roman" w:eastAsia="宋体" w:hAnsi="Times New Roman" w:cs="Times New Roman"/>
          <w:b/>
          <w:smallCaps/>
          <w:kern w:val="0"/>
          <w:sz w:val="22"/>
          <w:szCs w:val="22"/>
        </w:rPr>
        <w:t>H</w:t>
      </w:r>
      <w:r w:rsidRPr="000F43F5">
        <w:rPr>
          <w:rFonts w:ascii="Times New Roman" w:eastAsia="宋体" w:hAnsi="Times New Roman" w:cs="Times New Roman"/>
          <w:b/>
          <w:smallCaps/>
          <w:kern w:val="0"/>
          <w:sz w:val="22"/>
          <w:szCs w:val="22"/>
        </w:rPr>
        <w:t>1</w:t>
      </w:r>
      <w:r w:rsidRPr="000F43F5">
        <w:rPr>
          <w:rFonts w:ascii="Times New Roman" w:eastAsia="宋体" w:hAnsi="Times New Roman" w:cs="Times New Roman"/>
          <w:bCs/>
          <w:smallCaps/>
          <w:kern w:val="0"/>
          <w:sz w:val="22"/>
          <w:szCs w:val="22"/>
        </w:rPr>
        <w:t>.</w:t>
      </w:r>
      <w:r w:rsidRPr="000F43F5">
        <w:rPr>
          <w:rFonts w:ascii="Times New Roman" w:hAnsi="Times New Roman" w:cs="Times New Roman"/>
          <w:iCs/>
          <w:color w:val="000000" w:themeColor="text1"/>
          <w:sz w:val="22"/>
          <w:szCs w:val="22"/>
        </w:rPr>
        <w:t xml:space="preserve"> We examine </w:t>
      </w:r>
      <w:r>
        <w:rPr>
          <w:rFonts w:ascii="Times New Roman" w:hAnsi="Times New Roman" w:cs="Times New Roman"/>
          <w:bCs/>
          <w:sz w:val="22"/>
          <w:szCs w:val="22"/>
        </w:rPr>
        <w:t>how</w:t>
      </w:r>
      <w:r w:rsidRPr="000F43F5">
        <w:rPr>
          <w:rFonts w:ascii="Times New Roman" w:hAnsi="Times New Roman" w:cs="Times New Roman"/>
          <w:bCs/>
          <w:sz w:val="22"/>
          <w:szCs w:val="22"/>
        </w:rPr>
        <w:t xml:space="preserve"> </w:t>
      </w:r>
      <w:r>
        <w:rPr>
          <w:rFonts w:ascii="Times New Roman" w:hAnsi="Times New Roman" w:cs="Times New Roman"/>
          <w:bCs/>
          <w:sz w:val="22"/>
          <w:szCs w:val="22"/>
        </w:rPr>
        <w:t>exclusive contracts</w:t>
      </w:r>
      <w:r w:rsidRPr="000F43F5">
        <w:rPr>
          <w:rFonts w:ascii="Times New Roman" w:hAnsi="Times New Roman" w:cs="Times New Roman"/>
          <w:bCs/>
          <w:sz w:val="22"/>
          <w:szCs w:val="22"/>
        </w:rPr>
        <w:t xml:space="preserve"> </w:t>
      </w:r>
      <w:r>
        <w:rPr>
          <w:rFonts w:ascii="Times New Roman" w:hAnsi="Times New Roman" w:cs="Times New Roman"/>
          <w:bCs/>
          <w:sz w:val="22"/>
          <w:szCs w:val="22"/>
        </w:rPr>
        <w:t>impact</w:t>
      </w:r>
      <w:r>
        <w:rPr>
          <w:rFonts w:ascii="Times New Roman" w:hAnsi="Times New Roman" w:cs="Times New Roman"/>
          <w:iCs/>
          <w:color w:val="000000" w:themeColor="text1"/>
          <w:sz w:val="22"/>
          <w:szCs w:val="22"/>
        </w:rPr>
        <w:t xml:space="preserve"> </w:t>
      </w:r>
      <w:r w:rsidRPr="000F43F5">
        <w:rPr>
          <w:rFonts w:ascii="Times New Roman" w:hAnsi="Times New Roman" w:cs="Times New Roman"/>
          <w:iCs/>
          <w:color w:val="000000" w:themeColor="text1"/>
          <w:sz w:val="22"/>
          <w:szCs w:val="22"/>
        </w:rPr>
        <w:t xml:space="preserve">ad revenue-sharing </w:t>
      </w:r>
      <w:r>
        <w:rPr>
          <w:rFonts w:ascii="Times New Roman" w:hAnsi="Times New Roman" w:cs="Times New Roman"/>
          <w:iCs/>
          <w:color w:val="000000" w:themeColor="text1"/>
          <w:sz w:val="22"/>
          <w:szCs w:val="22"/>
        </w:rPr>
        <w:t>rates</w:t>
      </w:r>
      <w:r w:rsidRPr="000F43F5">
        <w:rPr>
          <w:rFonts w:ascii="Times New Roman" w:hAnsi="Times New Roman" w:cs="Times New Roman"/>
          <w:iCs/>
          <w:color w:val="000000" w:themeColor="text1"/>
          <w:sz w:val="22"/>
          <w:szCs w:val="22"/>
        </w:rPr>
        <w:t xml:space="preserve">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0F43F5">
        <w:rPr>
          <w:rFonts w:ascii="Times New Roman" w:hAnsi="Times New Roman" w:cs="Times New Roman" w:hint="eastAsia"/>
          <w:iCs/>
          <w:color w:val="000000" w:themeColor="text1"/>
          <w:sz w:val="22"/>
          <w:szCs w:val="22"/>
        </w:rPr>
        <w:t xml:space="preserve"> </w:t>
      </w:r>
      <w:r w:rsidRPr="00790452">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790452">
        <w:rPr>
          <w:rFonts w:ascii="Times New Roman" w:hAnsi="Times New Roman" w:cs="Times New Roman" w:hint="eastAsia"/>
          <w:iCs/>
          <w:color w:val="000000" w:themeColor="text1"/>
          <w:sz w:val="22"/>
          <w:szCs w:val="22"/>
        </w:rPr>
        <w:t>,</w:t>
      </w:r>
      <w:r w:rsidRPr="00790452">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m-c-z-s</m:t>
                </m:r>
              </m:e>
            </m:d>
            <m:r>
              <w:rPr>
                <w:rFonts w:ascii="Cambria Math" w:hAnsi="Cambria Math" w:cs="Times New Roman"/>
                <w:sz w:val="22"/>
                <w:szCs w:val="22"/>
              </w:rPr>
              <m:t>-m(t-β)</m:t>
            </m:r>
          </m:num>
          <m:den>
            <m:r>
              <w:rPr>
                <w:rFonts w:ascii="Cambria Math" w:hAnsi="Cambria Math" w:cs="Times New Roman"/>
                <w:sz w:val="22"/>
                <w:szCs w:val="22"/>
              </w:rPr>
              <m:t>m(t-β)</m:t>
            </m:r>
          </m:den>
        </m:f>
      </m:oMath>
      <w:r w:rsidRPr="00790452">
        <w:rPr>
          <w:rFonts w:ascii="Times New Roman" w:hAnsi="Times New Roman" w:cs="Times New Roman" w:hint="eastAsia"/>
          <w:sz w:val="22"/>
          <w:szCs w:val="22"/>
        </w:rPr>
        <w:t xml:space="preserve"> </w:t>
      </w:r>
      <w:r w:rsidRPr="00790452">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Plugging in,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&gt;0</m:t>
        </m:r>
      </m:oMath>
      <w:r w:rsidRPr="00790452">
        <w:rPr>
          <w:rFonts w:ascii="Times New Roman" w:hAnsi="Times New Roman" w:cs="Times New Roman" w:hint="eastAsia"/>
          <w:color w:val="000000" w:themeColor="text1"/>
          <w:sz w:val="22"/>
          <w:szCs w:val="22"/>
        </w:rPr>
        <w:t xml:space="preserve"> </w:t>
      </w:r>
      <w:r w:rsidRPr="00790452">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t-β</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+tβ</m:t>
            </m:r>
            <m:d>
              <m:dPr>
                <m:ctrlPr>
                  <w:rPr>
                    <w:rFonts w:ascii="Cambria Math" w:hAnsi="Cambria Math" w:cs="Times New Roman"/>
                    <w:i/>
                    <w:sz w:val="22"/>
                    <w:szCs w:val="22"/>
                  </w:rPr>
                </m:ctrlPr>
              </m:dPr>
              <m:e>
                <m:r>
                  <w:rPr>
                    <w:rFonts w:ascii="Cambria Math" w:hAnsi="Cambria Math" w:cs="Times New Roman"/>
                    <w:sz w:val="22"/>
                    <w:szCs w:val="22"/>
                  </w:rPr>
                  <m:t>c+2f-m+z</m:t>
                </m:r>
              </m:e>
            </m:d>
            <m:r>
              <w:rPr>
                <w:rFonts w:ascii="Cambria Math" w:hAnsi="Cambria Math" w:cs="Times New Roman"/>
                <w:sz w:val="22"/>
                <w:szCs w:val="22"/>
              </w:rPr>
              <m:t>-m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&gt;0</m:t>
        </m:r>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w:t>
      </w:r>
      <w:r w:rsidR="00B10EB7">
        <w:rPr>
          <w:rFonts w:ascii="Times New Roman" w:hAnsi="Times New Roman" w:cs="Times New Roman"/>
          <w:iCs/>
          <w:sz w:val="22"/>
          <w:szCs w:val="22"/>
        </w:rPr>
        <w:t xml:space="preserve">Conditional on </w:t>
      </w:r>
      <w:r w:rsidR="001B2C8F">
        <w:rPr>
          <w:rFonts w:ascii="Times New Roman" w:hAnsi="Times New Roman" w:cs="Times New Roman" w:hint="eastAsia"/>
          <w:iCs/>
          <w:sz w:val="22"/>
          <w:szCs w:val="22"/>
        </w:rPr>
        <w:t>(</w:t>
      </w:r>
      <w:r w:rsidR="00B10EB7">
        <w:rPr>
          <w:rFonts w:ascii="Times New Roman" w:hAnsi="Times New Roman" w:cs="Times New Roman"/>
          <w:iCs/>
          <w:sz w:val="22"/>
          <w:szCs w:val="22"/>
        </w:rPr>
        <w:t>H</w:t>
      </w:r>
      <w:r w:rsidRPr="00790452">
        <w:rPr>
          <w:rFonts w:ascii="Times New Roman" w:hAnsi="Times New Roman" w:cs="Times New Roman"/>
          <w:iCs/>
          <w:sz w:val="22"/>
          <w:szCs w:val="22"/>
        </w:rPr>
        <w:t>2)</w:t>
      </w:r>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=6m[t</m:t>
        </m:r>
        <m:d>
          <m:dPr>
            <m:ctrlPr>
              <w:rPr>
                <w:rFonts w:ascii="Cambria Math" w:hAnsi="Cambria Math" w:cs="Times New Roman"/>
                <w:i/>
                <w:sz w:val="22"/>
                <w:szCs w:val="22"/>
              </w:rPr>
            </m:ctrlPr>
          </m:dPr>
          <m:e>
            <m:r>
              <w:rPr>
                <w:rFonts w:ascii="Cambria Math" w:hAnsi="Cambria Math" w:cs="Times New Roman"/>
                <w:sz w:val="22"/>
                <w:szCs w:val="22"/>
              </w:rPr>
              <m:t>c+z-2m+4f</m:t>
            </m:r>
          </m:e>
        </m:d>
        <m:r>
          <w:rPr>
            <w:rFonts w:ascii="Cambria Math" w:hAnsi="Cambria Math" w:cs="Times New Roman"/>
            <w:sz w:val="22"/>
            <w:szCs w:val="22"/>
          </w:rPr>
          <m:t>-4mβ]&lt;0</m:t>
        </m:r>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That is,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Pr="00790452">
        <w:rPr>
          <w:rFonts w:ascii="Times New Roman" w:hAnsi="Times New Roman" w:cs="Times New Roman" w:hint="eastAsia"/>
          <w:sz w:val="22"/>
          <w:szCs w:val="22"/>
        </w:rPr>
        <w:t xml:space="preserve"> </w:t>
      </w:r>
      <w:r w:rsidRPr="00790452">
        <w:rPr>
          <w:rFonts w:ascii="Times New Roman" w:hAnsi="Times New Roman" w:cs="Times New Roman"/>
          <w:sz w:val="22"/>
          <w:szCs w:val="22"/>
        </w:rPr>
        <w:t xml:space="preserve">decreases in </w:t>
      </w:r>
      <m:oMath>
        <m:r>
          <w:rPr>
            <w:rFonts w:ascii="Cambria Math" w:hAnsi="Cambria Math" w:cs="Times New Roman"/>
            <w:sz w:val="22"/>
            <w:szCs w:val="22"/>
          </w:rPr>
          <m:t>β</m:t>
        </m:r>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We have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i/>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oMath>
      <w:r w:rsidRPr="00790452">
        <w:rPr>
          <w:rFonts w:ascii="Times New Roman" w:hAnsi="Times New Roman" w:cs="Times New Roman" w:hint="eastAsia"/>
          <w:sz w:val="22"/>
          <w:szCs w:val="22"/>
        </w:rPr>
        <w:t xml:space="preserve"> </w:t>
      </w:r>
      <w:r w:rsidRPr="00790452">
        <w:rPr>
          <w:rFonts w:ascii="Times New Roman" w:hAnsi="Times New Roman" w:cs="Times New Roman"/>
          <w:sz w:val="22"/>
          <w:szCs w:val="22"/>
        </w:rPr>
        <w:t xml:space="preserve">can be positive or negative, and </w:t>
      </w:r>
      <m:oMath>
        <m:sSub>
          <m:sSubPr>
            <m:ctrlPr>
              <w:rPr>
                <w:rFonts w:ascii="Cambria Math" w:hAnsi="Cambria Math" w:cs="Times New Roman"/>
                <w:i/>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m:t>
            </m:r>
          </m:e>
          <m:sub>
            <m:r>
              <w:rPr>
                <w:rFonts w:ascii="Cambria Math" w:hAnsi="Cambria Math" w:cs="Times New Roman"/>
                <w:sz w:val="22"/>
                <w:szCs w:val="22"/>
              </w:rPr>
              <m:t>β=</m:t>
            </m:r>
            <m:acc>
              <m:accPr>
                <m:chr m:val="̅"/>
                <m:ctrlPr>
                  <w:rPr>
                    <w:rFonts w:ascii="Cambria Math" w:hAnsi="Cambria Math" w:cs="Times New Roman"/>
                    <w:i/>
                    <w:sz w:val="22"/>
                    <w:szCs w:val="22"/>
                  </w:rPr>
                </m:ctrlPr>
              </m:accPr>
              <m:e>
                <m:r>
                  <w:rPr>
                    <w:rFonts w:ascii="Cambria Math" w:hAnsi="Cambria Math" w:cs="Times New Roman"/>
                    <w:sz w:val="22"/>
                    <w:szCs w:val="22"/>
                  </w:rPr>
                  <m:t>β</m:t>
                </m:r>
              </m:e>
            </m:acc>
          </m:sub>
        </m:sSub>
        <m:r>
          <w:rPr>
            <w:rFonts w:ascii="Cambria Math" w:hAnsi="Cambria Math" w:cs="Times New Roman"/>
            <w:sz w:val="22"/>
            <w:szCs w:val="22"/>
          </w:rPr>
          <m:t>&lt;0</m:t>
        </m:r>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Thus, </w:t>
      </w:r>
      <m:oMath>
        <m:f>
          <m:fPr>
            <m:ctrlPr>
              <w:rPr>
                <w:rFonts w:ascii="Cambria Math" w:hAnsi="Cambria Math" w:cs="Times New Roman"/>
                <w:sz w:val="22"/>
                <w:szCs w:val="22"/>
              </w:rPr>
            </m:ctrlPr>
          </m:fPr>
          <m:num>
            <m:r>
              <m:rPr>
                <m:sty m:val="p"/>
              </m:rP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szCs w:val="22"/>
              </w:rPr>
              <m:t>∂β</m:t>
            </m:r>
          </m:den>
        </m:f>
      </m:oMath>
      <w:r w:rsidRPr="00790452">
        <w:rPr>
          <w:rFonts w:ascii="Times New Roman" w:hAnsi="Times New Roman" w:cs="Times New Roman" w:hint="eastAsia"/>
          <w:sz w:val="22"/>
          <w:szCs w:val="22"/>
        </w:rPr>
        <w:t xml:space="preserve"> </w:t>
      </w:r>
      <w:r w:rsidRPr="00790452">
        <w:rPr>
          <w:rFonts w:ascii="Times New Roman" w:hAnsi="Times New Roman" w:cs="Times New Roman"/>
          <w:sz w:val="22"/>
          <w:szCs w:val="22"/>
        </w:rPr>
        <w:t xml:space="preserve">decreases or first increases and then decreases in </w:t>
      </w:r>
      <m:oMath>
        <m:r>
          <w:rPr>
            <w:rFonts w:ascii="Cambria Math" w:hAnsi="Cambria Math" w:cs="Times New Roman"/>
            <w:sz w:val="22"/>
            <w:szCs w:val="22"/>
          </w:rPr>
          <m:t>β</m:t>
        </m:r>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Following similar steps, we can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Pr="00790452">
        <w:rPr>
          <w:rFonts w:ascii="Times New Roman" w:hAnsi="Times New Roman" w:cs="Times New Roman"/>
          <w:sz w:val="22"/>
          <w:szCs w:val="22"/>
        </w:rPr>
        <w:t xml:space="preserve"> increases, first decreases and then increases, or first increases and then decreases in </w:t>
      </w:r>
      <m:oMath>
        <m:r>
          <w:rPr>
            <w:rFonts w:ascii="Cambria Math" w:hAnsi="Cambria Math" w:cs="Times New Roman"/>
            <w:sz w:val="22"/>
            <w:szCs w:val="22"/>
          </w:rPr>
          <m:t>β</m:t>
        </m:r>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Furthermore, we have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r>
          <w:rPr>
            <w:rFonts w:ascii="Cambria Math" w:hAnsi="Cambria Math" w:cs="Times New Roman"/>
            <w:sz w:val="22"/>
            <w:szCs w:val="22"/>
          </w:rPr>
          <m:t>&lt;0</m:t>
        </m:r>
      </m:oMath>
      <w:r w:rsidRPr="00790452">
        <w:rPr>
          <w:rFonts w:ascii="Times New Roman" w:hAnsi="Times New Roman" w:cs="Times New Roman"/>
          <w:sz w:val="22"/>
          <w:szCs w:val="22"/>
        </w:rPr>
        <w:t xml:space="preserve">,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acc>
              <m:accPr>
                <m:chr m:val="̅"/>
                <m:ctrlPr>
                  <w:rPr>
                    <w:rFonts w:ascii="Cambria Math" w:hAnsi="Cambria Math" w:cs="Times New Roman"/>
                    <w:i/>
                    <w:sz w:val="22"/>
                    <w:szCs w:val="22"/>
                  </w:rPr>
                </m:ctrlPr>
              </m:accPr>
              <m:e>
                <m:r>
                  <w:rPr>
                    <w:rFonts w:ascii="Cambria Math" w:hAnsi="Cambria Math" w:cs="Times New Roman"/>
                    <w:sz w:val="22"/>
                    <w:szCs w:val="22"/>
                  </w:rPr>
                  <m:t>β</m:t>
                </m:r>
              </m:e>
            </m:acc>
          </m:sub>
        </m:sSub>
      </m:oMath>
      <w:r w:rsidRPr="00790452">
        <w:rPr>
          <w:rFonts w:ascii="Times New Roman" w:hAnsi="Times New Roman" w:cs="Times New Roman"/>
          <w:sz w:val="22"/>
          <w:szCs w:val="22"/>
        </w:rPr>
        <w:t xml:space="preserve"> can be negative or positive, and there can happen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790452">
        <w:rPr>
          <w:rFonts w:ascii="Times New Roman" w:hAnsi="Times New Roman" w:cs="Times New Roman" w:hint="eastAsia"/>
          <w:sz w:val="22"/>
          <w:szCs w:val="22"/>
        </w:rPr>
        <w:t>.</w:t>
      </w:r>
      <w:r w:rsidRPr="00790452">
        <w:rPr>
          <w:rFonts w:ascii="Times New Roman" w:hAnsi="Times New Roman" w:cs="Times New Roman"/>
          <w:sz w:val="22"/>
          <w:szCs w:val="22"/>
        </w:rPr>
        <w:t xml:space="preserve"> Thus, </w:t>
      </w:r>
      <w:r w:rsidRPr="00790452">
        <w:rPr>
          <w:rFonts w:ascii="Times New Roman" w:hAnsi="Times New Roman" w:cs="Times New Roman"/>
          <w:iCs/>
          <w:sz w:val="22"/>
          <w:szCs w:val="22"/>
        </w:rPr>
        <w:t>there exist thresholds</w:t>
      </w:r>
      <w:r w:rsidRPr="00790452">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oMath>
      <w:r w:rsidRPr="00790452">
        <w:rPr>
          <w:rFonts w:ascii="Times New Roman" w:hAnsi="Times New Roman" w:cs="Times New Roman" w:hint="eastAsia"/>
          <w:i/>
          <w:iCs/>
          <w:sz w:val="22"/>
          <w:szCs w:val="22"/>
        </w:rPr>
        <w:t xml:space="preserve"> </w:t>
      </w:r>
      <w:r w:rsidRPr="00790452">
        <w:rPr>
          <w:rFonts w:ascii="Times New Roman" w:hAnsi="Times New Roman" w:cs="Times New Roman"/>
          <w:iCs/>
          <w:sz w:val="22"/>
          <w:szCs w:val="22"/>
        </w:rPr>
        <w:t>and</w:t>
      </w:r>
      <w:r w:rsidRPr="00790452">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m:t>
            </m:r>
          </m:sup>
        </m:sSubSup>
      </m:oMath>
      <w:r w:rsidRPr="00790452">
        <w:rPr>
          <w:rFonts w:ascii="Times New Roman" w:hAnsi="Times New Roman" w:cs="Times New Roman" w:hint="eastAsia"/>
          <w:i/>
          <w:sz w:val="22"/>
          <w:szCs w:val="22"/>
        </w:rPr>
        <w:t xml:space="preserve"> </w:t>
      </w:r>
      <w:r w:rsidRPr="00790452">
        <w:rPr>
          <w:rFonts w:ascii="Times New Roman" w:hAnsi="Times New Roman" w:cs="Times New Roman"/>
          <w:iCs/>
          <w:sz w:val="22"/>
          <w:szCs w:val="22"/>
        </w:rPr>
        <w:t>such that</w:t>
      </w:r>
      <w:r w:rsidRPr="00790452">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790452">
        <w:rPr>
          <w:rFonts w:ascii="Times New Roman" w:hAnsi="Times New Roman" w:cs="Times New Roman" w:hint="eastAsia"/>
          <w:i/>
          <w:sz w:val="22"/>
          <w:szCs w:val="22"/>
        </w:rPr>
        <w:t xml:space="preserve"> </w:t>
      </w:r>
      <w:r w:rsidRPr="00790452">
        <w:rPr>
          <w:rFonts w:ascii="Times New Roman" w:hAnsi="Times New Roman" w:cs="Times New Roman"/>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790452">
        <w:rPr>
          <w:rFonts w:ascii="Times New Roman" w:hAnsi="Times New Roman" w:cs="Times New Roman"/>
          <w:sz w:val="22"/>
          <w:szCs w:val="22"/>
        </w:rPr>
        <w:t>)</w:t>
      </w:r>
      <w:r w:rsidRPr="00790452">
        <w:rPr>
          <w:rFonts w:ascii="Times New Roman" w:hAnsi="Times New Roman" w:cs="Times New Roman"/>
          <w:i/>
          <w:iCs/>
          <w:sz w:val="22"/>
          <w:szCs w:val="22"/>
        </w:rPr>
        <w:t xml:space="preserve"> </w:t>
      </w:r>
      <w:r w:rsidRPr="00790452">
        <w:rPr>
          <w:rFonts w:ascii="Times New Roman" w:hAnsi="Times New Roman" w:cs="Times New Roman"/>
          <w:iCs/>
          <w:sz w:val="22"/>
          <w:szCs w:val="22"/>
        </w:rPr>
        <w:t>i</w:t>
      </w:r>
      <w:r w:rsidRPr="00790452">
        <w:rPr>
          <w:rFonts w:ascii="Times New Roman" w:hAnsi="Times New Roman" w:cs="Times New Roman" w:hint="eastAsia"/>
          <w:iCs/>
          <w:sz w:val="22"/>
          <w:szCs w:val="22"/>
        </w:rPr>
        <w:t>f</w:t>
      </w:r>
      <w:r w:rsidRPr="00790452">
        <w:rPr>
          <w:rFonts w:ascii="Times New Roman" w:hAnsi="Times New Roman" w:cs="Times New Roman" w:hint="eastAsia"/>
          <w:i/>
          <w:iCs/>
          <w:sz w:val="22"/>
          <w:szCs w:val="22"/>
        </w:rPr>
        <w:t xml:space="preserve"> </w:t>
      </w:r>
      <m:oMath>
        <m:r>
          <w:rPr>
            <w:rFonts w:ascii="Cambria Math" w:hAnsi="Cambria Math" w:cs="Times New Roman"/>
            <w:color w:val="000000" w:themeColor="text1"/>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o</m:t>
            </m:r>
            <m:ctrlPr>
              <w:rPr>
                <w:rFonts w:ascii="Cambria Math" w:hAnsi="Cambria Math" w:cs="Times New Roman"/>
                <w:i/>
                <w:sz w:val="22"/>
                <w:szCs w:val="22"/>
              </w:rPr>
            </m:ctrlPr>
          </m:sub>
          <m:sup>
            <m:r>
              <w:rPr>
                <w:rFonts w:ascii="Cambria Math" w:hAnsi="Cambria Math" w:cs="Times New Roman"/>
                <w:sz w:val="22"/>
                <w:szCs w:val="22"/>
              </w:rPr>
              <m:t>M</m:t>
            </m:r>
          </m:sup>
        </m:sSubSup>
      </m:oMath>
      <w:r w:rsidRPr="00790452">
        <w:rPr>
          <w:rFonts w:ascii="Times New Roman" w:hAnsi="Times New Roman" w:cs="Times New Roman" w:hint="eastAsia"/>
          <w:bCs/>
          <w:i/>
          <w:sz w:val="22"/>
          <w:szCs w:val="22"/>
        </w:rPr>
        <w:t xml:space="preserve"> </w:t>
      </w:r>
      <w:r w:rsidRPr="00790452">
        <w:rPr>
          <w:rFonts w:ascii="Times New Roman" w:hAnsi="Times New Roman" w:cs="Times New Roman"/>
          <w:bCs/>
          <w:sz w:val="22"/>
          <w:szCs w:val="22"/>
        </w:rPr>
        <w:t>or</w:t>
      </w:r>
      <w:r w:rsidRPr="00790452">
        <w:rPr>
          <w:rFonts w:ascii="Times New Roman" w:hAnsi="Times New Roman" w:cs="Times New Roman"/>
          <w:bCs/>
          <w:i/>
          <w:sz w:val="22"/>
          <w:szCs w:val="22"/>
        </w:rPr>
        <w:t xml:space="preserve">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m:t>
            </m:r>
          </m:sup>
        </m:sSubSup>
      </m:oMath>
      <w:r w:rsidRPr="00790452">
        <w:rPr>
          <w:rFonts w:ascii="Times New Roman" w:hAnsi="Times New Roman" w:cs="Times New Roman"/>
          <w:sz w:val="22"/>
          <w:szCs w:val="22"/>
        </w:rPr>
        <w:t>, and</w:t>
      </w:r>
      <w:r w:rsidRPr="00790452">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790452">
        <w:rPr>
          <w:rFonts w:ascii="Times New Roman" w:hAnsi="Times New Roman" w:cs="Times New Roman" w:hint="eastAsia"/>
          <w:i/>
          <w:sz w:val="22"/>
          <w:szCs w:val="22"/>
        </w:rPr>
        <w:t xml:space="preserve"> </w:t>
      </w:r>
      <w:r w:rsidRPr="00790452">
        <w:rPr>
          <w:rFonts w:ascii="Times New Roman" w:hAnsi="Times New Roman" w:cs="Times New Roman"/>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790452">
        <w:rPr>
          <w:rFonts w:ascii="Times New Roman" w:hAnsi="Times New Roman" w:cs="Times New Roman"/>
          <w:sz w:val="22"/>
          <w:szCs w:val="22"/>
        </w:rPr>
        <w:t>)</w:t>
      </w:r>
      <w:r w:rsidRPr="00790452">
        <w:rPr>
          <w:rFonts w:ascii="Times New Roman" w:hAnsi="Times New Roman" w:cs="Times New Roman"/>
          <w:i/>
          <w:iCs/>
          <w:sz w:val="22"/>
          <w:szCs w:val="22"/>
        </w:rPr>
        <w:t xml:space="preserve"> </w:t>
      </w:r>
      <w:r w:rsidRPr="00790452">
        <w:rPr>
          <w:rFonts w:ascii="Times New Roman" w:hAnsi="Times New Roman" w:cs="Times New Roman"/>
          <w:iCs/>
          <w:sz w:val="22"/>
          <w:szCs w:val="22"/>
        </w:rPr>
        <w:t>if</w:t>
      </w:r>
      <w:r w:rsidRPr="00790452">
        <w:rPr>
          <w:rFonts w:ascii="Times New Roman" w:hAnsi="Times New Roman" w:cs="Times New Roman"/>
          <w:i/>
          <w:iCs/>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m:t>
            </m:r>
          </m:sup>
        </m:sSubSup>
      </m:oMath>
      <w:r w:rsidRPr="00790452">
        <w:rPr>
          <w:rFonts w:ascii="Times New Roman" w:hAnsi="Times New Roman" w:cs="Times New Roman" w:hint="eastAsia"/>
          <w:bCs/>
          <w:sz w:val="22"/>
          <w:szCs w:val="22"/>
        </w:rPr>
        <w:t>.</w:t>
      </w:r>
      <w:r w:rsidRPr="00790452">
        <w:rPr>
          <w:rFonts w:ascii="Times New Roman" w:hAnsi="Times New Roman" w:cs="Times New Roman"/>
          <w:i/>
          <w:sz w:val="22"/>
          <w:szCs w:val="22"/>
        </w:rPr>
        <w:t xml:space="preserve"> </w:t>
      </w:r>
      <w:r w:rsidRPr="00790452">
        <w:rPr>
          <w:rFonts w:ascii="Times New Roman" w:hAnsi="Times New Roman" w:cs="Times New Roman"/>
          <w:bCs/>
          <w:sz w:val="22"/>
          <w:szCs w:val="22"/>
        </w:rPr>
        <w:t>This comp</w:t>
      </w:r>
      <w:r w:rsidR="006D06E5">
        <w:rPr>
          <w:rFonts w:ascii="Times New Roman" w:hAnsi="Times New Roman" w:cs="Times New Roman"/>
          <w:bCs/>
          <w:sz w:val="22"/>
          <w:szCs w:val="22"/>
        </w:rPr>
        <w:t>letes the proof of Proposition H</w:t>
      </w:r>
      <w:r w:rsidRPr="00790452">
        <w:rPr>
          <w:rFonts w:ascii="Times New Roman" w:hAnsi="Times New Roman" w:cs="Times New Roman"/>
          <w:bCs/>
          <w:sz w:val="22"/>
          <w:szCs w:val="22"/>
        </w:rPr>
        <w:t>1.</w:t>
      </w:r>
      <w:r w:rsidRPr="00790452">
        <w:rPr>
          <w:rFonts w:ascii="Times New Roman" w:eastAsia="宋体" w:hAnsi="Times New Roman" w:cs="Times New Roman"/>
          <w:kern w:val="0"/>
          <w:sz w:val="22"/>
          <w:szCs w:val="22"/>
        </w:rPr>
        <w:t xml:space="preserve"> □</w:t>
      </w:r>
    </w:p>
    <w:p w14:paraId="13EA8AB3" w14:textId="77777777" w:rsidR="00A05992" w:rsidRPr="00790452" w:rsidRDefault="00A05992" w:rsidP="00A05992">
      <w:pPr>
        <w:spacing w:line="480" w:lineRule="auto"/>
        <w:ind w:firstLineChars="100" w:firstLine="220"/>
        <w:rPr>
          <w:rFonts w:ascii="Times New Roman" w:hAnsi="Times New Roman" w:cs="Times New Roman"/>
          <w:sz w:val="22"/>
          <w:szCs w:val="22"/>
        </w:rPr>
      </w:pPr>
      <w:r>
        <w:rPr>
          <w:rFonts w:ascii="Times New Roman" w:eastAsia="宋体" w:hAnsi="Times New Roman" w:cs="Times New Roman"/>
          <w:kern w:val="0"/>
          <w:sz w:val="22"/>
          <w:szCs w:val="22"/>
        </w:rPr>
        <w:t xml:space="preserve">Note that the result regarding on the impact of exclusivity on platforms’ revenue-sharing incentives differs from that in the main model. </w:t>
      </w:r>
      <w:r>
        <w:rPr>
          <w:rFonts w:ascii="Times New Roman" w:hAnsi="Times New Roman" w:cs="Times New Roman"/>
          <w:bCs/>
          <w:sz w:val="22"/>
          <w:szCs w:val="22"/>
        </w:rPr>
        <w:t xml:space="preserve">This is because </w:t>
      </w:r>
      <w:r>
        <w:rPr>
          <w:rFonts w:ascii="Times New Roman" w:hAnsi="Times New Roman" w:cs="Times New Roman"/>
          <w:sz w:val="22"/>
        </w:rPr>
        <w:t xml:space="preserve">monitoring costs reduces the platforms’ motivation </w:t>
      </w:r>
      <w:r>
        <w:rPr>
          <w:rFonts w:ascii="Times New Roman" w:hAnsi="Times New Roman" w:cs="Times New Roman"/>
          <w:sz w:val="22"/>
        </w:rPr>
        <w:lastRenderedPageBreak/>
        <w:t xml:space="preserve">to share ad revenue with providers under exclusive contracts. This effect is amplified as </w:t>
      </w:r>
      <m:oMath>
        <m:r>
          <w:rPr>
            <w:rFonts w:ascii="Cambria Math" w:hAnsi="Cambria Math" w:cs="Times New Roman"/>
            <w:sz w:val="22"/>
            <w:szCs w:val="22"/>
          </w:rPr>
          <m:t>β</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 xml:space="preserve">increases. Thus, the direct effect may be dominated by the strategic effect when </w:t>
      </w:r>
      <m:oMath>
        <m:r>
          <w:rPr>
            <w:rFonts w:ascii="Cambria Math" w:hAnsi="Cambria Math" w:cs="Times New Roman"/>
            <w:sz w:val="22"/>
            <w:szCs w:val="22"/>
          </w:rPr>
          <m:t>β</m:t>
        </m:r>
      </m:oMath>
      <w:r>
        <w:rPr>
          <w:rFonts w:ascii="Times New Roman" w:hAnsi="Times New Roman" w:cs="Times New Roman" w:hint="eastAsia"/>
          <w:bCs/>
          <w:sz w:val="22"/>
          <w:szCs w:val="22"/>
        </w:rPr>
        <w:t xml:space="preserve"> </w:t>
      </w:r>
      <w:r>
        <w:rPr>
          <w:rFonts w:ascii="Times New Roman" w:hAnsi="Times New Roman" w:cs="Times New Roman"/>
          <w:bCs/>
          <w:sz w:val="22"/>
          <w:szCs w:val="22"/>
        </w:rPr>
        <w:t>is high, leading to higher ad revenue-sharing rates under exclusive contracts compared to nonexclusive contracts.</w:t>
      </w:r>
    </w:p>
    <w:p w14:paraId="27D7A98E" w14:textId="77777777" w:rsidR="00A05992" w:rsidRDefault="00A05992" w:rsidP="00A05992">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N</w:t>
      </w:r>
      <w:r>
        <w:rPr>
          <w:rFonts w:ascii="Times New Roman" w:hAnsi="Times New Roman" w:cs="Times New Roman"/>
          <w:sz w:val="22"/>
          <w:szCs w:val="22"/>
        </w:rPr>
        <w:t>ext, we examine the impact of exclusivity on the platforms’ preference for exclusivity.</w:t>
      </w:r>
    </w:p>
    <w:p w14:paraId="17906CBA" w14:textId="0DFA53CE" w:rsidR="00A05992" w:rsidRDefault="006D06E5" w:rsidP="00A05992">
      <w:pPr>
        <w:spacing w:line="480" w:lineRule="auto"/>
        <w:ind w:firstLineChars="100" w:firstLine="221"/>
        <w:rPr>
          <w:rFonts w:ascii="Times New Roman" w:hAnsi="Times New Roman" w:cs="Times New Roman"/>
          <w:sz w:val="22"/>
          <w:szCs w:val="22"/>
        </w:rPr>
      </w:pPr>
      <w:r>
        <w:rPr>
          <w:rFonts w:ascii="Times New Roman" w:eastAsia="宋体" w:hAnsi="Times New Roman" w:cs="Times New Roman"/>
          <w:b/>
          <w:bCs/>
          <w:smallCaps/>
          <w:kern w:val="0"/>
          <w:sz w:val="22"/>
          <w:szCs w:val="22"/>
        </w:rPr>
        <w:t>Proposition H</w:t>
      </w:r>
      <w:r w:rsidR="00A05992">
        <w:rPr>
          <w:rFonts w:ascii="Times New Roman" w:eastAsia="宋体" w:hAnsi="Times New Roman" w:cs="Times New Roman"/>
          <w:b/>
          <w:bCs/>
          <w:smallCaps/>
          <w:kern w:val="0"/>
          <w:sz w:val="22"/>
          <w:szCs w:val="22"/>
        </w:rPr>
        <w:t>2</w:t>
      </w:r>
      <w:r w:rsidR="00A05992" w:rsidRPr="00142B2F">
        <w:rPr>
          <w:rFonts w:ascii="Times New Roman" w:eastAsia="宋体" w:hAnsi="Times New Roman" w:cs="Times New Roman"/>
          <w:b/>
          <w:bCs/>
          <w:smallCaps/>
          <w:kern w:val="0"/>
          <w:sz w:val="22"/>
          <w:szCs w:val="22"/>
        </w:rPr>
        <w:t>.</w:t>
      </w:r>
      <w:r w:rsidR="00A05992" w:rsidRPr="000F43F5">
        <w:rPr>
          <w:rFonts w:ascii="Times New Roman" w:hAnsi="Times New Roman" w:cs="Times New Roman"/>
          <w:i/>
          <w:iCs/>
          <w:sz w:val="22"/>
          <w:szCs w:val="22"/>
        </w:rPr>
        <w:t xml:space="preserve"> </w:t>
      </w:r>
      <w:r w:rsidR="00A05992">
        <w:rPr>
          <w:rFonts w:ascii="Times New Roman" w:hAnsi="Times New Roman" w:cs="Times New Roman"/>
          <w:i/>
          <w:iCs/>
          <w:sz w:val="22"/>
          <w:szCs w:val="22"/>
        </w:rPr>
        <w:t>Exclusive contracts will increase</w:t>
      </w:r>
      <w:r w:rsidR="00A05992" w:rsidRPr="002E1908">
        <w:rPr>
          <w:rFonts w:ascii="Times New Roman" w:hAnsi="Times New Roman" w:cs="Times New Roman"/>
          <w:i/>
          <w:iCs/>
          <w:sz w:val="22"/>
          <w:szCs w:val="22"/>
        </w:rPr>
        <w:t xml:space="preserve"> platfor</w:t>
      </w:r>
      <w:r w:rsidR="00A05992" w:rsidRPr="0015043F">
        <w:rPr>
          <w:rFonts w:ascii="Times New Roman" w:hAnsi="Times New Roman" w:cs="Times New Roman"/>
          <w:i/>
          <w:iCs/>
          <w:sz w:val="22"/>
          <w:szCs w:val="22"/>
        </w:rPr>
        <w:t>ms’ profits</w:t>
      </w:r>
      <w:r w:rsidR="00A05992" w:rsidRPr="0015043F">
        <w:rPr>
          <w:rFonts w:ascii="Times New Roman" w:hAnsi="Times New Roman" w:cs="Times New Roman" w:hint="eastAsia"/>
          <w:i/>
          <w:iCs/>
          <w:sz w:val="22"/>
          <w:szCs w:val="22"/>
        </w:rPr>
        <w:t xml:space="preserve"> </w:t>
      </w:r>
      <w:r w:rsidR="00A05992" w:rsidRPr="0015043F">
        <w:rPr>
          <w:rFonts w:ascii="Times New Roman" w:hAnsi="Times New Roman" w:cs="Times New Roman"/>
          <w:i/>
          <w:iCs/>
          <w:sz w:val="22"/>
          <w:szCs w:val="22"/>
        </w:rPr>
        <w:t xml:space="preserve">if </w:t>
      </w:r>
      <w:r w:rsidR="0015043F" w:rsidRPr="0015043F">
        <w:rPr>
          <w:rFonts w:ascii="Times New Roman" w:hAnsi="Times New Roman" w:cs="Times New Roman"/>
          <w:i/>
          <w:iCs/>
          <w:sz w:val="22"/>
        </w:rPr>
        <w:t>consumers’</w:t>
      </w:r>
      <w:r w:rsidR="00A05992" w:rsidRPr="0015043F">
        <w:rPr>
          <w:rFonts w:ascii="Times New Roman" w:hAnsi="Times New Roman" w:cs="Times New Roman"/>
          <w:i/>
          <w:iCs/>
          <w:sz w:val="22"/>
          <w:szCs w:val="22"/>
        </w:rPr>
        <w:t xml:space="preserve"> marginal valuation for content is </w:t>
      </w:r>
      <w:r w:rsidR="00A05992" w:rsidRPr="0015043F">
        <w:rPr>
          <w:rFonts w:ascii="Times New Roman" w:hAnsi="Times New Roman" w:cs="Times New Roman" w:hint="eastAsia"/>
          <w:i/>
          <w:iCs/>
          <w:sz w:val="22"/>
          <w:szCs w:val="22"/>
        </w:rPr>
        <w:t>low</w:t>
      </w:r>
      <w:r w:rsidR="00A05992" w:rsidRPr="0015043F">
        <w:rPr>
          <w:rFonts w:ascii="Times New Roman" w:hAnsi="Times New Roman" w:cs="Times New Roman"/>
          <w:i/>
          <w:iCs/>
          <w:sz w:val="22"/>
          <w:szCs w:val="22"/>
        </w:rPr>
        <w:t xml:space="preserve"> or high, and decrease platforms’ profits if </w:t>
      </w:r>
      <w:r w:rsidR="0015043F" w:rsidRPr="0015043F">
        <w:rPr>
          <w:rFonts w:ascii="Times New Roman" w:hAnsi="Times New Roman" w:cs="Times New Roman"/>
          <w:i/>
          <w:iCs/>
          <w:sz w:val="22"/>
        </w:rPr>
        <w:t>consumers’</w:t>
      </w:r>
      <w:r w:rsidR="00A05992" w:rsidRPr="0015043F">
        <w:rPr>
          <w:rFonts w:ascii="Times New Roman" w:hAnsi="Times New Roman" w:cs="Times New Roman"/>
          <w:i/>
          <w:iCs/>
          <w:sz w:val="22"/>
          <w:szCs w:val="22"/>
        </w:rPr>
        <w:t xml:space="preserve"> margina</w:t>
      </w:r>
      <w:r w:rsidR="00A05992" w:rsidRPr="0056288B">
        <w:rPr>
          <w:rFonts w:ascii="Times New Roman" w:hAnsi="Times New Roman" w:cs="Times New Roman"/>
          <w:i/>
          <w:iCs/>
          <w:sz w:val="22"/>
          <w:szCs w:val="22"/>
        </w:rPr>
        <w:t xml:space="preserve">l valuation for content </w:t>
      </w:r>
      <w:r w:rsidR="00A05992">
        <w:rPr>
          <w:rFonts w:ascii="Times New Roman" w:hAnsi="Times New Roman" w:cs="Times New Roman"/>
          <w:i/>
          <w:iCs/>
          <w:sz w:val="22"/>
          <w:szCs w:val="22"/>
        </w:rPr>
        <w:t>is medium</w:t>
      </w:r>
      <w:r w:rsidR="00A05992" w:rsidRPr="00384F29">
        <w:rPr>
          <w:rFonts w:ascii="Times New Roman" w:hAnsi="Times New Roman" w:cs="Times New Roman"/>
          <w:i/>
          <w:iCs/>
          <w:sz w:val="22"/>
          <w:szCs w:val="22"/>
        </w:rPr>
        <w:t>.</w:t>
      </w:r>
      <w:r w:rsidR="00A05992">
        <w:rPr>
          <w:rFonts w:ascii="Times New Roman" w:hAnsi="Times New Roman" w:cs="Times New Roman"/>
          <w:i/>
          <w:iCs/>
          <w:sz w:val="22"/>
          <w:szCs w:val="22"/>
        </w:rPr>
        <w:t xml:space="preserve"> </w:t>
      </w:r>
      <w:r w:rsidR="00A05992" w:rsidRPr="000F43F5">
        <w:rPr>
          <w:rFonts w:ascii="Times New Roman" w:hAnsi="Times New Roman" w:cs="Times New Roman"/>
          <w:i/>
          <w:iCs/>
          <w:sz w:val="22"/>
          <w:szCs w:val="22"/>
        </w:rPr>
        <w:t>Mat</w:t>
      </w:r>
      <w:r w:rsidR="00A05992" w:rsidRPr="00F2697A">
        <w:rPr>
          <w:rFonts w:ascii="Times New Roman" w:hAnsi="Times New Roman" w:cs="Times New Roman"/>
          <w:i/>
          <w:iCs/>
          <w:sz w:val="22"/>
          <w:szCs w:val="22"/>
        </w:rPr>
        <w:t xml:space="preserve">hematically, there </w:t>
      </w:r>
      <w:r w:rsidR="00A05992">
        <w:rPr>
          <w:rFonts w:ascii="Times New Roman" w:hAnsi="Times New Roman" w:cs="Times New Roman"/>
          <w:i/>
          <w:iCs/>
          <w:sz w:val="22"/>
          <w:szCs w:val="22"/>
        </w:rPr>
        <w:t>exist thresholds</w:t>
      </w:r>
      <w:r w:rsidR="00A05992" w:rsidRPr="00F2697A">
        <w:rPr>
          <w:rFonts w:ascii="Times New Roman" w:hAnsi="Times New Roman" w:cs="Times New Roman"/>
          <w:i/>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Pr>
          <w:rFonts w:ascii="Times New Roman" w:hAnsi="Times New Roman" w:cs="Times New Roman" w:hint="eastAsia"/>
          <w:i/>
          <w:iCs/>
          <w:sz w:val="22"/>
          <w:szCs w:val="22"/>
        </w:rPr>
        <w:t xml:space="preserve"> </w:t>
      </w:r>
      <w:r w:rsidR="00A05992">
        <w:rPr>
          <w:rFonts w:ascii="Times New Roman" w:hAnsi="Times New Roman" w:cs="Times New Roman"/>
          <w:i/>
          <w:iCs/>
          <w:sz w:val="22"/>
          <w:szCs w:val="22"/>
        </w:rPr>
        <w:t xml:space="preserve">and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Pr>
          <w:rFonts w:ascii="Times New Roman" w:hAnsi="Times New Roman" w:cs="Times New Roman" w:hint="eastAsia"/>
          <w:i/>
          <w:sz w:val="22"/>
          <w:szCs w:val="22"/>
        </w:rPr>
        <w:t xml:space="preserve"> </w:t>
      </w:r>
      <w:r w:rsidR="00A05992" w:rsidRPr="00F2697A">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A05992" w:rsidRPr="00F2697A">
        <w:rPr>
          <w:rFonts w:ascii="Times New Roman" w:hAnsi="Times New Roman" w:cs="Times New Roman"/>
          <w:i/>
          <w:iCs/>
          <w:sz w:val="22"/>
          <w:szCs w:val="22"/>
        </w:rPr>
        <w:t xml:space="preserve"> if </w:t>
      </w:r>
      <m:oMath>
        <m:r>
          <w:rPr>
            <w:rFonts w:ascii="Cambria Math" w:hAnsi="Cambria Math" w:cs="Times New Roman"/>
            <w:color w:val="000000" w:themeColor="text1"/>
            <w:sz w:val="22"/>
            <w:szCs w:val="22"/>
          </w:rPr>
          <m:t>β</m:t>
        </m:r>
        <m:r>
          <m:rPr>
            <m:sty m:val="p"/>
          </m:rPr>
          <w:rPr>
            <w:rFonts w:ascii="Cambria Math" w:hAnsi="Cambria Math" w:cs="Times New Roman"/>
            <w:color w:val="000000" w:themeColor="text1"/>
            <w:sz w:val="22"/>
            <w:szCs w:val="22"/>
          </w:rPr>
          <m:t>&lt;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Pr>
          <w:rFonts w:ascii="Times New Roman" w:hAnsi="Times New Roman" w:cs="Times New Roman" w:hint="eastAsia"/>
          <w:bCs/>
          <w:sz w:val="22"/>
          <w:szCs w:val="22"/>
        </w:rPr>
        <w:t xml:space="preserve"> </w:t>
      </w:r>
      <w:r w:rsidR="00A05992" w:rsidRPr="00DC7B3A">
        <w:rPr>
          <w:rFonts w:ascii="Times New Roman" w:hAnsi="Times New Roman" w:cs="Times New Roman"/>
          <w:bCs/>
          <w:i/>
          <w:sz w:val="22"/>
          <w:szCs w:val="22"/>
        </w:rPr>
        <w:t>or</w:t>
      </w:r>
      <w:r w:rsidR="00A05992">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Pr>
          <w:rFonts w:ascii="Times New Roman" w:hAnsi="Times New Roman" w:cs="Times New Roman" w:hint="eastAsia"/>
          <w:i/>
          <w:iCs/>
          <w:sz w:val="22"/>
          <w:szCs w:val="22"/>
        </w:rPr>
        <w:t>,</w:t>
      </w:r>
      <w:r w:rsidR="00A05992">
        <w:rPr>
          <w:rFonts w:ascii="Times New Roman" w:hAnsi="Times New Roman" w:cs="Times New Roman"/>
          <w:i/>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A05992" w:rsidRPr="00F2697A">
        <w:rPr>
          <w:rFonts w:ascii="Times New Roman" w:hAnsi="Times New Roman" w:cs="Times New Roman"/>
          <w:i/>
          <w:iCs/>
          <w:sz w:val="22"/>
          <w:szCs w:val="22"/>
        </w:rPr>
        <w:t xml:space="preserve"> if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Pr>
          <w:rFonts w:ascii="Times New Roman" w:hAnsi="Times New Roman" w:cs="Times New Roman" w:hint="eastAsia"/>
          <w:bCs/>
          <w:i/>
          <w:sz w:val="22"/>
          <w:szCs w:val="22"/>
        </w:rPr>
        <w:t>.</w:t>
      </w:r>
    </w:p>
    <w:p w14:paraId="1AA7E1A2" w14:textId="2C23BD22" w:rsidR="00A05992" w:rsidRDefault="006D06E5" w:rsidP="00A05992">
      <w:pPr>
        <w:spacing w:line="480" w:lineRule="auto"/>
        <w:ind w:firstLineChars="100" w:firstLine="221"/>
        <w:rPr>
          <w:rFonts w:ascii="Times New Roman" w:eastAsia="宋体" w:hAnsi="Times New Roman" w:cs="Times New Roman"/>
          <w:kern w:val="0"/>
          <w:sz w:val="22"/>
          <w:szCs w:val="22"/>
        </w:rPr>
      </w:pPr>
      <w:r>
        <w:rPr>
          <w:rFonts w:ascii="Times New Roman" w:eastAsia="宋体" w:hAnsi="Times New Roman" w:cs="Times New Roman"/>
          <w:b/>
          <w:smallCaps/>
          <w:kern w:val="0"/>
          <w:sz w:val="22"/>
          <w:szCs w:val="22"/>
        </w:rPr>
        <w:t>Proof of Proposition H</w:t>
      </w:r>
      <w:r w:rsidR="00A05992">
        <w:rPr>
          <w:rFonts w:ascii="Times New Roman" w:eastAsia="宋体" w:hAnsi="Times New Roman" w:cs="Times New Roman"/>
          <w:b/>
          <w:smallCaps/>
          <w:kern w:val="0"/>
          <w:sz w:val="22"/>
          <w:szCs w:val="22"/>
        </w:rPr>
        <w:t>2</w:t>
      </w:r>
      <w:r w:rsidR="00A05992" w:rsidRPr="00DC7B3A">
        <w:rPr>
          <w:rFonts w:ascii="Times New Roman" w:eastAsia="宋体" w:hAnsi="Times New Roman" w:cs="Times New Roman"/>
          <w:bCs/>
          <w:smallCaps/>
          <w:kern w:val="0"/>
          <w:sz w:val="22"/>
          <w:szCs w:val="22"/>
        </w:rPr>
        <w:t>.</w:t>
      </w:r>
      <w:r w:rsidR="00A05992" w:rsidRPr="00DC7B3A">
        <w:rPr>
          <w:rFonts w:ascii="Times New Roman" w:hAnsi="Times New Roman" w:cs="Times New Roman"/>
          <w:iCs/>
          <w:color w:val="000000" w:themeColor="text1"/>
          <w:sz w:val="22"/>
          <w:szCs w:val="22"/>
        </w:rPr>
        <w:t xml:space="preserve"> We examine </w:t>
      </w:r>
      <w:r w:rsidR="00A05992" w:rsidRPr="00DC7B3A">
        <w:rPr>
          <w:rFonts w:ascii="Times New Roman" w:hAnsi="Times New Roman" w:cs="Times New Roman"/>
          <w:bCs/>
          <w:sz w:val="22"/>
          <w:szCs w:val="22"/>
        </w:rPr>
        <w:t>how exclusive contracts impact</w:t>
      </w:r>
      <w:r w:rsidR="00A05992" w:rsidRPr="00DC7B3A">
        <w:rPr>
          <w:rFonts w:ascii="Times New Roman" w:hAnsi="Times New Roman" w:cs="Times New Roman"/>
          <w:iCs/>
          <w:color w:val="000000" w:themeColor="text1"/>
          <w:sz w:val="22"/>
          <w:szCs w:val="22"/>
        </w:rPr>
        <w:t xml:space="preserve"> platforms’ profits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A05992" w:rsidRPr="00DC7B3A">
        <w:rPr>
          <w:rFonts w:ascii="Times New Roman" w:hAnsi="Times New Roman" w:cs="Times New Roman" w:hint="eastAsia"/>
          <w:iCs/>
          <w:color w:val="000000" w:themeColor="text1"/>
          <w:sz w:val="22"/>
          <w:szCs w:val="22"/>
        </w:rPr>
        <w:t xml:space="preserve"> </w:t>
      </w:r>
      <w:r w:rsidR="00A05992" w:rsidRPr="00DC7B3A">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A05992" w:rsidRPr="00DC7B3A">
        <w:rPr>
          <w:rFonts w:ascii="Times New Roman" w:hAnsi="Times New Roman" w:cs="Times New Roman" w:hint="eastAsia"/>
          <w:iCs/>
          <w:color w:val="000000" w:themeColor="text1"/>
          <w:sz w:val="22"/>
          <w:szCs w:val="22"/>
        </w:rPr>
        <w:t>,</w:t>
      </w:r>
      <w:r w:rsidR="00A05992" w:rsidRPr="00DC7B3A">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ct+tz+sβ-mβ</m:t>
            </m:r>
          </m:num>
          <m:den>
            <m:r>
              <w:rPr>
                <w:rFonts w:ascii="Cambria Math" w:hAnsi="Cambria Math" w:cs="Times New Roman"/>
                <w:sz w:val="22"/>
                <w:szCs w:val="22"/>
              </w:rPr>
              <m:t>2t-2β</m:t>
            </m:r>
          </m:den>
        </m:f>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and</w:t>
      </w:r>
      <w:r w:rsidR="00A05992" w:rsidRPr="00DC7B3A">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][mβ-t(c+z)+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sz w:val="22"/>
                <w:szCs w:val="22"/>
              </w:rPr>
              <m:t>]</m:t>
            </m:r>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sidR="00A05992" w:rsidRPr="00DC7B3A">
        <w:rPr>
          <w:rFonts w:ascii="Times New Roman" w:hAnsi="Times New Roman" w:cs="Times New Roman" w:hint="eastAsia"/>
          <w:color w:val="000000" w:themeColor="text1"/>
          <w:sz w:val="22"/>
          <w:szCs w:val="22"/>
        </w:rPr>
        <w:t xml:space="preserve"> </w:t>
      </w:r>
      <w:r w:rsidR="00A05992" w:rsidRPr="00DC7B3A">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A05992" w:rsidRPr="00DC7B3A">
        <w:rPr>
          <w:rFonts w:ascii="Times New Roman" w:hAnsi="Times New Roman" w:cs="Times New Roman" w:hint="eastAsia"/>
          <w:sz w:val="22"/>
          <w:szCs w:val="22"/>
        </w:rPr>
        <w:t xml:space="preserve"> </w:t>
      </w:r>
      <w:r w:rsidR="00766251">
        <w:rPr>
          <w:rFonts w:ascii="Times New Roman" w:hAnsi="Times New Roman" w:cs="Times New Roman"/>
          <w:sz w:val="22"/>
          <w:szCs w:val="22"/>
        </w:rPr>
        <w:t>(</w:t>
      </w:r>
      <w:r w:rsidR="00A05992" w:rsidRPr="00DC7B3A">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&lt;0</m:t>
        </m:r>
      </m:oMath>
      <w:r w:rsidR="00A05992" w:rsidRPr="00DC7B3A">
        <w:rPr>
          <w:rFonts w:ascii="Times New Roman" w:hAnsi="Times New Roman" w:cs="Times New Roman" w:hint="eastAsia"/>
          <w:color w:val="000000" w:themeColor="text1"/>
          <w:sz w:val="22"/>
          <w:szCs w:val="22"/>
        </w:rPr>
        <w:t xml:space="preserve"> </w:t>
      </w:r>
      <w:r w:rsidR="00A05992" w:rsidRPr="00DC7B3A">
        <w:rPr>
          <w:rFonts w:ascii="Times New Roman" w:hAnsi="Times New Roman" w:cs="Times New Roman"/>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A05992" w:rsidRPr="00DC7B3A">
        <w:rPr>
          <w:rFonts w:ascii="Times New Roman" w:hAnsi="Times New Roman" w:cs="Times New Roman"/>
          <w:sz w:val="22"/>
          <w:szCs w:val="22"/>
        </w:rPr>
        <w:t>)</w:t>
      </w:r>
      <w:r w:rsidR="00A05992" w:rsidRPr="00DC7B3A">
        <w:rPr>
          <w:rFonts w:ascii="Times New Roman" w:hAnsi="Times New Roman" w:cs="Times New Roman"/>
          <w:i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=-4t</m:t>
        </m:r>
        <m:sSup>
          <m:sSupPr>
            <m:ctrlPr>
              <w:rPr>
                <w:rFonts w:ascii="Cambria Math" w:hAnsi="Cambria Math" w:cs="Times New Roman"/>
                <w:sz w:val="22"/>
                <w:szCs w:val="22"/>
              </w:rPr>
            </m:ctrlPr>
          </m:sSupPr>
          <m:e>
            <m:r>
              <w:rPr>
                <w:rFonts w:ascii="Cambria Math" w:hAnsi="Cambria Math" w:cs="Times New Roman"/>
                <w:sz w:val="22"/>
                <w:szCs w:val="22"/>
              </w:rPr>
              <m:t>(t-β)</m:t>
            </m:r>
          </m:e>
          <m:sup>
            <m:r>
              <w:rPr>
                <w:rFonts w:ascii="Cambria Math" w:hAnsi="Cambria Math" w:cs="Times New Roman"/>
                <w:sz w:val="22"/>
                <w:szCs w:val="22"/>
              </w:rPr>
              <m:t>2</m:t>
            </m:r>
          </m:sup>
        </m:sSup>
        <m:r>
          <w:rPr>
            <w:rFonts w:ascii="Cambria Math" w:hAnsi="Cambria Math" w:cs="Times New Roman"/>
            <w:sz w:val="22"/>
            <w:szCs w:val="22"/>
          </w:rPr>
          <m:t>(t(c+z)-mβ)</m:t>
        </m:r>
        <m:sSup>
          <m:sSupPr>
            <m:ctrlPr>
              <w:rPr>
                <w:rFonts w:ascii="Cambria Math" w:hAnsi="Cambria Math" w:cs="Times New Roman"/>
                <w:sz w:val="22"/>
                <w:szCs w:val="22"/>
              </w:rPr>
            </m:ctrlPr>
          </m:sSup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sup>
            <m:r>
              <w:rPr>
                <w:rFonts w:ascii="Cambria Math" w:hAnsi="Cambria Math" w:cs="Times New Roman"/>
                <w:sz w:val="22"/>
                <w:szCs w:val="22"/>
              </w:rPr>
              <m:t>2</m:t>
            </m:r>
          </m:sup>
        </m:sSup>
        <m:r>
          <w:rPr>
            <w:rFonts w:ascii="Cambria Math" w:hAnsi="Cambria Math" w:cs="Times New Roman"/>
            <w:sz w:val="22"/>
            <w:szCs w:val="22"/>
          </w:rPr>
          <m:t>+16(c+z)</m:t>
        </m:r>
        <m:sSup>
          <m:sSupPr>
            <m:ctrlPr>
              <w:rPr>
                <w:rFonts w:ascii="Cambria Math" w:hAnsi="Cambria Math" w:cs="Times New Roman"/>
                <w:sz w:val="22"/>
                <w:szCs w:val="22"/>
              </w:rPr>
            </m:ctrlPr>
          </m:sSupPr>
          <m:e>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(c+z)-</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(c+m+z)β+t(c+m+z)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+(s-m)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e>
          <m:sup>
            <m:r>
              <w:rPr>
                <w:rFonts w:ascii="Cambria Math" w:hAnsi="Cambria Math" w:cs="Times New Roman"/>
                <w:sz w:val="22"/>
                <w:szCs w:val="22"/>
              </w:rPr>
              <m:t>2</m:t>
            </m:r>
          </m:sup>
        </m:sSup>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iCs/>
          <w:sz w:val="22"/>
          <w:szCs w:val="22"/>
        </w:rPr>
        <w:t xml:space="preserve"> Conditional on </w:t>
      </w:r>
      <m:oMath>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r>
          <w:rPr>
            <w:rFonts w:ascii="Cambria Math" w:hAnsi="Cambria Math" w:cs="Times New Roman"/>
            <w:sz w:val="22"/>
            <w:szCs w:val="22"/>
          </w:rPr>
          <m:t>&lt;β&lt;</m:t>
        </m:r>
        <m:acc>
          <m:accPr>
            <m:chr m:val="̅"/>
            <m:ctrlPr>
              <w:rPr>
                <w:rFonts w:ascii="Cambria Math" w:hAnsi="Cambria Math" w:cs="Times New Roman"/>
                <w:i/>
                <w:sz w:val="22"/>
                <w:szCs w:val="22"/>
              </w:rPr>
            </m:ctrlPr>
          </m:accPr>
          <m:e>
            <m:r>
              <w:rPr>
                <w:rFonts w:ascii="Cambria Math" w:hAnsi="Cambria Math" w:cs="Times New Roman"/>
                <w:sz w:val="22"/>
                <w:szCs w:val="22"/>
              </w:rPr>
              <m:t>β</m:t>
            </m:r>
          </m:e>
        </m:acc>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4</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den>
        </m:f>
        <m:r>
          <w:rPr>
            <w:rFonts w:ascii="Cambria Math" w:hAnsi="Cambria Math" w:cs="Times New Roman"/>
            <w:sz w:val="22"/>
            <w:szCs w:val="22"/>
          </w:rPr>
          <m:t>&gt;0</m:t>
        </m:r>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That is,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increases in </w:t>
      </w:r>
      <m:oMath>
        <m:r>
          <w:rPr>
            <w:rFonts w:ascii="Cambria Math" w:hAnsi="Cambria Math" w:cs="Times New Roman"/>
            <w:sz w:val="22"/>
            <w:szCs w:val="22"/>
          </w:rPr>
          <m:t>β</m:t>
        </m:r>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Note that </w:t>
      </w:r>
      <m:oMath>
        <m:sSub>
          <m:sSubPr>
            <m:ctrlPr>
              <w:rPr>
                <w:rFonts w:ascii="Cambria Math" w:hAnsi="Cambria Math" w:cs="Times New Roman"/>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m:t>
            </m:r>
          </m:e>
          <m:sub>
            <m:r>
              <w:rPr>
                <w:rFonts w:ascii="Cambria Math" w:hAnsi="Cambria Math" w:cs="Times New Roman"/>
                <w:sz w:val="22"/>
                <w:szCs w:val="22"/>
              </w:rPr>
              <m:t>β=</m:t>
            </m:r>
            <m:acc>
              <m:accPr>
                <m:chr m:val="̅"/>
                <m:ctrlPr>
                  <w:rPr>
                    <w:rFonts w:ascii="Cambria Math" w:hAnsi="Cambria Math" w:cs="Times New Roman"/>
                    <w:i/>
                    <w:sz w:val="22"/>
                    <w:szCs w:val="22"/>
                  </w:rPr>
                </m:ctrlPr>
              </m:accPr>
              <m:e>
                <m:r>
                  <w:rPr>
                    <w:rFonts w:ascii="Cambria Math" w:hAnsi="Cambria Math" w:cs="Times New Roman"/>
                    <w:sz w:val="22"/>
                    <w:szCs w:val="22"/>
                  </w:rPr>
                  <m:t>β</m:t>
                </m:r>
              </m:e>
            </m:acc>
          </m:sub>
        </m:sSub>
        <m:r>
          <w:rPr>
            <w:rFonts w:ascii="Cambria Math" w:hAnsi="Cambria Math" w:cs="Times New Roman"/>
            <w:sz w:val="22"/>
            <w:szCs w:val="22"/>
          </w:rPr>
          <m:t>&gt;0</m:t>
        </m:r>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can be negative and positive. Thus, </w:t>
      </w:r>
      <m:oMath>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increases or first decreases and then increases in </w:t>
      </w:r>
      <m:oMath>
        <m:r>
          <w:rPr>
            <w:rFonts w:ascii="Cambria Math" w:hAnsi="Cambria Math" w:cs="Times New Roman"/>
            <w:sz w:val="22"/>
            <w:szCs w:val="22"/>
          </w:rPr>
          <m:t>β</m:t>
        </m:r>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Following similar steps, one can verify that </w:t>
      </w:r>
      <m:oMath>
        <m:f>
          <m:fPr>
            <m:ctrlPr>
              <w:rPr>
                <w:rFonts w:ascii="Cambria Math" w:hAnsi="Cambria Math" w:cs="Times New Roman"/>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oMath>
      <w:r w:rsidR="00A05992" w:rsidRPr="00DC7B3A">
        <w:rPr>
          <w:rFonts w:ascii="Times New Roman" w:hAnsi="Times New Roman" w:cs="Times New Roman"/>
          <w:sz w:val="22"/>
          <w:szCs w:val="22"/>
        </w:rPr>
        <w:t xml:space="preserve"> increases or first decreases and then increases in </w:t>
      </w:r>
      <m:oMath>
        <m:r>
          <w:rPr>
            <w:rFonts w:ascii="Cambria Math" w:hAnsi="Cambria Math" w:cs="Times New Roman"/>
            <w:sz w:val="22"/>
            <w:szCs w:val="22"/>
          </w:rPr>
          <m:t>β</m:t>
        </m:r>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Note that </w:t>
      </w:r>
      <m:oMath>
        <m:sSub>
          <m:sSubPr>
            <m:ctrlPr>
              <w:rPr>
                <w:rFonts w:ascii="Cambria Math" w:hAnsi="Cambria Math" w:cs="Times New Roman"/>
                <w:sz w:val="22"/>
                <w:szCs w:val="22"/>
              </w:rPr>
            </m:ctrlPr>
          </m:sSubPr>
          <m:e>
            <m:f>
              <m:fPr>
                <m:ctrlPr>
                  <w:rPr>
                    <w:rFonts w:ascii="Cambria Math" w:hAnsi="Cambria Math" w:cs="Times New Roman"/>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acc>
              <m:accPr>
                <m:chr m:val="̅"/>
                <m:ctrlPr>
                  <w:rPr>
                    <w:rFonts w:ascii="Cambria Math" w:hAnsi="Cambria Math" w:cs="Times New Roman"/>
                    <w:i/>
                    <w:sz w:val="22"/>
                    <w:szCs w:val="22"/>
                  </w:rPr>
                </m:ctrlPr>
              </m:accPr>
              <m:e>
                <m:r>
                  <w:rPr>
                    <w:rFonts w:ascii="Cambria Math" w:hAnsi="Cambria Math" w:cs="Times New Roman"/>
                    <w:sz w:val="22"/>
                    <w:szCs w:val="22"/>
                  </w:rPr>
                  <m:t>β</m:t>
                </m:r>
              </m:e>
            </m:acc>
          </m:sub>
        </m:sSub>
        <m:r>
          <w:rPr>
            <w:rFonts w:ascii="Cambria Math" w:hAnsi="Cambria Math" w:cs="Times New Roman"/>
            <w:sz w:val="22"/>
            <w:szCs w:val="22"/>
          </w:rPr>
          <m:t>&gt;0</m:t>
        </m:r>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f>
              <m:fPr>
                <m:ctrlPr>
                  <w:rPr>
                    <w:rFonts w:ascii="Cambria Math" w:hAnsi="Cambria Math" w:cs="Times New Roman"/>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can be negative and positive. Thus,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A05992" w:rsidRPr="00DC7B3A">
        <w:rPr>
          <w:rFonts w:ascii="Times New Roman" w:hAnsi="Times New Roman" w:cs="Times New Roman"/>
          <w:sz w:val="22"/>
          <w:szCs w:val="22"/>
        </w:rPr>
        <w:t xml:space="preserve"> increases or first decreases and then increases in </w:t>
      </w:r>
      <m:oMath>
        <m:r>
          <w:rPr>
            <w:rFonts w:ascii="Cambria Math" w:hAnsi="Cambria Math" w:cs="Times New Roman"/>
            <w:sz w:val="22"/>
            <w:szCs w:val="22"/>
          </w:rPr>
          <m:t>β</m:t>
        </m:r>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Furthermore,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acc>
              <m:accPr>
                <m:chr m:val="̅"/>
                <m:ctrlPr>
                  <w:rPr>
                    <w:rFonts w:ascii="Cambria Math" w:hAnsi="Cambria Math" w:cs="Times New Roman"/>
                    <w:i/>
                    <w:sz w:val="22"/>
                    <w:szCs w:val="22"/>
                  </w:rPr>
                </m:ctrlPr>
              </m:accPr>
              <m:e>
                <m:r>
                  <w:rPr>
                    <w:rFonts w:ascii="Cambria Math" w:hAnsi="Cambria Math" w:cs="Times New Roman"/>
                    <w:sz w:val="22"/>
                    <w:szCs w:val="22"/>
                  </w:rPr>
                  <m:t>β</m:t>
                </m:r>
              </m:e>
            </m:acc>
          </m:sub>
        </m:sSub>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and </w:t>
      </w:r>
      <m:oMath>
        <m:sSub>
          <m:sSubPr>
            <m:ctrlPr>
              <w:rPr>
                <w:rFonts w:ascii="Cambria Math" w:hAnsi="Cambria Math" w:cs="Times New Roman"/>
                <w:sz w:val="22"/>
                <w:szCs w:val="22"/>
              </w:rPr>
            </m:ctrlPr>
          </m:sSubPr>
          <m:e>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oMath>
      <w:r w:rsidR="00A05992" w:rsidRPr="00DC7B3A">
        <w:rPr>
          <w:rFonts w:ascii="Times New Roman" w:hAnsi="Times New Roman" w:cs="Times New Roman"/>
          <w:sz w:val="22"/>
          <w:szCs w:val="22"/>
        </w:rPr>
        <w:t xml:space="preserve"> can be positive or negative, and there can happen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A05992" w:rsidRPr="00DC7B3A">
        <w:rPr>
          <w:rFonts w:ascii="Times New Roman" w:hAnsi="Times New Roman" w:cs="Times New Roman" w:hint="eastAsia"/>
          <w:sz w:val="22"/>
          <w:szCs w:val="22"/>
        </w:rPr>
        <w:t>.</w:t>
      </w:r>
      <w:r w:rsidR="00A05992" w:rsidRPr="00DC7B3A">
        <w:rPr>
          <w:rFonts w:ascii="Times New Roman" w:hAnsi="Times New Roman" w:cs="Times New Roman"/>
          <w:sz w:val="22"/>
          <w:szCs w:val="22"/>
        </w:rPr>
        <w:t xml:space="preserve"> Thus, there exist thresholds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sidRPr="00DC7B3A">
        <w:rPr>
          <w:rFonts w:ascii="Times New Roman" w:hAnsi="Times New Roman" w:cs="Times New Roman" w:hint="eastAsia"/>
          <w:bCs/>
          <w:sz w:val="22"/>
          <w:szCs w:val="22"/>
        </w:rPr>
        <w:t xml:space="preserve"> </w:t>
      </w:r>
      <w:r w:rsidR="00A05992" w:rsidRPr="00DC7B3A">
        <w:rPr>
          <w:rFonts w:ascii="Times New Roman" w:hAnsi="Times New Roman" w:cs="Times New Roman"/>
          <w:bCs/>
          <w:sz w:val="22"/>
          <w:szCs w:val="22"/>
        </w:rPr>
        <w:t xml:space="preserve">and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r>
          <m:rPr>
            <m:sty m:val="p"/>
          </m:rPr>
          <w:rPr>
            <w:rFonts w:ascii="Cambria Math" w:hAnsi="Cambria Math" w:cs="Times New Roman"/>
            <w:sz w:val="22"/>
            <w:szCs w:val="22"/>
          </w:rPr>
          <m:t>(&gt;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r>
          <m:rPr>
            <m:sty m:val="p"/>
          </m:rPr>
          <w:rPr>
            <w:rFonts w:ascii="Cambria Math" w:hAnsi="Cambria Math" w:cs="Times New Roman"/>
            <w:sz w:val="22"/>
            <w:szCs w:val="22"/>
          </w:rPr>
          <m:t>)</m:t>
        </m:r>
      </m:oMath>
      <w:r w:rsidR="00A05992" w:rsidRPr="00DC7B3A">
        <w:rPr>
          <w:rFonts w:ascii="Times New Roman" w:hAnsi="Times New Roman" w:cs="Times New Roman" w:hint="eastAsia"/>
          <w:bCs/>
          <w:sz w:val="22"/>
          <w:szCs w:val="22"/>
        </w:rPr>
        <w:t xml:space="preserve"> </w:t>
      </w:r>
      <w:r w:rsidR="00A05992" w:rsidRPr="00DC7B3A">
        <w:rPr>
          <w:rFonts w:ascii="Times New Roman" w:hAnsi="Times New Roman" w:cs="Times New Roman"/>
          <w:bCs/>
          <w:sz w:val="22"/>
          <w:szCs w:val="22"/>
        </w:rPr>
        <w:t>such that</w:t>
      </w:r>
      <w:r w:rsidR="00A05992" w:rsidRPr="00DC7B3A">
        <w:rPr>
          <w:rFonts w:ascii="Times New Roman" w:hAnsi="Times New Roman" w:cs="Times New Roman"/>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m:rPr>
            <m:sty m:val="p"/>
          </m:rPr>
          <w:rPr>
            <w:rFonts w:ascii="Cambria Math" w:hAnsi="Cambria Math" w:cs="Times New Roman"/>
            <w:sz w:val="22"/>
            <w:szCs w:val="22"/>
          </w:rPr>
          <m:t>&gt;0</m:t>
        </m:r>
      </m:oMath>
      <w:r w:rsidR="00A05992" w:rsidRPr="00DC7B3A">
        <w:rPr>
          <w:rFonts w:ascii="Times New Roman" w:hAnsi="Times New Roman" w:cs="Times New Roman"/>
          <w:sz w:val="22"/>
          <w:szCs w:val="22"/>
        </w:rPr>
        <w:t>)</w:t>
      </w:r>
      <w:r w:rsidR="00A05992" w:rsidRPr="00DC7B3A">
        <w:rPr>
          <w:rFonts w:ascii="Times New Roman" w:hAnsi="Times New Roman" w:cs="Times New Roman" w:hint="eastAsia"/>
          <w:iCs/>
          <w:color w:val="000000" w:themeColor="text1"/>
          <w:sz w:val="22"/>
          <w:szCs w:val="22"/>
        </w:rPr>
        <w:t xml:space="preserve"> </w:t>
      </w:r>
      <w:r w:rsidR="00A05992" w:rsidRPr="00DC7B3A">
        <w:rPr>
          <w:rFonts w:ascii="Times New Roman" w:hAnsi="Times New Roman" w:cs="Times New Roman"/>
          <w:iCs/>
          <w:color w:val="000000" w:themeColor="text1"/>
          <w:sz w:val="22"/>
          <w:szCs w:val="22"/>
        </w:rPr>
        <w:t xml:space="preserve">when </w:t>
      </w:r>
      <m:oMath>
        <m:r>
          <w:rPr>
            <w:rFonts w:ascii="Cambria Math" w:hAnsi="Cambria Math" w:cs="Times New Roman"/>
            <w:color w:val="000000" w:themeColor="text1"/>
            <w:sz w:val="22"/>
            <w:szCs w:val="22"/>
          </w:rPr>
          <m:t>β</m:t>
        </m:r>
        <m:r>
          <m:rPr>
            <m:sty m:val="p"/>
          </m:rPr>
          <w:rPr>
            <w:rFonts w:ascii="Cambria Math" w:hAnsi="Cambria Math" w:cs="Times New Roman"/>
            <w:color w:val="000000" w:themeColor="text1"/>
            <w:sz w:val="22"/>
            <w:szCs w:val="22"/>
          </w:rPr>
          <m:t>&lt;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sidRPr="00DC7B3A">
        <w:rPr>
          <w:rFonts w:ascii="Times New Roman" w:hAnsi="Times New Roman" w:cs="Times New Roman" w:hint="eastAsia"/>
          <w:bCs/>
          <w:sz w:val="22"/>
          <w:szCs w:val="22"/>
        </w:rPr>
        <w:t xml:space="preserve"> </w:t>
      </w:r>
      <w:r w:rsidR="00A05992" w:rsidRPr="00DC7B3A">
        <w:rPr>
          <w:rFonts w:ascii="Times New Roman" w:hAnsi="Times New Roman" w:cs="Times New Roman"/>
          <w:bCs/>
          <w:sz w:val="22"/>
          <w:szCs w:val="22"/>
        </w:rPr>
        <w:t xml:space="preserve">or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 xml:space="preserve"> </m:t>
        </m:r>
      </m:oMath>
      <w:r w:rsidR="00A05992" w:rsidRPr="00DC7B3A">
        <w:rPr>
          <w:rFonts w:ascii="Times New Roman" w:hAnsi="Times New Roman" w:cs="Times New Roman"/>
          <w:iCs/>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A05992" w:rsidRPr="00DC7B3A">
        <w:rPr>
          <w:rFonts w:ascii="Times New Roman" w:hAnsi="Times New Roman" w:cs="Times New Roman" w:hint="eastAsia"/>
          <w:sz w:val="22"/>
          <w:szCs w:val="22"/>
        </w:rPr>
        <w:t xml:space="preserve"> </w:t>
      </w:r>
      <w:r w:rsidR="00A05992" w:rsidRPr="00DC7B3A">
        <w:rPr>
          <w:rFonts w:ascii="Times New Roman" w:hAnsi="Times New Roman" w:cs="Times New Roman"/>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β</m:t>
            </m:r>
          </m:e>
        </m:d>
        <m:r>
          <m:rPr>
            <m:sty m:val="p"/>
          </m:rPr>
          <w:rPr>
            <w:rFonts w:ascii="Cambria Math" w:hAnsi="Cambria Math" w:cs="Times New Roman"/>
            <w:sz w:val="22"/>
            <w:szCs w:val="22"/>
          </w:rPr>
          <m:t>&lt;0</m:t>
        </m:r>
      </m:oMath>
      <w:r w:rsidR="00A05992" w:rsidRPr="00DC7B3A">
        <w:rPr>
          <w:rFonts w:ascii="Times New Roman" w:hAnsi="Times New Roman" w:cs="Times New Roman"/>
          <w:sz w:val="22"/>
          <w:szCs w:val="22"/>
        </w:rPr>
        <w:t>)</w:t>
      </w:r>
      <w:r w:rsidR="00A05992" w:rsidRPr="00DC7B3A">
        <w:rPr>
          <w:rFonts w:ascii="Times New Roman" w:hAnsi="Times New Roman" w:cs="Times New Roman" w:hint="eastAsia"/>
          <w:iCs/>
          <w:color w:val="000000" w:themeColor="text1"/>
          <w:sz w:val="22"/>
          <w:szCs w:val="22"/>
        </w:rPr>
        <w:t xml:space="preserve"> </w:t>
      </w:r>
      <w:r w:rsidR="00A05992" w:rsidRPr="00DC7B3A">
        <w:rPr>
          <w:rFonts w:ascii="Times New Roman" w:hAnsi="Times New Roman" w:cs="Times New Roman"/>
          <w:iCs/>
          <w:color w:val="000000" w:themeColor="text1"/>
          <w:sz w:val="22"/>
          <w:szCs w:val="22"/>
        </w:rPr>
        <w:t>when</w:t>
      </w:r>
      <w:r w:rsidR="00A05992" w:rsidRPr="00DC7B3A">
        <w:rPr>
          <w:rFonts w:ascii="Times New Roman" w:hAnsi="Times New Roman" w:cs="Times New Roman"/>
          <w:bCs/>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sidRPr="00DC7B3A">
        <w:rPr>
          <w:rFonts w:ascii="Times New Roman" w:hAnsi="Times New Roman" w:cs="Times New Roman"/>
          <w:iCs/>
          <w:sz w:val="22"/>
          <w:szCs w:val="22"/>
        </w:rPr>
        <w:t xml:space="preserve">. </w:t>
      </w:r>
      <w:r w:rsidR="00A05992" w:rsidRPr="00DC7B3A">
        <w:rPr>
          <w:rFonts w:ascii="Times New Roman" w:hAnsi="Times New Roman" w:cs="Times New Roman"/>
          <w:bCs/>
          <w:sz w:val="22"/>
          <w:szCs w:val="22"/>
        </w:rPr>
        <w:t>This comp</w:t>
      </w:r>
      <w:r>
        <w:rPr>
          <w:rFonts w:ascii="Times New Roman" w:hAnsi="Times New Roman" w:cs="Times New Roman"/>
          <w:bCs/>
          <w:sz w:val="22"/>
          <w:szCs w:val="22"/>
        </w:rPr>
        <w:t>letes the proof of Proposition H</w:t>
      </w:r>
      <w:r w:rsidR="00A05992">
        <w:rPr>
          <w:rFonts w:ascii="Times New Roman" w:hAnsi="Times New Roman" w:cs="Times New Roman"/>
          <w:bCs/>
          <w:sz w:val="22"/>
          <w:szCs w:val="22"/>
        </w:rPr>
        <w:t>2</w:t>
      </w:r>
      <w:r w:rsidR="00A05992" w:rsidRPr="00DC7B3A">
        <w:rPr>
          <w:rFonts w:ascii="Times New Roman" w:hAnsi="Times New Roman" w:cs="Times New Roman"/>
          <w:bCs/>
          <w:sz w:val="22"/>
          <w:szCs w:val="22"/>
        </w:rPr>
        <w:t>.</w:t>
      </w:r>
      <w:r w:rsidR="00A05992" w:rsidRPr="00DC7B3A">
        <w:rPr>
          <w:rFonts w:ascii="Times New Roman" w:eastAsia="宋体" w:hAnsi="Times New Roman" w:cs="Times New Roman"/>
          <w:kern w:val="0"/>
          <w:sz w:val="22"/>
          <w:szCs w:val="22"/>
        </w:rPr>
        <w:t xml:space="preserve"> □</w:t>
      </w:r>
    </w:p>
    <w:p w14:paraId="3587B0F6" w14:textId="77166C9D" w:rsidR="00A05992" w:rsidRDefault="00A05992" w:rsidP="00A05992">
      <w:pPr>
        <w:spacing w:beforeLines="50" w:before="156" w:line="480" w:lineRule="auto"/>
        <w:ind w:firstLineChars="100" w:firstLine="221"/>
        <w:rPr>
          <w:rFonts w:ascii="Times New Roman" w:hAnsi="Times New Roman" w:cs="Times New Roman"/>
          <w:i/>
          <w:iCs/>
          <w:sz w:val="22"/>
          <w:szCs w:val="22"/>
        </w:rPr>
      </w:pPr>
      <w:r>
        <w:rPr>
          <w:rFonts w:ascii="Times New Roman" w:eastAsia="宋体" w:hAnsi="Times New Roman" w:cs="Times New Roman"/>
          <w:b/>
          <w:bCs/>
          <w:smallCaps/>
          <w:kern w:val="0"/>
          <w:sz w:val="22"/>
          <w:szCs w:val="22"/>
        </w:rPr>
        <w:lastRenderedPageBreak/>
        <w:t>Corollary</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H</w:t>
      </w:r>
      <w:r>
        <w:rPr>
          <w:rFonts w:ascii="Times New Roman" w:eastAsia="宋体" w:hAnsi="Times New Roman" w:cs="Times New Roman"/>
          <w:b/>
          <w:bCs/>
          <w:smallCaps/>
          <w:kern w:val="0"/>
          <w:sz w:val="22"/>
          <w:szCs w:val="22"/>
        </w:rPr>
        <w:t>1</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Fonts w:ascii="Times New Roman" w:hAnsi="Times New Roman" w:cs="Times New Roman"/>
          <w:i/>
          <w:iCs/>
          <w:sz w:val="22"/>
          <w:szCs w:val="22"/>
        </w:rPr>
        <w:t xml:space="preserve">Exclusive contracts emerge as the equilibrium when </w:t>
      </w:r>
      <m:oMath>
        <m:r>
          <w:rPr>
            <w:rFonts w:ascii="Cambria Math" w:hAnsi="Cambria Math" w:cs="Times New Roman"/>
            <w:color w:val="000000" w:themeColor="text1"/>
            <w:sz w:val="22"/>
            <w:szCs w:val="22"/>
          </w:rPr>
          <m:t>β</m:t>
        </m:r>
        <m:r>
          <m:rPr>
            <m:sty m:val="p"/>
          </m:rPr>
          <w:rPr>
            <w:rFonts w:ascii="Cambria Math" w:hAnsi="Cambria Math" w:cs="Times New Roman"/>
            <w:color w:val="000000" w:themeColor="text1"/>
            <w:sz w:val="22"/>
            <w:szCs w:val="22"/>
          </w:rPr>
          <m:t>&lt;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 New Roman" w:hAnsi="Times New Roman" w:cs="Times New Roman" w:hint="eastAsia"/>
          <w:bCs/>
          <w:sz w:val="22"/>
          <w:szCs w:val="22"/>
        </w:rPr>
        <w:t xml:space="preserve"> </w:t>
      </w:r>
      <w:r w:rsidRPr="00DC7B3A">
        <w:rPr>
          <w:rFonts w:ascii="Times New Roman" w:hAnsi="Times New Roman" w:cs="Times New Roman"/>
          <w:bCs/>
          <w:i/>
          <w:sz w:val="22"/>
          <w:szCs w:val="22"/>
        </w:rPr>
        <w:t>or</w:t>
      </w:r>
      <w:r>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 New Roman" w:hAnsi="Times New Roman" w:cs="Times New Roman" w:hint="eastAsia"/>
          <w:i/>
          <w:iCs/>
          <w:sz w:val="22"/>
          <w:szCs w:val="22"/>
        </w:rPr>
        <w:t>.</w:t>
      </w:r>
    </w:p>
    <w:p w14:paraId="319C8E2E" w14:textId="2FB24637" w:rsidR="00A05992" w:rsidRPr="000B09DE" w:rsidRDefault="00A05992" w:rsidP="00A05992">
      <w:pPr>
        <w:spacing w:beforeLines="50" w:before="156" w:line="480" w:lineRule="auto"/>
        <w:ind w:firstLineChars="100" w:firstLine="221"/>
        <w:rPr>
          <w:rFonts w:ascii="Times New Roman" w:hAnsi="Times New Roman" w:cs="Times New Roman"/>
          <w:sz w:val="22"/>
          <w:szCs w:val="22"/>
        </w:rPr>
      </w:pPr>
      <w:r>
        <w:rPr>
          <w:rFonts w:ascii="Times New Roman" w:eastAsia="宋体" w:hAnsi="Times New Roman" w:cs="Times New Roman" w:hint="eastAsia"/>
          <w:b/>
          <w:smallCaps/>
          <w:kern w:val="0"/>
          <w:sz w:val="22"/>
          <w:szCs w:val="22"/>
        </w:rPr>
        <w:t>P</w:t>
      </w:r>
      <w:r w:rsidRPr="00B130F7">
        <w:rPr>
          <w:rFonts w:ascii="Times New Roman" w:eastAsia="宋体" w:hAnsi="Times New Roman" w:cs="Times New Roman"/>
          <w:b/>
          <w:smallCaps/>
          <w:kern w:val="0"/>
          <w:sz w:val="22"/>
          <w:szCs w:val="22"/>
        </w:rPr>
        <w:t xml:space="preserve">roof of Corollary </w:t>
      </w:r>
      <w:r w:rsidR="006D06E5">
        <w:rPr>
          <w:rFonts w:ascii="Times New Roman" w:eastAsia="宋体" w:hAnsi="Times New Roman" w:cs="Times New Roman"/>
          <w:b/>
          <w:smallCaps/>
          <w:kern w:val="0"/>
          <w:sz w:val="22"/>
          <w:szCs w:val="22"/>
        </w:rPr>
        <w:t>H</w:t>
      </w:r>
      <w:r w:rsidRPr="00B130F7">
        <w:rPr>
          <w:rFonts w:ascii="Times New Roman" w:eastAsia="宋体" w:hAnsi="Times New Roman" w:cs="Times New Roman"/>
          <w:b/>
          <w:smallCaps/>
          <w:kern w:val="0"/>
          <w:sz w:val="22"/>
          <w:szCs w:val="22"/>
        </w:rPr>
        <w:t>1</w:t>
      </w:r>
      <w:r w:rsidRPr="002E1908">
        <w:rPr>
          <w:rFonts w:ascii="Times New Roman" w:eastAsia="宋体" w:hAnsi="Times New Roman" w:cs="Times New Roman"/>
          <w:b/>
          <w:bCs/>
          <w:smallCaps/>
          <w:kern w:val="0"/>
          <w:sz w:val="22"/>
          <w:szCs w:val="22"/>
        </w:rPr>
        <w:t>.</w:t>
      </w:r>
      <w:r>
        <w:rPr>
          <w:rFonts w:ascii="Times New Roman" w:eastAsia="宋体" w:hAnsi="Times New Roman" w:cs="Times New Roman"/>
          <w:b/>
          <w:bCs/>
          <w:smallCaps/>
          <w:kern w:val="0"/>
          <w:sz w:val="22"/>
          <w:szCs w:val="22"/>
        </w:rPr>
        <w:t xml:space="preserve"> </w:t>
      </w:r>
      <w:r>
        <w:rPr>
          <w:rFonts w:ascii="Times New Roman" w:hAnsi="Times New Roman" w:cs="Times New Roman"/>
          <w:bCs/>
          <w:sz w:val="22"/>
          <w:szCs w:val="22"/>
        </w:rPr>
        <w:t xml:space="preserve">Exclusive contracts arise as the equilibrium when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Pr>
          <w:rFonts w:ascii="Times New Roman" w:hAnsi="Times New Roman" w:cs="Times New Roman" w:hint="eastAsia"/>
          <w:iCs/>
          <w:color w:val="000000" w:themeColor="text1"/>
          <w:sz w:val="22"/>
          <w:szCs w:val="22"/>
        </w:rPr>
        <w:t>.</w:t>
      </w:r>
      <w:r>
        <w:rPr>
          <w:rFonts w:ascii="Times New Roman" w:hAnsi="Times New Roman" w:cs="Times New Roman"/>
          <w:iCs/>
          <w:color w:val="000000" w:themeColor="text1"/>
          <w:sz w:val="22"/>
          <w:szCs w:val="22"/>
        </w:rPr>
        <w:t xml:space="preserve"> From the </w:t>
      </w:r>
      <w:r w:rsidRPr="000F43F5">
        <w:rPr>
          <w:rFonts w:ascii="Times New Roman" w:hAnsi="Times New Roman" w:cs="Times New Roman"/>
          <w:bCs/>
          <w:sz w:val="22"/>
          <w:szCs w:val="22"/>
        </w:rPr>
        <w:t xml:space="preserve">proof of Proposition </w:t>
      </w:r>
      <w:r w:rsidR="006D06E5">
        <w:rPr>
          <w:rFonts w:ascii="Times New Roman" w:hAnsi="Times New Roman" w:cs="Times New Roman"/>
          <w:bCs/>
          <w:sz w:val="22"/>
          <w:szCs w:val="22"/>
        </w:rPr>
        <w:t>H</w:t>
      </w:r>
      <w:r>
        <w:rPr>
          <w:rFonts w:ascii="Times New Roman" w:hAnsi="Times New Roman" w:cs="Times New Roman"/>
          <w:bCs/>
          <w:sz w:val="22"/>
          <w:szCs w:val="22"/>
        </w:rPr>
        <w:t xml:space="preserve">2, </w:t>
      </w:r>
      <w:r w:rsidRPr="00CB5B4A">
        <w:rPr>
          <w:rFonts w:ascii="Times New Roman" w:hAnsi="Times New Roman" w:cs="Times New Roman"/>
          <w:iCs/>
          <w:sz w:val="22"/>
          <w:szCs w:val="22"/>
        </w:rPr>
        <w:t xml:space="preserve">exclusive contracts emerge as the equilibrium when </w:t>
      </w:r>
      <m:oMath>
        <m:r>
          <w:rPr>
            <w:rFonts w:ascii="Cambria Math" w:hAnsi="Cambria Math" w:cs="Times New Roman"/>
            <w:color w:val="000000" w:themeColor="text1"/>
            <w:sz w:val="22"/>
            <w:szCs w:val="22"/>
          </w:rPr>
          <m:t>β</m:t>
        </m:r>
        <m:r>
          <m:rPr>
            <m:sty m:val="p"/>
          </m:rPr>
          <w:rPr>
            <w:rFonts w:ascii="Cambria Math" w:hAnsi="Cambria Math" w:cs="Times New Roman"/>
            <w:color w:val="000000" w:themeColor="text1"/>
            <w:sz w:val="22"/>
            <w:szCs w:val="22"/>
          </w:rPr>
          <m:t>&lt;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or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Pr="000F43F5">
        <w:rPr>
          <w:rFonts w:ascii="Times New Roman" w:hAnsi="Times New Roman" w:cs="Times New Roman"/>
          <w:bCs/>
          <w:sz w:val="22"/>
          <w:szCs w:val="22"/>
        </w:rPr>
        <w:t xml:space="preserve">This completes the proof of </w:t>
      </w:r>
      <w:r w:rsidR="006D06E5">
        <w:rPr>
          <w:rFonts w:ascii="Times New Roman" w:hAnsi="Times New Roman" w:cs="Times New Roman"/>
          <w:bCs/>
          <w:sz w:val="22"/>
          <w:szCs w:val="22"/>
        </w:rPr>
        <w:t>Corollary H</w:t>
      </w:r>
      <w:r>
        <w:rPr>
          <w:rFonts w:ascii="Times New Roman" w:hAnsi="Times New Roman" w:cs="Times New Roman"/>
          <w:bCs/>
          <w:sz w:val="22"/>
          <w:szCs w:val="22"/>
        </w:rPr>
        <w:t>1</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5E07591E" w14:textId="09CCB18B" w:rsidR="00A05992" w:rsidRPr="00DC7B3A" w:rsidRDefault="006D06E5" w:rsidP="00A05992">
      <w:pPr>
        <w:spacing w:line="480" w:lineRule="auto"/>
        <w:ind w:firstLineChars="100" w:firstLine="221"/>
        <w:rPr>
          <w:rFonts w:ascii="Times New Roman" w:hAnsi="Times New Roman" w:cs="Times New Roman"/>
          <w:bCs/>
          <w:sz w:val="22"/>
          <w:szCs w:val="22"/>
        </w:rPr>
      </w:pPr>
      <w:r>
        <w:rPr>
          <w:rFonts w:ascii="Times New Roman" w:eastAsia="宋体" w:hAnsi="Times New Roman" w:cs="Times New Roman"/>
          <w:b/>
          <w:bCs/>
          <w:smallCaps/>
          <w:kern w:val="0"/>
          <w:sz w:val="22"/>
          <w:szCs w:val="22"/>
        </w:rPr>
        <w:t>Proposition H</w:t>
      </w:r>
      <w:r w:rsidR="00A05992">
        <w:rPr>
          <w:rFonts w:ascii="Times New Roman" w:eastAsia="宋体" w:hAnsi="Times New Roman" w:cs="Times New Roman"/>
          <w:b/>
          <w:bCs/>
          <w:smallCaps/>
          <w:kern w:val="0"/>
          <w:sz w:val="22"/>
          <w:szCs w:val="22"/>
        </w:rPr>
        <w:t>3</w:t>
      </w:r>
      <w:r w:rsidR="00A05992" w:rsidRPr="00DC7B3A">
        <w:rPr>
          <w:rFonts w:ascii="Times New Roman" w:eastAsia="宋体" w:hAnsi="Times New Roman" w:cs="Times New Roman"/>
          <w:b/>
          <w:bCs/>
          <w:smallCaps/>
          <w:kern w:val="0"/>
          <w:sz w:val="22"/>
          <w:szCs w:val="22"/>
        </w:rPr>
        <w:t>.</w:t>
      </w:r>
      <w:r w:rsidR="00A05992" w:rsidRPr="00DC7B3A">
        <w:rPr>
          <w:rFonts w:ascii="Times New Roman" w:hAnsi="Times New Roman" w:cs="Times New Roman"/>
          <w:i/>
          <w:iCs/>
          <w:sz w:val="22"/>
          <w:szCs w:val="22"/>
        </w:rPr>
        <w:t xml:space="preserve"> When content exclusivity arises as the equilibrium, exclusive contracts will </w:t>
      </w:r>
      <w:r w:rsidR="001F68BE">
        <w:rPr>
          <w:rFonts w:ascii="Times New Roman" w:hAnsi="Times New Roman" w:cs="Times New Roman" w:hint="eastAsia"/>
          <w:i/>
          <w:iCs/>
          <w:sz w:val="22"/>
          <w:szCs w:val="22"/>
        </w:rPr>
        <w:t>decrease</w:t>
      </w:r>
      <w:r w:rsidR="00A05992" w:rsidRPr="00DC7B3A">
        <w:rPr>
          <w:rFonts w:ascii="Times New Roman" w:hAnsi="Times New Roman" w:cs="Times New Roman"/>
          <w:i/>
          <w:iCs/>
          <w:sz w:val="22"/>
          <w:szCs w:val="22"/>
        </w:rPr>
        <w:t xml:space="preserve"> providers’ total sur</w:t>
      </w:r>
      <w:r w:rsidR="00A05992" w:rsidRPr="0015043F">
        <w:rPr>
          <w:rFonts w:ascii="Times New Roman" w:hAnsi="Times New Roman" w:cs="Times New Roman"/>
          <w:i/>
          <w:iCs/>
          <w:sz w:val="22"/>
          <w:szCs w:val="22"/>
        </w:rPr>
        <w:t>plus</w:t>
      </w:r>
      <w:r w:rsidR="00A05992" w:rsidRPr="0015043F">
        <w:rPr>
          <w:rFonts w:ascii="Times New Roman" w:hAnsi="Times New Roman" w:cs="Times New Roman" w:hint="eastAsia"/>
          <w:i/>
          <w:iCs/>
          <w:sz w:val="22"/>
          <w:szCs w:val="22"/>
        </w:rPr>
        <w:t xml:space="preserve"> </w:t>
      </w:r>
      <w:r w:rsidR="00A05992" w:rsidRPr="0015043F">
        <w:rPr>
          <w:rFonts w:ascii="Times New Roman" w:hAnsi="Times New Roman" w:cs="Times New Roman"/>
          <w:i/>
          <w:iCs/>
          <w:sz w:val="22"/>
          <w:szCs w:val="22"/>
        </w:rPr>
        <w:t xml:space="preserve">if </w:t>
      </w:r>
      <w:r w:rsidR="0015043F" w:rsidRPr="0015043F">
        <w:rPr>
          <w:rFonts w:ascii="Times New Roman" w:hAnsi="Times New Roman" w:cs="Times New Roman"/>
          <w:i/>
          <w:iCs/>
          <w:sz w:val="22"/>
        </w:rPr>
        <w:t>consumers’</w:t>
      </w:r>
      <w:r w:rsidR="00A05992" w:rsidRPr="0015043F">
        <w:rPr>
          <w:rFonts w:ascii="Times New Roman" w:hAnsi="Times New Roman" w:cs="Times New Roman"/>
          <w:i/>
          <w:iCs/>
          <w:sz w:val="22"/>
          <w:szCs w:val="22"/>
        </w:rPr>
        <w:t xml:space="preserve"> marginal valuation for content is </w:t>
      </w:r>
      <w:r w:rsidR="00A05992" w:rsidRPr="0015043F">
        <w:rPr>
          <w:rFonts w:ascii="Times New Roman" w:hAnsi="Times New Roman" w:cs="Times New Roman" w:hint="eastAsia"/>
          <w:i/>
          <w:iCs/>
          <w:sz w:val="22"/>
          <w:szCs w:val="22"/>
        </w:rPr>
        <w:t>low</w:t>
      </w:r>
      <w:r w:rsidR="00A05992" w:rsidRPr="0015043F">
        <w:rPr>
          <w:rFonts w:ascii="Times New Roman" w:hAnsi="Times New Roman" w:cs="Times New Roman"/>
          <w:i/>
          <w:iCs/>
          <w:sz w:val="22"/>
          <w:szCs w:val="22"/>
        </w:rPr>
        <w:t xml:space="preserve"> or high, and increase providers’ total surplus if </w:t>
      </w:r>
      <w:r w:rsidR="0015043F" w:rsidRPr="0015043F">
        <w:rPr>
          <w:rFonts w:ascii="Times New Roman" w:hAnsi="Times New Roman" w:cs="Times New Roman"/>
          <w:i/>
          <w:iCs/>
          <w:sz w:val="22"/>
        </w:rPr>
        <w:t>consumers’</w:t>
      </w:r>
      <w:r w:rsidR="00A05992" w:rsidRPr="0015043F">
        <w:rPr>
          <w:rFonts w:ascii="Times New Roman" w:hAnsi="Times New Roman" w:cs="Times New Roman"/>
          <w:i/>
          <w:iCs/>
          <w:sz w:val="22"/>
          <w:szCs w:val="22"/>
        </w:rPr>
        <w:t xml:space="preserve"> margi</w:t>
      </w:r>
      <w:r w:rsidR="00A05992" w:rsidRPr="00DC7B3A">
        <w:rPr>
          <w:rFonts w:ascii="Times New Roman" w:hAnsi="Times New Roman" w:cs="Times New Roman"/>
          <w:i/>
          <w:sz w:val="22"/>
          <w:szCs w:val="22"/>
        </w:rPr>
        <w:t xml:space="preserve">nal valuation for content </w:t>
      </w:r>
      <w:r w:rsidR="00A05992" w:rsidRPr="00DC7B3A">
        <w:rPr>
          <w:rFonts w:ascii="Times New Roman" w:hAnsi="Times New Roman" w:cs="Times New Roman"/>
          <w:i/>
          <w:iCs/>
          <w:sz w:val="22"/>
          <w:szCs w:val="22"/>
        </w:rPr>
        <w:t xml:space="preserve">is medium. Mathematically, there exist thresholds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sidRPr="00DC7B3A">
        <w:rPr>
          <w:rFonts w:ascii="Times New Roman" w:hAnsi="Times New Roman" w:cs="Times New Roman" w:hint="eastAsia"/>
          <w:i/>
          <w:iCs/>
          <w:sz w:val="22"/>
          <w:szCs w:val="22"/>
        </w:rPr>
        <w:t xml:space="preserve"> </w:t>
      </w:r>
      <w:r w:rsidR="00A05992" w:rsidRPr="00DC7B3A">
        <w:rPr>
          <w:rFonts w:ascii="Times New Roman" w:hAnsi="Times New Roman" w:cs="Times New Roman"/>
          <w:i/>
          <w:iCs/>
          <w:sz w:val="22"/>
          <w:szCs w:val="22"/>
        </w:rPr>
        <w:t xml:space="preserve">and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r>
          <m:rPr>
            <m:sty m:val="p"/>
          </m:rPr>
          <w:rPr>
            <w:rFonts w:ascii="Cambria Math" w:hAnsi="Cambria Math" w:cs="Times New Roman"/>
            <w:sz w:val="22"/>
            <w:szCs w:val="22"/>
          </w:rPr>
          <m:t>)</m:t>
        </m:r>
      </m:oMath>
      <w:r w:rsidR="00A05992" w:rsidRPr="00DC7B3A">
        <w:rPr>
          <w:rFonts w:ascii="Times New Roman" w:hAnsi="Times New Roman" w:cs="Times New Roman"/>
          <w:i/>
          <w:iCs/>
          <w:sz w:val="22"/>
          <w:szCs w:val="22"/>
        </w:rPr>
        <w:t xml:space="preserve"> such that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A05992" w:rsidRPr="00DC7B3A">
        <w:rPr>
          <w:rFonts w:ascii="Times New Roman" w:hAnsi="Times New Roman" w:cs="Times New Roman" w:hint="eastAsia"/>
          <w:i/>
          <w:color w:val="000000" w:themeColor="text1"/>
          <w:sz w:val="22"/>
          <w:szCs w:val="22"/>
        </w:rPr>
        <w:t xml:space="preserve"> </w:t>
      </w:r>
      <w:r w:rsidR="00A05992" w:rsidRPr="00DC7B3A">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sidRPr="00DC7B3A">
        <w:rPr>
          <w:rFonts w:ascii="Times New Roman" w:hAnsi="Times New Roman" w:cs="Times New Roman" w:hint="eastAsia"/>
          <w:bCs/>
          <w:i/>
          <w:sz w:val="22"/>
          <w:szCs w:val="22"/>
        </w:rPr>
        <w:t xml:space="preserve"> </w:t>
      </w:r>
      <w:r w:rsidR="00A05992" w:rsidRPr="00DC7B3A">
        <w:rPr>
          <w:rFonts w:ascii="Times New Roman" w:hAnsi="Times New Roman" w:cs="Times New Roman"/>
          <w:bCs/>
          <w:i/>
          <w:sz w:val="22"/>
          <w:szCs w:val="22"/>
        </w:rPr>
        <w:t>or</w:t>
      </w:r>
      <m:oMath>
        <m:r>
          <w:rPr>
            <w:rFonts w:ascii="Cambria Math" w:hAnsi="Cambria Math" w:cs="Times New Roman"/>
            <w:color w:val="000000" w:themeColor="text1"/>
            <w:sz w:val="22"/>
            <w:szCs w:val="22"/>
          </w:rPr>
          <m:t xml:space="preserve"> 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sidRPr="00DC7B3A">
        <w:rPr>
          <w:rFonts w:ascii="Times New Roman" w:hAnsi="Times New Roman" w:cs="Times New Roman"/>
          <w:i/>
          <w:color w:val="000000" w:themeColor="text1"/>
          <w:sz w:val="22"/>
          <w:szCs w:val="22"/>
        </w:rPr>
        <w:t xml:space="preserve">, </w:t>
      </w:r>
      <w:r w:rsidR="00A05992" w:rsidRPr="00DC7B3A">
        <w:rPr>
          <w:rFonts w:ascii="Times New Roman" w:hAnsi="Times New Roman" w:cs="Times New Roman"/>
          <w:i/>
          <w:i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A05992" w:rsidRPr="00DC7B3A">
        <w:rPr>
          <w:rFonts w:ascii="Times New Roman" w:hAnsi="Times New Roman" w:cs="Times New Roman" w:hint="eastAsia"/>
          <w:i/>
          <w:color w:val="000000" w:themeColor="text1"/>
          <w:sz w:val="22"/>
          <w:szCs w:val="22"/>
        </w:rPr>
        <w:t xml:space="preserve"> </w:t>
      </w:r>
      <w:r w:rsidR="00A05992" w:rsidRPr="00DC7B3A">
        <w:rPr>
          <w:rFonts w:ascii="Times New Roman" w:hAnsi="Times New Roman" w:cs="Times New Roman"/>
          <w:i/>
          <w:color w:val="000000" w:themeColor="text1"/>
          <w:sz w:val="22"/>
          <w:szCs w:val="22"/>
        </w:rPr>
        <w:t xml:space="preserve">if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color w:val="000000" w:themeColor="text1"/>
            <w:sz w:val="22"/>
            <w:szCs w:val="22"/>
          </w:rPr>
          <m:t>&lt;β&lt;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sidR="00A05992" w:rsidRPr="00DC7B3A">
        <w:rPr>
          <w:rFonts w:ascii="Times New Roman" w:hAnsi="Times New Roman" w:cs="Times New Roman" w:hint="eastAsia"/>
          <w:bCs/>
          <w:i/>
          <w:sz w:val="22"/>
          <w:szCs w:val="22"/>
        </w:rPr>
        <w:t>.</w:t>
      </w:r>
    </w:p>
    <w:p w14:paraId="5AF2CF01" w14:textId="528A70B4" w:rsidR="00A05992" w:rsidRDefault="00A05992" w:rsidP="00A05992">
      <w:pPr>
        <w:spacing w:line="480" w:lineRule="auto"/>
        <w:ind w:firstLineChars="100" w:firstLine="221"/>
        <w:rPr>
          <w:rFonts w:ascii="Times New Roman" w:hAnsi="Times New Roman" w:cs="Times New Roman"/>
          <w:bCs/>
          <w:sz w:val="22"/>
          <w:szCs w:val="22"/>
        </w:rPr>
      </w:pPr>
      <w:r w:rsidRPr="00DC7B3A">
        <w:rPr>
          <w:rFonts w:ascii="Times New Roman" w:eastAsia="宋体" w:hAnsi="Times New Roman" w:cs="Times New Roman"/>
          <w:b/>
          <w:smallCaps/>
          <w:kern w:val="0"/>
          <w:sz w:val="22"/>
          <w:szCs w:val="22"/>
        </w:rPr>
        <w:t xml:space="preserve">Proof of Proposition </w:t>
      </w:r>
      <w:r w:rsidR="006D06E5">
        <w:rPr>
          <w:rFonts w:ascii="Times New Roman" w:eastAsia="宋体" w:hAnsi="Times New Roman" w:cs="Times New Roman"/>
          <w:b/>
          <w:smallCaps/>
          <w:kern w:val="0"/>
          <w:sz w:val="22"/>
          <w:szCs w:val="22"/>
        </w:rPr>
        <w:t>H</w:t>
      </w:r>
      <w:r>
        <w:rPr>
          <w:rFonts w:ascii="Times New Roman" w:eastAsia="宋体" w:hAnsi="Times New Roman" w:cs="Times New Roman"/>
          <w:b/>
          <w:smallCaps/>
          <w:kern w:val="0"/>
          <w:sz w:val="22"/>
          <w:szCs w:val="22"/>
        </w:rPr>
        <w:t>3</w:t>
      </w:r>
      <w:r w:rsidRPr="00DC7B3A">
        <w:rPr>
          <w:rFonts w:ascii="Times New Roman" w:eastAsia="宋体" w:hAnsi="Times New Roman" w:cs="Times New Roman"/>
          <w:bCs/>
          <w:smallCaps/>
          <w:kern w:val="0"/>
          <w:sz w:val="22"/>
          <w:szCs w:val="22"/>
        </w:rPr>
        <w:t xml:space="preserve">.  </w:t>
      </w:r>
      <w:r w:rsidRPr="00DC7B3A">
        <w:rPr>
          <w:rFonts w:ascii="Times New Roman" w:hAnsi="Times New Roman" w:cs="Times New Roman"/>
          <w:bCs/>
          <w:sz w:val="22"/>
          <w:szCs w:val="22"/>
        </w:rPr>
        <w:t xml:space="preserve">We examine how exclusive contracts impact content providers’ total surplus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(2(c+m)+z)β-t(6c+4s-2m+5z)</m:t>
            </m:r>
          </m:num>
          <m:den>
            <m:r>
              <w:rPr>
                <w:rFonts w:ascii="Cambria Math" w:hAnsi="Cambria Math" w:cs="Times New Roman"/>
                <w:sz w:val="22"/>
                <w:szCs w:val="22"/>
              </w:rPr>
              <m:t>4(t-β)</m:t>
            </m:r>
          </m:den>
        </m:f>
      </m:oMath>
      <w:r w:rsidRPr="00DC7B3A">
        <w:rPr>
          <w:rFonts w:ascii="Times New Roman" w:hAnsi="Times New Roman" w:cs="Times New Roman"/>
          <w:sz w:val="22"/>
          <w:szCs w:val="22"/>
        </w:rPr>
        <w:t xml:space="preserve"> and</w:t>
      </w:r>
      <w:r w:rsidRPr="00DC7B3A">
        <w:rPr>
          <w:rFonts w:ascii="Times New Roman" w:hAnsi="Times New Roman" w:cs="Times New Roman"/>
          <w:bCs/>
          <w:sz w:val="22"/>
          <w:szCs w:val="22"/>
        </w:rPr>
        <w:t xml:space="preserve">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tz[2t(c+z)-mβ-2</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r>
              <w:rPr>
                <w:rFonts w:ascii="Cambria Math" w:hAnsi="Cambria Math" w:cs="Times New Roman"/>
                <w:color w:val="000000" w:themeColor="text1"/>
                <w:sz w:val="22"/>
                <w:szCs w:val="22"/>
              </w:rPr>
              <m:t>]</m:t>
            </m:r>
          </m:num>
          <m:den>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oMath>
      <w:r w:rsidRPr="00DC7B3A">
        <w:rPr>
          <w:rFonts w:ascii="Times New Roman" w:hAnsi="Times New Roman" w:cs="Times New Roman" w:hint="eastAsia"/>
          <w:sz w:val="22"/>
          <w:szCs w:val="22"/>
        </w:rPr>
        <w:t>.</w:t>
      </w:r>
      <w:r w:rsidRPr="00DC7B3A">
        <w:rPr>
          <w:rFonts w:ascii="Times New Roman" w:hAnsi="Times New Roman" w:cs="Times New Roman"/>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m:rPr>
            <m:sty m:val="p"/>
          </m:rPr>
          <w:rPr>
            <w:rFonts w:ascii="Cambria Math" w:hAnsi="Cambria Math" w:cs="Times New Roman"/>
            <w:sz w:val="22"/>
            <w:szCs w:val="22"/>
          </w:rPr>
          <m:t>&gt;</m:t>
        </m:r>
        <m:r>
          <w:rPr>
            <w:rFonts w:ascii="Cambria Math" w:hAnsi="Cambria Math" w:cs="Times New Roman"/>
            <w:sz w:val="22"/>
            <w:szCs w:val="22"/>
          </w:rPr>
          <m:t>0</m:t>
        </m:r>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when </w:t>
      </w:r>
      <m:oMath>
        <m:rad>
          <m:radPr>
            <m:degHide m:val="1"/>
            <m:ctrlPr>
              <w:rPr>
                <w:rFonts w:ascii="Cambria Math" w:hAnsi="Cambria Math" w:cs="Times New Roman"/>
                <w:bCs/>
                <w:sz w:val="22"/>
                <w:szCs w:val="22"/>
              </w:rPr>
            </m:ctrlPr>
          </m:radPr>
          <m:deg/>
          <m:e>
            <m:r>
              <w:rPr>
                <w:rFonts w:ascii="Cambria Math" w:hAnsi="Cambria Math" w:cs="Times New Roman"/>
                <w:sz w:val="22"/>
                <w:szCs w:val="22"/>
              </w:rPr>
              <m:t>t</m:t>
            </m:r>
            <m:d>
              <m:dPr>
                <m:ctrlPr>
                  <w:rPr>
                    <w:rFonts w:ascii="Cambria Math" w:hAnsi="Cambria Math" w:cs="Times New Roman"/>
                    <w:bCs/>
                    <w:i/>
                    <w:sz w:val="22"/>
                    <w:szCs w:val="22"/>
                  </w:rPr>
                </m:ctrlPr>
              </m:dPr>
              <m:e>
                <m:r>
                  <w:rPr>
                    <w:rFonts w:ascii="Cambria Math" w:hAnsi="Cambria Math" w:cs="Times New Roman"/>
                    <w:sz w:val="22"/>
                    <w:szCs w:val="22"/>
                  </w:rPr>
                  <m:t>c+z</m:t>
                </m:r>
              </m:e>
            </m:d>
            <m:d>
              <m:dPr>
                <m:ctrlPr>
                  <w:rPr>
                    <w:rFonts w:ascii="Cambria Math" w:hAnsi="Cambria Math" w:cs="Times New Roman"/>
                    <w:bCs/>
                    <w:i/>
                    <w:sz w:val="22"/>
                    <w:szCs w:val="22"/>
                  </w:rPr>
                </m:ctrlPr>
              </m:dPr>
              <m:e>
                <m:r>
                  <w:rPr>
                    <w:rFonts w:ascii="Cambria Math" w:hAnsi="Cambria Math" w:cs="Times New Roman"/>
                    <w:sz w:val="22"/>
                    <w:szCs w:val="22"/>
                  </w:rPr>
                  <m:t>t</m:t>
                </m:r>
                <m:d>
                  <m:dPr>
                    <m:ctrlPr>
                      <w:rPr>
                        <w:rFonts w:ascii="Cambria Math" w:hAnsi="Cambria Math" w:cs="Times New Roman"/>
                        <w:bCs/>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d>
          <m:dPr>
            <m:ctrlPr>
              <w:rPr>
                <w:rFonts w:ascii="Cambria Math" w:hAnsi="Cambria Math" w:cs="Times New Roman"/>
                <w:bCs/>
                <w:i/>
                <w:sz w:val="22"/>
                <w:szCs w:val="22"/>
              </w:rPr>
            </m:ctrlPr>
          </m:dPr>
          <m:e>
            <m:r>
              <w:rPr>
                <w:rFonts w:ascii="Cambria Math" w:hAnsi="Cambria Math" w:cs="Times New Roman"/>
                <w:sz w:val="22"/>
                <w:szCs w:val="22"/>
              </w:rPr>
              <m:t>8</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z-8tzβ</m:t>
            </m:r>
          </m:e>
        </m:d>
        <m:r>
          <w:rPr>
            <w:rFonts w:ascii="Cambria Math" w:hAnsi="Times New Roman"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Times New Roman" w:cs="Times New Roman"/>
            <w:sz w:val="22"/>
            <w:szCs w:val="22"/>
          </w:rPr>
          <m:t>&gt;0</m:t>
        </m:r>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m:t>
            </m:r>
          </m:sup>
        </m:sSubSup>
        <m:d>
          <m:dPr>
            <m:ctrlPr>
              <w:rPr>
                <w:rFonts w:ascii="Cambria Math" w:hAnsi="Cambria Math" w:cs="Times New Roman"/>
                <w:i/>
                <w:sz w:val="22"/>
                <w:szCs w:val="22"/>
              </w:rPr>
            </m:ctrlPr>
          </m:dPr>
          <m:e>
            <m:r>
              <w:rPr>
                <w:rFonts w:ascii="Cambria Math" w:hAnsi="Cambria Math" w:cs="Times New Roman"/>
                <w:sz w:val="22"/>
                <w:szCs w:val="22"/>
              </w:rPr>
              <m:t>z</m:t>
            </m:r>
          </m:e>
        </m:d>
        <m:r>
          <w:rPr>
            <w:rFonts w:ascii="Cambria Math" w:hAnsi="Cambria Math" w:cs="Times New Roman"/>
            <w:sz w:val="22"/>
            <w:szCs w:val="22"/>
          </w:rPr>
          <m:t>=</m:t>
        </m:r>
        <m:r>
          <w:rPr>
            <w:rFonts w:ascii="Cambria Math" w:hAnsi="Times New Roman" w:cs="Times New Roman"/>
            <w:sz w:val="22"/>
            <w:szCs w:val="22"/>
          </w:rPr>
          <m:t>8</m:t>
        </m:r>
        <m:sSup>
          <m:sSupPr>
            <m:ctrlPr>
              <w:rPr>
                <w:rFonts w:ascii="Cambria Math" w:hAnsi="Times New Roman" w:cs="Times New Roman"/>
                <w:bCs/>
                <w:sz w:val="22"/>
                <w:szCs w:val="22"/>
              </w:rPr>
            </m:ctrlPr>
          </m:sSupPr>
          <m:e>
            <m:r>
              <w:rPr>
                <w:rFonts w:ascii="Cambria Math" w:hAnsi="Times New Roman" w:cs="Times New Roman"/>
                <w:sz w:val="22"/>
                <w:szCs w:val="22"/>
              </w:rPr>
              <m:t>t</m:t>
            </m:r>
          </m:e>
          <m:sup>
            <m:r>
              <w:rPr>
                <w:rFonts w:ascii="Cambria Math" w:hAnsi="Times New Roman" w:cs="Times New Roman"/>
                <w:sz w:val="22"/>
                <w:szCs w:val="22"/>
              </w:rPr>
              <m:t>3</m:t>
            </m:r>
          </m:sup>
        </m:sSup>
        <m:r>
          <w:rPr>
            <w:rFonts w:ascii="Cambria Math" w:hAnsi="Times New Roman" w:cs="Times New Roman"/>
            <w:sz w:val="22"/>
            <w:szCs w:val="22"/>
          </w:rPr>
          <m:t>z</m:t>
        </m:r>
        <m:d>
          <m:dPr>
            <m:ctrlPr>
              <w:rPr>
                <w:rFonts w:ascii="Cambria Math" w:hAnsi="Times New Roman" w:cs="Times New Roman"/>
                <w:bCs/>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4</m:t>
        </m:r>
        <m:sSup>
          <m:sSupPr>
            <m:ctrlPr>
              <w:rPr>
                <w:rFonts w:ascii="Cambria Math" w:hAnsi="Times New Roman" w:cs="Times New Roman"/>
                <w:bCs/>
                <w:sz w:val="22"/>
                <w:szCs w:val="22"/>
              </w:rPr>
            </m:ctrlPr>
          </m:sSupPr>
          <m:e>
            <m:r>
              <w:rPr>
                <w:rFonts w:ascii="Cambria Math" w:hAnsi="Times New Roman" w:cs="Times New Roman"/>
                <w:sz w:val="22"/>
                <w:szCs w:val="22"/>
              </w:rPr>
              <m:t>t</m:t>
            </m:r>
          </m:e>
          <m:sup>
            <m:r>
              <w:rPr>
                <w:rFonts w:ascii="Cambria Math" w:hAnsi="Times New Roman" w:cs="Times New Roman"/>
                <w:sz w:val="22"/>
                <w:szCs w:val="22"/>
              </w:rPr>
              <m:t>2</m:t>
            </m:r>
          </m:sup>
        </m:sSup>
        <m:r>
          <w:rPr>
            <w:rFonts w:ascii="Cambria Math" w:hAnsi="Times New Roman" w:cs="Times New Roman"/>
            <w:sz w:val="22"/>
            <w:szCs w:val="22"/>
          </w:rPr>
          <m:t>z</m:t>
        </m:r>
        <m:d>
          <m:dPr>
            <m:ctrlPr>
              <w:rPr>
                <w:rFonts w:ascii="Cambria Math" w:hAnsi="Times New Roman" w:cs="Times New Roman"/>
                <w:bCs/>
                <w:i/>
                <w:sz w:val="22"/>
                <w:szCs w:val="22"/>
              </w:rPr>
            </m:ctrlPr>
          </m:dPr>
          <m:e>
            <m:r>
              <w:rPr>
                <w:rFonts w:ascii="Cambria Math" w:hAnsi="Times New Roman" w:cs="Times New Roman"/>
                <w:sz w:val="22"/>
                <w:szCs w:val="22"/>
              </w:rPr>
              <m:t>2c+m+2z</m:t>
            </m:r>
          </m:e>
        </m:d>
        <m:r>
          <w:rPr>
            <w:rFonts w:ascii="Cambria Math" w:hAnsi="Times New Roman" w:cs="Times New Roman"/>
            <w:sz w:val="22"/>
            <w:szCs w:val="22"/>
          </w:rPr>
          <m:t>β+4t</m:t>
        </m:r>
        <m:d>
          <m:dPr>
            <m:ctrlPr>
              <w:rPr>
                <w:rFonts w:ascii="Cambria Math" w:hAnsi="Times New Roman" w:cs="Times New Roman"/>
                <w:bCs/>
                <w:i/>
                <w:sz w:val="22"/>
                <w:szCs w:val="22"/>
              </w:rPr>
            </m:ctrlPr>
          </m:dPr>
          <m:e>
            <m:r>
              <w:rPr>
                <w:rFonts w:ascii="Cambria Math" w:hAnsi="Times New Roman" w:cs="Times New Roman"/>
                <w:sz w:val="22"/>
                <w:szCs w:val="22"/>
              </w:rPr>
              <m:t>6</m:t>
            </m:r>
            <m:sSup>
              <m:sSupPr>
                <m:ctrlPr>
                  <w:rPr>
                    <w:rFonts w:ascii="Cambria Math" w:hAnsi="Times New Roman" w:cs="Times New Roman"/>
                    <w:bCs/>
                    <w:sz w:val="22"/>
                    <w:szCs w:val="22"/>
                  </w:rPr>
                </m:ctrlPr>
              </m:sSupPr>
              <m:e>
                <m:r>
                  <w:rPr>
                    <w:rFonts w:ascii="Cambria Math" w:hAnsi="Times New Roman" w:cs="Times New Roman"/>
                    <w:sz w:val="22"/>
                    <w:szCs w:val="22"/>
                  </w:rPr>
                  <m:t>c</m:t>
                </m:r>
              </m:e>
              <m:sup>
                <m:r>
                  <w:rPr>
                    <w:rFonts w:ascii="Cambria Math" w:hAnsi="Times New Roman" w:cs="Times New Roman"/>
                    <w:sz w:val="22"/>
                    <w:szCs w:val="22"/>
                  </w:rPr>
                  <m:t>2</m:t>
                </m:r>
              </m:sup>
            </m:sSup>
            <m:r>
              <w:rPr>
                <w:rFonts w:ascii="Cambria Math" w:hAnsi="Times New Roman" w:cs="Times New Roman"/>
                <w:sz w:val="22"/>
                <w:szCs w:val="22"/>
              </w:rPr>
              <m:t>+z</m:t>
            </m:r>
            <m:d>
              <m:dPr>
                <m:ctrlPr>
                  <w:rPr>
                    <w:rFonts w:ascii="Cambria Math" w:hAnsi="Times New Roman" w:cs="Times New Roman"/>
                    <w:bCs/>
                    <w:i/>
                    <w:sz w:val="22"/>
                    <w:szCs w:val="22"/>
                  </w:rPr>
                </m:ctrlPr>
              </m:dPr>
              <m:e>
                <m:r>
                  <w:rPr>
                    <w:rFonts w:ascii="Cambria Math" w:hAnsi="Times New Roman" w:cs="Times New Roman"/>
                    <w:sz w:val="22"/>
                    <w:szCs w:val="22"/>
                  </w:rPr>
                  <m:t>4s</m:t>
                </m:r>
                <m:r>
                  <w:rPr>
                    <w:rFonts w:ascii="Cambria Math" w:hAnsi="Times New Roman" w:cs="Times New Roman"/>
                    <w:sz w:val="22"/>
                    <w:szCs w:val="22"/>
                  </w:rPr>
                  <m:t>-</m:t>
                </m:r>
                <m:r>
                  <w:rPr>
                    <w:rFonts w:ascii="Cambria Math" w:hAnsi="Times New Roman" w:cs="Times New Roman"/>
                    <w:sz w:val="22"/>
                    <w:szCs w:val="22"/>
                  </w:rPr>
                  <m:t>m+5z</m:t>
                </m:r>
              </m:e>
            </m:d>
            <m:r>
              <w:rPr>
                <w:rFonts w:ascii="Cambria Math" w:hAnsi="Times New Roman" w:cs="Times New Roman"/>
                <w:sz w:val="22"/>
                <w:szCs w:val="22"/>
              </w:rPr>
              <m:t>+c</m:t>
            </m:r>
            <m:d>
              <m:dPr>
                <m:ctrlPr>
                  <w:rPr>
                    <w:rFonts w:ascii="Cambria Math" w:hAnsi="Times New Roman" w:cs="Times New Roman"/>
                    <w:bCs/>
                    <w:i/>
                    <w:sz w:val="22"/>
                    <w:szCs w:val="22"/>
                  </w:rPr>
                </m:ctrlPr>
              </m:dPr>
              <m:e>
                <m:r>
                  <w:rPr>
                    <w:rFonts w:ascii="Cambria Math" w:hAnsi="Times New Roman" w:cs="Times New Roman"/>
                    <w:sz w:val="22"/>
                    <w:szCs w:val="22"/>
                  </w:rPr>
                  <m:t>4s</m:t>
                </m:r>
                <m:r>
                  <w:rPr>
                    <w:rFonts w:ascii="Cambria Math" w:hAnsi="Times New Roman" w:cs="Times New Roman"/>
                    <w:sz w:val="22"/>
                    <w:szCs w:val="22"/>
                  </w:rPr>
                  <m:t>-</m:t>
                </m:r>
                <m:r>
                  <w:rPr>
                    <w:rFonts w:ascii="Cambria Math" w:hAnsi="Times New Roman" w:cs="Times New Roman"/>
                    <w:sz w:val="22"/>
                    <w:szCs w:val="22"/>
                  </w:rPr>
                  <m:t>2m+11z</m:t>
                </m:r>
              </m:e>
            </m:d>
          </m:e>
        </m:d>
        <m:sSup>
          <m:sSupPr>
            <m:ctrlPr>
              <w:rPr>
                <w:rFonts w:ascii="Cambria Math" w:hAnsi="Times New Roman" w:cs="Times New Roman"/>
                <w:bCs/>
                <w:sz w:val="22"/>
                <w:szCs w:val="22"/>
              </w:rPr>
            </m:ctrlPr>
          </m:sSupPr>
          <m:e>
            <m:r>
              <w:rPr>
                <w:rFonts w:ascii="Cambria Math" w:hAnsi="Times New Roman" w:cs="Times New Roman"/>
                <w:sz w:val="22"/>
                <w:szCs w:val="22"/>
              </w:rPr>
              <m:t>β</m:t>
            </m:r>
          </m:e>
          <m:sup>
            <m:r>
              <w:rPr>
                <w:rFonts w:ascii="Cambria Math" w:hAnsi="Times New Roman" w:cs="Times New Roman"/>
                <w:sz w:val="22"/>
                <w:szCs w:val="22"/>
              </w:rPr>
              <m:t>2</m:t>
            </m:r>
          </m:sup>
        </m:sSup>
        <m:r>
          <w:rPr>
            <w:rFonts w:ascii="Cambria Math" w:hAnsi="Times New Roman" w:cs="Times New Roman"/>
            <w:sz w:val="22"/>
            <w:szCs w:val="22"/>
          </w:rPr>
          <m:t>-</m:t>
        </m:r>
        <m:r>
          <w:rPr>
            <w:rFonts w:ascii="Cambria Math" w:hAnsi="Times New Roman" w:cs="Times New Roman"/>
            <w:sz w:val="22"/>
            <w:szCs w:val="22"/>
          </w:rPr>
          <m:t>4</m:t>
        </m:r>
        <m:d>
          <m:dPr>
            <m:ctrlPr>
              <w:rPr>
                <w:rFonts w:ascii="Cambria Math" w:hAnsi="Times New Roman" w:cs="Times New Roman"/>
                <w:bCs/>
                <w:i/>
                <w:sz w:val="22"/>
                <w:szCs w:val="22"/>
              </w:rPr>
            </m:ctrlPr>
          </m:dPr>
          <m:e>
            <m:r>
              <w:rPr>
                <w:rFonts w:ascii="Cambria Math" w:hAnsi="Times New Roman" w:cs="Times New Roman"/>
                <w:sz w:val="22"/>
                <w:szCs w:val="22"/>
              </w:rPr>
              <m:t>c+z</m:t>
            </m:r>
          </m:e>
        </m:d>
        <m:d>
          <m:dPr>
            <m:ctrlPr>
              <w:rPr>
                <w:rFonts w:ascii="Cambria Math" w:hAnsi="Times New Roman" w:cs="Times New Roman"/>
                <w:bCs/>
                <w:i/>
                <w:sz w:val="22"/>
                <w:szCs w:val="22"/>
              </w:rPr>
            </m:ctrlPr>
          </m:dPr>
          <m:e>
            <m:r>
              <w:rPr>
                <w:rFonts w:ascii="Cambria Math" w:hAnsi="Times New Roman" w:cs="Times New Roman"/>
                <w:sz w:val="22"/>
                <w:szCs w:val="22"/>
              </w:rPr>
              <m:t>2</m:t>
            </m:r>
            <m:d>
              <m:dPr>
                <m:ctrlPr>
                  <w:rPr>
                    <w:rFonts w:ascii="Cambria Math" w:hAnsi="Times New Roman" w:cs="Times New Roman"/>
                    <w:bCs/>
                    <w:i/>
                    <w:sz w:val="22"/>
                    <w:szCs w:val="22"/>
                  </w:rPr>
                </m:ctrlPr>
              </m:dPr>
              <m:e>
                <m:r>
                  <w:rPr>
                    <w:rFonts w:ascii="Cambria Math" w:hAnsi="Times New Roman" w:cs="Times New Roman"/>
                    <w:sz w:val="22"/>
                    <w:szCs w:val="22"/>
                  </w:rPr>
                  <m:t>c+m</m:t>
                </m:r>
              </m:e>
            </m:d>
            <m:r>
              <w:rPr>
                <w:rFonts w:ascii="Cambria Math" w:hAnsi="Times New Roman" w:cs="Times New Roman"/>
                <w:sz w:val="22"/>
                <w:szCs w:val="22"/>
              </w:rPr>
              <m:t>+z</m:t>
            </m:r>
          </m:e>
        </m:d>
        <m:sSup>
          <m:sSupPr>
            <m:ctrlPr>
              <w:rPr>
                <w:rFonts w:ascii="Cambria Math" w:hAnsi="Times New Roman" w:cs="Times New Roman"/>
                <w:bCs/>
                <w:sz w:val="22"/>
                <w:szCs w:val="22"/>
              </w:rPr>
            </m:ctrlPr>
          </m:sSupPr>
          <m:e>
            <m:r>
              <w:rPr>
                <w:rFonts w:ascii="Cambria Math" w:hAnsi="Times New Roman" w:cs="Times New Roman"/>
                <w:sz w:val="22"/>
                <w:szCs w:val="22"/>
              </w:rPr>
              <m:t>β</m:t>
            </m:r>
          </m:e>
          <m:sup>
            <m:r>
              <w:rPr>
                <w:rFonts w:ascii="Cambria Math" w:hAnsi="Times New Roman" w:cs="Times New Roman"/>
                <w:sz w:val="22"/>
                <w:szCs w:val="22"/>
              </w:rPr>
              <m:t>3</m:t>
            </m:r>
          </m:sup>
        </m:sSup>
      </m:oMath>
      <w:r w:rsidRPr="00DC7B3A">
        <w:rPr>
          <w:rFonts w:ascii="Times New Roman" w:hAnsi="Times New Roman" w:cs="Times New Roman"/>
          <w:bCs/>
          <w:sz w:val="22"/>
          <w:szCs w:val="22"/>
        </w:rPr>
        <w:t xml:space="preserve">. Let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and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M</m:t>
            </m:r>
          </m:sup>
        </m:sSubSup>
        <m:r>
          <w:rPr>
            <w:rFonts w:ascii="Cambria Math" w:hAnsi="Cambria Math" w:cs="Times New Roman"/>
            <w:sz w:val="22"/>
            <w:szCs w:val="22"/>
          </w:rPr>
          <m:t>&gt;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be the two solutions of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=0</m:t>
        </m:r>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Then,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when </w:t>
      </w:r>
      <m:oMath>
        <m:r>
          <w:rPr>
            <w:rFonts w:ascii="Cambria Math" w:hAnsi="Cambria Math" w:cs="Times New Roman"/>
            <w:sz w:val="22"/>
            <w:szCs w:val="22"/>
          </w:rPr>
          <m:t>z&lt;</m:t>
        </m:r>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or </w:t>
      </w:r>
      <m:oMath>
        <m:r>
          <w:rPr>
            <w:rFonts w:ascii="Cambria Math" w:hAnsi="Cambria Math" w:cs="Times New Roman"/>
            <w:sz w:val="22"/>
            <w:szCs w:val="22"/>
          </w:rPr>
          <m:t>z&gt;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Pr="00DC7B3A">
        <w:rPr>
          <w:rFonts w:ascii="Times New Roman" w:hAnsi="Times New Roman" w:cs="Times New Roman" w:hint="eastAsia"/>
          <w:sz w:val="22"/>
          <w:szCs w:val="22"/>
        </w:rPr>
        <w:t xml:space="preserve"> </w:t>
      </w:r>
      <w:r w:rsidRPr="00DC7B3A">
        <w:rPr>
          <w:rFonts w:ascii="Times New Roman" w:hAnsi="Times New Roman" w:cs="Times New Roman"/>
          <w:sz w:val="22"/>
          <w:szCs w:val="22"/>
        </w:rPr>
        <w:t xml:space="preserve">when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&lt;z&lt;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M</m:t>
            </m:r>
          </m:sup>
        </m:sSubSup>
      </m:oMath>
      <w:r w:rsidRPr="00DC7B3A">
        <w:rPr>
          <w:rFonts w:ascii="Times New Roman" w:hAnsi="Times New Roman" w:cs="Times New Roman"/>
          <w:bCs/>
          <w:sz w:val="22"/>
          <w:szCs w:val="22"/>
        </w:rPr>
        <w:t>)</w:t>
      </w:r>
      <w:r w:rsidRPr="00DC7B3A">
        <w:rPr>
          <w:rFonts w:ascii="Times New Roman" w:hAnsi="Times New Roman" w:cs="Times New Roman" w:hint="eastAsia"/>
          <w:sz w:val="22"/>
          <w:szCs w:val="22"/>
        </w:rPr>
        <w:t>.</w:t>
      </w:r>
      <w:r w:rsidRPr="00DC7B3A">
        <w:rPr>
          <w:rFonts w:ascii="Times New Roman" w:hAnsi="Times New Roman" w:cs="Times New Roman"/>
          <w:sz w:val="22"/>
          <w:szCs w:val="22"/>
        </w:rPr>
        <w:t xml:space="preserve"> </w:t>
      </w:r>
      <w:r w:rsidRPr="00DC7B3A">
        <w:rPr>
          <w:rFonts w:ascii="Times New Roman" w:hAnsi="Times New Roman" w:cs="Times New Roman"/>
          <w:bCs/>
          <w:sz w:val="22"/>
          <w:szCs w:val="22"/>
        </w:rPr>
        <w:t xml:space="preserve">One can show that </w:t>
      </w:r>
      <m:oMath>
        <m:sSubSup>
          <m:sSubSupPr>
            <m:ctrlPr>
              <w:rPr>
                <w:rFonts w:ascii="Cambria Math" w:hAnsi="Cambria Math" w:cs="Times New Roman"/>
                <w:bCs/>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m:t>
        </m:r>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oMath>
      <w:r w:rsidRPr="00DC7B3A">
        <w:rPr>
          <w:rFonts w:ascii="Times New Roman" w:hAnsi="Times New Roman" w:cs="Times New Roman" w:hint="eastAsia"/>
          <w:sz w:val="22"/>
          <w:szCs w:val="22"/>
        </w:rPr>
        <w:t xml:space="preserve"> </w:t>
      </w:r>
      <w:r w:rsidRPr="00DC7B3A">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can locate within the feasible region</w:t>
      </w:r>
      <w:r w:rsidRPr="00DC7B3A">
        <w:rPr>
          <w:rFonts w:ascii="Times New Roman" w:hAnsi="Times New Roman" w:cs="Times New Roman"/>
          <w:sz w:val="22"/>
          <w:szCs w:val="22"/>
        </w:rPr>
        <w:t xml:space="preserve">. </w:t>
      </w:r>
      <w:r w:rsidRPr="00DC7B3A">
        <w:rPr>
          <w:rFonts w:ascii="Times New Roman" w:hAnsi="Times New Roman" w:cs="Times New Roman"/>
          <w:bCs/>
          <w:sz w:val="22"/>
          <w:szCs w:val="22"/>
        </w:rPr>
        <w:t xml:space="preserve">We depict the analysis into two cases. First, given </w:t>
      </w:r>
      <m:oMath>
        <m:r>
          <w:rPr>
            <w:rFonts w:ascii="Cambria Math" w:hAnsi="Cambria Math" w:cs="Times New Roman"/>
            <w:sz w:val="22"/>
            <w:szCs w:val="22"/>
          </w:rPr>
          <m:t>z&lt;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M</m:t>
            </m:r>
          </m:sup>
        </m:sSubSup>
      </m:oMath>
      <w:r w:rsidRPr="00DC7B3A">
        <w:rPr>
          <w:rFonts w:ascii="Times New Roman" w:hAnsi="Times New Roman" w:cs="Times New Roman"/>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&lt;0</m:t>
        </m:r>
      </m:oMath>
      <w:r w:rsidRPr="00DC7B3A">
        <w:rPr>
          <w:rFonts w:ascii="Times New Roman" w:hAnsi="Times New Roman" w:cs="Times New Roman" w:hint="eastAsia"/>
          <w:sz w:val="22"/>
          <w:szCs w:val="22"/>
        </w:rPr>
        <w:t>.</w:t>
      </w:r>
      <w:r w:rsidRPr="00DC7B3A">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DC7B3A">
        <w:rPr>
          <w:rFonts w:ascii="Times New Roman" w:hAnsi="Times New Roman" w:cs="Times New Roman"/>
          <w:bCs/>
          <w:sz w:val="22"/>
          <w:szCs w:val="22"/>
        </w:rPr>
        <w:t xml:space="preserve">; Second, given </w:t>
      </w:r>
      <m:oMath>
        <m:r>
          <w:rPr>
            <w:rFonts w:ascii="Cambria Math" w:hAnsi="Cambria Math" w:cs="Times New Roman"/>
            <w:sz w:val="22"/>
            <w:szCs w:val="22"/>
          </w:rPr>
          <m:t>z&gt;</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w:t>
      </w:r>
      <w:r w:rsidRPr="00DC7B3A">
        <w:rPr>
          <w:rFonts w:ascii="Times New Roman" w:hAnsi="Times New Roman" w:cs="Times New Roman"/>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g</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z</m:t>
            </m:r>
          </m:e>
        </m:d>
        <m:r>
          <w:rPr>
            <w:rFonts w:ascii="Cambria Math" w:hAnsi="Cambria Math" w:cs="Times New Roman"/>
            <w:sz w:val="22"/>
            <w:szCs w:val="22"/>
          </w:rPr>
          <m:t>&gt;0</m:t>
        </m:r>
      </m:oMath>
      <w:r w:rsidRPr="00DC7B3A">
        <w:rPr>
          <w:rFonts w:ascii="Times New Roman" w:hAnsi="Times New Roman" w:cs="Times New Roman" w:hint="eastAsia"/>
          <w:sz w:val="22"/>
          <w:szCs w:val="22"/>
        </w:rPr>
        <w:t>.</w:t>
      </w:r>
      <w:r w:rsidRPr="00DC7B3A">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&gt;0</m:t>
        </m:r>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&lt;0</m:t>
        </m:r>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when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DC7B3A">
        <w:rPr>
          <w:rFonts w:ascii="Times New Roman" w:hAnsi="Times New Roman" w:cs="Times New Roman"/>
          <w:bCs/>
          <w:sz w:val="22"/>
          <w:szCs w:val="22"/>
        </w:rPr>
        <w:t>)</w:t>
      </w:r>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=-4m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5</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5</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5</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2c+m+2z</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z</m:t>
        </m:r>
        <m:d>
          <m:dPr>
            <m:begChr m:val="["/>
            <m:endChr m:val="]"/>
            <m:ctrlPr>
              <w:rPr>
                <w:rFonts w:ascii="Cambria Math" w:hAnsi="Cambria Math" w:cs="Times New Roman"/>
                <w:i/>
                <w:sz w:val="22"/>
                <w:szCs w:val="22"/>
              </w:rPr>
            </m:ctrlPr>
          </m:dPr>
          <m:e>
            <m:r>
              <w:rPr>
                <w:rFonts w:ascii="Cambria Math" w:hAnsi="Cambria Math" w:cs="Times New Roman"/>
                <w:sz w:val="22"/>
                <w:szCs w:val="22"/>
              </w:rPr>
              <m:t>24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-16c</m:t>
            </m:r>
            <m:d>
              <m:dPr>
                <m:ctrlPr>
                  <w:rPr>
                    <w:rFonts w:ascii="Cambria Math" w:hAnsi="Cambria Math" w:cs="Times New Roman"/>
                    <w:i/>
                    <w:sz w:val="22"/>
                    <w:szCs w:val="22"/>
                  </w:rPr>
                </m:ctrlPr>
              </m:dPr>
              <m:e>
                <m:r>
                  <w:rPr>
                    <w:rFonts w:ascii="Cambria Math" w:hAnsi="Cambria Math" w:cs="Times New Roman"/>
                    <w:sz w:val="22"/>
                    <w:szCs w:val="22"/>
                  </w:rPr>
                  <m:t>-2s+m-4z</m:t>
                </m:r>
              </m:e>
            </m:d>
            <m:r>
              <w:rPr>
                <w:rFonts w:ascii="Cambria Math" w:hAnsi="Cambria Math" w:cs="Times New Roman"/>
                <w:sz w:val="22"/>
                <w:szCs w:val="22"/>
              </w:rPr>
              <m:t>z+4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4s-2m+17z</m:t>
                </m:r>
              </m:e>
            </m:d>
            <m:r>
              <w:rPr>
                <w:rFonts w:ascii="Cambria Math" w:hAnsi="Cambria Math" w:cs="Times New Roman"/>
                <w:sz w:val="22"/>
                <w:szCs w:val="22"/>
              </w:rPr>
              <m:t>+z</m:t>
            </m:r>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-8mz+4z</m:t>
                </m:r>
                <m:d>
                  <m:dPr>
                    <m:ctrlPr>
                      <w:rPr>
                        <w:rFonts w:ascii="Cambria Math" w:hAnsi="Cambria Math" w:cs="Times New Roman"/>
                        <w:i/>
                        <w:sz w:val="22"/>
                        <w:szCs w:val="22"/>
                      </w:rPr>
                    </m:ctrlPr>
                  </m:dPr>
                  <m:e>
                    <m:r>
                      <w:rPr>
                        <w:rFonts w:ascii="Cambria Math" w:hAnsi="Cambria Math" w:cs="Times New Roman"/>
                        <w:sz w:val="22"/>
                        <w:szCs w:val="22"/>
                      </w:rPr>
                      <m:t>4s+5z</m:t>
                    </m:r>
                  </m:e>
                </m:d>
              </m:e>
            </m:d>
          </m:e>
        </m:d>
        <m:r>
          <w:rPr>
            <w:rFonts w:ascii="Cambria Math" w:hAnsi="Cambria Math" w:cs="Times New Roman"/>
            <w:sz w:val="22"/>
            <w:szCs w:val="22"/>
          </w:rPr>
          <m:t>β+2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d>
          <m:dPr>
            <m:begChr m:val="["/>
            <m:endChr m:val="]"/>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c+m</m:t>
                    </m:r>
                  </m:e>
                </m:d>
                <m:r>
                  <w:rPr>
                    <w:rFonts w:ascii="Cambria Math" w:hAnsi="Cambria Math" w:cs="Times New Roman"/>
                    <w:sz w:val="22"/>
                    <w:szCs w:val="22"/>
                  </w:rPr>
                  <m:t>+z</m:t>
                </m:r>
              </m:e>
            </m:d>
            <m:r>
              <w:rPr>
                <w:rFonts w:ascii="Cambria Math" w:hAnsi="Cambria Math" w:cs="Times New Roman"/>
                <w:sz w:val="22"/>
                <w:szCs w:val="22"/>
              </w:rPr>
              <m:t>-2mz</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2c+m+2z</m:t>
                </m:r>
              </m:e>
            </m:d>
            <m:d>
              <m:dPr>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4s-m+5z</m:t>
                    </m:r>
                  </m:e>
                </m:d>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4s-2m+11z</m:t>
                    </m:r>
                  </m:e>
                </m:d>
              </m:e>
            </m:d>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[2z</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c+m</m:t>
                </m:r>
              </m:e>
            </m:d>
            <m:r>
              <w:rPr>
                <w:rFonts w:ascii="Cambria Math" w:hAnsi="Cambria Math" w:cs="Times New Roman"/>
                <w:sz w:val="22"/>
                <w:szCs w:val="22"/>
              </w:rPr>
              <m:t>+z</m:t>
            </m:r>
          </m:e>
        </m:d>
        <m:d>
          <m:dPr>
            <m:ctrlPr>
              <w:rPr>
                <w:rFonts w:ascii="Cambria Math" w:hAnsi="Cambria Math" w:cs="Times New Roman"/>
                <w:i/>
                <w:sz w:val="22"/>
                <w:szCs w:val="22"/>
              </w:rPr>
            </m:ctrlPr>
          </m:dPr>
          <m:e>
            <m:r>
              <w:rPr>
                <w:rFonts w:ascii="Cambria Math" w:hAnsi="Cambria Math" w:cs="Times New Roman"/>
                <w:sz w:val="22"/>
                <w:szCs w:val="22"/>
              </w:rPr>
              <m:t>2c+m+2z</m:t>
            </m:r>
          </m:e>
        </m:d>
        <m:r>
          <w:rPr>
            <w:rFonts w:ascii="Cambria Math" w:hAnsi="Cambria Math" w:cs="Times New Roman"/>
            <w:sz w:val="22"/>
            <w:szCs w:val="22"/>
          </w:rPr>
          <m: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4s-</m:t>
                    </m:r>
                    <m:r>
                      <w:rPr>
                        <w:rFonts w:ascii="Cambria Math" w:hAnsi="Cambria Math" w:cs="Times New Roman"/>
                        <w:sz w:val="22"/>
                        <w:szCs w:val="22"/>
                      </w:rPr>
                      <w:lastRenderedPageBreak/>
                      <m:t>m+5z</m:t>
                    </m:r>
                  </m:e>
                </m:d>
                <m:r>
                  <w:rPr>
                    <w:rFonts w:ascii="Cambria Math" w:hAnsi="Cambria Math" w:cs="Times New Roman"/>
                    <w:sz w:val="22"/>
                    <w:szCs w:val="22"/>
                  </w:rPr>
                  <m:t>+c</m:t>
                </m:r>
                <m:d>
                  <m:dPr>
                    <m:ctrlPr>
                      <w:rPr>
                        <w:rFonts w:ascii="Cambria Math" w:hAnsi="Cambria Math" w:cs="Times New Roman"/>
                        <w:i/>
                        <w:sz w:val="22"/>
                        <w:szCs w:val="22"/>
                      </w:rPr>
                    </m:ctrlPr>
                  </m:dPr>
                  <m:e>
                    <m:r>
                      <w:rPr>
                        <w:rFonts w:ascii="Cambria Math" w:hAnsi="Cambria Math" w:cs="Times New Roman"/>
                        <w:sz w:val="22"/>
                        <w:szCs w:val="22"/>
                      </w:rPr>
                      <m:t>4s-2m+11z</m:t>
                    </m:r>
                  </m:e>
                </m:d>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+2t(c+z)(2(c+m)+z)[6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+z(4s-m+5z)+c(4s-2m+11z)]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(2(c+m)+z)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5</m:t>
            </m:r>
          </m:sup>
        </m:sSup>
        <m:r>
          <w:rPr>
            <w:rFonts w:ascii="Cambria Math" w:hAnsi="Cambria Math" w:cs="Times New Roman"/>
            <w:sz w:val="22"/>
            <w:szCs w:val="22"/>
          </w:rPr>
          <m:t>.</m:t>
        </m:r>
      </m:oMath>
      <w:r w:rsidRPr="00DC7B3A">
        <w:rPr>
          <w:rFonts w:ascii="Times New Roman" w:hAnsi="Times New Roman" w:cs="Times New Roman"/>
          <w:bCs/>
          <w:sz w:val="22"/>
          <w:szCs w:val="22"/>
        </w:rPr>
        <w:t xml:space="preserve"> Conditional on </w:t>
      </w:r>
      <m:oMath>
        <m:r>
          <m:rPr>
            <m:sty m:val="p"/>
          </m:rPr>
          <w:rPr>
            <w:rFonts w:ascii="Cambria Math" w:hAnsi="Cambria Math" w:cs="Times New Roman"/>
            <w:sz w:val="22"/>
            <w:szCs w:val="22"/>
          </w:rPr>
          <m:t>max⁡(</m:t>
        </m:r>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m:t>
        </m:r>
        <m:sSubSup>
          <m:sSubSupPr>
            <m:ctrlPr>
              <w:rPr>
                <w:rFonts w:ascii="Cambria Math" w:hAnsi="Cambria Math" w:cs="Times New Roman"/>
                <w:i/>
                <w:sz w:val="22"/>
                <w:szCs w:val="22"/>
              </w:rPr>
            </m:ctrlPr>
          </m:sSubSupPr>
          <m:e>
            <m:acc>
              <m:accPr>
                <m:chr m:val="̿"/>
                <m:ctrlPr>
                  <w:rPr>
                    <w:rFonts w:ascii="Cambria Math" w:hAnsi="Cambria Math" w:cs="Times New Roman"/>
                    <w:bCs/>
                    <w:sz w:val="22"/>
                    <w:szCs w:val="22"/>
                  </w:rPr>
                </m:ctrlPr>
              </m:accPr>
              <m:e>
                <m:r>
                  <w:rPr>
                    <w:rFonts w:ascii="Cambria Math" w:hAnsi="Cambria Math" w:cs="Times New Roman"/>
                    <w:sz w:val="22"/>
                    <w:szCs w:val="22"/>
                  </w:rPr>
                  <m:t>z</m:t>
                </m:r>
              </m:e>
            </m:acc>
          </m:e>
          <m:sub>
            <m:r>
              <w:rPr>
                <w:rFonts w:ascii="Cambria Math" w:hAnsi="Cambria Math" w:cs="Times New Roman"/>
                <w:sz w:val="22"/>
                <w:szCs w:val="22"/>
              </w:rPr>
              <m:t>0</m:t>
            </m:r>
          </m:sub>
          <m:sup>
            <m:r>
              <w:rPr>
                <w:rFonts w:ascii="Cambria Math" w:hAnsi="Cambria Math" w:cs="Times New Roman"/>
                <w:sz w:val="22"/>
                <w:szCs w:val="22"/>
              </w:rPr>
              <m:t>M</m:t>
            </m:r>
          </m:sup>
        </m:sSubSup>
        <m:r>
          <w:rPr>
            <w:rFonts w:ascii="Cambria Math" w:hAnsi="Cambria Math" w:cs="Times New Roman"/>
            <w:sz w:val="22"/>
            <w:szCs w:val="22"/>
          </w:rPr>
          <m:t>)&lt;z&lt;</m:t>
        </m:r>
        <m:f>
          <m:fPr>
            <m:ctrlPr>
              <w:rPr>
                <w:rFonts w:ascii="Cambria Math" w:hAnsi="Cambria Math" w:cs="Times New Roman"/>
                <w:sz w:val="22"/>
                <w:szCs w:val="22"/>
              </w:rPr>
            </m:ctrlPr>
          </m:fPr>
          <m:num>
            <m:r>
              <w:rPr>
                <w:rFonts w:ascii="Cambria Math" w:hAnsi="Cambria Math" w:cs="Times New Roman"/>
                <w:sz w:val="22"/>
                <w:szCs w:val="22"/>
              </w:rPr>
              <m:t>mt+mβ-2st</m:t>
            </m:r>
          </m:num>
          <m:den>
            <m:r>
              <w:rPr>
                <w:rFonts w:ascii="Cambria Math" w:hAnsi="Cambria Math" w:cs="Times New Roman"/>
                <w:sz w:val="22"/>
                <w:szCs w:val="22"/>
              </w:rPr>
              <m:t>3t-β</m:t>
            </m:r>
          </m:den>
        </m:f>
        <m:r>
          <w:rPr>
            <w:rFonts w:ascii="Cambria Math" w:hAnsi="Cambria Math" w:cs="Times New Roman"/>
            <w:sz w:val="22"/>
            <w:szCs w:val="22"/>
          </w:rPr>
          <m:t>-c</m:t>
        </m:r>
      </m:oMath>
      <w:r w:rsidRPr="00DC7B3A">
        <w:rPr>
          <w:rFonts w:ascii="Times New Roman" w:hAnsi="Times New Roman" w:cs="Times New Roman" w:hint="eastAsia"/>
          <w:sz w:val="22"/>
          <w:szCs w:val="22"/>
        </w:rPr>
        <w:t>,</w:t>
      </w:r>
      <w:r w:rsidRPr="00DC7B3A">
        <w:rPr>
          <w:rFonts w:ascii="Times New Roman" w:hAnsi="Times New Roman" w:cs="Times New Roman"/>
          <w:sz w:val="22"/>
          <w:szCs w:val="22"/>
        </w:rPr>
        <w:t xml:space="preserve"> one can verify that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M</m:t>
                </m:r>
              </m:sup>
            </m:sSubSup>
            <m:r>
              <w:rPr>
                <w:rFonts w:ascii="Cambria Math" w:hAnsi="Cambria Math" w:cs="Times New Roman"/>
                <w:sz w:val="22"/>
                <w:szCs w:val="22"/>
              </w:rPr>
              <m:t>(β)</m:t>
            </m:r>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&lt;0</m:t>
        </m:r>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M</m:t>
                </m:r>
              </m:sup>
            </m:sSubSup>
            <m:r>
              <w:rPr>
                <w:rFonts w:ascii="Cambria Math" w:hAnsi="Cambria Math" w:cs="Times New Roman"/>
                <w:sz w:val="22"/>
                <w:szCs w:val="22"/>
              </w:rPr>
              <m:t>(β)</m:t>
            </m:r>
          </m:num>
          <m:den>
            <m:r>
              <w:rPr>
                <w:rFonts w:ascii="Cambria Math" w:hAnsi="Cambria Math" w:cs="Times New Roman"/>
                <w:sz w:val="22"/>
                <w:szCs w:val="22"/>
              </w:rPr>
              <m:t>∂β</m:t>
            </m:r>
          </m:den>
        </m:f>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decreases in </w:t>
      </w:r>
      <m:oMath>
        <m:r>
          <w:rPr>
            <w:rFonts w:ascii="Cambria Math" w:hAnsi="Cambria Math" w:cs="Times New Roman"/>
            <w:sz w:val="22"/>
            <w:szCs w:val="22"/>
          </w:rPr>
          <m:t>β</m:t>
        </m:r>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Note also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M</m:t>
                </m:r>
              </m:sup>
            </m:sSubSup>
            <m:r>
              <w:rPr>
                <w:rFonts w:ascii="Cambria Math" w:hAnsi="Cambria Math" w:cs="Times New Roman"/>
                <w:sz w:val="22"/>
                <w:szCs w:val="22"/>
              </w:rPr>
              <m:t>(β)</m:t>
            </m:r>
          </m:num>
          <m:den>
            <m:r>
              <w:rPr>
                <w:rFonts w:ascii="Cambria Math" w:hAnsi="Cambria Math" w:cs="Times New Roman"/>
                <w:sz w:val="22"/>
                <w:szCs w:val="22"/>
              </w:rPr>
              <m:t>∂β</m:t>
            </m:r>
          </m:den>
        </m:f>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r>
          <w:rPr>
            <w:rFonts w:ascii="Cambria Math" w:hAnsi="Cambria Math" w:cs="Times New Roman"/>
            <w:sz w:val="22"/>
            <w:szCs w:val="22"/>
          </w:rPr>
          <m:t>&gt;0</m:t>
        </m:r>
      </m:oMath>
      <w:r w:rsidRPr="00DC7B3A">
        <w:rPr>
          <w:rFonts w:ascii="Times New Roman" w:hAnsi="Times New Roman" w:cs="Times New Roman"/>
          <w:bCs/>
          <w:sz w:val="22"/>
          <w:szCs w:val="22"/>
        </w:rPr>
        <w:t xml:space="preserve"> and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2</m:t>
                </m:r>
              </m:sub>
              <m:sup>
                <m:r>
                  <w:rPr>
                    <w:rFonts w:ascii="Cambria Math" w:hAnsi="Cambria Math" w:cs="Times New Roman"/>
                    <w:sz w:val="22"/>
                    <w:szCs w:val="22"/>
                  </w:rPr>
                  <m:t>M</m:t>
                </m:r>
              </m:sup>
            </m:sSubSup>
            <m:r>
              <w:rPr>
                <w:rFonts w:ascii="Cambria Math" w:hAnsi="Cambria Math" w:cs="Times New Roman"/>
                <w:sz w:val="22"/>
                <w:szCs w:val="22"/>
              </w:rPr>
              <m:t>(β)</m:t>
            </m:r>
          </m:num>
          <m:den>
            <m:r>
              <w:rPr>
                <w:rFonts w:ascii="Cambria Math" w:hAnsi="Cambria Math" w:cs="Times New Roman"/>
                <w:sz w:val="22"/>
                <w:szCs w:val="22"/>
              </w:rPr>
              <m:t>∂β</m:t>
            </m:r>
          </m:den>
        </m:f>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t(c+z)</m:t>
                </m:r>
              </m:num>
              <m:den>
                <m:r>
                  <w:rPr>
                    <w:rFonts w:ascii="Cambria Math" w:hAnsi="Cambria Math" w:cs="Times New Roman"/>
                    <w:sz w:val="22"/>
                    <w:szCs w:val="22"/>
                  </w:rPr>
                  <m:t>m</m:t>
                </m:r>
              </m:den>
            </m:f>
          </m:sub>
        </m:sSub>
        <m:r>
          <w:rPr>
            <w:rFonts w:ascii="Cambria Math" w:hAnsi="Cambria Math" w:cs="Times New Roman"/>
            <w:sz w:val="22"/>
            <w:szCs w:val="22"/>
          </w:rPr>
          <m:t>&lt;0</m:t>
        </m:r>
      </m:oMath>
      <w:r w:rsidRPr="00DC7B3A">
        <w:rPr>
          <w:rFonts w:ascii="Times New Roman" w:hAnsi="Times New Roman" w:cs="Times New Roman"/>
          <w:bCs/>
          <w:sz w:val="22"/>
          <w:szCs w:val="22"/>
        </w:rPr>
        <w:t xml:space="preserve">. Hence,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first increases and then decreases in </w:t>
      </w:r>
      <m:oMath>
        <m:r>
          <w:rPr>
            <w:rFonts w:ascii="Cambria Math" w:hAnsi="Cambria Math" w:cs="Times New Roman"/>
            <w:sz w:val="22"/>
            <w:szCs w:val="22"/>
          </w:rPr>
          <m:t>β</m:t>
        </m:r>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Further, one can show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Times New Roman" w:cs="Times New Roman"/>
                    <w:sz w:val="22"/>
                    <w:szCs w:val="22"/>
                  </w:rPr>
                  <m:t>​</m:t>
                </m:r>
              </m:e>
            </m:d>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t(c+z)</m:t>
                </m:r>
              </m:num>
              <m:den>
                <m:r>
                  <w:rPr>
                    <w:rFonts w:ascii="Cambria Math" w:hAnsi="Cambria Math" w:cs="Times New Roman"/>
                    <w:sz w:val="22"/>
                    <w:szCs w:val="22"/>
                  </w:rPr>
                  <m:t>m</m:t>
                </m:r>
              </m:den>
            </m:f>
          </m:sub>
        </m:sSub>
      </m:oMath>
      <w:r w:rsidRPr="00DC7B3A">
        <w:rPr>
          <w:rFonts w:ascii="Times New Roman" w:hAnsi="Times New Roman" w:cs="Times New Roman" w:hint="eastAsia"/>
          <w:sz w:val="22"/>
          <w:szCs w:val="22"/>
        </w:rPr>
        <w:t xml:space="preserve"> </w:t>
      </w:r>
      <w:r w:rsidRPr="00DC7B3A">
        <w:rPr>
          <w:rFonts w:ascii="Times New Roman" w:hAnsi="Times New Roman" w:cs="Times New Roman"/>
          <w:sz w:val="22"/>
          <w:szCs w:val="22"/>
        </w:rPr>
        <w:t>can be negative</w:t>
      </w:r>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and there can happen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DC7B3A">
        <w:rPr>
          <w:rFonts w:ascii="Times New Roman" w:hAnsi="Times New Roman" w:cs="Times New Roman" w:hint="eastAsia"/>
          <w:bCs/>
          <w:sz w:val="22"/>
          <w:szCs w:val="22"/>
        </w:rPr>
        <w:t>.</w:t>
      </w:r>
      <w:r w:rsidRPr="00DC7B3A">
        <w:rPr>
          <w:rFonts w:ascii="Times New Roman" w:hAnsi="Times New Roman" w:cs="Times New Roman"/>
          <w:bCs/>
          <w:sz w:val="22"/>
          <w:szCs w:val="22"/>
        </w:rPr>
        <w:t xml:space="preserve"> </w:t>
      </w:r>
      <w:r w:rsidRPr="00DC7B3A">
        <w:rPr>
          <w:rFonts w:ascii="Times New Roman" w:hAnsi="Times New Roman" w:cs="Times New Roman" w:hint="eastAsia"/>
          <w:bCs/>
          <w:sz w:val="22"/>
          <w:szCs w:val="22"/>
        </w:rPr>
        <w:t>Thus</w:t>
      </w:r>
      <w:r w:rsidRPr="00DC7B3A">
        <w:rPr>
          <w:rFonts w:ascii="Times New Roman" w:hAnsi="Times New Roman" w:cs="Times New Roman"/>
          <w:bCs/>
          <w:sz w:val="22"/>
          <w:szCs w:val="22"/>
        </w:rPr>
        <w:t xml:space="preserve">, there exist thresholds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and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w:t>
      </w:r>
      <m:oMath>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bCs/>
          <w:sz w:val="22"/>
          <w:szCs w:val="22"/>
        </w:rPr>
        <w:t>)</w:t>
      </w:r>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such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DC7B3A">
        <w:rPr>
          <w:rFonts w:ascii="Times New Roman" w:hAnsi="Times New Roman" w:cs="Times New Roman"/>
          <w:bCs/>
          <w:sz w:val="22"/>
          <w:szCs w:val="22"/>
        </w:rPr>
        <w:t xml:space="preserve">) when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DC7B3A">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or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bCs/>
          <w:sz w:val="22"/>
          <w:szCs w:val="22"/>
        </w:rPr>
        <w:t xml:space="preserve">. Moreover, one can verify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sz w:val="22"/>
          <w:szCs w:val="22"/>
        </w:rPr>
        <w:t xml:space="preserve"> </w:t>
      </w:r>
      <w:r w:rsidRPr="00DC7B3A">
        <w:rPr>
          <w:rFonts w:ascii="Times New Roman" w:hAnsi="Times New Roman" w:cs="Times New Roman"/>
          <w:bCs/>
          <w:sz w:val="22"/>
          <w:szCs w:val="22"/>
        </w:rPr>
        <w:t xml:space="preserve">can locate within </w:t>
      </w:r>
      <m:oMath>
        <m:r>
          <m:rPr>
            <m:sty m:val="p"/>
          </m:rPr>
          <w:rPr>
            <w:rFonts w:ascii="Cambria Math" w:hAnsi="Cambria Math" w:cs="Times New Roman"/>
            <w:sz w:val="22"/>
            <w:szCs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m:t>
        </m:r>
      </m:oMath>
      <w:r w:rsidRPr="00DC7B3A">
        <w:rPr>
          <w:rFonts w:ascii="Times New Roman" w:hAnsi="Times New Roman" w:cs="Times New Roman" w:hint="eastAsia"/>
          <w:iCs/>
          <w:sz w:val="22"/>
          <w:szCs w:val="22"/>
        </w:rPr>
        <w:t>.</w:t>
      </w:r>
      <w:r w:rsidRPr="00DC7B3A">
        <w:rPr>
          <w:rFonts w:ascii="Times New Roman" w:hAnsi="Times New Roman" w:cs="Times New Roman"/>
          <w:iCs/>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DC7B3A">
        <w:rPr>
          <w:rFonts w:ascii="Times New Roman" w:hAnsi="Times New Roman" w:cs="Times New Roman" w:hint="eastAsia"/>
          <w:color w:val="000000" w:themeColor="text1"/>
          <w:sz w:val="22"/>
          <w:szCs w:val="22"/>
        </w:rPr>
        <w:t xml:space="preserve"> </w:t>
      </w:r>
      <w:r w:rsidRPr="00DC7B3A">
        <w:rPr>
          <w:rFonts w:ascii="Times New Roman" w:hAnsi="Times New Roman" w:cs="Times New Roman"/>
          <w:color w:val="000000" w:themeColor="text1"/>
          <w:sz w:val="22"/>
          <w:szCs w:val="22"/>
        </w:rPr>
        <w:t>when</w:t>
      </w:r>
      <w:r w:rsidRPr="00DC7B3A">
        <w:rPr>
          <w:rFonts w:ascii="Times New Roman" w:hAnsi="Times New Roman" w:cs="Times New Roman"/>
          <w:bCs/>
          <w:sz w:val="22"/>
          <w:szCs w:val="22"/>
        </w:rPr>
        <w:t xml:space="preserve"> </w:t>
      </w:r>
      <m:oMath>
        <m:r>
          <w:rPr>
            <w:rFonts w:ascii="Cambria Math" w:hAnsi="Cambria Math" w:cs="Times New Roman"/>
            <w:color w:val="000000" w:themeColor="text1"/>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hint="eastAsia"/>
          <w:bCs/>
          <w:i/>
          <w:sz w:val="22"/>
          <w:szCs w:val="22"/>
        </w:rPr>
        <w:t xml:space="preserve"> </w:t>
      </w:r>
      <w:r w:rsidRPr="00DC7B3A">
        <w:rPr>
          <w:rFonts w:ascii="Times New Roman" w:hAnsi="Times New Roman" w:cs="Times New Roman"/>
          <w:bCs/>
          <w:sz w:val="22"/>
          <w:szCs w:val="22"/>
        </w:rPr>
        <w:t>or</w:t>
      </w:r>
      <m:oMath>
        <m:r>
          <w:rPr>
            <w:rFonts w:ascii="Cambria Math" w:hAnsi="Cambria Math" w:cs="Times New Roman"/>
            <w:color w:val="000000" w:themeColor="text1"/>
            <w:sz w:val="22"/>
            <w:szCs w:val="22"/>
          </w:rPr>
          <m:t xml:space="preserve"> 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i/>
          <w:color w:val="000000" w:themeColor="text1"/>
          <w:sz w:val="22"/>
          <w:szCs w:val="22"/>
        </w:rPr>
        <w:t xml:space="preserve"> </w:t>
      </w:r>
      <w:r w:rsidRPr="00DC7B3A">
        <w:rPr>
          <w:rFonts w:ascii="Times New Roman" w:hAnsi="Times New Roman" w:cs="Times New Roman"/>
          <w:iCs/>
          <w:sz w:val="22"/>
          <w:szCs w:val="22"/>
        </w:rPr>
        <w:t>and</w:t>
      </w:r>
      <w:r w:rsidRPr="00DC7B3A">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DC7B3A">
        <w:rPr>
          <w:rFonts w:ascii="Times New Roman" w:hAnsi="Times New Roman" w:cs="Times New Roman" w:hint="eastAsia"/>
          <w:i/>
          <w:color w:val="000000" w:themeColor="text1"/>
          <w:sz w:val="22"/>
          <w:szCs w:val="22"/>
        </w:rPr>
        <w:t xml:space="preserve"> </w:t>
      </w:r>
      <w:r w:rsidRPr="00DC7B3A">
        <w:rPr>
          <w:rFonts w:ascii="Times New Roman" w:hAnsi="Times New Roman" w:cs="Times New Roman"/>
          <w:color w:val="000000" w:themeColor="text1"/>
          <w:sz w:val="22"/>
          <w:szCs w:val="22"/>
        </w:rPr>
        <w:t>when</w:t>
      </w:r>
      <w:r w:rsidRPr="00DC7B3A">
        <w:rPr>
          <w:rFonts w:ascii="Times New Roman" w:hAnsi="Times New Roman" w:cs="Times New Roman"/>
          <w:i/>
          <w:color w:val="000000" w:themeColor="text1"/>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color w:val="000000" w:themeColor="text1"/>
            <w:sz w:val="22"/>
            <w:szCs w:val="22"/>
          </w:rPr>
          <m:t>&lt;β&lt;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sidRPr="00DC7B3A">
        <w:rPr>
          <w:rFonts w:ascii="Times New Roman" w:hAnsi="Times New Roman" w:cs="Times New Roman"/>
          <w:bCs/>
          <w:sz w:val="22"/>
          <w:szCs w:val="22"/>
        </w:rPr>
        <w:t>. This</w:t>
      </w:r>
      <w:r w:rsidR="006D06E5">
        <w:rPr>
          <w:rFonts w:ascii="Times New Roman" w:hAnsi="Times New Roman" w:cs="Times New Roman"/>
          <w:bCs/>
          <w:sz w:val="22"/>
          <w:szCs w:val="22"/>
        </w:rPr>
        <w:t xml:space="preserve"> ends the proof of Proposition H</w:t>
      </w:r>
      <w:r>
        <w:rPr>
          <w:rFonts w:ascii="Times New Roman" w:hAnsi="Times New Roman" w:cs="Times New Roman"/>
          <w:bCs/>
          <w:sz w:val="22"/>
          <w:szCs w:val="22"/>
        </w:rPr>
        <w:t>3</w:t>
      </w:r>
      <w:r w:rsidRPr="00DC7B3A">
        <w:rPr>
          <w:rFonts w:ascii="Times New Roman" w:hAnsi="Times New Roman" w:cs="Times New Roman"/>
          <w:bCs/>
          <w:sz w:val="22"/>
          <w:szCs w:val="22"/>
        </w:rPr>
        <w:t>.</w:t>
      </w:r>
    </w:p>
    <w:p w14:paraId="2FFC43EA" w14:textId="22480F36" w:rsidR="00A05992" w:rsidRDefault="00A05992" w:rsidP="00A05992">
      <w:pPr>
        <w:spacing w:beforeLines="50" w:before="156" w:line="480" w:lineRule="auto"/>
        <w:ind w:firstLineChars="100" w:firstLine="221"/>
        <w:rPr>
          <w:rFonts w:ascii="TimesNewRomanPS-ItalicMT" w:hAnsi="TimesNewRomanPS-ItalicMT" w:hint="eastAsia"/>
          <w:i/>
          <w:iCs/>
          <w:sz w:val="22"/>
          <w:szCs w:val="22"/>
        </w:rPr>
      </w:pPr>
      <w:r w:rsidRPr="00384F29">
        <w:rPr>
          <w:rFonts w:ascii="Times New Roman" w:eastAsia="宋体" w:hAnsi="Times New Roman" w:cs="Times New Roman"/>
          <w:b/>
          <w:bCs/>
          <w:smallCaps/>
          <w:kern w:val="0"/>
          <w:sz w:val="22"/>
          <w:szCs w:val="22"/>
        </w:rPr>
        <w:t>Proposition</w:t>
      </w:r>
      <w:r w:rsidRPr="00142B2F">
        <w:rPr>
          <w:rFonts w:ascii="Times New Roman" w:eastAsia="宋体" w:hAnsi="Times New Roman" w:cs="Times New Roman"/>
          <w:b/>
          <w:bCs/>
          <w:smallCaps/>
          <w:kern w:val="0"/>
          <w:sz w:val="22"/>
          <w:szCs w:val="22"/>
        </w:rPr>
        <w:t xml:space="preserve"> </w:t>
      </w:r>
      <w:r w:rsidR="006D06E5">
        <w:rPr>
          <w:rFonts w:ascii="Times New Roman" w:eastAsia="宋体" w:hAnsi="Times New Roman" w:cs="Times New Roman"/>
          <w:b/>
          <w:bCs/>
          <w:smallCaps/>
          <w:kern w:val="0"/>
          <w:sz w:val="22"/>
          <w:szCs w:val="22"/>
        </w:rPr>
        <w:t>H</w:t>
      </w:r>
      <w:r>
        <w:rPr>
          <w:rFonts w:ascii="Times New Roman" w:eastAsia="宋体" w:hAnsi="Times New Roman" w:cs="Times New Roman"/>
          <w:b/>
          <w:bCs/>
          <w:smallCaps/>
          <w:kern w:val="0"/>
          <w:sz w:val="22"/>
          <w:szCs w:val="22"/>
        </w:rPr>
        <w:t>4</w:t>
      </w:r>
      <w:r w:rsidRPr="00142B2F">
        <w:rPr>
          <w:rFonts w:ascii="Times New Roman" w:eastAsia="宋体" w:hAnsi="Times New Roman" w:cs="Times New Roman"/>
          <w:b/>
          <w:bCs/>
          <w:smallCaps/>
          <w:kern w:val="0"/>
          <w:sz w:val="22"/>
          <w:szCs w:val="22"/>
        </w:rPr>
        <w:t>.</w:t>
      </w:r>
      <w:r>
        <w:rPr>
          <w:rFonts w:ascii="Times New Roman" w:eastAsia="宋体" w:hAnsi="Times New Roman" w:cs="Times New Roman" w:hint="eastAsia"/>
          <w:b/>
          <w:bCs/>
          <w:smallCaps/>
          <w:kern w:val="0"/>
          <w:sz w:val="22"/>
          <w:szCs w:val="22"/>
        </w:rPr>
        <w:t xml:space="preserve"> </w:t>
      </w:r>
      <w:r>
        <w:rPr>
          <w:rStyle w:val="fontstyle01"/>
        </w:rPr>
        <w:t>Exclusive contracts can achieve a win-win outcome for platforms and content providers wh</w:t>
      </w:r>
      <w:r w:rsidRPr="0015043F">
        <w:rPr>
          <w:rStyle w:val="fontstyle01"/>
        </w:rPr>
        <w:t>en</w:t>
      </w:r>
      <w:r w:rsidR="006712D5">
        <w:rPr>
          <w:rStyle w:val="fontstyle01"/>
          <w:rFonts w:hint="eastAsia"/>
        </w:rPr>
        <w:t xml:space="preserve"> consumers</w:t>
      </w:r>
      <w:r w:rsidR="006712D5">
        <w:rPr>
          <w:rStyle w:val="fontstyle01"/>
        </w:rPr>
        <w:t>’</w:t>
      </w:r>
      <w:r w:rsidRPr="0015043F">
        <w:rPr>
          <w:rStyle w:val="fontstyle01"/>
        </w:rPr>
        <w:t xml:space="preserve"> marginal valuatio</w:t>
      </w:r>
      <w:r>
        <w:rPr>
          <w:rStyle w:val="fontstyle01"/>
        </w:rPr>
        <w:t xml:space="preserve">n for content is relatively medium. Mathematically,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NewRomanPS-ItalicMT" w:hAnsi="TimesNewRomanPS-ItalicMT" w:hint="eastAsia"/>
          <w:i/>
          <w:sz w:val="22"/>
          <w:szCs w:val="22"/>
        </w:rPr>
        <w:t xml:space="preserve"> </w:t>
      </w:r>
      <w:r>
        <w:rPr>
          <w:rFonts w:ascii="TimesNewRomanPS-ItalicMT" w:hAnsi="TimesNewRomanPS-ItalicMT"/>
          <w:i/>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NewRomanPS-ItalicMT" w:hAnsi="TimesNewRomanPS-ItalicMT" w:hint="eastAsia"/>
          <w:i/>
          <w:color w:val="000000" w:themeColor="text1"/>
          <w:sz w:val="22"/>
          <w:szCs w:val="22"/>
        </w:rPr>
        <w:t xml:space="preserve"> </w:t>
      </w:r>
      <w:r>
        <w:rPr>
          <w:rFonts w:ascii="TimesNewRomanPS-ItalicMT" w:hAnsi="TimesNewRomanPS-ItalicMT"/>
          <w:i/>
          <w:color w:val="000000" w:themeColor="text1"/>
          <w:sz w:val="22"/>
          <w:szCs w:val="22"/>
        </w:rPr>
        <w:t xml:space="preserve">when </w:t>
      </w:r>
      <m:oMath>
        <m:r>
          <m:rPr>
            <m:sty m:val="p"/>
          </m:rPr>
          <w:rPr>
            <w:rFonts w:ascii="Cambria Math" w:hAnsi="Cambria Math"/>
            <w:color w:val="000000" w:themeColor="text1"/>
            <w:sz w:val="22"/>
            <w:szCs w:val="22"/>
          </w:rPr>
          <m:t>max⁡(</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)&lt;β&lt;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oMath>
      <w:r>
        <w:rPr>
          <w:rFonts w:ascii="TimesNewRomanPS-ItalicMT" w:hAnsi="TimesNewRomanPS-ItalicMT" w:hint="eastAsia"/>
          <w:i/>
          <w:iCs/>
          <w:sz w:val="22"/>
          <w:szCs w:val="22"/>
        </w:rPr>
        <w:t xml:space="preserve"> </w:t>
      </w:r>
      <w:r>
        <w:rPr>
          <w:rFonts w:ascii="TimesNewRomanPS-ItalicMT" w:hAnsi="TimesNewRomanPS-ItalicMT"/>
          <w:i/>
          <w:iCs/>
          <w:sz w:val="22"/>
          <w:szCs w:val="22"/>
        </w:rPr>
        <w:t xml:space="preserve">or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4</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color w:val="000000" w:themeColor="text1"/>
            <w:sz w:val="22"/>
            <w:szCs w:val="22"/>
          </w:rPr>
          <m:t>&lt;β&lt;</m:t>
        </m:r>
        <m:r>
          <m:rPr>
            <m:sty m:val="p"/>
          </m:rPr>
          <w:rPr>
            <w:rFonts w:ascii="Cambria Math" w:hAnsi="Cambria Math" w:cs="Times New Roman"/>
            <w:color w:val="000000" w:themeColor="text1"/>
            <w:sz w:val="22"/>
            <w:szCs w:val="22"/>
          </w:rPr>
          <m:t>min⁡</m:t>
        </m:r>
        <m:r>
          <w:rPr>
            <w:rFonts w:ascii="Cambria Math" w:hAnsi="Cambria Math" w:cs="Times New Roman"/>
            <w:color w:val="000000" w:themeColor="text1"/>
            <w:sz w:val="22"/>
            <w:szCs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5</m:t>
            </m:r>
            <m:ctrlPr>
              <w:rPr>
                <w:rFonts w:ascii="Cambria Math" w:hAnsi="Cambria Math" w:cs="Times New Roman"/>
                <w:i/>
                <w:sz w:val="22"/>
                <w:szCs w:val="22"/>
              </w:rPr>
            </m:ctrlPr>
          </m:sub>
          <m:sup>
            <m:r>
              <w:rPr>
                <w:rFonts w:ascii="Cambria Math" w:hAnsi="Cambria Math" w:cs="Times New Roman"/>
                <w:sz w:val="22"/>
                <w:szCs w:val="22"/>
              </w:rPr>
              <m:t>M</m:t>
            </m:r>
          </m:sup>
        </m:sSubSup>
        <m:r>
          <w:rPr>
            <w:rFonts w:ascii="Cambria Math" w:hAnsi="Cambria Math" w:cs="Times New Roman"/>
            <w:sz w:val="22"/>
            <w:szCs w:val="22"/>
          </w:rPr>
          <m:t>)</m:t>
        </m:r>
      </m:oMath>
      <w:r>
        <w:rPr>
          <w:rFonts w:ascii="TimesNewRomanPS-ItalicMT" w:hAnsi="TimesNewRomanPS-ItalicMT" w:hint="eastAsia"/>
          <w:i/>
          <w:iCs/>
          <w:sz w:val="22"/>
          <w:szCs w:val="22"/>
        </w:rPr>
        <w:t>.</w:t>
      </w:r>
    </w:p>
    <w:p w14:paraId="7BC626B8" w14:textId="59EE7855" w:rsidR="00A05992" w:rsidRDefault="00A05992" w:rsidP="00A05992">
      <w:pPr>
        <w:spacing w:line="480" w:lineRule="auto"/>
        <w:ind w:firstLineChars="100" w:firstLine="221"/>
        <w:rPr>
          <w:rFonts w:ascii="Times New Roman" w:eastAsia="宋体" w:hAnsi="Times New Roman" w:cs="Times New Roman"/>
          <w:kern w:val="0"/>
          <w:sz w:val="22"/>
          <w:szCs w:val="22"/>
        </w:rPr>
      </w:pPr>
      <w:r w:rsidRPr="000F43F5">
        <w:rPr>
          <w:rFonts w:ascii="Times New Roman" w:eastAsia="宋体" w:hAnsi="Times New Roman" w:cs="Times New Roman"/>
          <w:b/>
          <w:smallCaps/>
          <w:kern w:val="0"/>
          <w:sz w:val="22"/>
          <w:szCs w:val="22"/>
        </w:rPr>
        <w:t xml:space="preserve">Proof of </w:t>
      </w:r>
      <w:r w:rsidR="006D06E5">
        <w:rPr>
          <w:rFonts w:ascii="Times New Roman" w:eastAsia="宋体" w:hAnsi="Times New Roman" w:cs="Times New Roman"/>
          <w:b/>
          <w:smallCaps/>
          <w:kern w:val="0"/>
          <w:sz w:val="22"/>
          <w:szCs w:val="22"/>
        </w:rPr>
        <w:t>proposition H</w:t>
      </w:r>
      <w:r>
        <w:rPr>
          <w:rFonts w:ascii="Times New Roman" w:eastAsia="宋体" w:hAnsi="Times New Roman" w:cs="Times New Roman" w:hint="eastAsia"/>
          <w:b/>
          <w:smallCaps/>
          <w:kern w:val="0"/>
          <w:sz w:val="22"/>
          <w:szCs w:val="22"/>
        </w:rPr>
        <w:t>4</w:t>
      </w:r>
      <w:r w:rsidRPr="000F43F5">
        <w:rPr>
          <w:rFonts w:ascii="Times New Roman" w:eastAsia="宋体" w:hAnsi="Times New Roman" w:cs="Times New Roman"/>
          <w:bCs/>
          <w:smallCaps/>
          <w:kern w:val="0"/>
          <w:sz w:val="22"/>
          <w:szCs w:val="22"/>
        </w:rPr>
        <w:t xml:space="preserve">. </w:t>
      </w:r>
      <w:r w:rsidRPr="00922803">
        <w:rPr>
          <w:rFonts w:ascii="Times New Roman" w:hAnsi="Times New Roman" w:cs="Times New Roman"/>
          <w:bCs/>
          <w:sz w:val="22"/>
          <w:szCs w:val="22"/>
        </w:rPr>
        <w:t xml:space="preserve">By combining the results of Propositions </w:t>
      </w:r>
      <w:r w:rsidR="006B2207">
        <w:rPr>
          <w:rFonts w:ascii="Times New Roman" w:hAnsi="Times New Roman" w:cs="Times New Roman"/>
          <w:bCs/>
          <w:sz w:val="22"/>
          <w:szCs w:val="22"/>
        </w:rPr>
        <w:t>H</w:t>
      </w:r>
      <w:r w:rsidRPr="00922803">
        <w:rPr>
          <w:rFonts w:ascii="Times New Roman" w:hAnsi="Times New Roman" w:cs="Times New Roman"/>
          <w:bCs/>
          <w:sz w:val="22"/>
          <w:szCs w:val="22"/>
        </w:rPr>
        <w:t xml:space="preserve">2 and </w:t>
      </w:r>
      <w:r w:rsidR="006B2207">
        <w:rPr>
          <w:rFonts w:ascii="Times New Roman" w:hAnsi="Times New Roman" w:cs="Times New Roman"/>
          <w:bCs/>
          <w:sz w:val="22"/>
          <w:szCs w:val="22"/>
        </w:rPr>
        <w:t>H</w:t>
      </w:r>
      <w:r w:rsidRPr="00922803">
        <w:rPr>
          <w:rFonts w:ascii="Times New Roman" w:hAnsi="Times New Roman" w:cs="Times New Roman"/>
          <w:bCs/>
          <w:sz w:val="22"/>
          <w:szCs w:val="22"/>
        </w:rPr>
        <w:t>3, one can derive the results</w:t>
      </w:r>
      <w:r>
        <w:rPr>
          <w:rFonts w:ascii="Times New Roman" w:hAnsi="Times New Roman" w:cs="Times New Roman" w:hint="eastAsia"/>
          <w:bCs/>
          <w:sz w:val="22"/>
          <w:szCs w:val="22"/>
        </w:rPr>
        <w:t xml:space="preserve">. </w:t>
      </w:r>
      <w:r w:rsidRPr="000F43F5">
        <w:rPr>
          <w:rFonts w:ascii="Times New Roman" w:hAnsi="Times New Roman" w:cs="Times New Roman"/>
          <w:bCs/>
          <w:sz w:val="22"/>
          <w:szCs w:val="22"/>
        </w:rPr>
        <w:t xml:space="preserve">This </w:t>
      </w:r>
      <w:r>
        <w:rPr>
          <w:rFonts w:ascii="Times New Roman" w:hAnsi="Times New Roman" w:cs="Times New Roman"/>
          <w:bCs/>
          <w:sz w:val="22"/>
          <w:szCs w:val="22"/>
        </w:rPr>
        <w:t>end</w:t>
      </w:r>
      <w:r w:rsidRPr="000F43F5">
        <w:rPr>
          <w:rFonts w:ascii="Times New Roman" w:hAnsi="Times New Roman" w:cs="Times New Roman"/>
          <w:bCs/>
          <w:sz w:val="22"/>
          <w:szCs w:val="22"/>
        </w:rPr>
        <w:t xml:space="preserve">s the proof of Proposition </w:t>
      </w:r>
      <w:r w:rsidR="006D06E5">
        <w:rPr>
          <w:rFonts w:ascii="Times New Roman" w:hAnsi="Times New Roman" w:cs="Times New Roman"/>
          <w:bCs/>
          <w:sz w:val="22"/>
          <w:szCs w:val="22"/>
        </w:rPr>
        <w:t>H</w:t>
      </w:r>
      <w:r>
        <w:rPr>
          <w:rFonts w:ascii="Times New Roman" w:hAnsi="Times New Roman" w:cs="Times New Roman" w:hint="eastAsia"/>
          <w:bCs/>
          <w:sz w:val="22"/>
          <w:szCs w:val="22"/>
        </w:rPr>
        <w:t>4</w:t>
      </w:r>
      <w:r w:rsidRPr="000F43F5">
        <w:rPr>
          <w:rFonts w:ascii="Times New Roman" w:hAnsi="Times New Roman" w:cs="Times New Roman"/>
          <w:bCs/>
          <w:sz w:val="22"/>
          <w:szCs w:val="22"/>
        </w:rPr>
        <w:t>.</w:t>
      </w:r>
      <w:r w:rsidRPr="000F43F5">
        <w:rPr>
          <w:rFonts w:ascii="Times New Roman" w:eastAsia="宋体" w:hAnsi="Times New Roman" w:cs="Times New Roman"/>
          <w:kern w:val="0"/>
          <w:sz w:val="22"/>
          <w:szCs w:val="22"/>
        </w:rPr>
        <w:t xml:space="preserve"> □</w:t>
      </w:r>
    </w:p>
    <w:p w14:paraId="7BC86251" w14:textId="44438488" w:rsidR="00A05992" w:rsidRDefault="00A05992" w:rsidP="00A05992">
      <w:pPr>
        <w:spacing w:beforeLines="50" w:before="156" w:line="480" w:lineRule="auto"/>
        <w:ind w:firstLineChars="100" w:firstLine="221"/>
        <w:rPr>
          <w:rFonts w:ascii="Times New Roman" w:hAnsi="Times New Roman" w:cs="Times New Roman"/>
          <w:i/>
          <w:iCs/>
          <w:sz w:val="22"/>
          <w:szCs w:val="22"/>
        </w:rPr>
      </w:pPr>
      <w:r w:rsidRPr="00384F29">
        <w:rPr>
          <w:rFonts w:ascii="Times New Roman" w:eastAsia="宋体" w:hAnsi="Times New Roman" w:cs="Times New Roman"/>
          <w:b/>
          <w:bCs/>
          <w:smallCaps/>
          <w:kern w:val="0"/>
          <w:sz w:val="22"/>
          <w:szCs w:val="22"/>
        </w:rPr>
        <w:t xml:space="preserve">Proposition </w:t>
      </w:r>
      <w:r w:rsidR="006D06E5">
        <w:rPr>
          <w:rFonts w:ascii="Times New Roman" w:eastAsia="宋体" w:hAnsi="Times New Roman" w:cs="Times New Roman"/>
          <w:b/>
          <w:bCs/>
          <w:smallCaps/>
          <w:kern w:val="0"/>
          <w:sz w:val="22"/>
          <w:szCs w:val="22"/>
        </w:rPr>
        <w:t>H</w:t>
      </w:r>
      <w:r>
        <w:rPr>
          <w:rFonts w:ascii="Times New Roman" w:eastAsia="宋体" w:hAnsi="Times New Roman" w:cs="Times New Roman" w:hint="eastAsia"/>
          <w:b/>
          <w:bCs/>
          <w:smallCaps/>
          <w:kern w:val="0"/>
          <w:sz w:val="22"/>
          <w:szCs w:val="22"/>
        </w:rPr>
        <w:t>5</w:t>
      </w:r>
      <w:r w:rsidRPr="00384F29">
        <w:rPr>
          <w:rFonts w:ascii="Times New Roman" w:eastAsia="宋体" w:hAnsi="Times New Roman" w:cs="Times New Roman"/>
          <w:b/>
          <w:bCs/>
          <w:smallCaps/>
          <w:kern w:val="0"/>
          <w:sz w:val="22"/>
          <w:szCs w:val="22"/>
        </w:rPr>
        <w:t>.</w:t>
      </w:r>
      <w:r w:rsidRPr="00384F29">
        <w:rPr>
          <w:rFonts w:ascii="Times New Roman" w:hAnsi="Times New Roman" w:cs="Times New Roman"/>
          <w:i/>
          <w:iCs/>
          <w:sz w:val="22"/>
          <w:szCs w:val="22"/>
        </w:rPr>
        <w:t xml:space="preserve"> </w:t>
      </w:r>
      <w:r>
        <w:rPr>
          <w:rFonts w:ascii="Times New Roman" w:hAnsi="Times New Roman" w:cs="Times New Roman"/>
          <w:i/>
          <w:iCs/>
          <w:sz w:val="22"/>
          <w:szCs w:val="22"/>
        </w:rPr>
        <w:t>When content exclusivity arises as the equilibrium, we get:</w:t>
      </w:r>
    </w:p>
    <w:p w14:paraId="5170B8D5" w14:textId="77777777" w:rsidR="00A05992" w:rsidRDefault="00A05992" w:rsidP="00A05992">
      <w:pPr>
        <w:pStyle w:val="ac"/>
        <w:numPr>
          <w:ilvl w:val="0"/>
          <w:numId w:val="44"/>
        </w:numPr>
        <w:spacing w:line="480" w:lineRule="auto"/>
        <w:ind w:firstLineChars="0"/>
        <w:rPr>
          <w:rFonts w:ascii="Times New Roman" w:hAnsi="Times New Roman" w:cs="Times New Roman"/>
          <w:i/>
          <w:iCs/>
          <w:sz w:val="22"/>
          <w:szCs w:val="22"/>
        </w:rPr>
      </w:pPr>
      <w:r>
        <w:rPr>
          <w:rFonts w:ascii="Times New Roman" w:hAnsi="Times New Roman" w:cs="Times New Roman" w:hint="eastAsia"/>
          <w:i/>
          <w:iCs/>
          <w:sz w:val="22"/>
          <w:szCs w:val="22"/>
        </w:rPr>
        <w:t>E</w:t>
      </w:r>
      <w:r>
        <w:rPr>
          <w:rFonts w:ascii="Times New Roman" w:hAnsi="Times New Roman" w:cs="Times New Roman"/>
          <w:i/>
          <w:iCs/>
          <w:sz w:val="22"/>
          <w:szCs w:val="22"/>
        </w:rPr>
        <w:t xml:space="preserve">xclusive contracts reduce the consumer surplus, i.e.,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E22673">
        <w:rPr>
          <w:rFonts w:ascii="Times New Roman" w:hAnsi="Times New Roman" w:cs="Times New Roman"/>
          <w:i/>
          <w:iCs/>
          <w:sz w:val="22"/>
          <w:szCs w:val="22"/>
        </w:rPr>
        <w:t>;</w:t>
      </w:r>
    </w:p>
    <w:p w14:paraId="6C6FA382" w14:textId="1792EF73" w:rsidR="00A05992" w:rsidRPr="00320472" w:rsidRDefault="00A05992" w:rsidP="00A05992">
      <w:pPr>
        <w:pStyle w:val="ac"/>
        <w:numPr>
          <w:ilvl w:val="0"/>
          <w:numId w:val="44"/>
        </w:numPr>
        <w:spacing w:line="480" w:lineRule="auto"/>
        <w:ind w:firstLineChars="0"/>
        <w:rPr>
          <w:rFonts w:ascii="Times New Roman" w:hAnsi="Times New Roman" w:cs="Times New Roman"/>
          <w:i/>
          <w:iCs/>
          <w:sz w:val="22"/>
          <w:szCs w:val="22"/>
        </w:rPr>
      </w:pPr>
      <w:r w:rsidRPr="00320472">
        <w:rPr>
          <w:rFonts w:ascii="Times New Roman" w:hAnsi="Times New Roman" w:cs="Times New Roman"/>
          <w:i/>
          <w:iCs/>
          <w:sz w:val="22"/>
          <w:szCs w:val="22"/>
        </w:rPr>
        <w:t>Exclusive contracts reduce (increase) social welfare whe</w:t>
      </w:r>
      <w:r w:rsidRPr="0015043F">
        <w:rPr>
          <w:rFonts w:ascii="Times New Roman" w:hAnsi="Times New Roman" w:cs="Times New Roman"/>
          <w:i/>
          <w:iCs/>
          <w:sz w:val="22"/>
          <w:szCs w:val="22"/>
        </w:rPr>
        <w:t xml:space="preserve">n </w:t>
      </w:r>
      <w:r w:rsidR="0015043F" w:rsidRPr="0015043F">
        <w:rPr>
          <w:rFonts w:ascii="Times New Roman" w:hAnsi="Times New Roman" w:cs="Times New Roman"/>
          <w:i/>
          <w:iCs/>
          <w:sz w:val="22"/>
        </w:rPr>
        <w:t>consumers’</w:t>
      </w:r>
      <w:r w:rsidRPr="0015043F">
        <w:rPr>
          <w:rFonts w:ascii="Times New Roman" w:hAnsi="Times New Roman" w:cs="Times New Roman"/>
          <w:i/>
          <w:iCs/>
          <w:sz w:val="22"/>
          <w:szCs w:val="22"/>
        </w:rPr>
        <w:t xml:space="preserve"> margin</w:t>
      </w:r>
      <w:r w:rsidRPr="00320472">
        <w:rPr>
          <w:rFonts w:ascii="Times New Roman" w:hAnsi="Times New Roman" w:cs="Times New Roman"/>
          <w:i/>
          <w:iCs/>
          <w:sz w:val="22"/>
          <w:szCs w:val="22"/>
        </w:rPr>
        <w:t xml:space="preserve">al valuation for content is low (high). Mathematically, there 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320472">
        <w:rPr>
          <w:rFonts w:ascii="Times New Roman" w:hAnsi="Times New Roman" w:cs="Times New Roman" w:hint="eastAsia"/>
          <w:i/>
          <w:sz w:val="22"/>
          <w:szCs w:val="22"/>
        </w:rPr>
        <w:t xml:space="preserve"> </w:t>
      </w:r>
      <w:r w:rsidRPr="00320472">
        <w:rPr>
          <w:rFonts w:ascii="Times New Roman" w:hAnsi="Times New Roman" w:cs="Times New Roman"/>
          <w:i/>
          <w:sz w:val="22"/>
          <w:szCs w:val="22"/>
        </w:rPr>
        <w:t>such that</w:t>
      </w:r>
      <w:r w:rsidRPr="00320472">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320472">
        <w:rPr>
          <w:rFonts w:ascii="Times New Roman" w:hAnsi="Times New Roman" w:cs="Times New Roman" w:hint="eastAsia"/>
          <w:bCs/>
          <w:i/>
          <w:sz w:val="22"/>
          <w:szCs w:val="22"/>
        </w:rPr>
        <w:t xml:space="preserve"> </w:t>
      </w:r>
      <w:r w:rsidRPr="00320472">
        <w:rPr>
          <w:rFonts w:ascii="Times New Roman" w:hAnsi="Times New Roman" w:cs="Times New Roman"/>
          <w:bCs/>
          <w:i/>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320472">
        <w:rPr>
          <w:rFonts w:ascii="Times New Roman" w:hAnsi="Times New Roman" w:cs="Times New Roman" w:hint="eastAsia"/>
          <w:i/>
          <w:sz w:val="22"/>
          <w:szCs w:val="22"/>
        </w:rPr>
        <w:t>,</w:t>
      </w:r>
      <w:r w:rsidRPr="00320472">
        <w:rPr>
          <w:rFonts w:ascii="Times New Roman" w:hAnsi="Times New Roman" w:cs="Times New Roman"/>
          <w:i/>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320472">
        <w:rPr>
          <w:rFonts w:ascii="Times New Roman" w:hAnsi="Times New Roman" w:cs="Times New Roman" w:hint="eastAsia"/>
          <w:bCs/>
          <w:sz w:val="22"/>
          <w:szCs w:val="22"/>
        </w:rPr>
        <w:t xml:space="preserve"> </w:t>
      </w:r>
      <w:r w:rsidRPr="00320472">
        <w:rPr>
          <w:rFonts w:ascii="Times New Roman" w:hAnsi="Times New Roman" w:cs="Times New Roman"/>
          <w:bCs/>
          <w:i/>
          <w:sz w:val="22"/>
          <w:szCs w:val="22"/>
        </w:rPr>
        <w:t>if</w:t>
      </w:r>
      <w:r w:rsidRPr="00320472">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320472">
        <w:rPr>
          <w:rFonts w:ascii="Times New Roman" w:hAnsi="Times New Roman" w:cs="Times New Roman" w:hint="eastAsia"/>
          <w:sz w:val="22"/>
          <w:szCs w:val="22"/>
        </w:rPr>
        <w:t>.</w:t>
      </w:r>
    </w:p>
    <w:p w14:paraId="11E0B428" w14:textId="2EF77FC2" w:rsidR="00A05992" w:rsidRPr="00320472" w:rsidRDefault="00A05992" w:rsidP="00AB6525">
      <w:pPr>
        <w:spacing w:line="480" w:lineRule="auto"/>
        <w:ind w:firstLineChars="100" w:firstLine="221"/>
        <w:rPr>
          <w:rFonts w:ascii="Times New Roman" w:hAnsi="Times New Roman" w:cs="Times New Roman"/>
          <w:bCs/>
          <w:sz w:val="22"/>
          <w:szCs w:val="22"/>
        </w:rPr>
      </w:pPr>
      <w:r w:rsidRPr="00320472">
        <w:rPr>
          <w:rFonts w:ascii="Times New Roman" w:eastAsia="宋体" w:hAnsi="Times New Roman" w:cs="Times New Roman"/>
          <w:b/>
          <w:smallCaps/>
          <w:kern w:val="0"/>
          <w:sz w:val="22"/>
          <w:szCs w:val="22"/>
        </w:rPr>
        <w:t xml:space="preserve">Proof of proposition </w:t>
      </w:r>
      <w:r w:rsidR="006D06E5">
        <w:rPr>
          <w:rFonts w:ascii="Times New Roman" w:eastAsia="宋体" w:hAnsi="Times New Roman" w:cs="Times New Roman"/>
          <w:b/>
          <w:smallCaps/>
          <w:kern w:val="0"/>
          <w:sz w:val="22"/>
          <w:szCs w:val="22"/>
        </w:rPr>
        <w:t>H</w:t>
      </w:r>
      <w:r w:rsidRPr="00320472">
        <w:rPr>
          <w:rFonts w:ascii="Times New Roman" w:eastAsia="宋体" w:hAnsi="Times New Roman" w:cs="Times New Roman" w:hint="eastAsia"/>
          <w:b/>
          <w:smallCaps/>
          <w:kern w:val="0"/>
          <w:sz w:val="22"/>
          <w:szCs w:val="22"/>
        </w:rPr>
        <w:t>5</w:t>
      </w:r>
      <w:r w:rsidRPr="00320472">
        <w:rPr>
          <w:rFonts w:ascii="Times New Roman" w:eastAsia="宋体" w:hAnsi="Times New Roman" w:cs="Times New Roman"/>
          <w:bCs/>
          <w:smallCaps/>
          <w:kern w:val="0"/>
          <w:sz w:val="22"/>
          <w:szCs w:val="22"/>
        </w:rPr>
        <w:t xml:space="preserve">. </w:t>
      </w:r>
      <w:r w:rsidRPr="00320472">
        <w:rPr>
          <w:rFonts w:ascii="Times New Roman" w:hAnsi="Times New Roman" w:cs="Times New Roman" w:hint="eastAsia"/>
          <w:bCs/>
          <w:sz w:val="22"/>
          <w:szCs w:val="22"/>
        </w:rPr>
        <w:t>(a) W</w:t>
      </w:r>
      <w:r w:rsidRPr="00320472">
        <w:rPr>
          <w:rFonts w:ascii="Times New Roman" w:hAnsi="Times New Roman" w:cs="Times New Roman"/>
          <w:bCs/>
          <w:sz w:val="22"/>
          <w:szCs w:val="22"/>
        </w:rPr>
        <w:t xml:space="preserve">e first compare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oMath>
      <w:r w:rsidRPr="00320472">
        <w:rPr>
          <w:rFonts w:ascii="Times New Roman" w:hAnsi="Times New Roman" w:cs="Times New Roman" w:hint="eastAsia"/>
          <w:bCs/>
          <w:sz w:val="22"/>
          <w:szCs w:val="22"/>
        </w:rPr>
        <w:t xml:space="preserve"> </w:t>
      </w:r>
      <w:r w:rsidRPr="00320472">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320472">
        <w:rPr>
          <w:rFonts w:ascii="Times New Roman" w:hAnsi="Times New Roman" w:cs="Times New Roman" w:hint="eastAsia"/>
          <w:bCs/>
          <w:sz w:val="22"/>
          <w:szCs w:val="22"/>
        </w:rPr>
        <w:t>,</w:t>
      </w:r>
      <w:r w:rsidRPr="00320472">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β</m:t>
            </m:r>
          </m:num>
          <m:den>
            <m:r>
              <w:rPr>
                <w:rFonts w:ascii="Cambria Math" w:hAnsi="Cambria Math" w:cs="Times New Roman"/>
                <w:color w:val="000000" w:themeColor="text1"/>
                <w:sz w:val="22"/>
                <w:szCs w:val="22"/>
              </w:rPr>
              <m:t>2</m:t>
            </m:r>
          </m:den>
        </m:f>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t</m:t>
            </m:r>
          </m:num>
          <m:den>
            <m:r>
              <w:rPr>
                <w:rFonts w:ascii="Cambria Math" w:hAnsi="Cambria Math" w:cs="Times New Roman"/>
                <w:sz w:val="22"/>
                <w:szCs w:val="22"/>
              </w:rPr>
              <m:t>4</m:t>
            </m:r>
          </m:den>
        </m:f>
      </m:oMath>
      <w:r w:rsidRPr="00320472">
        <w:rPr>
          <w:rFonts w:ascii="Times New Roman" w:hAnsi="Times New Roman" w:cs="Times New Roman" w:hint="eastAsia"/>
          <w:bCs/>
          <w:iCs/>
          <w:sz w:val="22"/>
          <w:szCs w:val="22"/>
        </w:rPr>
        <w:t xml:space="preserve"> </w:t>
      </w:r>
      <w:r w:rsidRPr="00320472">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w:lastRenderedPageBreak/>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t</m:t>
            </m:r>
          </m:num>
          <m:den>
            <m:r>
              <w:rPr>
                <w:rFonts w:ascii="Cambria Math" w:hAnsi="Cambria Math" w:cs="Times New Roman"/>
                <w:color w:val="000000" w:themeColor="text1"/>
                <w:sz w:val="22"/>
                <w:szCs w:val="22"/>
              </w:rPr>
              <m:t>4</m:t>
            </m:r>
          </m:den>
        </m:f>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ad>
              <m:radPr>
                <m:degHide m:val="1"/>
                <m:ctrlPr>
                  <w:rPr>
                    <w:rFonts w:ascii="Cambria Math" w:hAnsi="Cambria Math" w:cs="Times New Roman"/>
                    <w:sz w:val="22"/>
                    <w:szCs w:val="22"/>
                  </w:rPr>
                </m:ctrlPr>
              </m:radPr>
              <m:deg/>
              <m:e>
                <m:r>
                  <w:rPr>
                    <w:rFonts w:ascii="Cambria Math" w:hAnsi="Cambria Math" w:cs="Times New Roman"/>
                    <w:sz w:val="22"/>
                    <w:szCs w:val="22"/>
                  </w:rPr>
                  <m:t>t(c+z)</m:t>
                </m:r>
                <m:d>
                  <m:dPr>
                    <m:ctrlPr>
                      <w:rPr>
                        <w:rFonts w:ascii="Cambria Math" w:hAnsi="Cambria Math" w:cs="Times New Roman"/>
                        <w:i/>
                        <w:sz w:val="22"/>
                        <w:szCs w:val="22"/>
                      </w:rPr>
                    </m:ctrlPr>
                  </m:dPr>
                  <m:e>
                    <m:r>
                      <w:rPr>
                        <w:rFonts w:ascii="Cambria Math" w:hAnsi="Cambria Math" w:cs="Times New Roman"/>
                        <w:sz w:val="22"/>
                        <w:szCs w:val="22"/>
                      </w:rPr>
                      <m:t>t(c+z)-mβ</m:t>
                    </m:r>
                  </m:e>
                </m:d>
              </m:e>
            </m:rad>
          </m:num>
          <m:den>
            <m:r>
              <w:rPr>
                <w:rFonts w:ascii="Cambria Math" w:hAnsi="Cambria Math" w:cs="Times New Roman"/>
                <w:sz w:val="22"/>
                <w:szCs w:val="22"/>
              </w:rPr>
              <m:t>2(c+z)</m:t>
            </m:r>
          </m:den>
        </m:f>
      </m:oMath>
      <w:r w:rsidRPr="00320472">
        <w:rPr>
          <w:rFonts w:ascii="Times New Roman" w:hAnsi="Times New Roman" w:cs="Times New Roman" w:hint="eastAsia"/>
          <w:bCs/>
          <w:iCs/>
          <w:sz w:val="22"/>
          <w:szCs w:val="22"/>
        </w:rPr>
        <w:t>.</w:t>
      </w:r>
      <w:r w:rsidRPr="00320472">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β[(2t-β)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m:t>
            </m:r>
          </m:num>
          <m:den>
            <m:r>
              <w:rPr>
                <w:rFonts w:ascii="Cambria Math" w:hAnsi="Cambria Math" w:cs="Times New Roman"/>
                <w:sz w:val="22"/>
                <w:szCs w:val="22"/>
              </w:rPr>
              <m:t>2[</m:t>
            </m:r>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r>
              <w:rPr>
                <w:rFonts w:ascii="Cambria Math" w:hAnsi="Cambria Math" w:cs="Times New Roman"/>
                <w:sz w:val="22"/>
                <w:szCs w:val="22"/>
              </w:rPr>
              <m:t>+(c+z)(t-β)]</m:t>
            </m:r>
          </m:den>
        </m:f>
      </m:oMath>
      <w:r w:rsidRPr="00320472">
        <w:rPr>
          <w:rFonts w:ascii="Times New Roman" w:hAnsi="Times New Roman" w:cs="Times New Roman"/>
          <w:bCs/>
          <w:sz w:val="22"/>
          <w:szCs w:val="22"/>
        </w:rPr>
        <w:t xml:space="preserve">. Note that </w:t>
      </w:r>
      <m:oMath>
        <m:r>
          <w:rPr>
            <w:rFonts w:ascii="Cambria Math" w:hAnsi="Cambria Math" w:cs="Times New Roman"/>
            <w:sz w:val="22"/>
            <w:szCs w:val="22"/>
          </w:rPr>
          <m:t>(2t-β)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m:t>
        </m:r>
      </m:oMath>
      <w:r w:rsidRPr="00320472">
        <w:rPr>
          <w:rFonts w:ascii="Times New Roman" w:hAnsi="Times New Roman" w:cs="Times New Roman"/>
          <w:bCs/>
          <w:sz w:val="22"/>
          <w:szCs w:val="22"/>
        </w:rPr>
        <w:t xml:space="preserve"> increases in </w:t>
      </w:r>
      <m:oMath>
        <m:r>
          <w:rPr>
            <w:rFonts w:ascii="Cambria Math" w:hAnsi="Cambria Math" w:cs="Times New Roman"/>
            <w:sz w:val="22"/>
            <w:szCs w:val="22"/>
          </w:rPr>
          <m:t>z</m:t>
        </m:r>
      </m:oMath>
      <w:r w:rsidRPr="00320472">
        <w:rPr>
          <w:rFonts w:ascii="Times New Roman" w:hAnsi="Times New Roman" w:cs="Times New Roman" w:hint="eastAsia"/>
          <w:sz w:val="22"/>
          <w:szCs w:val="22"/>
        </w:rPr>
        <w:t>.</w:t>
      </w:r>
      <w:r w:rsidRPr="00320472">
        <w:rPr>
          <w:rFonts w:ascii="Times New Roman" w:hAnsi="Times New Roman" w:cs="Times New Roman"/>
          <w:bCs/>
          <w:sz w:val="22"/>
          <w:szCs w:val="22"/>
        </w:rPr>
        <w:t xml:space="preserve"> Conditional on </w:t>
      </w:r>
      <w:r w:rsidR="007C6A8A">
        <w:rPr>
          <w:rFonts w:ascii="Times New Roman" w:hAnsi="Times New Roman" w:cs="Times New Roman" w:hint="eastAsia"/>
          <w:iCs/>
          <w:sz w:val="22"/>
          <w:szCs w:val="22"/>
        </w:rPr>
        <w:t>(</w:t>
      </w:r>
      <w:r w:rsidR="007C6A8A">
        <w:rPr>
          <w:rFonts w:ascii="Times New Roman" w:hAnsi="Times New Roman" w:cs="Times New Roman"/>
          <w:iCs/>
          <w:sz w:val="22"/>
          <w:szCs w:val="22"/>
        </w:rPr>
        <w:t>H</w:t>
      </w:r>
      <w:r w:rsidR="007C6A8A" w:rsidRPr="00790452">
        <w:rPr>
          <w:rFonts w:ascii="Times New Roman" w:hAnsi="Times New Roman" w:cs="Times New Roman"/>
          <w:iCs/>
          <w:sz w:val="22"/>
          <w:szCs w:val="22"/>
        </w:rPr>
        <w:t>2)</w:t>
      </w:r>
      <w:r w:rsidRPr="00320472">
        <w:rPr>
          <w:rFonts w:ascii="Times New Roman" w:hAnsi="Times New Roman" w:cs="Times New Roman" w:hint="eastAsia"/>
          <w:sz w:val="22"/>
          <w:szCs w:val="22"/>
        </w:rPr>
        <w:t>,</w:t>
      </w:r>
      <w:r w:rsidRPr="00320472">
        <w:rPr>
          <w:rFonts w:ascii="Times New Roman" w:hAnsi="Times New Roman" w:cs="Times New Roman"/>
          <w:sz w:val="22"/>
          <w:szCs w:val="22"/>
        </w:rPr>
        <w:t xml:space="preserve"> we have </w:t>
      </w:r>
      <m:oMath>
        <m:r>
          <w:rPr>
            <w:rFonts w:ascii="Cambria Math" w:hAnsi="Cambria Math" w:cs="Times New Roman"/>
            <w:sz w:val="22"/>
            <w:szCs w:val="22"/>
          </w:rPr>
          <m:t>(2t-β)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-mt&lt;</m:t>
        </m:r>
        <m:sSub>
          <m:sSubPr>
            <m:ctrlPr>
              <w:rPr>
                <w:rFonts w:ascii="Cambria Math" w:hAnsi="Cambria Math" w:cs="Times New Roman"/>
                <w:bCs/>
                <w:i/>
                <w:sz w:val="22"/>
                <w:szCs w:val="22"/>
              </w:rPr>
            </m:ctrlPr>
          </m:sSubPr>
          <m:e>
            <m:d>
              <m:dPr>
                <m:begChr m:val="["/>
                <m:endChr m:val="]"/>
                <m:ctrlPr>
                  <w:rPr>
                    <w:rFonts w:ascii="Cambria Math" w:hAnsi="Cambria Math" w:cs="Times New Roman"/>
                    <w:bCs/>
                    <w:i/>
                    <w:sz w:val="22"/>
                    <w:szCs w:val="22"/>
                  </w:rPr>
                </m:ctrlPr>
              </m:dPr>
              <m:e>
                <m:r>
                  <w:rPr>
                    <w:rFonts w:ascii="Cambria Math" w:hAnsi="Cambria Math" w:cs="Times New Roman"/>
                    <w:sz w:val="22"/>
                    <w:szCs w:val="22"/>
                  </w:rPr>
                  <m:t>(2t-β)</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m:t>
                </m:r>
              </m:e>
            </m:d>
            <m:r>
              <w:rPr>
                <w:rFonts w:ascii="Cambria Math" w:hAnsi="Cambria Math" w:cs="Times New Roman"/>
                <w:sz w:val="22"/>
                <w:szCs w:val="22"/>
              </w:rPr>
              <m:t>|</m:t>
            </m:r>
          </m:e>
          <m:sub>
            <m:r>
              <w:rPr>
                <w:rFonts w:ascii="Cambria Math" w:hAnsi="Cambria Math" w:cs="Times New Roman"/>
                <w:sz w:val="22"/>
                <w:szCs w:val="22"/>
              </w:rPr>
              <m:t>z=</m:t>
            </m:r>
            <m:f>
              <m:fPr>
                <m:ctrlPr>
                  <w:rPr>
                    <w:rFonts w:ascii="Cambria Math" w:hAnsi="Cambria Math" w:cs="Times New Roman"/>
                    <w:sz w:val="22"/>
                    <w:szCs w:val="22"/>
                  </w:rPr>
                </m:ctrlPr>
              </m:fPr>
              <m:num>
                <m:r>
                  <w:rPr>
                    <w:rFonts w:ascii="Cambria Math" w:hAnsi="Cambria Math" w:cs="Times New Roman"/>
                    <w:sz w:val="22"/>
                    <w:szCs w:val="22"/>
                  </w:rPr>
                  <m:t>mt+mβ-2st</m:t>
                </m:r>
              </m:num>
              <m:den>
                <m:r>
                  <w:rPr>
                    <w:rFonts w:ascii="Cambria Math" w:hAnsi="Cambria Math" w:cs="Times New Roman"/>
                    <w:sz w:val="22"/>
                    <w:szCs w:val="22"/>
                  </w:rPr>
                  <m:t>3t-β</m:t>
                </m:r>
              </m:den>
            </m:f>
            <m:r>
              <w:rPr>
                <w:rFonts w:ascii="Cambria Math" w:hAnsi="Cambria Math" w:cs="Times New Roman"/>
                <w:sz w:val="22"/>
                <w:szCs w:val="22"/>
              </w:rPr>
              <m:t>-c</m:t>
            </m:r>
          </m:sub>
        </m:sSub>
        <m:r>
          <w:rPr>
            <w:rFonts w:ascii="Cambria Math" w:hAnsi="Cambria Math" w:cs="Times New Roman"/>
            <w:sz w:val="22"/>
            <w:szCs w:val="22"/>
          </w:rPr>
          <m:t>&lt;0</m:t>
        </m:r>
      </m:oMath>
      <w:r w:rsidRPr="00320472">
        <w:rPr>
          <w:rFonts w:ascii="Times New Roman" w:hAnsi="Times New Roman" w:cs="Times New Roman" w:hint="eastAsia"/>
          <w:bCs/>
          <w:sz w:val="22"/>
          <w:szCs w:val="22"/>
        </w:rPr>
        <w:t>.</w:t>
      </w:r>
      <w:r w:rsidRPr="00320472">
        <w:rPr>
          <w:rFonts w:ascii="Times New Roman" w:hAnsi="Times New Roman" w:cs="Times New Roman"/>
          <w:bCs/>
          <w:sz w:val="22"/>
          <w:szCs w:val="22"/>
        </w:rPr>
        <w:t xml:space="preserve"> That is,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320472">
        <w:rPr>
          <w:rFonts w:ascii="Times New Roman" w:hAnsi="Times New Roman" w:cs="Times New Roman" w:hint="eastAsia"/>
          <w:bCs/>
          <w:sz w:val="22"/>
          <w:szCs w:val="22"/>
        </w:rPr>
        <w:t>.</w:t>
      </w:r>
      <w:r w:rsidRPr="00320472">
        <w:rPr>
          <w:rFonts w:ascii="Times New Roman" w:hAnsi="Times New Roman" w:cs="Times New Roman"/>
          <w:bCs/>
          <w:sz w:val="22"/>
          <w:szCs w:val="22"/>
        </w:rPr>
        <w:t xml:space="preserve"> </w:t>
      </w:r>
    </w:p>
    <w:p w14:paraId="746C14CE" w14:textId="282DA3A2" w:rsidR="00A05992" w:rsidRPr="00103630" w:rsidRDefault="00A05992" w:rsidP="00A05992">
      <w:pPr>
        <w:spacing w:line="480" w:lineRule="auto"/>
        <w:ind w:firstLineChars="100" w:firstLine="220"/>
        <w:rPr>
          <w:rFonts w:ascii="Times New Roman" w:hAnsi="Times New Roman" w:cs="Times New Roman"/>
          <w:b/>
          <w:bCs/>
          <w:sz w:val="22"/>
          <w:szCs w:val="22"/>
        </w:rPr>
      </w:pPr>
      <w:r w:rsidRPr="00320472">
        <w:rPr>
          <w:rFonts w:ascii="Times New Roman" w:hAnsi="Times New Roman" w:cs="Times New Roman" w:hint="eastAsia"/>
          <w:bCs/>
          <w:sz w:val="22"/>
          <w:szCs w:val="22"/>
        </w:rPr>
        <w:t>(b) Next</w:t>
      </w:r>
      <w:r w:rsidRPr="00320472">
        <w:rPr>
          <w:rFonts w:ascii="Times New Roman" w:hAnsi="Times New Roman" w:cs="Times New Roman"/>
          <w:bCs/>
          <w:sz w:val="22"/>
          <w:szCs w:val="22"/>
        </w:rPr>
        <w:t xml:space="preserve">, we compare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oMath>
      <w:r w:rsidRPr="00320472">
        <w:rPr>
          <w:rFonts w:ascii="Times New Roman" w:hAnsi="Times New Roman" w:cs="Times New Roman" w:hint="eastAsia"/>
          <w:bCs/>
          <w:sz w:val="22"/>
          <w:szCs w:val="22"/>
        </w:rPr>
        <w:t xml:space="preserve"> </w:t>
      </w:r>
      <w:r w:rsidRPr="00320472">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320472">
        <w:rPr>
          <w:rFonts w:ascii="Times New Roman" w:hAnsi="Times New Roman" w:cs="Times New Roman" w:hint="eastAsia"/>
          <w:bCs/>
          <w:sz w:val="22"/>
          <w:szCs w:val="22"/>
        </w:rPr>
        <w:t>,</w:t>
      </w:r>
      <w:r w:rsidRPr="00320472">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r>
          <w:rPr>
            <w:rFonts w:ascii="Cambria Math" w:hAnsi="Cambria Math" w:cs="Times New Roman"/>
            <w:color w:val="000000" w:themeColor="text1"/>
            <w:sz w:val="22"/>
            <w:szCs w:val="22"/>
          </w:rPr>
          <m:t>v-s+</m:t>
        </m:r>
        <m:f>
          <m:fPr>
            <m:ctrlPr>
              <w:rPr>
                <w:rFonts w:ascii="Cambria Math" w:hAnsi="Cambria Math" w:cs="Times New Roman"/>
                <w:i/>
                <w:color w:val="000000" w:themeColor="text1"/>
                <w:sz w:val="22"/>
                <w:szCs w:val="22"/>
              </w:rPr>
            </m:ctrlPr>
          </m:fPr>
          <m:num>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2β-2c+2m-t-z</m:t>
                </m:r>
              </m:e>
            </m:d>
          </m:num>
          <m:den>
            <m:r>
              <w:rPr>
                <w:rFonts w:ascii="Cambria Math" w:hAnsi="Cambria Math" w:cs="Times New Roman"/>
                <w:color w:val="000000" w:themeColor="text1"/>
                <w:sz w:val="22"/>
                <w:szCs w:val="22"/>
              </w:rPr>
              <m:t>4</m:t>
            </m:r>
          </m:den>
        </m:f>
      </m:oMath>
      <w:r w:rsidRPr="00320472">
        <w:rPr>
          <w:rFonts w:ascii="Times New Roman" w:hAnsi="Times New Roman" w:cs="Times New Roman" w:hint="eastAsia"/>
          <w:bCs/>
          <w:iCs/>
          <w:sz w:val="22"/>
          <w:szCs w:val="22"/>
        </w:rPr>
        <w:t xml:space="preserve"> </w:t>
      </w:r>
      <w:r w:rsidRPr="00320472">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+m(4c+3z)β-2t(c+z)(2c+z)]+2[tz+2ct-β(m+β)]</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oMath>
      <w:r w:rsidRPr="00320472">
        <w:rPr>
          <w:rFonts w:ascii="Times New Roman" w:hAnsi="Times New Roman" w:cs="Times New Roman" w:hint="eastAsia"/>
          <w:bCs/>
          <w:iCs/>
          <w:sz w:val="22"/>
          <w:szCs w:val="22"/>
        </w:rPr>
        <w:t>.</w:t>
      </w:r>
      <w:r w:rsidRPr="00320472">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f>
          <m:fPr>
            <m:ctrlPr>
              <w:rPr>
                <w:rFonts w:ascii="Cambria Math" w:hAnsi="Cambria Math" w:cs="Times New Roman"/>
                <w:i/>
                <w:color w:val="000000" w:themeColor="text1"/>
                <w:sz w:val="22"/>
                <w:szCs w:val="22"/>
              </w:rPr>
            </m:ctrlPr>
          </m:fPr>
          <m:num>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(z)-</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(z)</m:t>
            </m:r>
          </m:num>
          <m:den>
            <m:r>
              <w:rPr>
                <w:rFonts w:ascii="Cambria Math" w:hAnsi="Cambria Math" w:cs="Times New Roman"/>
                <w:color w:val="000000" w:themeColor="text1"/>
                <w:sz w:val="22"/>
                <w:szCs w:val="22"/>
              </w:rPr>
              <m:t>4(c+z)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en>
        </m:f>
      </m:oMath>
      <w:r w:rsidRPr="00320472">
        <w:rPr>
          <w:rFonts w:ascii="Times New Roman" w:hAnsi="Times New Roman" w:cs="Times New Roman"/>
          <w:color w:val="000000" w:themeColor="text1"/>
          <w:sz w:val="22"/>
          <w:szCs w:val="22"/>
        </w:rPr>
        <w:t xml:space="preserve">, where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(z)=2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(c+z)(2c+z)-mt(4c+3z)β-(c+z)(2(c+2s-m+t)+z)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3</m:t>
            </m:r>
          </m:sup>
        </m:sSup>
      </m:oMath>
      <w:r w:rsidRPr="00320472">
        <w:rPr>
          <w:rFonts w:ascii="Times New Roman" w:hAnsi="Times New Roman" w:cs="Times New Roman" w:hint="eastAsia"/>
          <w:color w:val="000000" w:themeColor="text1"/>
          <w:sz w:val="22"/>
          <w:szCs w:val="22"/>
        </w:rPr>
        <w:t xml:space="preserve"> </w:t>
      </w:r>
      <w:r w:rsidRPr="00320472">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(z)=2[tz+2ct-β(m+β)]</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oMath>
      <w:r w:rsidRPr="00320472">
        <w:rPr>
          <w:rFonts w:ascii="Times New Roman" w:hAnsi="Times New Roman" w:cs="Times New Roman" w:hint="eastAsia"/>
          <w:color w:val="000000" w:themeColor="text1"/>
          <w:sz w:val="22"/>
          <w:szCs w:val="22"/>
        </w:rPr>
        <w:t>.</w:t>
      </w:r>
      <w:r w:rsidRPr="00320472">
        <w:rPr>
          <w:rFonts w:ascii="Times New Roman" w:hAnsi="Times New Roman" w:cs="Times New Roman"/>
          <w:color w:val="000000" w:themeColor="text1"/>
          <w:sz w:val="22"/>
          <w:szCs w:val="22"/>
        </w:rPr>
        <w:t xml:space="preserve"> Let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oMath>
      <w:r w:rsidRPr="00320472">
        <w:rPr>
          <w:rFonts w:ascii="Times New Roman" w:hAnsi="Times New Roman" w:cs="Times New Roman" w:hint="eastAsia"/>
          <w:color w:val="000000" w:themeColor="text1"/>
          <w:sz w:val="22"/>
          <w:szCs w:val="22"/>
        </w:rPr>
        <w:t xml:space="preserve"> </w:t>
      </w:r>
      <w:r w:rsidRPr="00320472">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&gt;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oMath>
      <w:r w:rsidRPr="00320472">
        <w:rPr>
          <w:rFonts w:ascii="Times New Roman" w:hAnsi="Times New Roman" w:cs="Times New Roman" w:hint="eastAsia"/>
          <w:color w:val="000000" w:themeColor="text1"/>
          <w:sz w:val="22"/>
          <w:szCs w:val="22"/>
        </w:rPr>
        <w:t xml:space="preserve"> </w:t>
      </w:r>
      <w:r w:rsidRPr="00320472">
        <w:rPr>
          <w:rFonts w:ascii="Times New Roman" w:hAnsi="Times New Roman" w:cs="Times New Roman"/>
          <w:color w:val="000000" w:themeColor="text1"/>
          <w:sz w:val="22"/>
          <w:szCs w:val="22"/>
        </w:rPr>
        <w:t>be t</w:t>
      </w:r>
      <w:r w:rsidRPr="00103630">
        <w:rPr>
          <w:rFonts w:ascii="Times New Roman" w:hAnsi="Times New Roman" w:cs="Times New Roman"/>
          <w:color w:val="000000" w:themeColor="text1"/>
          <w:sz w:val="22"/>
          <w:szCs w:val="22"/>
        </w:rPr>
        <w:t xml:space="preserve">he two solutions of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Then,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z&lt;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&lt;</m:t>
        </m:r>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z</m:t>
            </m:r>
          </m:e>
          <m:sub>
            <m:r>
              <w:rPr>
                <w:rFonts w:ascii="Cambria Math" w:hAnsi="Cambria Math" w:cs="Times New Roman"/>
                <w:color w:val="000000" w:themeColor="text1"/>
                <w:sz w:val="22"/>
                <w:szCs w:val="22"/>
              </w:rPr>
              <m:t>0</m:t>
            </m:r>
          </m:sub>
        </m:sSub>
        <m:r>
          <w:rPr>
            <w:rFonts w:ascii="Cambria Math" w:hAnsi="Cambria Math" w:cs="Times New Roman"/>
            <w:color w:val="000000" w:themeColor="text1"/>
            <w:sz w:val="22"/>
            <w:szCs w:val="22"/>
          </w:rPr>
          <m:t>-c</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or </w:t>
      </w:r>
      <m:oMath>
        <m:r>
          <w:rPr>
            <w:rFonts w:ascii="Cambria Math" w:hAnsi="Cambria Math" w:cs="Times New Roman"/>
            <w:color w:val="000000" w:themeColor="text1"/>
            <w:sz w:val="22"/>
            <w:szCs w:val="22"/>
          </w:rPr>
          <m:t>z&gt;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Note also that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when </w:t>
      </w:r>
      <m:oMath>
        <m:r>
          <w:rPr>
            <w:rFonts w:ascii="Cambria Math" w:hAnsi="Cambria Math" w:cs="Times New Roman"/>
            <w:color w:val="000000" w:themeColor="text1"/>
            <w:sz w:val="22"/>
            <w:szCs w:val="22"/>
          </w:rPr>
          <m:t>z&gt;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Following the proof of Proposition 5 of the main model</w:t>
      </w:r>
      <w:r w:rsidRPr="00103630">
        <w:rPr>
          <w:rFonts w:ascii="Times New Roman" w:hAnsi="Times New Roman" w:cs="Times New Roman" w:hint="eastAsia"/>
          <w:bCs/>
          <w:sz w:val="22"/>
          <w:szCs w:val="22"/>
        </w:rPr>
        <w:t>,</w:t>
      </w:r>
      <w:r w:rsidRPr="00103630">
        <w:rPr>
          <w:rFonts w:ascii="Times New Roman" w:hAnsi="Times New Roman" w:cs="Times New Roman"/>
          <w:bCs/>
          <w:sz w:val="22"/>
          <w:szCs w:val="22"/>
        </w:rPr>
        <w:t xml:space="preserve"> </w:t>
      </w:r>
      <w:r w:rsidRPr="00103630">
        <w:rPr>
          <w:rFonts w:ascii="Times New Roman" w:hAnsi="Times New Roman" w:cs="Times New Roman"/>
          <w:color w:val="000000" w:themeColor="text1"/>
          <w:sz w:val="22"/>
          <w:szCs w:val="22"/>
        </w:rPr>
        <w:t xml:space="preserve">we can depict the following analysis into four cases. First, given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m+β</m:t>
                </m:r>
              </m:e>
            </m:d>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f>
          <m:fPr>
            <m:ctrlPr>
              <w:rPr>
                <w:rFonts w:ascii="Cambria Math" w:hAnsi="Cambria Math" w:cs="Times New Roman"/>
                <w:sz w:val="22"/>
                <w:szCs w:val="22"/>
              </w:rPr>
            </m:ctrlPr>
          </m:fPr>
          <m:num>
            <m:r>
              <w:rPr>
                <w:rFonts w:ascii="Cambria Math" w:hAnsi="Cambria Math" w:cs="Times New Roman"/>
                <w:sz w:val="22"/>
                <w:szCs w:val="22"/>
              </w:rPr>
              <m:t>mt+mβ-2st</m:t>
            </m:r>
          </m:num>
          <m:den>
            <m:r>
              <w:rPr>
                <w:rFonts w:ascii="Cambria Math" w:hAnsi="Cambria Math" w:cs="Times New Roman"/>
                <w:sz w:val="22"/>
                <w:szCs w:val="22"/>
              </w:rPr>
              <m:t>3t-β</m:t>
            </m:r>
          </m:den>
        </m:f>
        <m:r>
          <w:rPr>
            <w:rFonts w:ascii="Cambria Math" w:hAnsi="Cambria Math" w:cs="Times New Roman"/>
            <w:sz w:val="22"/>
            <w:szCs w:val="22"/>
          </w:rPr>
          <m:t>-c</m:t>
        </m:r>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&lt;0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&lt;0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Pr="00103630">
        <w:rPr>
          <w:rFonts w:ascii="Times New Roman" w:hAnsi="Times New Roman" w:cs="Times New Roman"/>
          <w:color w:val="000000" w:themeColor="text1"/>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r>
          <w:rPr>
            <w:rFonts w:ascii="Cambria Math" w:hAnsi="Cambria Math" w:cs="Times New Roman"/>
            <w:color w:val="000000" w:themeColor="text1"/>
            <w:sz w:val="22"/>
            <w:szCs w:val="22"/>
          </w:rPr>
          <m:t>-16c</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(c+z)-8</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z(c+z)-4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+16c</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3</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+8</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3</m:t>
            </m:r>
          </m:sup>
        </m:sSup>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(2c+z)(2(c+2s-m+t)+z)+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4c+3z</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+2t(c+z)[2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3</m:t>
            </m:r>
          </m:sup>
        </m:sSup>
        <m:r>
          <w:rPr>
            <w:rFonts w:ascii="Cambria Math" w:hAnsi="Cambria Math" w:cs="Times New Roman"/>
            <w:color w:val="000000" w:themeColor="text1"/>
            <w:sz w:val="22"/>
            <w:szCs w:val="22"/>
          </w:rPr>
          <m:t>-8cmt-4mtz-4mt(c+z)+4t(c+z)(2c+z)+m(2(c+2s-m+t)+z)(4c+3z)]β+(c+z)[8</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(c+z)+(c+z)</m:t>
        </m:r>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c+2s-m+t</m:t>
                    </m:r>
                  </m:e>
                </m:d>
                <m:r>
                  <w:rPr>
                    <w:rFonts w:ascii="Cambria Math" w:hAnsi="Cambria Math" w:cs="Times New Roman"/>
                    <w:color w:val="000000" w:themeColor="text1"/>
                    <w:sz w:val="22"/>
                    <w:szCs w:val="22"/>
                  </w:rPr>
                  <m:t>+z</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-4mt(4c+3z)]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+4(c+z)[mt-(c+z)(2(c+2s-m+t)+z)]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3</m:t>
            </m:r>
          </m:sup>
        </m:sSup>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(c+z)</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4</m:t>
            </m:r>
          </m:sup>
        </m:sSup>
      </m:oMath>
      <w:r w:rsidRPr="00103630">
        <w:rPr>
          <w:rFonts w:ascii="Times New Roman" w:hAnsi="Times New Roman" w:cs="Times New Roman"/>
          <w:color w:val="000000" w:themeColor="text1"/>
          <w:sz w:val="22"/>
          <w:szCs w:val="22"/>
        </w:rPr>
        <w:t xml:space="preserve">. </w:t>
      </w:r>
      <w:r w:rsidRPr="00103630">
        <w:rPr>
          <w:rFonts w:ascii="Times New Roman" w:hAnsi="Times New Roman" w:cs="Times New Roman"/>
          <w:bCs/>
          <w:sz w:val="22"/>
          <w:szCs w:val="22"/>
        </w:rPr>
        <w:t xml:space="preserve">Conditional on </w:t>
      </w:r>
      <m:oMath>
        <m:sSub>
          <m:sSubPr>
            <m:ctrlPr>
              <w:rPr>
                <w:rFonts w:ascii="Cambria Math" w:hAnsi="Cambria Math" w:cs="Times New Roman"/>
                <w:i/>
                <w:sz w:val="22"/>
                <w:szCs w:val="22"/>
              </w:rPr>
            </m:ctrlPr>
          </m:sSubPr>
          <m:e>
            <m:r>
              <w:rPr>
                <w:rFonts w:ascii="Cambria Math" w:hAnsi="Cambria Math" w:cs="Times New Roman"/>
                <w:sz w:val="22"/>
                <w:szCs w:val="22"/>
              </w:rPr>
              <m:t>z</m:t>
            </m:r>
          </m:e>
          <m:sub>
            <m:r>
              <w:rPr>
                <w:rFonts w:ascii="Cambria Math" w:hAnsi="Cambria Math" w:cs="Times New Roman"/>
                <w:sz w:val="22"/>
                <w:szCs w:val="22"/>
              </w:rPr>
              <m:t>0</m:t>
            </m:r>
          </m:sub>
        </m:sSub>
        <m:r>
          <w:rPr>
            <w:rFonts w:ascii="Cambria Math" w:hAnsi="Cambria Math" w:cs="Times New Roman"/>
            <w:sz w:val="22"/>
            <w:szCs w:val="22"/>
          </w:rPr>
          <m:t>-c&lt;z&lt;</m:t>
        </m:r>
        <m:r>
          <m:rPr>
            <m:sty m:val="p"/>
          </m:rPr>
          <w:rPr>
            <w:rFonts w:ascii="Cambria Math" w:hAnsi="Cambria Math" w:cs="Times New Roman"/>
            <w:color w:val="000000" w:themeColor="text1"/>
            <w:sz w:val="22"/>
            <w:szCs w:val="22"/>
          </w:rPr>
          <m:t>min⁡(</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m+β</m:t>
                </m:r>
              </m:e>
            </m:d>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f>
          <m:fPr>
            <m:ctrlPr>
              <w:rPr>
                <w:rFonts w:ascii="Cambria Math" w:hAnsi="Cambria Math" w:cs="Times New Roman"/>
                <w:sz w:val="22"/>
                <w:szCs w:val="22"/>
              </w:rPr>
            </m:ctrlPr>
          </m:fPr>
          <m:num>
            <m:r>
              <w:rPr>
                <w:rFonts w:ascii="Cambria Math" w:hAnsi="Cambria Math" w:cs="Times New Roman"/>
                <w:sz w:val="22"/>
                <w:szCs w:val="22"/>
              </w:rPr>
              <m:t>mt+mβ-2st</m:t>
            </m:r>
          </m:num>
          <m:den>
            <m:r>
              <w:rPr>
                <w:rFonts w:ascii="Cambria Math" w:hAnsi="Cambria Math" w:cs="Times New Roman"/>
                <w:sz w:val="22"/>
                <w:szCs w:val="22"/>
              </w:rPr>
              <m:t>3t-β</m:t>
            </m:r>
          </m:den>
        </m:f>
        <m:r>
          <w:rPr>
            <w:rFonts w:ascii="Cambria Math" w:hAnsi="Cambria Math" w:cs="Times New Roman"/>
            <w:sz w:val="22"/>
            <w:szCs w:val="22"/>
          </w:rPr>
          <m:t>-c</m:t>
        </m:r>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sz w:val="22"/>
          <w:szCs w:val="22"/>
        </w:rPr>
        <w:t>,</w:t>
      </w:r>
      <w:r w:rsidRPr="00103630">
        <w:rPr>
          <w:rFonts w:ascii="Times New Roman" w:hAnsi="Times New Roman" w:cs="Times New Roman"/>
          <w:color w:val="000000" w:themeColor="text1"/>
          <w:sz w:val="22"/>
          <w:szCs w:val="22"/>
        </w:rPr>
        <w:t xml:space="preserve"> we can verify that</w:t>
      </w:r>
      <m:oMath>
        <m:r>
          <w:rPr>
            <w:rFonts w:ascii="Cambria Math" w:hAnsi="Cambria Math" w:cs="Times New Roman"/>
            <w:sz w:val="22"/>
            <w:szCs w:val="22"/>
          </w:rPr>
          <m:t xml:space="preserve"> </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Hence,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when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&lt;min⁡(</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Second, given </w:t>
      </w:r>
      <m:oMath>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-2c&lt;z&lt;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(z)&lt;0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(z)&gt;0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Thus,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when </w:t>
      </w:r>
      <m:oMath>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-2c&lt;z&lt;</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Third, given </w:t>
      </w:r>
      <m:oMath>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z&lt;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this region always locates outside our feasible region; Fourth, given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&gt;max⁡(</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m:t>
            </m:r>
          </m:e>
        </m:d>
        <m:r>
          <w:rPr>
            <w:rFonts w:ascii="Cambria Math" w:hAnsi="Cambria Math" w:cs="Times New Roman"/>
            <w:color w:val="000000" w:themeColor="text1"/>
            <w:sz w:val="22"/>
            <w:szCs w:val="22"/>
          </w:rPr>
          <m:t>&gt;0</m:t>
        </m:r>
      </m:oMath>
      <w:r w:rsidRPr="00103630">
        <w:rPr>
          <w:rFonts w:ascii="Times New Roman" w:hAnsi="Times New Roman" w:cs="Times New Roman"/>
          <w:color w:val="000000" w:themeColor="text1"/>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 xml:space="preserve"> </w:t>
      </w:r>
      <w:r w:rsidRPr="00103630">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sidRPr="00103630">
        <w:rPr>
          <w:rFonts w:ascii="Times New Roman" w:hAnsi="Times New Roman" w:cs="Times New Roman"/>
          <w:color w:val="000000" w:themeColor="text1"/>
          <w:sz w:val="22"/>
          <w:szCs w:val="22"/>
        </w:rPr>
        <w:t>)</w:t>
      </w:r>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Conditional on </w:t>
      </w:r>
      <m:oMath>
        <m:r>
          <w:rPr>
            <w:rFonts w:ascii="Cambria Math" w:hAnsi="Cambria Math" w:cs="Times New Roman"/>
            <w:color w:val="000000" w:themeColor="text1"/>
            <w:sz w:val="22"/>
            <w:szCs w:val="22"/>
          </w:rPr>
          <m:t>z</m:t>
        </m:r>
        <m:r>
          <m:rPr>
            <m:sty m:val="p"/>
          </m:rPr>
          <w:rPr>
            <w:rFonts w:ascii="Cambria Math" w:hAnsi="Cambria Math" w:cs="Times New Roman"/>
            <w:color w:val="000000" w:themeColor="text1"/>
            <w:sz w:val="22"/>
            <w:szCs w:val="22"/>
          </w:rPr>
          <m:t>&gt;</m:t>
        </m:r>
        <m:r>
          <m:rPr>
            <m:sty m:val="p"/>
          </m:rPr>
          <w:rPr>
            <w:rFonts w:ascii="Cambria Math" w:hAnsi="Cambria Math" w:cs="Times New Roman"/>
            <w:color w:val="000000" w:themeColor="text1"/>
            <w:sz w:val="22"/>
            <w:szCs w:val="22"/>
          </w:rPr>
          <w:lastRenderedPageBreak/>
          <m:t>max⁡(</m:t>
        </m:r>
        <m:sSubSup>
          <m:sSubSupPr>
            <m:ctrlPr>
              <w:rPr>
                <w:rFonts w:ascii="Cambria Math" w:hAnsi="Cambria Math" w:cs="Times New Roman"/>
                <w:i/>
                <w:color w:val="000000" w:themeColor="text1"/>
                <w:sz w:val="22"/>
                <w:szCs w:val="22"/>
              </w:rPr>
            </m:ctrlPr>
          </m:sSubSupPr>
          <m:e>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z</m:t>
                    </m:r>
                  </m:e>
                </m:acc>
              </m:e>
            </m:acc>
            <m:ctrlPr>
              <w:rPr>
                <w:rFonts w:ascii="Cambria Math" w:hAnsi="Cambria Math" w:cs="Times New Roman"/>
                <w:color w:val="000000" w:themeColor="text1"/>
                <w:sz w:val="22"/>
                <w:szCs w:val="22"/>
              </w:rPr>
            </m:ctrlP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m:t>
            </m:r>
          </m:sup>
        </m:sSubSup>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β(m+β)</m:t>
            </m:r>
          </m:num>
          <m:den>
            <m:r>
              <w:rPr>
                <w:rFonts w:ascii="Cambria Math" w:hAnsi="Cambria Math" w:cs="Times New Roman"/>
                <w:color w:val="000000" w:themeColor="text1"/>
                <w:sz w:val="22"/>
                <w:szCs w:val="22"/>
              </w:rPr>
              <m:t>t</m:t>
            </m:r>
          </m:den>
        </m:f>
        <m:r>
          <w:rPr>
            <w:rFonts w:ascii="Cambria Math" w:hAnsi="Cambria Math" w:cs="Times New Roman"/>
            <w:color w:val="000000" w:themeColor="text1"/>
            <w:sz w:val="22"/>
            <w:szCs w:val="22"/>
          </w:rPr>
          <m:t>-2c</m:t>
        </m:r>
        <m:r>
          <m:rPr>
            <m:sty m:val="p"/>
          </m:rPr>
          <w:rPr>
            <w:rFonts w:ascii="Cambria Math" w:hAnsi="Cambria Math" w:cs="Times New Roman"/>
            <w:color w:val="000000" w:themeColor="text1"/>
            <w:sz w:val="22"/>
            <w:szCs w:val="22"/>
          </w:rPr>
          <m:t>)</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we have </w:t>
      </w:r>
      <m:oMath>
        <m:f>
          <m:fPr>
            <m:ctrlPr>
              <w:rPr>
                <w:rFonts w:ascii="Cambria Math" w:hAnsi="Cambria Math" w:cs="Times New Roman"/>
                <w:color w:val="000000" w:themeColor="text1"/>
                <w:sz w:val="22"/>
                <w:szCs w:val="22"/>
              </w:rPr>
            </m:ctrlPr>
          </m:fPr>
          <m:num>
            <m:r>
              <m:rPr>
                <m:sty m:val="p"/>
              </m:rPr>
              <w:rPr>
                <w:rFonts w:ascii="Cambria Math" w:hAnsi="Cambria Math" w:cs="Times New Roman"/>
                <w:color w:val="000000" w:themeColor="text1"/>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m:rPr>
                <m:sty m:val="p"/>
              </m:rPr>
              <w:rPr>
                <w:rFonts w:ascii="Cambria Math" w:hAnsi="Cambria Math" w:cs="Times New Roman"/>
                <w:color w:val="000000" w:themeColor="text1"/>
                <w:sz w:val="22"/>
                <w:szCs w:val="22"/>
              </w:rPr>
              <m:t>∂</m:t>
            </m:r>
            <m:r>
              <w:rPr>
                <w:rFonts w:ascii="Cambria Math" w:hAnsi="Cambria Math" w:cs="Times New Roman"/>
                <w:color w:val="000000" w:themeColor="text1"/>
                <w:sz w:val="22"/>
                <w:szCs w:val="22"/>
              </w:rPr>
              <m:t>β</m:t>
            </m:r>
          </m:den>
        </m:f>
        <m:r>
          <w:rPr>
            <w:rFonts w:ascii="Cambria Math" w:hAnsi="Cambria Math" w:cs="Times New Roman"/>
            <w:color w:val="000000" w:themeColor="text1"/>
            <w:sz w:val="22"/>
            <w:szCs w:val="22"/>
          </w:rPr>
          <m:t>&gt;0</m:t>
        </m:r>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Thus,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increases in </w:t>
      </w:r>
      <m:oMath>
        <m:r>
          <w:rPr>
            <w:rFonts w:ascii="Cambria Math" w:hAnsi="Cambria Math" w:cs="Times New Roman"/>
            <w:sz w:val="22"/>
            <w:szCs w:val="22"/>
          </w:rPr>
          <m:t>β</m:t>
        </m:r>
      </m:oMath>
      <w:r w:rsidRPr="00103630">
        <w:rPr>
          <w:rFonts w:ascii="Times New Roman" w:hAnsi="Times New Roman" w:cs="Times New Roman" w:hint="eastAsia"/>
          <w:sz w:val="22"/>
          <w:szCs w:val="22"/>
        </w:rPr>
        <w:t>.</w:t>
      </w:r>
      <w:r w:rsidRPr="00103630">
        <w:rPr>
          <w:rFonts w:ascii="Times New Roman" w:hAnsi="Times New Roman" w:cs="Times New Roman"/>
          <w:sz w:val="22"/>
          <w:szCs w:val="22"/>
        </w:rPr>
        <w:t xml:space="preserve"> Further,</w:t>
      </w:r>
      <w:r w:rsidRPr="00103630">
        <w:rPr>
          <w:rFonts w:ascii="Times New Roman" w:hAnsi="Times New Roman" w:cs="Times New Roman"/>
          <w:color w:val="000000" w:themeColor="text1"/>
          <w:sz w:val="22"/>
          <w:szCs w:val="22"/>
        </w:rPr>
        <w:t xml:space="preserve"> we can verify that </w:t>
      </w:r>
      <m:oMath>
        <m:sSub>
          <m:sSubPr>
            <m:ctrlPr>
              <w:rPr>
                <w:rFonts w:ascii="Cambria Math" w:hAnsi="Cambria Math" w:cs="Times New Roman"/>
                <w:sz w:val="22"/>
                <w:szCs w:val="22"/>
              </w:rPr>
            </m:ctrlPr>
          </m:sSubPr>
          <m:e>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f>
              <m:fPr>
                <m:ctrlPr>
                  <w:rPr>
                    <w:rFonts w:ascii="Cambria Math" w:hAnsi="Cambria Math" w:cs="Times New Roman"/>
                    <w:sz w:val="22"/>
                    <w:szCs w:val="22"/>
                  </w:rPr>
                </m:ctrlPr>
              </m:fPr>
              <m:num>
                <m:r>
                  <w:rPr>
                    <w:rFonts w:ascii="Cambria Math" w:hAnsi="Cambria Math" w:cs="Times New Roman"/>
                    <w:sz w:val="22"/>
                    <w:szCs w:val="22"/>
                  </w:rPr>
                  <m:t>3ct+2st-mt+3tz</m:t>
                </m:r>
              </m:num>
              <m:den>
                <m:r>
                  <w:rPr>
                    <w:rFonts w:ascii="Cambria Math" w:hAnsi="Cambria Math" w:cs="Times New Roman"/>
                    <w:sz w:val="22"/>
                    <w:szCs w:val="22"/>
                  </w:rPr>
                  <m:t>c+m+z</m:t>
                </m:r>
              </m:den>
            </m:f>
          </m:sub>
        </m:sSub>
        <m:r>
          <w:rPr>
            <w:rFonts w:ascii="Cambria Math" w:hAnsi="Cambria Math" w:cs="Times New Roman"/>
            <w:sz w:val="22"/>
            <w:szCs w:val="22"/>
          </w:rPr>
          <m:t>&lt;0</m:t>
        </m:r>
      </m:oMath>
      <w:r w:rsidRPr="00103630">
        <w:rPr>
          <w:rFonts w:ascii="Times New Roman" w:hAnsi="Times New Roman" w:cs="Times New Roman"/>
          <w:sz w:val="22"/>
          <w:szCs w:val="22"/>
        </w:rPr>
        <w:t xml:space="preserve"> and </w:t>
      </w:r>
      <m:oMath>
        <m:sSub>
          <m:sSubPr>
            <m:ctrlPr>
              <w:rPr>
                <w:rFonts w:ascii="Cambria Math" w:hAnsi="Cambria Math" w:cs="Times New Roman"/>
                <w:sz w:val="22"/>
                <w:szCs w:val="22"/>
              </w:rPr>
            </m:ctrlPr>
          </m:sSubPr>
          <m:e>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sSup>
              <m:sSupPr>
                <m:ctrlPr>
                  <w:rPr>
                    <w:rFonts w:ascii="Cambria Math" w:hAnsi="Cambria Math" w:cs="Times New Roman"/>
                    <w:i/>
                    <w:color w:val="000000" w:themeColor="text1"/>
                    <w:sz w:val="22"/>
                    <w:szCs w:val="22"/>
                  </w:rPr>
                </m:ctrlPr>
              </m:sSupPr>
              <m:e>
                <m:acc>
                  <m:accPr>
                    <m:chr m:val="̅"/>
                    <m:ctrlPr>
                      <w:rPr>
                        <w:rFonts w:ascii="Cambria Math" w:hAnsi="Cambria Math" w:cs="Times New Roman"/>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β</m:t>
                        </m:r>
                      </m:e>
                    </m:acc>
                  </m:e>
                </m:acc>
              </m:e>
              <m:sup>
                <m:r>
                  <w:rPr>
                    <w:rFonts w:ascii="Cambria Math" w:hAnsi="Cambria Math" w:cs="Times New Roman"/>
                    <w:color w:val="000000" w:themeColor="text1"/>
                    <w:sz w:val="22"/>
                    <w:szCs w:val="22"/>
                  </w:rPr>
                  <m:t>M</m:t>
                </m:r>
              </m:sup>
            </m:sSup>
          </m:sub>
        </m:sSub>
        <m:r>
          <m:rPr>
            <m:sty m:val="p"/>
          </m:rPr>
          <w:rPr>
            <w:rFonts w:ascii="Cambria Math" w:hAnsi="Cambria Math" w:cs="Times New Roman"/>
            <w:sz w:val="22"/>
            <w:szCs w:val="22"/>
          </w:rPr>
          <m:t>&gt;0</m:t>
        </m:r>
      </m:oMath>
      <w:r w:rsidRPr="00103630">
        <w:rPr>
          <w:rFonts w:ascii="Times New Roman" w:hAnsi="Times New Roman" w:cs="Times New Roman" w:hint="eastAsia"/>
          <w:sz w:val="22"/>
          <w:szCs w:val="22"/>
        </w:rPr>
        <w:t xml:space="preserve"> </w:t>
      </w:r>
      <w:r w:rsidRPr="00103630">
        <w:rPr>
          <w:rFonts w:ascii="Times New Roman" w:hAnsi="Times New Roman" w:cs="Times New Roman"/>
          <w:sz w:val="22"/>
          <w:szCs w:val="22"/>
        </w:rPr>
        <w:t>can hold</w:t>
      </w:r>
      <w:r w:rsidRPr="00103630">
        <w:rPr>
          <w:rFonts w:ascii="Times New Roman" w:hAnsi="Times New Roman" w:cs="Times New Roman" w:hint="eastAsia"/>
          <w:sz w:val="22"/>
          <w:szCs w:val="22"/>
        </w:rPr>
        <w:t>.</w:t>
      </w:r>
      <w:r w:rsidRPr="00103630">
        <w:rPr>
          <w:rStyle w:val="aa"/>
          <w:rFonts w:ascii="Times New Roman" w:hAnsi="Times New Roman" w:cs="Times New Roman"/>
          <w:sz w:val="22"/>
          <w:szCs w:val="22"/>
        </w:rPr>
        <w:footnoteReference w:id="12"/>
      </w:r>
      <w:r w:rsidRPr="00103630">
        <w:rPr>
          <w:rFonts w:ascii="Times New Roman" w:hAnsi="Times New Roman" w:cs="Times New Roman"/>
          <w:sz w:val="22"/>
          <w:szCs w:val="22"/>
        </w:rPr>
        <w:t xml:space="preserve"> Thus, there 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103630">
        <w:rPr>
          <w:rFonts w:ascii="Times New Roman" w:hAnsi="Times New Roman" w:cs="Times New Roman" w:hint="eastAsia"/>
          <w:sz w:val="22"/>
          <w:szCs w:val="22"/>
        </w:rPr>
        <w:t xml:space="preserve"> </w:t>
      </w:r>
      <w:r w:rsidRPr="00103630">
        <w:rPr>
          <w:rFonts w:ascii="Times New Roman" w:hAnsi="Times New Roman" w:cs="Times New Roman"/>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103630">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103630">
        <w:rPr>
          <w:rFonts w:ascii="Times New Roman" w:hAnsi="Times New Roman" w:cs="Times New Roman" w:hint="eastAsia"/>
          <w:sz w:val="22"/>
          <w:szCs w:val="22"/>
        </w:rPr>
        <w:t xml:space="preserve"> a</w:t>
      </w:r>
      <w:r w:rsidRPr="00103630">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3</m:t>
            </m:r>
            <m:ctrlPr>
              <w:rPr>
                <w:rFonts w:ascii="Cambria Math" w:hAnsi="Cambria Math" w:cs="Times New Roman"/>
                <w:i/>
                <w:sz w:val="22"/>
                <w:szCs w:val="22"/>
              </w:rPr>
            </m:ctrlPr>
          </m:sub>
          <m:sup>
            <m:r>
              <w:rPr>
                <w:rFonts w:ascii="Cambria Math" w:hAnsi="Cambria Math" w:cs="Times New Roman"/>
                <w:sz w:val="22"/>
                <w:szCs w:val="22"/>
              </w:rPr>
              <m:t>M</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103630">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103630">
        <w:rPr>
          <w:rFonts w:ascii="Times New Roman" w:hAnsi="Times New Roman" w:cs="Times New Roman" w:hint="eastAsia"/>
          <w:color w:val="000000" w:themeColor="text1"/>
          <w:sz w:val="22"/>
          <w:szCs w:val="22"/>
        </w:rPr>
        <w:t>.</w:t>
      </w:r>
      <w:r w:rsidRPr="00103630">
        <w:rPr>
          <w:rFonts w:ascii="Times New Roman" w:hAnsi="Times New Roman" w:cs="Times New Roman"/>
          <w:color w:val="000000" w:themeColor="text1"/>
          <w:sz w:val="22"/>
          <w:szCs w:val="22"/>
        </w:rPr>
        <w:t xml:space="preserve"> By summarizing the above results,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103630">
        <w:rPr>
          <w:rFonts w:ascii="Times New Roman" w:hAnsi="Times New Roman" w:cs="Times New Roman" w:hint="eastAsia"/>
          <w:sz w:val="22"/>
          <w:szCs w:val="22"/>
        </w:rPr>
        <w:t xml:space="preserve"> a</w:t>
      </w:r>
      <w:r w:rsidRPr="00103630">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103630">
        <w:rPr>
          <w:rFonts w:ascii="Times New Roman" w:hAnsi="Times New Roman" w:cs="Times New Roman" w:hint="eastAsia"/>
          <w:bCs/>
          <w:sz w:val="22"/>
          <w:szCs w:val="22"/>
        </w:rPr>
        <w:t xml:space="preserve"> </w:t>
      </w:r>
      <w:r w:rsidRPr="00103630">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6</m:t>
            </m:r>
            <m:ctrlPr>
              <w:rPr>
                <w:rFonts w:ascii="Cambria Math" w:hAnsi="Cambria Math" w:cs="Times New Roman"/>
                <w:i/>
                <w:sz w:val="22"/>
                <w:szCs w:val="22"/>
              </w:rPr>
            </m:ctrlPr>
          </m:sub>
          <m:sup>
            <m:r>
              <w:rPr>
                <w:rFonts w:ascii="Cambria Math" w:hAnsi="Cambria Math" w:cs="Times New Roman"/>
                <w:sz w:val="22"/>
                <w:szCs w:val="22"/>
              </w:rPr>
              <m:t>M</m:t>
            </m:r>
          </m:sup>
        </m:sSubSup>
      </m:oMath>
      <w:r w:rsidRPr="00103630">
        <w:rPr>
          <w:rFonts w:ascii="Times New Roman" w:hAnsi="Times New Roman" w:cs="Times New Roman" w:hint="eastAsia"/>
          <w:bCs/>
          <w:sz w:val="22"/>
          <w:szCs w:val="22"/>
        </w:rPr>
        <w:t>.</w:t>
      </w:r>
      <w:r w:rsidRPr="00103630">
        <w:rPr>
          <w:rFonts w:ascii="Times New Roman" w:hAnsi="Times New Roman" w:cs="Times New Roman"/>
          <w:bCs/>
          <w:sz w:val="22"/>
          <w:szCs w:val="22"/>
        </w:rPr>
        <w:t xml:space="preserve"> This comp</w:t>
      </w:r>
      <w:r w:rsidR="00394608">
        <w:rPr>
          <w:rFonts w:ascii="Times New Roman" w:hAnsi="Times New Roman" w:cs="Times New Roman"/>
          <w:bCs/>
          <w:sz w:val="22"/>
          <w:szCs w:val="22"/>
        </w:rPr>
        <w:t>letes the proof of Proposition H</w:t>
      </w:r>
      <w:r w:rsidRPr="00103630">
        <w:rPr>
          <w:rFonts w:ascii="Times New Roman" w:hAnsi="Times New Roman" w:cs="Times New Roman" w:hint="eastAsia"/>
          <w:bCs/>
          <w:sz w:val="22"/>
          <w:szCs w:val="22"/>
        </w:rPr>
        <w:t>5</w:t>
      </w:r>
      <w:r w:rsidRPr="00103630">
        <w:rPr>
          <w:rFonts w:ascii="Times New Roman" w:hAnsi="Times New Roman" w:cs="Times New Roman"/>
          <w:bCs/>
          <w:sz w:val="22"/>
          <w:szCs w:val="22"/>
        </w:rPr>
        <w:t>.</w:t>
      </w:r>
      <w:r w:rsidRPr="00103630">
        <w:rPr>
          <w:rFonts w:ascii="Times New Roman" w:eastAsia="宋体" w:hAnsi="Times New Roman" w:cs="Times New Roman"/>
          <w:kern w:val="0"/>
          <w:sz w:val="22"/>
          <w:szCs w:val="22"/>
        </w:rPr>
        <w:t xml:space="preserve"> □</w:t>
      </w:r>
    </w:p>
    <w:p w14:paraId="5714C798" w14:textId="77777777" w:rsidR="005B5A1D" w:rsidRDefault="005B5A1D" w:rsidP="00A05992">
      <w:pPr>
        <w:spacing w:line="480" w:lineRule="auto"/>
        <w:ind w:firstLineChars="100" w:firstLine="220"/>
        <w:rPr>
          <w:rFonts w:ascii="Times New Roman" w:hAnsi="Times New Roman" w:cs="Times New Roman"/>
          <w:bCs/>
          <w:sz w:val="22"/>
          <w:szCs w:val="22"/>
        </w:rPr>
      </w:pPr>
    </w:p>
    <w:p w14:paraId="71671E77" w14:textId="1110B05A" w:rsidR="00A05992" w:rsidRDefault="00A05992" w:rsidP="00A05992">
      <w:pPr>
        <w:spacing w:line="480" w:lineRule="auto"/>
        <w:ind w:firstLineChars="100" w:firstLine="220"/>
        <w:rPr>
          <w:rFonts w:ascii="Times New Roman" w:hAnsi="Times New Roman" w:cs="Times New Roman"/>
          <w:sz w:val="22"/>
          <w:szCs w:val="22"/>
        </w:rPr>
      </w:pPr>
      <w:r>
        <w:rPr>
          <w:rFonts w:ascii="Times New Roman" w:hAnsi="Times New Roman" w:cs="Times New Roman"/>
          <w:bCs/>
          <w:sz w:val="22"/>
          <w:szCs w:val="22"/>
        </w:rPr>
        <w:t xml:space="preserve">In summary, </w:t>
      </w:r>
      <w:r w:rsidR="00595B2F">
        <w:rPr>
          <w:rFonts w:ascii="Times New Roman" w:hAnsi="Times New Roman" w:cs="Times New Roman"/>
          <w:sz w:val="22"/>
        </w:rPr>
        <w:t>our analysis shows that—unlike the main model, where</w:t>
      </w:r>
      <w:r w:rsidR="00595B2F" w:rsidRPr="00BA6F87">
        <w:rPr>
          <w:rFonts w:ascii="Times New Roman" w:hAnsi="Times New Roman" w:cs="Times New Roman"/>
          <w:sz w:val="22"/>
        </w:rPr>
        <w:t xml:space="preserve"> </w:t>
      </w:r>
      <w:r w:rsidR="00595B2F">
        <w:rPr>
          <w:rFonts w:ascii="Times New Roman" w:hAnsi="Times New Roman" w:cs="Times New Roman"/>
          <w:sz w:val="22"/>
        </w:rPr>
        <w:t xml:space="preserve">exclusive contracts raise the platforms’ profits only when </w:t>
      </w:r>
      <w:r w:rsidR="0015043F">
        <w:rPr>
          <w:rFonts w:ascii="Times New Roman" w:hAnsi="Times New Roman" w:cs="Times New Roman"/>
          <w:sz w:val="22"/>
        </w:rPr>
        <w:t>consumers’</w:t>
      </w:r>
      <w:r w:rsidR="00595B2F">
        <w:rPr>
          <w:rFonts w:ascii="Times New Roman" w:hAnsi="Times New Roman" w:cs="Times New Roman"/>
          <w:sz w:val="22"/>
        </w:rPr>
        <w:t xml:space="preserve"> marginal valuation for content (</w:t>
      </w:r>
      <m:oMath>
        <m:r>
          <w:rPr>
            <w:rFonts w:ascii="Cambria Math" w:hAnsi="Cambria Math" w:cs="Times New Roman"/>
            <w:sz w:val="22"/>
          </w:rPr>
          <m:t>β)</m:t>
        </m:r>
      </m:oMath>
      <w:r w:rsidR="00595B2F">
        <w:rPr>
          <w:rFonts w:ascii="Times New Roman" w:hAnsi="Times New Roman" w:cs="Times New Roman"/>
          <w:sz w:val="22"/>
        </w:rPr>
        <w:t xml:space="preserve"> is low—</w:t>
      </w:r>
      <w:r w:rsidR="00595B2F" w:rsidRPr="00F8309A">
        <w:rPr>
          <w:rFonts w:ascii="Times New Roman" w:hAnsi="Times New Roman" w:cs="Times New Roman"/>
          <w:sz w:val="22"/>
        </w:rPr>
        <w:t xml:space="preserve">introducing per-provider monitoring costs yields profit gains at low </w:t>
      </w:r>
      <m:oMath>
        <m:r>
          <w:rPr>
            <w:rFonts w:ascii="Cambria Math" w:hAnsi="Cambria Math" w:cs="Times New Roman"/>
            <w:sz w:val="22"/>
          </w:rPr>
          <m:t>β</m:t>
        </m:r>
      </m:oMath>
      <w:r w:rsidR="00595B2F" w:rsidRPr="00F8309A">
        <w:rPr>
          <w:rFonts w:ascii="Times New Roman" w:hAnsi="Times New Roman" w:cs="Times New Roman"/>
          <w:sz w:val="22"/>
        </w:rPr>
        <w:t xml:space="preserve"> and</w:t>
      </w:r>
      <w:r w:rsidR="00595B2F">
        <w:rPr>
          <w:rFonts w:ascii="Times New Roman" w:hAnsi="Times New Roman" w:cs="Times New Roman"/>
          <w:sz w:val="22"/>
        </w:rPr>
        <w:t xml:space="preserve"> </w:t>
      </w:r>
      <w:r w:rsidR="00595B2F" w:rsidRPr="00F8309A">
        <w:rPr>
          <w:rFonts w:ascii="Times New Roman" w:hAnsi="Times New Roman" w:cs="Times New Roman"/>
          <w:sz w:val="22"/>
        </w:rPr>
        <w:t xml:space="preserve">also at relatively high </w:t>
      </w:r>
      <m:oMath>
        <m:r>
          <w:rPr>
            <w:rFonts w:ascii="Cambria Math" w:hAnsi="Cambria Math" w:cs="Times New Roman"/>
            <w:sz w:val="22"/>
          </w:rPr>
          <m:t>β</m:t>
        </m:r>
      </m:oMath>
      <w:r w:rsidR="00595B2F">
        <w:rPr>
          <w:rFonts w:ascii="Times New Roman" w:hAnsi="Times New Roman" w:cs="Times New Roman"/>
          <w:sz w:val="22"/>
        </w:rPr>
        <w:t>.</w:t>
      </w:r>
      <w:r w:rsidR="00595B2F" w:rsidRPr="00F8309A">
        <w:rPr>
          <w:rFonts w:ascii="Times New Roman" w:hAnsi="Times New Roman" w:cs="Times New Roman"/>
          <w:sz w:val="22"/>
        </w:rPr>
        <w:t xml:space="preserve"> </w:t>
      </w:r>
      <w:r w:rsidR="00595B2F" w:rsidRPr="00A97FAF">
        <w:rPr>
          <w:rFonts w:ascii="Times New Roman" w:hAnsi="Times New Roman" w:cs="Times New Roman"/>
          <w:sz w:val="22"/>
        </w:rPr>
        <w:t xml:space="preserve">Monitoring expenses make revenue sharing a costlier and less effective instrument under exclusivity, so optimal </w:t>
      </w:r>
      <w:r w:rsidR="00595B2F">
        <w:rPr>
          <w:rFonts w:ascii="Times New Roman" w:hAnsi="Times New Roman" w:cs="Times New Roman"/>
          <w:sz w:val="22"/>
        </w:rPr>
        <w:t>revenue-</w:t>
      </w:r>
      <w:r w:rsidR="00595B2F" w:rsidRPr="00A97FAF">
        <w:rPr>
          <w:rFonts w:ascii="Times New Roman" w:hAnsi="Times New Roman" w:cs="Times New Roman"/>
          <w:sz w:val="22"/>
        </w:rPr>
        <w:t>shar</w:t>
      </w:r>
      <w:r w:rsidR="00595B2F">
        <w:rPr>
          <w:rFonts w:ascii="Times New Roman" w:hAnsi="Times New Roman" w:cs="Times New Roman"/>
          <w:sz w:val="22"/>
        </w:rPr>
        <w:t>ing rate</w:t>
      </w:r>
      <w:r w:rsidR="00595B2F" w:rsidRPr="00A97FAF">
        <w:rPr>
          <w:rFonts w:ascii="Times New Roman" w:hAnsi="Times New Roman" w:cs="Times New Roman"/>
          <w:sz w:val="22"/>
        </w:rPr>
        <w:t xml:space="preserve">s are held down, </w:t>
      </w:r>
      <w:r w:rsidR="00595B2F" w:rsidRPr="004F1EEE">
        <w:rPr>
          <w:rFonts w:ascii="Times New Roman" w:hAnsi="Times New Roman" w:cs="Times New Roman"/>
          <w:sz w:val="22"/>
        </w:rPr>
        <w:t>amplifying the strategic effect</w:t>
      </w:r>
      <w:r w:rsidR="00595B2F" w:rsidRPr="00A97FAF">
        <w:rPr>
          <w:rFonts w:ascii="Times New Roman" w:hAnsi="Times New Roman" w:cs="Times New Roman"/>
          <w:sz w:val="22"/>
        </w:rPr>
        <w:t xml:space="preserve"> (reduced compensation competition). Nevertheless, an intermediate region remains in which exclusivity is </w:t>
      </w:r>
      <w:r w:rsidR="00595B2F" w:rsidRPr="004F1EEE">
        <w:rPr>
          <w:rFonts w:ascii="Times New Roman" w:hAnsi="Times New Roman" w:cs="Times New Roman"/>
          <w:sz w:val="22"/>
        </w:rPr>
        <w:t>Pareto-improving</w:t>
      </w:r>
      <w:r w:rsidR="00595B2F" w:rsidRPr="00A97FAF">
        <w:rPr>
          <w:rFonts w:ascii="Times New Roman" w:hAnsi="Times New Roman" w:cs="Times New Roman"/>
          <w:sz w:val="22"/>
        </w:rPr>
        <w:t xml:space="preserve"> for both platforms and providers</w:t>
      </w:r>
      <w:r w:rsidR="00595B2F">
        <w:rPr>
          <w:rFonts w:ascii="Times New Roman" w:hAnsi="Times New Roman" w:cs="Times New Roman"/>
          <w:sz w:val="22"/>
        </w:rPr>
        <w:t>, which is consistent with the main model</w:t>
      </w:r>
      <w:r w:rsidRPr="00E940B8">
        <w:rPr>
          <w:rFonts w:ascii="Times New Roman" w:hAnsi="Times New Roman" w:cs="Times New Roman"/>
          <w:sz w:val="22"/>
        </w:rPr>
        <w:t>.</w:t>
      </w:r>
    </w:p>
    <w:p w14:paraId="7481D1BF" w14:textId="78281584" w:rsidR="00A05992" w:rsidRPr="00A05992" w:rsidRDefault="00A05992">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1A78B1F2" w14:textId="68FC97D2" w:rsidR="00BF7B15" w:rsidRDefault="00BF7B15" w:rsidP="00BF7B15">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I</w:t>
      </w:r>
      <w:r w:rsidRPr="00627E16">
        <w:rPr>
          <w:rFonts w:ascii="Times New Roman" w:hAnsi="Times New Roman" w:cs="Times New Roman"/>
          <w:sz w:val="22"/>
          <w:szCs w:val="22"/>
        </w:rPr>
        <w:t xml:space="preserve">: </w:t>
      </w:r>
      <w:r>
        <w:rPr>
          <w:rFonts w:ascii="Times New Roman" w:hAnsi="Times New Roman" w:cs="Times New Roman"/>
          <w:sz w:val="22"/>
          <w:szCs w:val="22"/>
        </w:rPr>
        <w:t>Diminishing Return</w:t>
      </w:r>
      <w:r w:rsidR="009F0BB5">
        <w:rPr>
          <w:rFonts w:ascii="Times New Roman" w:hAnsi="Times New Roman" w:cs="Times New Roman"/>
          <w:sz w:val="22"/>
          <w:szCs w:val="22"/>
        </w:rPr>
        <w:t>s</w:t>
      </w:r>
      <w:r w:rsidR="002275B5">
        <w:rPr>
          <w:rFonts w:ascii="Times New Roman" w:hAnsi="Times New Roman" w:cs="Times New Roman"/>
          <w:sz w:val="22"/>
          <w:szCs w:val="22"/>
        </w:rPr>
        <w:t xml:space="preserve"> of Content</w:t>
      </w:r>
    </w:p>
    <w:p w14:paraId="6B306518" w14:textId="58FAD765" w:rsidR="00577285" w:rsidRPr="000F43F5" w:rsidRDefault="000D31C8" w:rsidP="00577285">
      <w:pPr>
        <w:spacing w:line="480" w:lineRule="auto"/>
        <w:rPr>
          <w:rFonts w:ascii="Times New Roman" w:hAnsi="Times New Roman" w:cs="Times New Roman"/>
          <w:sz w:val="22"/>
          <w:szCs w:val="22"/>
        </w:rPr>
      </w:pPr>
      <w:r>
        <w:rPr>
          <w:rFonts w:ascii="Times New Roman" w:hAnsi="Times New Roman" w:cs="Times New Roman" w:hint="cs"/>
          <w:sz w:val="22"/>
          <w:szCs w:val="22"/>
        </w:rPr>
        <w:t>T</w:t>
      </w:r>
      <w:r>
        <w:rPr>
          <w:rFonts w:ascii="Times New Roman" w:hAnsi="Times New Roman" w:cs="Times New Roman"/>
          <w:sz w:val="22"/>
          <w:szCs w:val="22"/>
        </w:rPr>
        <w:t xml:space="preserve">his part investigates the scenario in which </w:t>
      </w:r>
      <w:r w:rsidR="00577285">
        <w:rPr>
          <w:rFonts w:ascii="Times New Roman" w:hAnsi="Times New Roman" w:cs="Times New Roman"/>
          <w:sz w:val="22"/>
          <w:szCs w:val="22"/>
        </w:rPr>
        <w:t xml:space="preserve">consumers </w:t>
      </w:r>
      <w:r w:rsidR="00DD0333">
        <w:rPr>
          <w:rFonts w:ascii="Times New Roman" w:hAnsi="Times New Roman" w:cs="Times New Roman"/>
          <w:sz w:val="22"/>
          <w:szCs w:val="22"/>
        </w:rPr>
        <w:t>obtain</w:t>
      </w:r>
      <w:r w:rsidR="00577285">
        <w:rPr>
          <w:rFonts w:ascii="Times New Roman" w:hAnsi="Times New Roman" w:cs="Times New Roman"/>
          <w:sz w:val="22"/>
          <w:szCs w:val="22"/>
        </w:rPr>
        <w:t xml:space="preserve"> diminishing returns from additional providers on platforms. Specifically, a</w:t>
      </w:r>
      <w:r w:rsidR="00577285" w:rsidRPr="000F43F5">
        <w:rPr>
          <w:rFonts w:ascii="Times New Roman" w:hAnsi="Times New Roman" w:cs="Times New Roman"/>
          <w:sz w:val="22"/>
          <w:szCs w:val="22"/>
        </w:rPr>
        <w:t xml:space="preserve"> focal consumer located at </w:t>
      </w:r>
      <m:oMath>
        <m:r>
          <w:rPr>
            <w:rFonts w:ascii="Cambria Math" w:hAnsi="Cambria Math" w:cs="Times New Roman"/>
            <w:sz w:val="22"/>
            <w:szCs w:val="22"/>
          </w:rPr>
          <m:t>x</m:t>
        </m:r>
        <m:r>
          <m:rPr>
            <m:sty m:val="p"/>
          </m:rPr>
          <w:rPr>
            <w:rFonts w:ascii="Cambria Math" w:hAnsi="Cambria Math" w:cs="Times New Roman"/>
            <w:sz w:val="22"/>
            <w:szCs w:val="22"/>
          </w:rPr>
          <m:t>∈[0,1]</m:t>
        </m:r>
      </m:oMath>
      <w:r w:rsidR="00577285" w:rsidRPr="000F43F5">
        <w:rPr>
          <w:rFonts w:ascii="Times New Roman" w:hAnsi="Times New Roman" w:cs="Times New Roman" w:hint="eastAsia"/>
          <w:sz w:val="22"/>
          <w:szCs w:val="22"/>
        </w:rPr>
        <w:t xml:space="preserve"> </w:t>
      </w:r>
      <w:r w:rsidR="00577285" w:rsidRPr="000F43F5">
        <w:rPr>
          <w:rFonts w:ascii="Times New Roman" w:hAnsi="Times New Roman" w:cs="Times New Roman"/>
          <w:sz w:val="22"/>
          <w:szCs w:val="22"/>
        </w:rPr>
        <w:t>receive</w:t>
      </w:r>
      <w:r w:rsidR="00577285">
        <w:rPr>
          <w:rFonts w:ascii="Times New Roman" w:hAnsi="Times New Roman" w:cs="Times New Roman"/>
          <w:sz w:val="22"/>
          <w:szCs w:val="22"/>
        </w:rPr>
        <w:t>s</w:t>
      </w:r>
      <w:r w:rsidR="00577285" w:rsidRPr="000F43F5">
        <w:rPr>
          <w:rFonts w:ascii="Times New Roman" w:hAnsi="Times New Roman" w:cs="Times New Roman"/>
          <w:sz w:val="22"/>
          <w:szCs w:val="22"/>
        </w:rPr>
        <w:t xml:space="preserve"> the following utilit</w:t>
      </w:r>
      <w:r w:rsidR="00577285">
        <w:rPr>
          <w:rFonts w:ascii="Times New Roman" w:hAnsi="Times New Roman" w:cs="Times New Roman"/>
          <w:sz w:val="22"/>
          <w:szCs w:val="22"/>
        </w:rPr>
        <w:t>ies</w:t>
      </w:r>
      <w:r w:rsidR="00577285"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00577285" w:rsidRPr="000F43F5">
        <w:rPr>
          <w:rFonts w:ascii="Times New Roman" w:hAnsi="Times New Roman" w:cs="Times New Roman" w:hint="eastAsia"/>
          <w:sz w:val="22"/>
          <w:szCs w:val="22"/>
        </w:rPr>
        <w:t xml:space="preserve"> </w:t>
      </w:r>
      <w:r w:rsidR="00577285" w:rsidRPr="000F43F5">
        <w:rPr>
          <w:rFonts w:ascii="Times New Roman" w:hAnsi="Times New Roman" w:cs="Times New Roman"/>
          <w:sz w:val="22"/>
          <w:szCs w:val="22"/>
        </w:rPr>
        <w:t xml:space="preserve">and </w:t>
      </w:r>
      <w:r w:rsidR="00577285">
        <w:rPr>
          <w:rFonts w:ascii="Times New Roman" w:hAnsi="Times New Roman" w:cs="Times New Roman"/>
          <w:sz w:val="22"/>
          <w:szCs w:val="22"/>
        </w:rPr>
        <w:t xml:space="preserve">platform </w:t>
      </w:r>
      <m:oMath>
        <m:r>
          <w:rPr>
            <w:rFonts w:ascii="Cambria Math" w:hAnsi="Cambria Math" w:cs="Times New Roman"/>
            <w:sz w:val="22"/>
            <w:szCs w:val="22"/>
          </w:rPr>
          <m:t>B</m:t>
        </m:r>
      </m:oMath>
      <w:r w:rsidR="00577285" w:rsidRPr="000F43F5">
        <w:rPr>
          <w:rFonts w:ascii="Times New Roman" w:hAnsi="Times New Roman" w:cs="Times New Roman" w:hint="eastAsia"/>
          <w:sz w:val="22"/>
          <w:szCs w:val="22"/>
        </w:rPr>
        <w:t>,</w:t>
      </w:r>
      <w:r w:rsidR="00577285" w:rsidRPr="000F43F5">
        <w:rPr>
          <w:rFonts w:ascii="Times New Roman" w:hAnsi="Times New Roman" w:cs="Times New Roman"/>
          <w:sz w:val="22"/>
          <w:szCs w:val="22"/>
        </w:rPr>
        <w:t xml:space="preserve"> respectively:</w:t>
      </w:r>
    </w:p>
    <w:p w14:paraId="3AA3455A" w14:textId="68471059" w:rsidR="00577285" w:rsidRPr="000F43F5" w:rsidRDefault="00577285" w:rsidP="00577285">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x,A</m:t>
            </m:r>
          </m:e>
        </m:d>
        <m:r>
          <w:rPr>
            <w:rFonts w:ascii="Cambria Math" w:hAnsi="Cambria Math" w:cs="Times New Roman"/>
            <w:sz w:val="22"/>
            <w:szCs w:val="22"/>
          </w:rPr>
          <m:t>=v+β</m:t>
        </m:r>
        <m:rad>
          <m:radPr>
            <m:degHide m:val="1"/>
            <m:ctrlPr>
              <w:rPr>
                <w:rFonts w:ascii="Cambria Math" w:hAnsi="Cambria Math" w:cs="Times New Roman"/>
                <w:i/>
                <w:sz w:val="22"/>
                <w:szCs w:val="22"/>
              </w:rPr>
            </m:ctrlPr>
          </m:radPr>
          <m:deg/>
          <m:e>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e>
        </m:rad>
        <m:r>
          <w:rPr>
            <w:rFonts w:ascii="Cambria Math" w:hAnsi="Cambria Math" w:cs="Times New Roman"/>
            <w:sz w:val="22"/>
            <w:szCs w:val="22"/>
          </w:rPr>
          <m:t>-tx</m:t>
        </m:r>
      </m:oMath>
      <w:r w:rsidRPr="000F43F5">
        <w:rPr>
          <w:rFonts w:ascii="Times New Roman" w:hAnsi="Times New Roman" w:cs="Times New Roman" w:hint="eastAsia"/>
          <w:sz w:val="22"/>
          <w:szCs w:val="22"/>
        </w:rPr>
        <w:t>,</w:t>
      </w:r>
      <w:r w:rsidR="00F02310">
        <w:rPr>
          <w:rFonts w:ascii="Times New Roman" w:hAnsi="Times New Roman" w:cs="Times New Roman"/>
          <w:sz w:val="22"/>
          <w:szCs w:val="22"/>
        </w:rPr>
        <w:t xml:space="preserve">  </w:t>
      </w:r>
      <w:r w:rsidR="00394608">
        <w:rPr>
          <w:rFonts w:ascii="Times New Roman" w:hAnsi="Times New Roman" w:cs="Times New Roman"/>
          <w:sz w:val="22"/>
          <w:szCs w:val="22"/>
        </w:rPr>
        <w:t xml:space="preserve">                              (I</w:t>
      </w:r>
      <w:r w:rsidR="00F02310">
        <w:rPr>
          <w:rFonts w:ascii="Times New Roman" w:hAnsi="Times New Roman" w:cs="Times New Roman"/>
          <w:sz w:val="22"/>
          <w:szCs w:val="22"/>
        </w:rPr>
        <w:t>1)</w:t>
      </w:r>
    </w:p>
    <w:p w14:paraId="24A85C72" w14:textId="3BD8F802" w:rsidR="00577285" w:rsidRPr="000F43F5" w:rsidRDefault="00577285" w:rsidP="00577285">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x,B</m:t>
            </m:r>
          </m:e>
        </m:d>
        <m:r>
          <w:rPr>
            <w:rFonts w:ascii="Cambria Math" w:hAnsi="Cambria Math" w:cs="Times New Roman"/>
            <w:sz w:val="22"/>
            <w:szCs w:val="22"/>
          </w:rPr>
          <m:t>=v+β</m:t>
        </m:r>
        <m:rad>
          <m:radPr>
            <m:degHide m:val="1"/>
            <m:ctrlPr>
              <w:rPr>
                <w:rFonts w:ascii="Cambria Math" w:hAnsi="Cambria Math" w:cs="Times New Roman"/>
                <w:i/>
                <w:sz w:val="22"/>
                <w:szCs w:val="22"/>
              </w:rPr>
            </m:ctrlPr>
          </m:radPr>
          <m:deg/>
          <m:e>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e>
        </m:rad>
        <m:r>
          <w:rPr>
            <w:rFonts w:ascii="Cambria Math" w:hAnsi="Cambria Math" w:cs="Times New Roman"/>
            <w:sz w:val="22"/>
            <w:szCs w:val="22"/>
          </w:rPr>
          <m:t>-t(1-x)</m:t>
        </m:r>
      </m:oMath>
      <w:r w:rsidRPr="000F43F5">
        <w:rPr>
          <w:rFonts w:ascii="Times New Roman" w:hAnsi="Times New Roman" w:cs="Times New Roman" w:hint="eastAsia"/>
          <w:sz w:val="22"/>
          <w:szCs w:val="22"/>
        </w:rPr>
        <w:t>,</w:t>
      </w:r>
      <w:r w:rsidR="00394608">
        <w:rPr>
          <w:rFonts w:ascii="Times New Roman" w:hAnsi="Times New Roman" w:cs="Times New Roman"/>
          <w:sz w:val="22"/>
          <w:szCs w:val="22"/>
        </w:rPr>
        <w:t xml:space="preserve">                           (I</w:t>
      </w:r>
      <w:r w:rsidR="00F02310">
        <w:rPr>
          <w:rFonts w:ascii="Times New Roman" w:hAnsi="Times New Roman" w:cs="Times New Roman"/>
          <w:sz w:val="22"/>
          <w:szCs w:val="22"/>
        </w:rPr>
        <w:t>2)</w:t>
      </w:r>
    </w:p>
    <w:p w14:paraId="6113A439" w14:textId="1C0C1C09" w:rsidR="00577285" w:rsidRPr="000F43F5" w:rsidRDefault="00577285" w:rsidP="00577285">
      <w:pPr>
        <w:spacing w:line="480" w:lineRule="auto"/>
        <w:rPr>
          <w:rFonts w:ascii="Times New Roman" w:hAnsi="Times New Roman" w:cs="Times New Roman"/>
          <w:sz w:val="22"/>
          <w:szCs w:val="22"/>
        </w:rPr>
      </w:pPr>
      <w:r>
        <w:rPr>
          <w:rFonts w:ascii="Times New Roman" w:hAnsi="Times New Roman" w:cs="Times New Roman"/>
          <w:sz w:val="22"/>
          <w:szCs w:val="22"/>
        </w:rPr>
        <w:t xml:space="preserve">where the term </w:t>
      </w:r>
      <m:oMath>
        <m:r>
          <w:rPr>
            <w:rFonts w:ascii="Cambria Math" w:hAnsi="Cambria Math" w:cs="Times New Roman"/>
            <w:sz w:val="22"/>
            <w:szCs w:val="22"/>
          </w:rPr>
          <m:t>β</m:t>
        </m:r>
        <m:rad>
          <m:radPr>
            <m:degHide m:val="1"/>
            <m:ctrlPr>
              <w:rPr>
                <w:rFonts w:ascii="Cambria Math" w:hAnsi="Cambria Math" w:cs="Times New Roman"/>
                <w:i/>
                <w:sz w:val="22"/>
                <w:szCs w:val="22"/>
              </w:rPr>
            </m:ctrlPr>
          </m:radPr>
          <m:deg/>
          <m:e>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i</m:t>
                </m:r>
              </m:sub>
            </m:sSub>
          </m:e>
        </m:ra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denotes the consumer’s </w:t>
      </w:r>
      <w:r w:rsidR="00632A1A">
        <w:rPr>
          <w:rFonts w:ascii="Times New Roman" w:hAnsi="Times New Roman" w:cs="Times New Roman"/>
          <w:sz w:val="22"/>
          <w:szCs w:val="22"/>
        </w:rPr>
        <w:t xml:space="preserve">total </w:t>
      </w:r>
      <w:r>
        <w:rPr>
          <w:rFonts w:ascii="Times New Roman" w:hAnsi="Times New Roman" w:cs="Times New Roman"/>
          <w:sz w:val="22"/>
          <w:szCs w:val="22"/>
        </w:rPr>
        <w:t xml:space="preserve">benefit from accessing content on platform </w:t>
      </w:r>
      <m:oMath>
        <m:r>
          <w:rPr>
            <w:rFonts w:ascii="Cambria Math" w:hAnsi="Cambria Math" w:cs="Times New Roman"/>
            <w:sz w:val="22"/>
            <w:szCs w:val="22"/>
          </w:rPr>
          <m:t>i</m:t>
        </m:r>
      </m:oMath>
      <w:r w:rsidR="001E0899">
        <w:rPr>
          <w:rFonts w:ascii="Times New Roman" w:hAnsi="Times New Roman" w:cs="Times New Roman"/>
          <w:sz w:val="22"/>
          <w:szCs w:val="22"/>
        </w:rPr>
        <w:t xml:space="preserve">. </w:t>
      </w:r>
      <w:r w:rsidR="00F5541E">
        <w:rPr>
          <w:rFonts w:ascii="Times New Roman" w:hAnsi="Times New Roman" w:cs="Times New Roman"/>
          <w:kern w:val="0"/>
          <w:sz w:val="22"/>
        </w:rPr>
        <w:t>Each consumer’s marginal benefit from joining the platforms decreases as the number of providers increases</w:t>
      </w:r>
      <w:r w:rsidR="00916C40">
        <w:rPr>
          <w:rFonts w:ascii="Times New Roman" w:hAnsi="Times New Roman" w:cs="Times New Roman"/>
          <w:sz w:val="22"/>
          <w:szCs w:val="22"/>
        </w:rPr>
        <w:t>. T</w:t>
      </w:r>
      <w:r w:rsidRPr="000F43F5">
        <w:rPr>
          <w:rFonts w:ascii="Times New Roman" w:hAnsi="Times New Roman" w:cs="Times New Roman"/>
          <w:sz w:val="22"/>
          <w:szCs w:val="22"/>
        </w:rPr>
        <w:t>he total number of consumers joining each platform can be given by</w:t>
      </w:r>
    </w:p>
    <w:p w14:paraId="49901026" w14:textId="1BD4F248" w:rsidR="00577285" w:rsidRPr="000F43F5" w:rsidRDefault="00000000" w:rsidP="00577285">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β</m:t>
            </m:r>
            <m:rad>
              <m:radPr>
                <m:degHide m:val="1"/>
                <m:ctrlPr>
                  <w:rPr>
                    <w:rFonts w:ascii="Cambria Math" w:hAnsi="Cambria Math" w:cs="Times New Roman"/>
                    <w:i/>
                    <w:sz w:val="22"/>
                    <w:szCs w:val="22"/>
                  </w:rPr>
                </m:ctrlPr>
              </m:radPr>
              <m:deg/>
              <m:e>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e>
            </m:rad>
            <m:r>
              <w:rPr>
                <w:rFonts w:ascii="Cambria Math" w:hAnsi="Cambria Math" w:cs="Times New Roman"/>
                <w:sz w:val="22"/>
                <w:szCs w:val="22"/>
              </w:rPr>
              <m:t>-β</m:t>
            </m:r>
            <m:rad>
              <m:radPr>
                <m:degHide m:val="1"/>
                <m:ctrlPr>
                  <w:rPr>
                    <w:rFonts w:ascii="Cambria Math" w:hAnsi="Cambria Math" w:cs="Times New Roman"/>
                    <w:i/>
                    <w:sz w:val="22"/>
                    <w:szCs w:val="22"/>
                  </w:rPr>
                </m:ctrlPr>
              </m:radPr>
              <m:deg/>
              <m:e>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e>
            </m:rad>
            <m:r>
              <w:rPr>
                <w:rFonts w:ascii="Cambria Math" w:hAnsi="Cambria Math" w:cs="Times New Roman"/>
                <w:sz w:val="22"/>
                <w:szCs w:val="22"/>
              </w:rPr>
              <m:t>+t</m:t>
            </m:r>
          </m:num>
          <m:den>
            <m:r>
              <w:rPr>
                <w:rFonts w:ascii="Cambria Math" w:hAnsi="Cambria Math" w:cs="Times New Roman"/>
                <w:sz w:val="22"/>
                <w:szCs w:val="22"/>
              </w:rPr>
              <m:t>2t</m:t>
            </m:r>
          </m:den>
        </m:f>
      </m:oMath>
      <w:r w:rsidR="00577285" w:rsidRPr="000F43F5">
        <w:rPr>
          <w:rFonts w:ascii="Times New Roman" w:hAnsi="Times New Roman" w:cs="Times New Roman" w:hint="eastAsia"/>
          <w:sz w:val="22"/>
          <w:szCs w:val="22"/>
        </w:rPr>
        <w:t>,</w:t>
      </w:r>
      <w:r w:rsidR="00577285" w:rsidRPr="000F43F5">
        <w:rPr>
          <w:rFonts w:ascii="Times New Roman" w:hAnsi="Times New Roman" w:cs="Times New Roman"/>
          <w:sz w:val="22"/>
          <w:szCs w:val="22"/>
        </w:rPr>
        <w:t xml:space="preserve">                                    </w:t>
      </w:r>
      <w:r w:rsidR="006E18F7">
        <w:rPr>
          <w:rFonts w:ascii="Times New Roman" w:hAnsi="Times New Roman" w:cs="Times New Roman"/>
          <w:sz w:val="22"/>
          <w:szCs w:val="22"/>
        </w:rPr>
        <w:t xml:space="preserve"> </w:t>
      </w:r>
      <w:r w:rsidR="00577285" w:rsidRPr="000F43F5">
        <w:rPr>
          <w:rFonts w:ascii="Times New Roman" w:hAnsi="Times New Roman" w:cs="Times New Roman"/>
          <w:sz w:val="22"/>
          <w:szCs w:val="22"/>
        </w:rPr>
        <w:t>(</w:t>
      </w:r>
      <w:r w:rsidR="00394608">
        <w:rPr>
          <w:rFonts w:ascii="Times New Roman" w:hAnsi="Times New Roman" w:cs="Times New Roman"/>
          <w:sz w:val="22"/>
          <w:szCs w:val="22"/>
        </w:rPr>
        <w:t>I</w:t>
      </w:r>
      <w:r w:rsidR="00F02310">
        <w:rPr>
          <w:rFonts w:ascii="Times New Roman" w:hAnsi="Times New Roman" w:cs="Times New Roman"/>
          <w:sz w:val="22"/>
          <w:szCs w:val="22"/>
        </w:rPr>
        <w:t>3</w:t>
      </w:r>
      <w:r w:rsidR="00577285" w:rsidRPr="000F43F5">
        <w:rPr>
          <w:rFonts w:ascii="Times New Roman" w:hAnsi="Times New Roman" w:cs="Times New Roman"/>
          <w:sz w:val="22"/>
          <w:szCs w:val="22"/>
        </w:rPr>
        <w:t>)</w:t>
      </w:r>
    </w:p>
    <w:p w14:paraId="579ADDD0" w14:textId="40EB4D94" w:rsidR="00D962FC" w:rsidRDefault="00000000" w:rsidP="00D962F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β</m:t>
            </m:r>
            <m:rad>
              <m:radPr>
                <m:degHide m:val="1"/>
                <m:ctrlPr>
                  <w:rPr>
                    <w:rFonts w:ascii="Cambria Math" w:hAnsi="Cambria Math" w:cs="Times New Roman"/>
                    <w:i/>
                    <w:sz w:val="22"/>
                    <w:szCs w:val="22"/>
                  </w:rPr>
                </m:ctrlPr>
              </m:radPr>
              <m:deg/>
              <m:e>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e>
            </m:rad>
            <m:r>
              <w:rPr>
                <w:rFonts w:ascii="Cambria Math" w:hAnsi="Cambria Math" w:cs="Times New Roman"/>
                <w:sz w:val="22"/>
                <w:szCs w:val="22"/>
              </w:rPr>
              <m:t>-β</m:t>
            </m:r>
            <m:rad>
              <m:radPr>
                <m:degHide m:val="1"/>
                <m:ctrlPr>
                  <w:rPr>
                    <w:rFonts w:ascii="Cambria Math" w:hAnsi="Cambria Math" w:cs="Times New Roman"/>
                    <w:i/>
                    <w:sz w:val="22"/>
                    <w:szCs w:val="22"/>
                  </w:rPr>
                </m:ctrlPr>
              </m:radPr>
              <m:deg/>
              <m:e>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e>
            </m:rad>
            <m:r>
              <w:rPr>
                <w:rFonts w:ascii="Cambria Math" w:hAnsi="Cambria Math" w:cs="Times New Roman"/>
                <w:sz w:val="22"/>
                <w:szCs w:val="22"/>
              </w:rPr>
              <m:t>+t</m:t>
            </m:r>
          </m:num>
          <m:den>
            <m:r>
              <w:rPr>
                <w:rFonts w:ascii="Cambria Math" w:hAnsi="Cambria Math" w:cs="Times New Roman"/>
                <w:sz w:val="22"/>
                <w:szCs w:val="22"/>
              </w:rPr>
              <m:t>2t</m:t>
            </m:r>
          </m:den>
        </m:f>
      </m:oMath>
      <w:r w:rsidR="00577285" w:rsidRPr="000F43F5">
        <w:rPr>
          <w:rFonts w:ascii="Times New Roman" w:hAnsi="Times New Roman" w:cs="Times New Roman" w:hint="eastAsia"/>
          <w:sz w:val="22"/>
          <w:szCs w:val="22"/>
        </w:rPr>
        <w:t>.</w:t>
      </w:r>
      <w:r w:rsidR="00577285" w:rsidRPr="000F43F5">
        <w:rPr>
          <w:rFonts w:ascii="Times New Roman" w:hAnsi="Times New Roman" w:cs="Times New Roman"/>
          <w:sz w:val="22"/>
          <w:szCs w:val="22"/>
        </w:rPr>
        <w:t xml:space="preserve">                                </w:t>
      </w:r>
      <w:r w:rsidR="00577285">
        <w:rPr>
          <w:rFonts w:ascii="Times New Roman" w:hAnsi="Times New Roman" w:cs="Times New Roman"/>
          <w:sz w:val="22"/>
          <w:szCs w:val="22"/>
        </w:rPr>
        <w:t xml:space="preserve"> </w:t>
      </w:r>
      <w:r w:rsidR="00577285" w:rsidRPr="000F43F5">
        <w:rPr>
          <w:rFonts w:ascii="Times New Roman" w:hAnsi="Times New Roman" w:cs="Times New Roman"/>
          <w:sz w:val="22"/>
          <w:szCs w:val="22"/>
        </w:rPr>
        <w:t>(</w:t>
      </w:r>
      <w:r w:rsidR="00394608">
        <w:rPr>
          <w:rFonts w:ascii="Times New Roman" w:hAnsi="Times New Roman" w:cs="Times New Roman"/>
          <w:sz w:val="22"/>
          <w:szCs w:val="22"/>
        </w:rPr>
        <w:t>I</w:t>
      </w:r>
      <w:r w:rsidR="00F02310">
        <w:rPr>
          <w:rFonts w:ascii="Times New Roman" w:hAnsi="Times New Roman" w:cs="Times New Roman"/>
          <w:sz w:val="22"/>
          <w:szCs w:val="22"/>
        </w:rPr>
        <w:t>4</w:t>
      </w:r>
      <w:r w:rsidR="00577285" w:rsidRPr="000F43F5">
        <w:rPr>
          <w:rFonts w:ascii="Times New Roman" w:hAnsi="Times New Roman" w:cs="Times New Roman"/>
          <w:sz w:val="22"/>
          <w:szCs w:val="22"/>
        </w:rPr>
        <w:t>)</w:t>
      </w:r>
    </w:p>
    <w:p w14:paraId="686301C0" w14:textId="1098D11F" w:rsidR="00343A43" w:rsidRDefault="00CA4D99" w:rsidP="00D962FC">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The providers’ utility functions and other assumptions are the same </w:t>
      </w:r>
      <w:r w:rsidR="00431C48">
        <w:rPr>
          <w:rFonts w:ascii="Times New Roman" w:hAnsi="Times New Roman" w:cs="Times New Roman"/>
          <w:sz w:val="22"/>
          <w:szCs w:val="22"/>
        </w:rPr>
        <w:t>as</w:t>
      </w:r>
      <w:r>
        <w:rPr>
          <w:rFonts w:ascii="Times New Roman" w:hAnsi="Times New Roman" w:cs="Times New Roman"/>
          <w:sz w:val="22"/>
          <w:szCs w:val="22"/>
        </w:rPr>
        <w:t xml:space="preserve"> those in the main model.</w:t>
      </w:r>
    </w:p>
    <w:p w14:paraId="37BE5C71" w14:textId="77777777" w:rsidR="00D962FC" w:rsidRPr="000F43F5" w:rsidRDefault="00DD29BB" w:rsidP="00D962FC">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Under nonexclusive contracts, </w:t>
      </w:r>
      <w:r w:rsidR="00D962FC">
        <w:rPr>
          <w:rFonts w:ascii="Times New Roman" w:hAnsi="Times New Roman" w:cs="Times New Roman"/>
          <w:sz w:val="22"/>
          <w:szCs w:val="22"/>
        </w:rPr>
        <w:t>t</w:t>
      </w:r>
      <w:r w:rsidR="00D962FC" w:rsidRPr="000F43F5">
        <w:rPr>
          <w:rFonts w:ascii="Times New Roman" w:hAnsi="Times New Roman" w:cs="Times New Roman"/>
          <w:sz w:val="22"/>
          <w:szCs w:val="22"/>
        </w:rPr>
        <w:t>he number of providers joining each platform can be given by</w:t>
      </w:r>
    </w:p>
    <w:p w14:paraId="1CED27B4" w14:textId="2AE702E6" w:rsidR="00D962FC" w:rsidRPr="000F43F5" w:rsidRDefault="00000000" w:rsidP="00D962F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num>
          <m:den>
            <m:r>
              <w:rPr>
                <w:rFonts w:ascii="Cambria Math" w:hAnsi="Cambria Math" w:cs="Times New Roman"/>
                <w:sz w:val="22"/>
              </w:rPr>
              <m:t>z</m:t>
            </m:r>
          </m:den>
        </m:f>
      </m:oMath>
      <w:r w:rsidR="00D962FC" w:rsidRPr="000F43F5">
        <w:rPr>
          <w:rFonts w:ascii="Times New Roman" w:hAnsi="Times New Roman" w:cs="Times New Roman" w:hint="eastAsia"/>
          <w:sz w:val="22"/>
          <w:szCs w:val="22"/>
        </w:rPr>
        <w:t>,</w:t>
      </w:r>
      <w:r w:rsidR="00D962FC" w:rsidRPr="000F43F5">
        <w:rPr>
          <w:rFonts w:ascii="Times New Roman" w:hAnsi="Times New Roman" w:cs="Times New Roman"/>
          <w:sz w:val="22"/>
          <w:szCs w:val="22"/>
        </w:rPr>
        <w:t xml:space="preserve">                                  </w:t>
      </w:r>
      <w:r w:rsidR="006E18F7">
        <w:rPr>
          <w:rFonts w:ascii="Times New Roman" w:hAnsi="Times New Roman" w:cs="Times New Roman"/>
          <w:sz w:val="22"/>
          <w:szCs w:val="22"/>
        </w:rPr>
        <w:t xml:space="preserve">  </w:t>
      </w:r>
      <w:r w:rsidR="00D962FC" w:rsidRPr="000F43F5">
        <w:rPr>
          <w:rFonts w:ascii="Times New Roman" w:hAnsi="Times New Roman" w:cs="Times New Roman"/>
          <w:sz w:val="22"/>
          <w:szCs w:val="22"/>
        </w:rPr>
        <w:t xml:space="preserve">  (</w:t>
      </w:r>
      <w:r w:rsidR="00394608">
        <w:rPr>
          <w:rFonts w:ascii="Times New Roman" w:hAnsi="Times New Roman" w:cs="Times New Roman"/>
          <w:sz w:val="22"/>
          <w:szCs w:val="22"/>
        </w:rPr>
        <w:t>I</w:t>
      </w:r>
      <w:r w:rsidR="00F02310">
        <w:rPr>
          <w:rFonts w:ascii="Times New Roman" w:hAnsi="Times New Roman" w:cs="Times New Roman"/>
          <w:sz w:val="22"/>
          <w:szCs w:val="22"/>
        </w:rPr>
        <w:t>5</w:t>
      </w:r>
      <w:r w:rsidR="00D962FC" w:rsidRPr="000F43F5">
        <w:rPr>
          <w:rFonts w:ascii="Times New Roman" w:hAnsi="Times New Roman" w:cs="Times New Roman"/>
          <w:sz w:val="22"/>
          <w:szCs w:val="22"/>
        </w:rPr>
        <w:t>)</w:t>
      </w:r>
    </w:p>
    <w:p w14:paraId="5118F743" w14:textId="7A548C81" w:rsidR="00D962FC" w:rsidRDefault="00000000" w:rsidP="00D962F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num>
          <m:den>
            <m:r>
              <w:rPr>
                <w:rFonts w:ascii="Cambria Math" w:hAnsi="Cambria Math" w:cs="Times New Roman"/>
                <w:sz w:val="22"/>
              </w:rPr>
              <m:t>z</m:t>
            </m:r>
          </m:den>
        </m:f>
      </m:oMath>
      <w:r w:rsidR="00D962FC" w:rsidRPr="000F43F5">
        <w:rPr>
          <w:rFonts w:ascii="Times New Roman" w:hAnsi="Times New Roman" w:cs="Times New Roman" w:hint="eastAsia"/>
          <w:sz w:val="22"/>
          <w:szCs w:val="22"/>
        </w:rPr>
        <w:t>.</w:t>
      </w:r>
      <w:r w:rsidR="00D962FC" w:rsidRPr="000F43F5">
        <w:rPr>
          <w:rFonts w:ascii="Times New Roman" w:hAnsi="Times New Roman" w:cs="Times New Roman"/>
          <w:sz w:val="22"/>
          <w:szCs w:val="22"/>
        </w:rPr>
        <w:t xml:space="preserve">                                </w:t>
      </w:r>
      <w:r w:rsidR="00D962FC">
        <w:rPr>
          <w:rFonts w:ascii="Times New Roman" w:hAnsi="Times New Roman" w:cs="Times New Roman"/>
          <w:sz w:val="22"/>
          <w:szCs w:val="22"/>
        </w:rPr>
        <w:t xml:space="preserve">   </w:t>
      </w:r>
      <w:r w:rsidR="006E18F7">
        <w:rPr>
          <w:rFonts w:ascii="Times New Roman" w:hAnsi="Times New Roman" w:cs="Times New Roman"/>
          <w:sz w:val="22"/>
          <w:szCs w:val="22"/>
        </w:rPr>
        <w:t xml:space="preserve">  </w:t>
      </w:r>
      <w:r w:rsidR="00D962FC">
        <w:rPr>
          <w:rFonts w:ascii="Times New Roman" w:hAnsi="Times New Roman" w:cs="Times New Roman"/>
          <w:sz w:val="22"/>
          <w:szCs w:val="22"/>
        </w:rPr>
        <w:t xml:space="preserve"> </w:t>
      </w:r>
      <w:r w:rsidR="00D962FC" w:rsidRPr="000F43F5">
        <w:rPr>
          <w:rFonts w:ascii="Times New Roman" w:hAnsi="Times New Roman" w:cs="Times New Roman"/>
          <w:sz w:val="22"/>
          <w:szCs w:val="22"/>
        </w:rPr>
        <w:t>(</w:t>
      </w:r>
      <w:r w:rsidR="00394608">
        <w:rPr>
          <w:rFonts w:ascii="Times New Roman" w:hAnsi="Times New Roman" w:cs="Times New Roman"/>
          <w:sz w:val="22"/>
          <w:szCs w:val="22"/>
        </w:rPr>
        <w:t>I</w:t>
      </w:r>
      <w:r w:rsidR="00F02310">
        <w:rPr>
          <w:rFonts w:ascii="Times New Roman" w:hAnsi="Times New Roman" w:cs="Times New Roman"/>
          <w:sz w:val="22"/>
          <w:szCs w:val="22"/>
        </w:rPr>
        <w:t>6</w:t>
      </w:r>
      <w:r w:rsidR="00D962FC" w:rsidRPr="000F43F5">
        <w:rPr>
          <w:rFonts w:ascii="Times New Roman" w:hAnsi="Times New Roman" w:cs="Times New Roman"/>
          <w:sz w:val="22"/>
          <w:szCs w:val="22"/>
        </w:rPr>
        <w:t>)</w:t>
      </w:r>
    </w:p>
    <w:p w14:paraId="54BFEF9E" w14:textId="45DA30B2" w:rsidR="00D962FC" w:rsidRDefault="00D962FC" w:rsidP="001E0899">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w:t>
      </w:r>
      <w:r w:rsidRPr="000F43F5">
        <w:rPr>
          <w:rFonts w:ascii="Times New Roman" w:hAnsi="Times New Roman" w:cs="Times New Roman"/>
          <w:sz w:val="22"/>
          <w:szCs w:val="22"/>
        </w:rPr>
        <w:t xml:space="preserve">imultaneously </w:t>
      </w:r>
      <w:r>
        <w:rPr>
          <w:rFonts w:ascii="Times New Roman" w:hAnsi="Times New Roman" w:cs="Times New Roman"/>
          <w:sz w:val="22"/>
          <w:szCs w:val="22"/>
        </w:rPr>
        <w:t>s</w:t>
      </w:r>
      <w:r w:rsidRPr="000F43F5">
        <w:rPr>
          <w:rFonts w:ascii="Times New Roman" w:hAnsi="Times New Roman" w:cs="Times New Roman"/>
          <w:sz w:val="22"/>
          <w:szCs w:val="22"/>
        </w:rPr>
        <w:t>olving (</w:t>
      </w:r>
      <w:r w:rsidR="00394608">
        <w:rPr>
          <w:rFonts w:ascii="Times New Roman" w:hAnsi="Times New Roman" w:cs="Times New Roman"/>
          <w:sz w:val="22"/>
          <w:szCs w:val="22"/>
        </w:rPr>
        <w:t>I</w:t>
      </w:r>
      <w:r w:rsidR="00F02310">
        <w:rPr>
          <w:rFonts w:ascii="Times New Roman" w:hAnsi="Times New Roman" w:cs="Times New Roman"/>
          <w:sz w:val="22"/>
          <w:szCs w:val="22"/>
        </w:rPr>
        <w:t>3</w:t>
      </w:r>
      <w:r w:rsidRPr="000F43F5">
        <w:rPr>
          <w:rFonts w:ascii="Times New Roman" w:hAnsi="Times New Roman" w:cs="Times New Roman"/>
          <w:sz w:val="22"/>
          <w:szCs w:val="22"/>
        </w:rPr>
        <w:t>)</w:t>
      </w:r>
      <w:r>
        <w:rPr>
          <w:rFonts w:ascii="Times New Roman" w:hAnsi="Times New Roman" w:cs="Times New Roman"/>
          <w:sz w:val="22"/>
          <w:szCs w:val="22"/>
        </w:rPr>
        <w:t>~</w:t>
      </w:r>
      <w:r w:rsidRPr="000F43F5">
        <w:rPr>
          <w:rFonts w:ascii="Times New Roman" w:hAnsi="Times New Roman" w:cs="Times New Roman"/>
          <w:sz w:val="22"/>
          <w:szCs w:val="22"/>
        </w:rPr>
        <w:t>(</w:t>
      </w:r>
      <w:r w:rsidR="00394608">
        <w:rPr>
          <w:rFonts w:ascii="Times New Roman" w:hAnsi="Times New Roman" w:cs="Times New Roman"/>
          <w:sz w:val="22"/>
          <w:szCs w:val="22"/>
        </w:rPr>
        <w:t>I</w:t>
      </w:r>
      <w:r w:rsidR="00F02310">
        <w:rPr>
          <w:rFonts w:ascii="Times New Roman" w:hAnsi="Times New Roman" w:cs="Times New Roman"/>
          <w:sz w:val="22"/>
          <w:szCs w:val="22"/>
        </w:rPr>
        <w:t>6</w:t>
      </w:r>
      <w:r w:rsidRPr="000F43F5">
        <w:rPr>
          <w:rFonts w:ascii="Times New Roman" w:hAnsi="Times New Roman" w:cs="Times New Roman"/>
          <w:sz w:val="22"/>
          <w:szCs w:val="22"/>
        </w:rPr>
        <w:t>) gives</w:t>
      </w:r>
      <w:r>
        <w:rPr>
          <w:rFonts w:ascii="Times New Roman" w:hAnsi="Times New Roman" w:cs="Times New Roman"/>
          <w:sz w:val="22"/>
          <w:szCs w:val="22"/>
        </w:rPr>
        <w:t xml:space="preserve"> the numbers of consumers and providers joining each platform. T</w:t>
      </w:r>
      <w:r w:rsidRPr="000F43F5">
        <w:rPr>
          <w:rFonts w:ascii="Times New Roman" w:hAnsi="Times New Roman" w:cs="Times New Roman"/>
          <w:sz w:val="22"/>
          <w:szCs w:val="22"/>
        </w:rPr>
        <w:t>he platforms choose their ad revenue-sharing rates to maximize profits</w:t>
      </w:r>
      <w:r>
        <w:rPr>
          <w:rFonts w:ascii="Times New Roman" w:hAnsi="Times New Roman" w:cs="Times New Roman"/>
          <w:sz w:val="22"/>
          <w:szCs w:val="22"/>
        </w:rPr>
        <w:t xml:space="preserve"> as </w:t>
      </w:r>
      <w:r w:rsidR="00C216D7">
        <w:rPr>
          <w:rFonts w:ascii="Times New Roman" w:hAnsi="Times New Roman" w:cs="Times New Roman"/>
          <w:sz w:val="22"/>
          <w:szCs w:val="22"/>
        </w:rPr>
        <w:t>follows</w:t>
      </w:r>
      <w:r>
        <w:rPr>
          <w:rFonts w:ascii="Times New Roman" w:hAnsi="Times New Roman" w:cs="Times New Roman"/>
          <w:sz w:val="22"/>
          <w:szCs w:val="22"/>
        </w:rPr>
        <w:t>:</w:t>
      </w:r>
    </w:p>
    <w:p w14:paraId="625852F8" w14:textId="06B567C0" w:rsidR="00D962FC" w:rsidRDefault="00000000" w:rsidP="00D962FC">
      <w:pPr>
        <w:spacing w:line="480" w:lineRule="auto"/>
        <w:ind w:firstLineChars="300" w:firstLine="66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oMath>
      <w:r w:rsidR="00D962FC" w:rsidRPr="000F43F5">
        <w:rPr>
          <w:rFonts w:ascii="Times New Roman" w:hAnsi="Times New Roman" w:cs="Times New Roman" w:hint="eastAsia"/>
          <w:sz w:val="22"/>
          <w:szCs w:val="22"/>
        </w:rPr>
        <w:t>,</w:t>
      </w:r>
      <w:r w:rsidR="006E18F7">
        <w:rPr>
          <w:rFonts w:ascii="Times New Roman" w:hAnsi="Times New Roman" w:cs="Times New Roman"/>
          <w:sz w:val="22"/>
          <w:szCs w:val="22"/>
        </w:rPr>
        <w:t xml:space="preserve">               </w:t>
      </w:r>
      <w:r w:rsidR="00D962FC" w:rsidRPr="000F43F5">
        <w:rPr>
          <w:rFonts w:ascii="Times New Roman" w:hAnsi="Times New Roman" w:cs="Times New Roman"/>
          <w:sz w:val="22"/>
          <w:szCs w:val="22"/>
        </w:rPr>
        <w:t>(</w:t>
      </w:r>
      <w:r w:rsidR="00394608">
        <w:rPr>
          <w:rFonts w:ascii="Times New Roman" w:hAnsi="Times New Roman" w:cs="Times New Roman"/>
          <w:sz w:val="22"/>
          <w:szCs w:val="22"/>
        </w:rPr>
        <w:t>I</w:t>
      </w:r>
      <w:r w:rsidR="00F02310">
        <w:rPr>
          <w:rFonts w:ascii="Times New Roman" w:hAnsi="Times New Roman" w:cs="Times New Roman"/>
          <w:sz w:val="22"/>
          <w:szCs w:val="22"/>
        </w:rPr>
        <w:t>7</w:t>
      </w:r>
      <w:r w:rsidR="00D962FC" w:rsidRPr="000F43F5">
        <w:rPr>
          <w:rFonts w:ascii="Times New Roman" w:hAnsi="Times New Roman" w:cs="Times New Roman"/>
          <w:sz w:val="22"/>
          <w:szCs w:val="22"/>
        </w:rPr>
        <w:t>)</w:t>
      </w:r>
    </w:p>
    <w:p w14:paraId="7173D460" w14:textId="5E3E9B82" w:rsidR="00D962FC" w:rsidRDefault="00000000" w:rsidP="00D962FC">
      <w:pPr>
        <w:spacing w:line="480" w:lineRule="auto"/>
        <w:ind w:firstLineChars="300" w:firstLine="66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sidR="00D962FC" w:rsidRPr="000F43F5">
        <w:rPr>
          <w:rFonts w:ascii="Times New Roman" w:hAnsi="Times New Roman" w:cs="Times New Roman" w:hint="eastAsia"/>
          <w:sz w:val="22"/>
          <w:szCs w:val="22"/>
        </w:rPr>
        <w:t>.</w:t>
      </w:r>
      <w:r w:rsidR="00D962FC" w:rsidRPr="000F43F5">
        <w:rPr>
          <w:rFonts w:ascii="Times New Roman" w:hAnsi="Times New Roman" w:cs="Times New Roman"/>
          <w:sz w:val="22"/>
          <w:szCs w:val="22"/>
        </w:rPr>
        <w:t xml:space="preserve">               (</w:t>
      </w:r>
      <w:r w:rsidR="00394608">
        <w:rPr>
          <w:rFonts w:ascii="Times New Roman" w:hAnsi="Times New Roman" w:cs="Times New Roman"/>
          <w:sz w:val="22"/>
          <w:szCs w:val="22"/>
        </w:rPr>
        <w:t>I</w:t>
      </w:r>
      <w:r w:rsidR="00F02310">
        <w:rPr>
          <w:rFonts w:ascii="Times New Roman" w:hAnsi="Times New Roman" w:cs="Times New Roman"/>
          <w:sz w:val="22"/>
          <w:szCs w:val="22"/>
        </w:rPr>
        <w:t>8</w:t>
      </w:r>
      <w:r w:rsidR="00D962FC" w:rsidRPr="000F43F5">
        <w:rPr>
          <w:rFonts w:ascii="Times New Roman" w:hAnsi="Times New Roman" w:cs="Times New Roman"/>
          <w:sz w:val="22"/>
          <w:szCs w:val="22"/>
        </w:rPr>
        <w:t>)</w:t>
      </w:r>
    </w:p>
    <w:p w14:paraId="35B74D00" w14:textId="4453F986" w:rsidR="00D962FC" w:rsidRPr="000F43F5" w:rsidRDefault="00D962FC" w:rsidP="00D962FC">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 xml:space="preserve"> </w:t>
      </w:r>
      <w:r>
        <w:rPr>
          <w:rFonts w:ascii="Times New Roman" w:hAnsi="Times New Roman" w:cs="Times New Roman"/>
          <w:sz w:val="22"/>
          <w:szCs w:val="22"/>
        </w:rPr>
        <w:t>Under exclusive contracts, t</w:t>
      </w:r>
      <w:r w:rsidRPr="000F43F5">
        <w:rPr>
          <w:rFonts w:ascii="Times New Roman" w:hAnsi="Times New Roman" w:cs="Times New Roman"/>
          <w:sz w:val="22"/>
          <w:szCs w:val="22"/>
        </w:rPr>
        <w:t>he number of providers joining each platform can be given by</w:t>
      </w:r>
    </w:p>
    <w:p w14:paraId="5411DB9B" w14:textId="02C63CAF" w:rsidR="00D962FC" w:rsidRPr="000F43F5" w:rsidRDefault="00000000" w:rsidP="00D962F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m:t>
            </m:r>
            <m:d>
              <m:dPr>
                <m:ctrlPr>
                  <w:rPr>
                    <w:rFonts w:ascii="Cambria Math" w:hAnsi="Cambria Math" w:cs="Times New Roman"/>
                    <w:i/>
                    <w:iCs/>
                    <w:sz w:val="22"/>
                  </w:rPr>
                </m:ctrlPr>
              </m:dPr>
              <m:e>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e>
            </m:d>
            <m:r>
              <w:rPr>
                <w:rFonts w:ascii="Cambria Math" w:hAnsi="Cambria Math" w:cs="Times New Roman"/>
                <w:sz w:val="22"/>
              </w:rPr>
              <m:t>+z</m:t>
            </m:r>
          </m:num>
          <m:den>
            <m:r>
              <w:rPr>
                <w:rFonts w:ascii="Cambria Math" w:hAnsi="Cambria Math" w:cs="Times New Roman"/>
                <w:sz w:val="22"/>
              </w:rPr>
              <m:t>2z</m:t>
            </m:r>
          </m:den>
        </m:f>
      </m:oMath>
      <w:r w:rsidR="00D962FC" w:rsidRPr="000F43F5">
        <w:rPr>
          <w:rFonts w:ascii="Times New Roman" w:hAnsi="Times New Roman" w:cs="Times New Roman" w:hint="eastAsia"/>
          <w:sz w:val="22"/>
          <w:szCs w:val="22"/>
        </w:rPr>
        <w:t>,</w:t>
      </w:r>
      <w:r w:rsidR="006E18F7">
        <w:rPr>
          <w:rFonts w:ascii="Times New Roman" w:hAnsi="Times New Roman" w:cs="Times New Roman"/>
          <w:sz w:val="22"/>
          <w:szCs w:val="22"/>
        </w:rPr>
        <w:t xml:space="preserve">                          </w:t>
      </w:r>
      <w:r w:rsidR="00D962FC" w:rsidRPr="000F43F5">
        <w:rPr>
          <w:rFonts w:ascii="Times New Roman" w:hAnsi="Times New Roman" w:cs="Times New Roman"/>
          <w:sz w:val="22"/>
          <w:szCs w:val="22"/>
        </w:rPr>
        <w:t>(</w:t>
      </w:r>
      <w:r w:rsidR="00580F74">
        <w:rPr>
          <w:rFonts w:ascii="Times New Roman" w:hAnsi="Times New Roman" w:cs="Times New Roman"/>
          <w:sz w:val="22"/>
          <w:szCs w:val="22"/>
        </w:rPr>
        <w:t>I</w:t>
      </w:r>
      <w:r w:rsidR="00F02310">
        <w:rPr>
          <w:rFonts w:ascii="Times New Roman" w:hAnsi="Times New Roman" w:cs="Times New Roman"/>
          <w:sz w:val="22"/>
          <w:szCs w:val="22"/>
        </w:rPr>
        <w:t>9</w:t>
      </w:r>
      <w:r w:rsidR="00D962FC" w:rsidRPr="000F43F5">
        <w:rPr>
          <w:rFonts w:ascii="Times New Roman" w:hAnsi="Times New Roman" w:cs="Times New Roman"/>
          <w:sz w:val="22"/>
          <w:szCs w:val="22"/>
        </w:rPr>
        <w:t>)</w:t>
      </w:r>
    </w:p>
    <w:p w14:paraId="4C22A4A5" w14:textId="1BE88C00" w:rsidR="00D962FC" w:rsidRDefault="00000000" w:rsidP="00D962FC">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r>
          <m:rPr>
            <m:sty m:val="p"/>
          </m:rP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oMath>
      <w:r w:rsidR="00D962FC" w:rsidRPr="000F43F5">
        <w:rPr>
          <w:rFonts w:ascii="Times New Roman" w:hAnsi="Times New Roman" w:cs="Times New Roman" w:hint="eastAsia"/>
          <w:sz w:val="22"/>
          <w:szCs w:val="22"/>
        </w:rPr>
        <w:t>.</w:t>
      </w:r>
      <w:r w:rsidR="00D962FC" w:rsidRPr="000F43F5">
        <w:rPr>
          <w:rFonts w:ascii="Times New Roman" w:hAnsi="Times New Roman" w:cs="Times New Roman"/>
          <w:sz w:val="22"/>
          <w:szCs w:val="22"/>
        </w:rPr>
        <w:t xml:space="preserve">                                </w:t>
      </w:r>
      <w:r w:rsidR="00D962FC">
        <w:rPr>
          <w:rFonts w:ascii="Times New Roman" w:hAnsi="Times New Roman" w:cs="Times New Roman"/>
          <w:sz w:val="22"/>
          <w:szCs w:val="22"/>
        </w:rPr>
        <w:t xml:space="preserve">    </w:t>
      </w:r>
      <w:r w:rsidR="006E18F7">
        <w:rPr>
          <w:rFonts w:ascii="Times New Roman" w:hAnsi="Times New Roman" w:cs="Times New Roman"/>
          <w:sz w:val="22"/>
          <w:szCs w:val="22"/>
        </w:rPr>
        <w:t xml:space="preserve">      </w:t>
      </w:r>
      <w:r w:rsidR="00D962FC" w:rsidRPr="000F43F5">
        <w:rPr>
          <w:rFonts w:ascii="Times New Roman" w:hAnsi="Times New Roman" w:cs="Times New Roman"/>
          <w:sz w:val="22"/>
          <w:szCs w:val="22"/>
        </w:rPr>
        <w:t>(</w:t>
      </w:r>
      <w:r w:rsidR="00580F74">
        <w:rPr>
          <w:rFonts w:ascii="Times New Roman" w:hAnsi="Times New Roman" w:cs="Times New Roman"/>
          <w:sz w:val="22"/>
          <w:szCs w:val="22"/>
        </w:rPr>
        <w:t>I</w:t>
      </w:r>
      <w:r w:rsidR="00F02310">
        <w:rPr>
          <w:rFonts w:ascii="Times New Roman" w:hAnsi="Times New Roman" w:cs="Times New Roman"/>
          <w:sz w:val="22"/>
          <w:szCs w:val="22"/>
        </w:rPr>
        <w:t>10</w:t>
      </w:r>
      <w:r w:rsidR="00D962FC" w:rsidRPr="000F43F5">
        <w:rPr>
          <w:rFonts w:ascii="Times New Roman" w:hAnsi="Times New Roman" w:cs="Times New Roman"/>
          <w:sz w:val="22"/>
          <w:szCs w:val="22"/>
        </w:rPr>
        <w:t>)</w:t>
      </w:r>
    </w:p>
    <w:p w14:paraId="5B8FEBBF" w14:textId="7EE919AE" w:rsidR="00D962FC" w:rsidRDefault="00393213" w:rsidP="00393213">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lastRenderedPageBreak/>
        <w:t>S</w:t>
      </w:r>
      <w:r w:rsidRPr="000F43F5">
        <w:rPr>
          <w:rFonts w:ascii="Times New Roman" w:hAnsi="Times New Roman" w:cs="Times New Roman"/>
          <w:sz w:val="22"/>
          <w:szCs w:val="22"/>
        </w:rPr>
        <w:t xml:space="preserve">imultaneously </w:t>
      </w:r>
      <w:r>
        <w:rPr>
          <w:rFonts w:ascii="Times New Roman" w:hAnsi="Times New Roman" w:cs="Times New Roman"/>
          <w:sz w:val="22"/>
          <w:szCs w:val="22"/>
        </w:rPr>
        <w:t>s</w:t>
      </w:r>
      <w:r w:rsidRPr="000F43F5">
        <w:rPr>
          <w:rFonts w:ascii="Times New Roman" w:hAnsi="Times New Roman" w:cs="Times New Roman"/>
          <w:sz w:val="22"/>
          <w:szCs w:val="22"/>
        </w:rPr>
        <w:t>olving (</w:t>
      </w:r>
      <w:r w:rsidR="00580F74">
        <w:rPr>
          <w:rFonts w:ascii="Times New Roman" w:hAnsi="Times New Roman" w:cs="Times New Roman"/>
          <w:sz w:val="22"/>
          <w:szCs w:val="22"/>
        </w:rPr>
        <w:t>I</w:t>
      </w:r>
      <w:r w:rsidR="00F02310">
        <w:rPr>
          <w:rFonts w:ascii="Times New Roman" w:hAnsi="Times New Roman" w:cs="Times New Roman"/>
          <w:sz w:val="22"/>
          <w:szCs w:val="22"/>
        </w:rPr>
        <w:t>3</w:t>
      </w:r>
      <w:r w:rsidRPr="000F43F5">
        <w:rPr>
          <w:rFonts w:ascii="Times New Roman" w:hAnsi="Times New Roman" w:cs="Times New Roman"/>
          <w:sz w:val="22"/>
          <w:szCs w:val="22"/>
        </w:rPr>
        <w:t>)</w:t>
      </w:r>
      <w:r>
        <w:rPr>
          <w:rFonts w:ascii="Times New Roman" w:hAnsi="Times New Roman" w:cs="Times New Roman"/>
          <w:sz w:val="22"/>
          <w:szCs w:val="22"/>
        </w:rPr>
        <w:t xml:space="preserve">, </w:t>
      </w:r>
      <w:r w:rsidRPr="000F43F5">
        <w:rPr>
          <w:rFonts w:ascii="Times New Roman" w:hAnsi="Times New Roman" w:cs="Times New Roman"/>
          <w:sz w:val="22"/>
          <w:szCs w:val="22"/>
        </w:rPr>
        <w:t>(</w:t>
      </w:r>
      <w:r w:rsidR="00580F74">
        <w:rPr>
          <w:rFonts w:ascii="Times New Roman" w:hAnsi="Times New Roman" w:cs="Times New Roman"/>
          <w:sz w:val="22"/>
          <w:szCs w:val="22"/>
        </w:rPr>
        <w:t>I</w:t>
      </w:r>
      <w:r w:rsidR="00F02310">
        <w:rPr>
          <w:rFonts w:ascii="Times New Roman" w:hAnsi="Times New Roman" w:cs="Times New Roman"/>
          <w:sz w:val="22"/>
          <w:szCs w:val="22"/>
        </w:rPr>
        <w:t>4</w:t>
      </w:r>
      <w:r w:rsidRPr="000F43F5">
        <w:rPr>
          <w:rFonts w:ascii="Times New Roman" w:hAnsi="Times New Roman" w:cs="Times New Roman"/>
          <w:sz w:val="22"/>
          <w:szCs w:val="22"/>
        </w:rPr>
        <w:t>)</w:t>
      </w:r>
      <w:r w:rsidR="00580F74">
        <w:rPr>
          <w:rFonts w:ascii="Times New Roman" w:hAnsi="Times New Roman" w:cs="Times New Roman"/>
          <w:sz w:val="22"/>
          <w:szCs w:val="22"/>
        </w:rPr>
        <w:t>, (I</w:t>
      </w:r>
      <w:r w:rsidR="00F02310">
        <w:rPr>
          <w:rFonts w:ascii="Times New Roman" w:hAnsi="Times New Roman" w:cs="Times New Roman"/>
          <w:sz w:val="22"/>
          <w:szCs w:val="22"/>
        </w:rPr>
        <w:t>9</w:t>
      </w:r>
      <w:r w:rsidR="00580F74">
        <w:rPr>
          <w:rFonts w:ascii="Times New Roman" w:hAnsi="Times New Roman" w:cs="Times New Roman"/>
          <w:sz w:val="22"/>
          <w:szCs w:val="22"/>
        </w:rPr>
        <w:t>), and (I</w:t>
      </w:r>
      <w:r w:rsidR="00F02310">
        <w:rPr>
          <w:rFonts w:ascii="Times New Roman" w:hAnsi="Times New Roman" w:cs="Times New Roman"/>
          <w:sz w:val="22"/>
          <w:szCs w:val="22"/>
        </w:rPr>
        <w:t>10</w:t>
      </w:r>
      <w:r>
        <w:rPr>
          <w:rFonts w:ascii="Times New Roman" w:hAnsi="Times New Roman" w:cs="Times New Roman"/>
          <w:sz w:val="22"/>
          <w:szCs w:val="22"/>
        </w:rPr>
        <w:t>)</w:t>
      </w:r>
      <w:r w:rsidRPr="000F43F5">
        <w:rPr>
          <w:rFonts w:ascii="Times New Roman" w:hAnsi="Times New Roman" w:cs="Times New Roman"/>
          <w:sz w:val="22"/>
          <w:szCs w:val="22"/>
        </w:rPr>
        <w:t xml:space="preserve"> gives</w:t>
      </w:r>
      <w:r>
        <w:rPr>
          <w:rFonts w:ascii="Times New Roman" w:hAnsi="Times New Roman" w:cs="Times New Roman"/>
          <w:sz w:val="22"/>
          <w:szCs w:val="22"/>
        </w:rPr>
        <w:t xml:space="preserve"> the numbers of consumers and providers joining each platform. T</w:t>
      </w:r>
      <w:r w:rsidRPr="000F43F5">
        <w:rPr>
          <w:rFonts w:ascii="Times New Roman" w:hAnsi="Times New Roman" w:cs="Times New Roman"/>
          <w:sz w:val="22"/>
          <w:szCs w:val="22"/>
        </w:rPr>
        <w:t>he platforms choose their ad revenue-sharing rates to maximize profits</w:t>
      </w:r>
      <w:r>
        <w:rPr>
          <w:rFonts w:ascii="Times New Roman" w:hAnsi="Times New Roman" w:cs="Times New Roman"/>
          <w:sz w:val="22"/>
          <w:szCs w:val="22"/>
        </w:rPr>
        <w:t xml:space="preserve"> </w:t>
      </w:r>
      <w:r w:rsidR="00B26912">
        <w:rPr>
          <w:rFonts w:ascii="Times New Roman" w:hAnsi="Times New Roman" w:cs="Times New Roman"/>
          <w:sz w:val="22"/>
          <w:szCs w:val="22"/>
        </w:rPr>
        <w:t xml:space="preserve">as described </w:t>
      </w:r>
      <w:r w:rsidR="00580F74">
        <w:rPr>
          <w:rFonts w:ascii="Times New Roman" w:hAnsi="Times New Roman" w:cs="Times New Roman"/>
          <w:sz w:val="22"/>
          <w:szCs w:val="22"/>
        </w:rPr>
        <w:t>in (I</w:t>
      </w:r>
      <w:r w:rsidR="00F02310">
        <w:rPr>
          <w:rFonts w:ascii="Times New Roman" w:hAnsi="Times New Roman" w:cs="Times New Roman"/>
          <w:sz w:val="22"/>
          <w:szCs w:val="22"/>
        </w:rPr>
        <w:t>7</w:t>
      </w:r>
      <w:r w:rsidR="00580F74">
        <w:rPr>
          <w:rFonts w:ascii="Times New Roman" w:hAnsi="Times New Roman" w:cs="Times New Roman"/>
          <w:sz w:val="22"/>
          <w:szCs w:val="22"/>
        </w:rPr>
        <w:t>) and (I</w:t>
      </w:r>
      <w:r w:rsidR="00F02310">
        <w:rPr>
          <w:rFonts w:ascii="Times New Roman" w:hAnsi="Times New Roman" w:cs="Times New Roman"/>
          <w:sz w:val="22"/>
          <w:szCs w:val="22"/>
        </w:rPr>
        <w:t>8</w:t>
      </w:r>
      <w:r>
        <w:rPr>
          <w:rFonts w:ascii="Times New Roman" w:hAnsi="Times New Roman" w:cs="Times New Roman"/>
          <w:sz w:val="22"/>
          <w:szCs w:val="22"/>
        </w:rPr>
        <w:t>).</w:t>
      </w:r>
    </w:p>
    <w:p w14:paraId="5F37EB08" w14:textId="58E68F7B" w:rsidR="009C4A92" w:rsidRDefault="002E542D" w:rsidP="00393213">
      <w:pPr>
        <w:spacing w:line="480" w:lineRule="auto"/>
        <w:ind w:firstLineChars="100" w:firstLine="220"/>
        <w:rPr>
          <w:rFonts w:ascii="Times New Roman" w:hAnsi="Times New Roman" w:cs="Times New Roman"/>
          <w:sz w:val="22"/>
          <w:szCs w:val="22"/>
        </w:rPr>
      </w:pPr>
      <w:r w:rsidRPr="00BC6E2D">
        <w:rPr>
          <w:rFonts w:ascii="Times New Roman" w:hAnsi="Times New Roman" w:cs="Times New Roman"/>
          <w:sz w:val="22"/>
        </w:rPr>
        <w:t xml:space="preserve">Due to analytical complexity, we cannot derive </w:t>
      </w:r>
      <w:r>
        <w:rPr>
          <w:rFonts w:ascii="Times New Roman" w:hAnsi="Times New Roman" w:cs="Times New Roman"/>
          <w:sz w:val="22"/>
        </w:rPr>
        <w:t>closed-form</w:t>
      </w:r>
      <w:r w:rsidRPr="00BC6E2D">
        <w:rPr>
          <w:rFonts w:ascii="Times New Roman" w:hAnsi="Times New Roman" w:cs="Times New Roman"/>
          <w:sz w:val="22"/>
        </w:rPr>
        <w:t xml:space="preserve"> solutions; </w:t>
      </w:r>
      <w:r w:rsidR="00D36F4E" w:rsidRPr="00E7676D">
        <w:rPr>
          <w:rFonts w:ascii="Times New Roman" w:hAnsi="Times New Roman" w:cs="Times New Roman"/>
          <w:sz w:val="22"/>
        </w:rPr>
        <w:t>so</w:t>
      </w:r>
      <w:r w:rsidRPr="00E7676D">
        <w:rPr>
          <w:rFonts w:ascii="Times New Roman" w:hAnsi="Times New Roman" w:cs="Times New Roman"/>
          <w:sz w:val="22"/>
        </w:rPr>
        <w:t xml:space="preserve"> we solve numerically and compare equilibria under nonexclusive contracts and exclusiv</w:t>
      </w:r>
      <w:r>
        <w:rPr>
          <w:rFonts w:ascii="Times New Roman" w:hAnsi="Times New Roman" w:cs="Times New Roman"/>
          <w:sz w:val="22"/>
        </w:rPr>
        <w:t>e contracts</w:t>
      </w:r>
      <w:r w:rsidRPr="00E7676D">
        <w:rPr>
          <w:rFonts w:ascii="Times New Roman" w:hAnsi="Times New Roman" w:cs="Times New Roman"/>
          <w:sz w:val="22"/>
        </w:rPr>
        <w:t xml:space="preserve"> across broad parameter grids</w:t>
      </w:r>
      <w:r w:rsidR="00770A47">
        <w:rPr>
          <w:rFonts w:ascii="Times New Roman" w:hAnsi="Times New Roman" w:cs="Times New Roman"/>
          <w:sz w:val="22"/>
          <w:szCs w:val="22"/>
        </w:rPr>
        <w:t>.</w:t>
      </w:r>
      <w:r w:rsidR="002C5AFE">
        <w:rPr>
          <w:rFonts w:ascii="Times New Roman" w:hAnsi="Times New Roman" w:cs="Times New Roman"/>
          <w:sz w:val="22"/>
          <w:szCs w:val="22"/>
        </w:rPr>
        <w:t xml:space="preserve"> </w:t>
      </w:r>
      <w:r w:rsidR="00A53E59">
        <w:rPr>
          <w:rFonts w:ascii="Times New Roman" w:hAnsi="Times New Roman" w:cs="Times New Roman"/>
          <w:sz w:val="22"/>
          <w:szCs w:val="22"/>
        </w:rPr>
        <w:t>Figure I</w:t>
      </w:r>
      <w:r w:rsidR="00487CE0">
        <w:rPr>
          <w:rFonts w:ascii="Times New Roman" w:hAnsi="Times New Roman" w:cs="Times New Roman"/>
          <w:sz w:val="22"/>
          <w:szCs w:val="22"/>
        </w:rPr>
        <w:t xml:space="preserve">1 </w:t>
      </w:r>
      <w:r w:rsidR="00B26912" w:rsidRPr="00B26912">
        <w:rPr>
          <w:rFonts w:ascii="Times New Roman" w:hAnsi="Times New Roman" w:cs="Times New Roman"/>
          <w:sz w:val="22"/>
          <w:szCs w:val="22"/>
        </w:rPr>
        <w:t>provides a visual illustration of our findings</w:t>
      </w:r>
      <w:r w:rsidR="00487CE0">
        <w:rPr>
          <w:rFonts w:ascii="Times New Roman" w:hAnsi="Times New Roman" w:cs="Times New Roman"/>
          <w:sz w:val="22"/>
          <w:szCs w:val="22"/>
        </w:rPr>
        <w:t xml:space="preserve">. </w:t>
      </w:r>
      <w:r w:rsidRPr="00BC6E2D">
        <w:rPr>
          <w:rFonts w:ascii="Times New Roman" w:hAnsi="Times New Roman" w:cs="Times New Roman"/>
          <w:sz w:val="22"/>
        </w:rPr>
        <w:t xml:space="preserve">We show that the key results </w:t>
      </w:r>
      <w:r>
        <w:rPr>
          <w:rFonts w:ascii="Times New Roman" w:hAnsi="Times New Roman" w:cs="Times New Roman"/>
          <w:sz w:val="22"/>
        </w:rPr>
        <w:t xml:space="preserve">regarding the platforms’ incentives to compensate providers and their preferences for exclusivity remain qualitatively unchanged. Specifically, the platforms share more ad revenue with providers under exclusive contracts only when </w:t>
      </w:r>
      <m:oMath>
        <m:r>
          <w:rPr>
            <w:rFonts w:ascii="Cambria Math" w:hAnsi="Cambria Math" w:cs="Times New Roman"/>
            <w:sz w:val="22"/>
          </w:rPr>
          <m:t>β</m:t>
        </m:r>
      </m:oMath>
      <w:r>
        <w:rPr>
          <w:rFonts w:ascii="Times New Roman" w:hAnsi="Times New Roman" w:cs="Times New Roman"/>
          <w:sz w:val="22"/>
        </w:rPr>
        <w:t xml:space="preserve"> </w:t>
      </w:r>
      <w:r w:rsidRPr="00EA54FF">
        <w:rPr>
          <w:rFonts w:ascii="Times New Roman" w:hAnsi="Times New Roman" w:cs="Times New Roman"/>
          <w:sz w:val="22"/>
        </w:rPr>
        <w:t>(marginal consumer valuation for content)</w:t>
      </w:r>
      <w:r>
        <w:rPr>
          <w:rFonts w:ascii="Times New Roman" w:hAnsi="Times New Roman" w:cs="Times New Roman"/>
          <w:sz w:val="22"/>
        </w:rPr>
        <w:t xml:space="preserve"> is high. Exclusivity emerges as an equilibrium when </w:t>
      </w:r>
      <m:oMath>
        <m:r>
          <w:rPr>
            <w:rFonts w:ascii="Cambria Math" w:hAnsi="Cambria Math" w:cs="Times New Roman"/>
            <w:sz w:val="22"/>
          </w:rPr>
          <m:t>β</m:t>
        </m:r>
      </m:oMath>
      <w:r>
        <w:rPr>
          <w:rFonts w:ascii="Times New Roman" w:hAnsi="Times New Roman" w:cs="Times New Roman"/>
          <w:sz w:val="22"/>
        </w:rPr>
        <w:t xml:space="preserve"> is low. Exclusive contracts lead to a win-win outcome for platforms and providers when </w:t>
      </w:r>
      <m:oMath>
        <m:r>
          <w:rPr>
            <w:rFonts w:ascii="Cambria Math" w:hAnsi="Cambria Math" w:cs="Times New Roman"/>
            <w:sz w:val="22"/>
          </w:rPr>
          <m:t>β</m:t>
        </m:r>
      </m:oMath>
      <w:r>
        <w:rPr>
          <w:rFonts w:ascii="Times New Roman" w:hAnsi="Times New Roman" w:cs="Times New Roman"/>
          <w:sz w:val="22"/>
        </w:rPr>
        <w:t xml:space="preserve"> is </w:t>
      </w:r>
      <w:r w:rsidRPr="00002D88">
        <w:rPr>
          <w:rFonts w:ascii="Times New Roman" w:hAnsi="Times New Roman" w:cs="Times New Roman"/>
          <w:sz w:val="22"/>
        </w:rPr>
        <w:t>intermediate</w:t>
      </w:r>
      <w:r>
        <w:rPr>
          <w:rFonts w:ascii="Times New Roman" w:hAnsi="Times New Roman" w:cs="Times New Roman"/>
          <w:sz w:val="22"/>
        </w:rPr>
        <w:t xml:space="preserve">. </w:t>
      </w:r>
      <w:r w:rsidRPr="00927AFF">
        <w:rPr>
          <w:rFonts w:ascii="Times New Roman" w:hAnsi="Times New Roman" w:cs="Times New Roman"/>
          <w:sz w:val="22"/>
        </w:rPr>
        <w:t xml:space="preserve">Diminishing returns </w:t>
      </w:r>
      <w:r w:rsidRPr="00002D88">
        <w:rPr>
          <w:rFonts w:ascii="Times New Roman" w:hAnsi="Times New Roman" w:cs="Times New Roman"/>
          <w:sz w:val="22"/>
        </w:rPr>
        <w:t>dampen the direct demand gain</w:t>
      </w:r>
      <w:r w:rsidRPr="00927AFF">
        <w:rPr>
          <w:rFonts w:ascii="Times New Roman" w:hAnsi="Times New Roman" w:cs="Times New Roman"/>
          <w:sz w:val="22"/>
        </w:rPr>
        <w:t xml:space="preserve"> from adding providers and simultaneously make </w:t>
      </w:r>
      <w:r w:rsidRPr="00002D88">
        <w:rPr>
          <w:rFonts w:ascii="Times New Roman" w:hAnsi="Times New Roman" w:cs="Times New Roman"/>
          <w:sz w:val="22"/>
        </w:rPr>
        <w:t xml:space="preserve">revenue sharing a less effective instrument for </w:t>
      </w:r>
      <w:r>
        <w:rPr>
          <w:rFonts w:ascii="Times New Roman" w:hAnsi="Times New Roman" w:cs="Times New Roman"/>
          <w:sz w:val="22"/>
        </w:rPr>
        <w:t>attract</w:t>
      </w:r>
      <w:r w:rsidRPr="00002D88">
        <w:rPr>
          <w:rFonts w:ascii="Times New Roman" w:hAnsi="Times New Roman" w:cs="Times New Roman"/>
          <w:sz w:val="22"/>
        </w:rPr>
        <w:t>ing providers across platforms</w:t>
      </w:r>
      <w:r w:rsidRPr="00927AFF">
        <w:rPr>
          <w:rFonts w:ascii="Times New Roman" w:hAnsi="Times New Roman" w:cs="Times New Roman"/>
          <w:sz w:val="22"/>
        </w:rPr>
        <w:t xml:space="preserve"> (i.e., it softens compensation competition). The same two forces </w:t>
      </w:r>
      <w:r>
        <w:rPr>
          <w:rFonts w:ascii="Times New Roman" w:hAnsi="Times New Roman" w:cs="Times New Roman"/>
          <w:sz w:val="22"/>
        </w:rPr>
        <w:t xml:space="preserve">of exclusivity </w:t>
      </w:r>
      <w:r w:rsidRPr="00927AFF">
        <w:rPr>
          <w:rFonts w:ascii="Times New Roman" w:hAnsi="Times New Roman" w:cs="Times New Roman"/>
          <w:sz w:val="22"/>
        </w:rPr>
        <w:t xml:space="preserve">from the main model remain operative—the </w:t>
      </w:r>
      <w:r w:rsidRPr="00002D88">
        <w:rPr>
          <w:rFonts w:ascii="Times New Roman" w:hAnsi="Times New Roman" w:cs="Times New Roman"/>
          <w:sz w:val="22"/>
        </w:rPr>
        <w:t>direct effect</w:t>
      </w:r>
      <w:r w:rsidRPr="00927AFF">
        <w:rPr>
          <w:rFonts w:ascii="Times New Roman" w:hAnsi="Times New Roman" w:cs="Times New Roman"/>
          <w:sz w:val="22"/>
        </w:rPr>
        <w:t xml:space="preserve"> (exclusivity alleviates same-side crowding) and the </w:t>
      </w:r>
      <w:r w:rsidRPr="00002D88">
        <w:rPr>
          <w:rFonts w:ascii="Times New Roman" w:hAnsi="Times New Roman" w:cs="Times New Roman"/>
          <w:sz w:val="22"/>
        </w:rPr>
        <w:t>strategic effect</w:t>
      </w:r>
      <w:r w:rsidRPr="00927AFF">
        <w:rPr>
          <w:rFonts w:ascii="Times New Roman" w:hAnsi="Times New Roman" w:cs="Times New Roman"/>
          <w:sz w:val="22"/>
        </w:rPr>
        <w:t xml:space="preserve"> (the marginal effectiveness of adjusting </w:t>
      </w:r>
      <w:r>
        <w:rPr>
          <w:rFonts w:ascii="Times New Roman" w:hAnsi="Times New Roman" w:cs="Times New Roman"/>
          <w:sz w:val="22"/>
        </w:rPr>
        <w:t xml:space="preserve">the revenue-sharing rate </w:t>
      </w:r>
      <w:r w:rsidRPr="00927AFF">
        <w:rPr>
          <w:rFonts w:ascii="Times New Roman" w:hAnsi="Times New Roman" w:cs="Times New Roman"/>
          <w:sz w:val="22"/>
        </w:rPr>
        <w:t xml:space="preserve">to attract providers declines)—so the </w:t>
      </w:r>
      <w:r w:rsidRPr="00002D88">
        <w:rPr>
          <w:rFonts w:ascii="Times New Roman" w:hAnsi="Times New Roman" w:cs="Times New Roman"/>
          <w:sz w:val="22"/>
        </w:rPr>
        <w:t>ordering</w:t>
      </w:r>
      <w:r w:rsidRPr="00927AFF">
        <w:rPr>
          <w:rFonts w:ascii="Times New Roman" w:hAnsi="Times New Roman" w:cs="Times New Roman"/>
          <w:sz w:val="22"/>
        </w:rPr>
        <w:t xml:space="preserve"> of regions is unchanged even though the </w:t>
      </w:r>
      <w:r w:rsidRPr="00002D88">
        <w:rPr>
          <w:rFonts w:ascii="Times New Roman" w:hAnsi="Times New Roman" w:cs="Times New Roman"/>
          <w:sz w:val="22"/>
        </w:rPr>
        <w:t>numeric thresholds</w:t>
      </w:r>
      <w:r w:rsidRPr="00927AFF">
        <w:rPr>
          <w:rFonts w:ascii="Times New Roman" w:hAnsi="Times New Roman" w:cs="Times New Roman"/>
          <w:sz w:val="22"/>
        </w:rPr>
        <w:t xml:space="preserve"> shift</w:t>
      </w:r>
      <w:r w:rsidR="005D4CDD">
        <w:rPr>
          <w:rFonts w:ascii="Times New Roman" w:hAnsi="Times New Roman" w:cs="Times New Roman"/>
          <w:sz w:val="22"/>
          <w:szCs w:val="22"/>
        </w:rPr>
        <w:t>.</w:t>
      </w:r>
      <w:r w:rsidR="004B5630">
        <w:rPr>
          <w:rFonts w:ascii="Times New Roman" w:hAnsi="Times New Roman" w:cs="Times New Roman"/>
          <w:sz w:val="22"/>
          <w:szCs w:val="22"/>
        </w:rPr>
        <w:t xml:space="preserve"> </w:t>
      </w:r>
    </w:p>
    <w:p w14:paraId="2C492DC0" w14:textId="0542E2BC" w:rsidR="00770A47" w:rsidRPr="009C4A92" w:rsidRDefault="009C4A92" w:rsidP="009C4A92">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329328CA" w14:textId="77777777" w:rsidR="006B1A4C" w:rsidRDefault="00A53E59" w:rsidP="00A46D76">
      <w:pPr>
        <w:widowControl/>
        <w:spacing w:line="480" w:lineRule="auto"/>
        <w:jc w:val="center"/>
        <w:rPr>
          <w:rFonts w:ascii="Times New Roman" w:hAnsi="Times New Roman" w:cs="Times New Roman"/>
          <w:b/>
          <w:sz w:val="22"/>
          <w:szCs w:val="22"/>
        </w:rPr>
      </w:pPr>
      <w:r>
        <w:rPr>
          <w:rFonts w:ascii="Times New Roman" w:hAnsi="Times New Roman" w:cs="Times New Roman"/>
          <w:b/>
          <w:sz w:val="22"/>
          <w:szCs w:val="22"/>
        </w:rPr>
        <w:lastRenderedPageBreak/>
        <w:t>Figure I</w:t>
      </w:r>
      <w:r w:rsidR="00A46D76" w:rsidRPr="00684CE2">
        <w:rPr>
          <w:rFonts w:ascii="Times New Roman" w:hAnsi="Times New Roman" w:cs="Times New Roman"/>
          <w:b/>
          <w:sz w:val="22"/>
          <w:szCs w:val="22"/>
        </w:rPr>
        <w:t>1. Impacts of Exclusive Contracts</w:t>
      </w:r>
    </w:p>
    <w:p w14:paraId="10AC825D" w14:textId="52909F21" w:rsidR="00B3603C" w:rsidRDefault="007A1418" w:rsidP="00A46D76">
      <w:pPr>
        <w:widowControl/>
        <w:spacing w:line="480" w:lineRule="auto"/>
        <w:jc w:val="center"/>
        <w:rPr>
          <w:rFonts w:ascii="Times New Roman" w:hAnsi="Times New Roman" w:cs="Times New Roman"/>
          <w:b/>
          <w:bCs/>
          <w:sz w:val="22"/>
          <w:szCs w:val="22"/>
        </w:rPr>
      </w:pPr>
      <w:r w:rsidRPr="00684CE2">
        <w:rPr>
          <w:rFonts w:ascii="Times New Roman" w:hAnsi="Times New Roman" w:cs="Times New Roman"/>
          <w:b/>
          <w:bCs/>
          <w:sz w:val="22"/>
          <w:szCs w:val="22"/>
        </w:rPr>
        <w:t>(</w:t>
      </w:r>
      <m:oMath>
        <m:r>
          <m:rPr>
            <m:sty m:val="bi"/>
          </m:rPr>
          <w:rPr>
            <w:rFonts w:ascii="Cambria Math" w:hAnsi="Cambria Math" w:cs="Times New Roman"/>
            <w:sz w:val="22"/>
            <w:szCs w:val="22"/>
          </w:rPr>
          <m:t>v=1</m:t>
        </m:r>
        <m:r>
          <m:rPr>
            <m:sty m:val="b"/>
          </m:rPr>
          <w:rPr>
            <w:rFonts w:ascii="Cambria Math" w:hAnsi="Cambria Math" w:cs="Times New Roman"/>
            <w:sz w:val="22"/>
            <w:szCs w:val="22"/>
          </w:rPr>
          <m:t xml:space="preserve">, </m:t>
        </m:r>
        <m:r>
          <m:rPr>
            <m:sty m:val="bi"/>
          </m:rPr>
          <w:rPr>
            <w:rFonts w:ascii="Cambria Math" w:hAnsi="Cambria Math" w:cs="Times New Roman"/>
            <w:sz w:val="22"/>
            <w:szCs w:val="22"/>
          </w:rPr>
          <m:t>m=12, c=4,z=4.5, t=2</m:t>
        </m:r>
      </m:oMath>
      <w:r w:rsidRPr="00684CE2">
        <w:rPr>
          <w:rFonts w:ascii="Times New Roman" w:hAnsi="Times New Roman" w:cs="Times New Roman"/>
          <w:b/>
          <w:bCs/>
          <w:sz w:val="22"/>
          <w:szCs w:val="22"/>
        </w:rPr>
        <w:t>)</w:t>
      </w:r>
    </w:p>
    <w:p w14:paraId="66B83E3A" w14:textId="2DC5B6B1" w:rsidR="0050789F" w:rsidRPr="006B1A4C" w:rsidRDefault="006B1A4C" w:rsidP="006B1A4C">
      <w:pPr>
        <w:widowControl/>
        <w:spacing w:line="480" w:lineRule="auto"/>
        <w:jc w:val="center"/>
        <w:rPr>
          <w:rFonts w:ascii="Times New Roman" w:hAnsi="Times New Roman" w:cs="Times New Roman"/>
          <w:b/>
          <w:sz w:val="22"/>
          <w:szCs w:val="22"/>
        </w:rPr>
      </w:pPr>
      <w:r>
        <w:rPr>
          <w:noProof/>
        </w:rPr>
        <w:drawing>
          <wp:inline distT="0" distB="0" distL="0" distR="0" wp14:anchorId="07DEA264" wp14:editId="6E402483">
            <wp:extent cx="5731510" cy="7360920"/>
            <wp:effectExtent l="0" t="0" r="2540" b="0"/>
            <wp:docPr id="113467386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673864" name=""/>
                    <pic:cNvPicPr/>
                  </pic:nvPicPr>
                  <pic:blipFill>
                    <a:blip r:embed="rId9"/>
                    <a:stretch>
                      <a:fillRect/>
                    </a:stretch>
                  </pic:blipFill>
                  <pic:spPr>
                    <a:xfrm>
                      <a:off x="0" y="0"/>
                      <a:ext cx="5731510" cy="7360920"/>
                    </a:xfrm>
                    <a:prstGeom prst="rect">
                      <a:avLst/>
                    </a:prstGeom>
                  </pic:spPr>
                </pic:pic>
              </a:graphicData>
            </a:graphic>
          </wp:inline>
        </w:drawing>
      </w:r>
    </w:p>
    <w:p w14:paraId="58B4B494" w14:textId="346EF6CC" w:rsidR="00A43B08" w:rsidRDefault="00B3603C">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50A29A91" w14:textId="3E54F4DE" w:rsidR="00CA0B35" w:rsidRPr="00627E16" w:rsidRDefault="00CA0B35" w:rsidP="00CA0B35">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J</w:t>
      </w:r>
      <w:r w:rsidRPr="00627E16">
        <w:rPr>
          <w:rFonts w:ascii="Times New Roman" w:hAnsi="Times New Roman" w:cs="Times New Roman"/>
          <w:sz w:val="22"/>
          <w:szCs w:val="22"/>
        </w:rPr>
        <w:t xml:space="preserve">: </w:t>
      </w:r>
      <w:r>
        <w:rPr>
          <w:rFonts w:ascii="Times New Roman" w:hAnsi="Times New Roman" w:cs="Times New Roman"/>
          <w:sz w:val="22"/>
          <w:szCs w:val="22"/>
        </w:rPr>
        <w:t xml:space="preserve">Asymmetric </w:t>
      </w:r>
      <w:r w:rsidR="00831749">
        <w:rPr>
          <w:rFonts w:ascii="Times New Roman" w:hAnsi="Times New Roman" w:cs="Times New Roman"/>
          <w:sz w:val="22"/>
          <w:szCs w:val="22"/>
        </w:rPr>
        <w:t xml:space="preserve">Platform </w:t>
      </w:r>
      <w:r>
        <w:rPr>
          <w:rFonts w:ascii="Times New Roman" w:hAnsi="Times New Roman" w:cs="Times New Roman"/>
          <w:sz w:val="22"/>
          <w:szCs w:val="22"/>
        </w:rPr>
        <w:t>Base Value</w:t>
      </w:r>
      <w:r w:rsidR="0046361F">
        <w:rPr>
          <w:rFonts w:ascii="Times New Roman" w:hAnsi="Times New Roman" w:cs="Times New Roman"/>
          <w:sz w:val="22"/>
          <w:szCs w:val="22"/>
        </w:rPr>
        <w:t>s</w:t>
      </w:r>
    </w:p>
    <w:p w14:paraId="35F2BEA7" w14:textId="0C5B9FDD" w:rsidR="00D02EB9" w:rsidRPr="000F43F5" w:rsidRDefault="00D02EB9" w:rsidP="00D02EB9">
      <w:pPr>
        <w:spacing w:line="480" w:lineRule="auto"/>
        <w:rPr>
          <w:rFonts w:ascii="Times New Roman" w:hAnsi="Times New Roman" w:cs="Times New Roman"/>
          <w:sz w:val="22"/>
          <w:szCs w:val="22"/>
        </w:rPr>
      </w:pPr>
      <w:r>
        <w:rPr>
          <w:rFonts w:ascii="Times New Roman" w:hAnsi="Times New Roman" w:cs="Times New Roman" w:hint="cs"/>
          <w:sz w:val="22"/>
          <w:szCs w:val="22"/>
        </w:rPr>
        <w:t>T</w:t>
      </w:r>
      <w:r>
        <w:rPr>
          <w:rFonts w:ascii="Times New Roman" w:hAnsi="Times New Roman" w:cs="Times New Roman"/>
          <w:sz w:val="22"/>
          <w:szCs w:val="22"/>
        </w:rPr>
        <w:t>his part investigates the scenario</w:t>
      </w:r>
      <w:r w:rsidR="000A4B82">
        <w:rPr>
          <w:rFonts w:ascii="Times New Roman" w:hAnsi="Times New Roman" w:cs="Times New Roman"/>
          <w:sz w:val="22"/>
          <w:szCs w:val="22"/>
        </w:rPr>
        <w:t xml:space="preserve"> in which the platforms delive</w:t>
      </w:r>
      <w:r w:rsidR="00FB02BA">
        <w:rPr>
          <w:rFonts w:ascii="Times New Roman" w:hAnsi="Times New Roman" w:cs="Times New Roman"/>
          <w:sz w:val="22"/>
          <w:szCs w:val="22"/>
        </w:rPr>
        <w:t>r</w:t>
      </w:r>
      <w:r>
        <w:rPr>
          <w:rFonts w:ascii="Times New Roman" w:hAnsi="Times New Roman" w:cs="Times New Roman"/>
          <w:sz w:val="22"/>
          <w:szCs w:val="22"/>
        </w:rPr>
        <w:t xml:space="preserve"> asymmetric base value</w:t>
      </w:r>
      <w:r w:rsidR="00B17D22">
        <w:rPr>
          <w:rFonts w:ascii="Times New Roman" w:hAnsi="Times New Roman" w:cs="Times New Roman"/>
          <w:sz w:val="22"/>
          <w:szCs w:val="22"/>
        </w:rPr>
        <w:t>s</w:t>
      </w:r>
      <w:r>
        <w:rPr>
          <w:rFonts w:ascii="Times New Roman" w:hAnsi="Times New Roman" w:cs="Times New Roman"/>
          <w:sz w:val="22"/>
          <w:szCs w:val="22"/>
        </w:rPr>
        <w:t xml:space="preserve"> to consumers. Specifically, a</w:t>
      </w:r>
      <w:r w:rsidRPr="000F43F5">
        <w:rPr>
          <w:rFonts w:ascii="Times New Roman" w:hAnsi="Times New Roman" w:cs="Times New Roman"/>
          <w:sz w:val="22"/>
          <w:szCs w:val="22"/>
        </w:rPr>
        <w:t xml:space="preserve"> focal consumer located at </w:t>
      </w:r>
      <m:oMath>
        <m:r>
          <w:rPr>
            <w:rFonts w:ascii="Cambria Math" w:hAnsi="Cambria Math" w:cs="Times New Roman"/>
            <w:sz w:val="22"/>
            <w:szCs w:val="22"/>
          </w:rPr>
          <m:t>x</m:t>
        </m:r>
        <m:r>
          <m:rPr>
            <m:sty m:val="p"/>
          </m:rPr>
          <w:rPr>
            <w:rFonts w:ascii="Cambria Math" w:hAnsi="Cambria Math" w:cs="Times New Roman"/>
            <w:sz w:val="22"/>
            <w:szCs w:val="22"/>
          </w:rPr>
          <m:t>∈[0,1]</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receive</w:t>
      </w:r>
      <w:r>
        <w:rPr>
          <w:rFonts w:ascii="Times New Roman" w:hAnsi="Times New Roman" w:cs="Times New Roman"/>
          <w:sz w:val="22"/>
          <w:szCs w:val="22"/>
        </w:rPr>
        <w:t>s</w:t>
      </w:r>
      <w:r w:rsidRPr="000F43F5">
        <w:rPr>
          <w:rFonts w:ascii="Times New Roman" w:hAnsi="Times New Roman" w:cs="Times New Roman"/>
          <w:sz w:val="22"/>
          <w:szCs w:val="22"/>
        </w:rPr>
        <w:t xml:space="preserve"> the following utilit</w:t>
      </w:r>
      <w:r>
        <w:rPr>
          <w:rFonts w:ascii="Times New Roman" w:hAnsi="Times New Roman" w:cs="Times New Roman"/>
          <w:sz w:val="22"/>
          <w:szCs w:val="22"/>
        </w:rPr>
        <w:t>ies</w:t>
      </w:r>
      <w:r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and </w:t>
      </w:r>
      <w:r>
        <w:rPr>
          <w:rFonts w:ascii="Times New Roman" w:hAnsi="Times New Roman" w:cs="Times New Roman"/>
          <w:sz w:val="22"/>
          <w:szCs w:val="22"/>
        </w:rPr>
        <w:t xml:space="preserve">platform </w:t>
      </w:r>
      <m:oMath>
        <m:r>
          <w:rPr>
            <w:rFonts w:ascii="Cambria Math" w:hAnsi="Cambria Math" w:cs="Times New Roman"/>
            <w:sz w:val="22"/>
            <w:szCs w:val="22"/>
          </w:rPr>
          <m:t>B</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respectively:</w:t>
      </w:r>
    </w:p>
    <w:p w14:paraId="3C88CBC2" w14:textId="592E348C" w:rsidR="00D02EB9" w:rsidRPr="000F43F5" w:rsidRDefault="00D02EB9" w:rsidP="00D02EB9">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x,A</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v</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-tx</m:t>
        </m:r>
      </m:oMath>
      <w:r w:rsidRPr="000F43F5">
        <w:rPr>
          <w:rFonts w:ascii="Times New Roman" w:hAnsi="Times New Roman" w:cs="Times New Roman" w:hint="eastAsia"/>
          <w:sz w:val="22"/>
          <w:szCs w:val="22"/>
        </w:rPr>
        <w:t>,</w:t>
      </w:r>
      <w:r w:rsidR="00553A6E">
        <w:rPr>
          <w:rFonts w:ascii="Times New Roman" w:hAnsi="Times New Roman" w:cs="Times New Roman"/>
          <w:sz w:val="22"/>
          <w:szCs w:val="22"/>
        </w:rPr>
        <w:t xml:space="preserve"> </w:t>
      </w:r>
      <w:r w:rsidR="00CD0BDD">
        <w:rPr>
          <w:rFonts w:ascii="Times New Roman" w:hAnsi="Times New Roman" w:cs="Times New Roman"/>
          <w:sz w:val="22"/>
          <w:szCs w:val="22"/>
        </w:rPr>
        <w:t xml:space="preserve">                              (J</w:t>
      </w:r>
      <w:r w:rsidR="00553A6E">
        <w:rPr>
          <w:rFonts w:ascii="Times New Roman" w:hAnsi="Times New Roman" w:cs="Times New Roman"/>
          <w:sz w:val="22"/>
          <w:szCs w:val="22"/>
        </w:rPr>
        <w:t>1)</w:t>
      </w:r>
    </w:p>
    <w:p w14:paraId="66FDA911" w14:textId="3AD07DF9" w:rsidR="00D02EB9" w:rsidRPr="000F43F5" w:rsidRDefault="00D02EB9" w:rsidP="00D02EB9">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x,B</m:t>
            </m:r>
          </m:e>
        </m:d>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v</m:t>
            </m:r>
          </m:e>
          <m:sub>
            <m:r>
              <w:rPr>
                <w:rFonts w:ascii="Cambria Math" w:hAnsi="Cambria Math" w:cs="Times New Roman"/>
                <w:sz w:val="22"/>
                <w:szCs w:val="22"/>
              </w:rPr>
              <m:t>B</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-t(1-x)</m:t>
        </m:r>
      </m:oMath>
      <w:r w:rsidRPr="000F43F5">
        <w:rPr>
          <w:rFonts w:ascii="Times New Roman" w:hAnsi="Times New Roman" w:cs="Times New Roman" w:hint="eastAsia"/>
          <w:sz w:val="22"/>
          <w:szCs w:val="22"/>
        </w:rPr>
        <w:t>,</w:t>
      </w:r>
      <w:r w:rsidR="00CD0BDD">
        <w:rPr>
          <w:rFonts w:ascii="Times New Roman" w:hAnsi="Times New Roman" w:cs="Times New Roman"/>
          <w:sz w:val="22"/>
          <w:szCs w:val="22"/>
        </w:rPr>
        <w:t xml:space="preserve">                          (J</w:t>
      </w:r>
      <w:r w:rsidR="00553A6E">
        <w:rPr>
          <w:rFonts w:ascii="Times New Roman" w:hAnsi="Times New Roman" w:cs="Times New Roman"/>
          <w:sz w:val="22"/>
          <w:szCs w:val="22"/>
        </w:rPr>
        <w:t>2)</w:t>
      </w:r>
    </w:p>
    <w:p w14:paraId="2C4BD7FB" w14:textId="072910E4" w:rsidR="00D02EB9" w:rsidRPr="000F43F5" w:rsidRDefault="00CE4163" w:rsidP="00D02EB9">
      <w:pPr>
        <w:spacing w:line="480" w:lineRule="auto"/>
        <w:rPr>
          <w:rFonts w:ascii="Times New Roman" w:hAnsi="Times New Roman" w:cs="Times New Roman"/>
          <w:sz w:val="22"/>
          <w:szCs w:val="22"/>
        </w:rPr>
      </w:pPr>
      <w:r>
        <w:rPr>
          <w:rFonts w:ascii="Times New Roman" w:hAnsi="Times New Roman" w:cs="Times New Roman"/>
          <w:sz w:val="22"/>
          <w:szCs w:val="22"/>
        </w:rPr>
        <w:t>w</w:t>
      </w:r>
      <w:r w:rsidR="00D02EB9">
        <w:rPr>
          <w:rFonts w:ascii="Times New Roman" w:hAnsi="Times New Roman" w:cs="Times New Roman"/>
          <w:sz w:val="22"/>
          <w:szCs w:val="22"/>
        </w:rPr>
        <w:t>here</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v</m:t>
            </m:r>
          </m:e>
          <m:sub>
            <m:r>
              <w:rPr>
                <w:rFonts w:ascii="Cambria Math" w:hAnsi="Cambria Math" w:cs="Times New Roman"/>
                <w:sz w:val="22"/>
                <w:szCs w:val="22"/>
              </w:rPr>
              <m:t>i</m:t>
            </m:r>
          </m:sub>
        </m:sSub>
      </m:oMath>
      <w:r w:rsidR="00D02EB9">
        <w:rPr>
          <w:rFonts w:ascii="Times New Roman" w:hAnsi="Times New Roman" w:cs="Times New Roman"/>
          <w:sz w:val="22"/>
          <w:szCs w:val="22"/>
        </w:rPr>
        <w:t xml:space="preserve"> </w:t>
      </w:r>
      <w:r>
        <w:rPr>
          <w:rFonts w:ascii="Times New Roman" w:hAnsi="Times New Roman" w:cs="Times New Roman"/>
          <w:sz w:val="22"/>
          <w:szCs w:val="22"/>
        </w:rPr>
        <w:t xml:space="preserve">denotes the base value provided by platform </w:t>
      </w:r>
      <m:oMath>
        <m:r>
          <w:rPr>
            <w:rFonts w:ascii="Cambria Math" w:hAnsi="Cambria Math" w:cs="Times New Roman"/>
            <w:sz w:val="22"/>
            <w:szCs w:val="22"/>
          </w:rPr>
          <m:t>i∈{A,B}</m:t>
        </m:r>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C47DCC">
        <w:rPr>
          <w:rFonts w:ascii="Times New Roman" w:hAnsi="Times New Roman" w:cs="Times New Roman"/>
          <w:sz w:val="22"/>
          <w:szCs w:val="22"/>
        </w:rPr>
        <w:t xml:space="preserve">We assume that </w:t>
      </w:r>
      <m:oMath>
        <m:sSub>
          <m:sSubPr>
            <m:ctrlPr>
              <w:rPr>
                <w:rFonts w:ascii="Cambria Math" w:hAnsi="Cambria Math" w:cs="Times New Roman"/>
                <w:i/>
                <w:sz w:val="22"/>
                <w:szCs w:val="22"/>
              </w:rPr>
            </m:ctrlPr>
          </m:sSubPr>
          <m:e>
            <m:r>
              <w:rPr>
                <w:rFonts w:ascii="Cambria Math" w:hAnsi="Cambria Math" w:cs="Times New Roman"/>
                <w:sz w:val="22"/>
                <w:szCs w:val="22"/>
              </w:rPr>
              <m:t>v</m:t>
            </m:r>
          </m:e>
          <m:sub>
            <m:r>
              <w:rPr>
                <w:rFonts w:ascii="Cambria Math" w:hAnsi="Cambria Math" w:cs="Times New Roman"/>
                <w:sz w:val="22"/>
                <w:szCs w:val="22"/>
              </w:rPr>
              <m:t>i</m:t>
            </m:r>
          </m:sub>
        </m:sSub>
      </m:oMath>
      <w:r w:rsidR="00C47DCC">
        <w:rPr>
          <w:rFonts w:ascii="Times New Roman" w:hAnsi="Times New Roman" w:cs="Times New Roman" w:hint="eastAsia"/>
          <w:sz w:val="22"/>
          <w:szCs w:val="22"/>
        </w:rPr>
        <w:t xml:space="preserve"> </w:t>
      </w:r>
      <w:r w:rsidR="00C47DCC">
        <w:rPr>
          <w:rFonts w:ascii="Times New Roman" w:hAnsi="Times New Roman" w:cs="Times New Roman"/>
          <w:sz w:val="22"/>
          <w:szCs w:val="22"/>
        </w:rPr>
        <w:t>is sufficiently high such that, in equilibrium, the consumer</w:t>
      </w:r>
      <w:r w:rsidR="00F71FE3">
        <w:rPr>
          <w:rFonts w:ascii="Times New Roman" w:hAnsi="Times New Roman" w:cs="Times New Roman"/>
          <w:sz w:val="22"/>
          <w:szCs w:val="22"/>
        </w:rPr>
        <w:t xml:space="preserve"> market is fully covered</w:t>
      </w:r>
      <w:r w:rsidR="00C47DCC">
        <w:rPr>
          <w:rFonts w:ascii="Times New Roman" w:hAnsi="Times New Roman" w:cs="Times New Roman" w:hint="eastAsia"/>
          <w:sz w:val="22"/>
          <w:szCs w:val="22"/>
        </w:rPr>
        <w:t>.</w:t>
      </w:r>
      <w:r w:rsidR="00C47DCC">
        <w:rPr>
          <w:rFonts w:ascii="Times New Roman" w:hAnsi="Times New Roman" w:cs="Times New Roman"/>
          <w:sz w:val="22"/>
          <w:szCs w:val="22"/>
        </w:rPr>
        <w:t xml:space="preserve"> </w:t>
      </w:r>
      <w:r w:rsidR="00CD112C">
        <w:rPr>
          <w:rFonts w:ascii="Times New Roman" w:hAnsi="Times New Roman" w:cs="Times New Roman"/>
          <w:sz w:val="22"/>
        </w:rPr>
        <w:t xml:space="preserve">Let </w:t>
      </w:r>
      <m:oMath>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v</m:t>
            </m:r>
          </m:e>
          <m:sub>
            <m:r>
              <w:rPr>
                <w:rFonts w:ascii="Cambria Math" w:hAnsi="Cambria Math" w:cs="Times New Roman"/>
                <w:sz w:val="22"/>
              </w:rPr>
              <m:t>A</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v</m:t>
            </m:r>
          </m:e>
          <m:sub>
            <m:r>
              <w:rPr>
                <w:rFonts w:ascii="Cambria Math" w:hAnsi="Cambria Math" w:cs="Times New Roman"/>
                <w:sz w:val="22"/>
              </w:rPr>
              <m:t>B</m:t>
            </m:r>
          </m:sub>
        </m:sSub>
        <m:r>
          <w:rPr>
            <w:rFonts w:ascii="Cambria Math" w:hAnsi="Cambria Math" w:cs="Times New Roman"/>
            <w:sz w:val="22"/>
          </w:rPr>
          <m:t>≥0</m:t>
        </m:r>
      </m:oMath>
      <w:r w:rsidR="00CD112C">
        <w:rPr>
          <w:rFonts w:ascii="Times New Roman" w:hAnsi="Times New Roman" w:cs="Times New Roman" w:hint="eastAsia"/>
          <w:sz w:val="22"/>
        </w:rPr>
        <w:t xml:space="preserve"> </w:t>
      </w:r>
      <w:r w:rsidR="00CD112C">
        <w:rPr>
          <w:rFonts w:ascii="Times New Roman" w:hAnsi="Times New Roman" w:cs="Times New Roman"/>
          <w:sz w:val="22"/>
        </w:rPr>
        <w:t xml:space="preserve">denote the difference in base values. When </w:t>
      </w:r>
      <m:oMath>
        <m:r>
          <w:rPr>
            <w:rFonts w:ascii="Cambria Math" w:hAnsi="Cambria Math" w:cs="Times New Roman"/>
            <w:sz w:val="22"/>
          </w:rPr>
          <m:t>∆</m:t>
        </m:r>
      </m:oMath>
      <w:r w:rsidR="00CD112C">
        <w:rPr>
          <w:rFonts w:ascii="Times New Roman" w:hAnsi="Times New Roman" w:cs="Times New Roman" w:hint="eastAsia"/>
          <w:sz w:val="22"/>
        </w:rPr>
        <w:t xml:space="preserve"> </w:t>
      </w:r>
      <w:r w:rsidR="00CD112C">
        <w:rPr>
          <w:rFonts w:ascii="Times New Roman" w:hAnsi="Times New Roman" w:cs="Times New Roman"/>
          <w:sz w:val="22"/>
        </w:rPr>
        <w:t xml:space="preserve">is very high, platform </w:t>
      </w:r>
      <m:oMath>
        <m:r>
          <w:rPr>
            <w:rFonts w:ascii="Cambria Math" w:hAnsi="Cambria Math" w:cs="Times New Roman"/>
            <w:sz w:val="22"/>
          </w:rPr>
          <m:t>B</m:t>
        </m:r>
      </m:oMath>
      <w:r w:rsidR="00CD112C">
        <w:rPr>
          <w:rFonts w:ascii="Times New Roman" w:hAnsi="Times New Roman" w:cs="Times New Roman" w:hint="eastAsia"/>
          <w:sz w:val="22"/>
        </w:rPr>
        <w:t xml:space="preserve"> </w:t>
      </w:r>
      <w:r w:rsidR="00CD112C">
        <w:rPr>
          <w:rFonts w:ascii="Times New Roman" w:hAnsi="Times New Roman" w:cs="Times New Roman"/>
          <w:sz w:val="22"/>
        </w:rPr>
        <w:t xml:space="preserve">will be driven out of the consumer market. So, we focus on the non-degenerate case where </w:t>
      </w:r>
      <m:oMath>
        <m:r>
          <w:rPr>
            <w:rFonts w:ascii="Cambria Math" w:hAnsi="Cambria Math" w:cs="Times New Roman"/>
            <w:sz w:val="22"/>
          </w:rPr>
          <m:t>∆</m:t>
        </m:r>
      </m:oMath>
      <w:r w:rsidR="00CD112C">
        <w:rPr>
          <w:rFonts w:ascii="Times New Roman" w:hAnsi="Times New Roman" w:cs="Times New Roman" w:hint="eastAsia"/>
          <w:sz w:val="22"/>
        </w:rPr>
        <w:t xml:space="preserve"> </w:t>
      </w:r>
      <w:r w:rsidR="00CD112C">
        <w:rPr>
          <w:rFonts w:ascii="Times New Roman" w:hAnsi="Times New Roman" w:cs="Times New Roman"/>
          <w:sz w:val="22"/>
        </w:rPr>
        <w:t xml:space="preserve">is not very high, </w:t>
      </w:r>
      <w:r w:rsidR="00CD112C" w:rsidRPr="003C7167">
        <w:rPr>
          <w:rFonts w:ascii="Times New Roman" w:hAnsi="Times New Roman" w:cs="Times New Roman"/>
          <w:sz w:val="22"/>
        </w:rPr>
        <w:t xml:space="preserve">allowing </w:t>
      </w:r>
      <w:r w:rsidR="00CD112C">
        <w:rPr>
          <w:rFonts w:ascii="Times New Roman" w:hAnsi="Times New Roman" w:cs="Times New Roman"/>
          <w:sz w:val="22"/>
        </w:rPr>
        <w:t>both</w:t>
      </w:r>
      <w:r w:rsidR="00CD112C" w:rsidRPr="003C7167">
        <w:rPr>
          <w:rFonts w:ascii="Times New Roman" w:hAnsi="Times New Roman" w:cs="Times New Roman"/>
          <w:sz w:val="22"/>
        </w:rPr>
        <w:t xml:space="preserve"> platforms to </w:t>
      </w:r>
      <w:r w:rsidR="00CD112C">
        <w:rPr>
          <w:rFonts w:ascii="Times New Roman" w:hAnsi="Times New Roman" w:cs="Times New Roman"/>
          <w:sz w:val="22"/>
        </w:rPr>
        <w:t>remain profitable in the market</w:t>
      </w:r>
      <w:r w:rsidR="00FC2B1A">
        <w:rPr>
          <w:rFonts w:ascii="Times New Roman" w:hAnsi="Times New Roman" w:cs="Times New Roman"/>
          <w:sz w:val="22"/>
          <w:szCs w:val="22"/>
        </w:rPr>
        <w:t>. T</w:t>
      </w:r>
      <w:r w:rsidR="00D02EB9" w:rsidRPr="000F43F5">
        <w:rPr>
          <w:rFonts w:ascii="Times New Roman" w:hAnsi="Times New Roman" w:cs="Times New Roman"/>
          <w:sz w:val="22"/>
          <w:szCs w:val="22"/>
        </w:rPr>
        <w:t>he total number of consumers joining each platform can be given by</w:t>
      </w:r>
    </w:p>
    <w:p w14:paraId="74A973C0" w14:textId="009ED970" w:rsidR="00D02EB9" w:rsidRPr="000F43F5" w:rsidRDefault="00000000" w:rsidP="00D02EB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+t+∆</m:t>
            </m:r>
          </m:num>
          <m:den>
            <m:r>
              <w:rPr>
                <w:rFonts w:ascii="Cambria Math" w:hAnsi="Cambria Math" w:cs="Times New Roman"/>
                <w:sz w:val="22"/>
                <w:szCs w:val="22"/>
              </w:rPr>
              <m:t>2t</m:t>
            </m:r>
          </m:den>
        </m:f>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4C05F2">
        <w:rPr>
          <w:rFonts w:ascii="Times New Roman" w:hAnsi="Times New Roman" w:cs="Times New Roman"/>
          <w:sz w:val="22"/>
          <w:szCs w:val="22"/>
        </w:rPr>
        <w:t xml:space="preserve"> </w:t>
      </w:r>
      <w:r w:rsidR="00D02EB9" w:rsidRPr="000F43F5">
        <w:rPr>
          <w:rFonts w:ascii="Times New Roman" w:hAnsi="Times New Roman" w:cs="Times New Roman"/>
          <w:sz w:val="22"/>
          <w:szCs w:val="22"/>
        </w:rPr>
        <w:t xml:space="preserve"> (</w:t>
      </w:r>
      <w:r w:rsidR="00CD0BDD">
        <w:rPr>
          <w:rFonts w:ascii="Times New Roman" w:hAnsi="Times New Roman" w:cs="Times New Roman"/>
          <w:sz w:val="22"/>
          <w:szCs w:val="22"/>
        </w:rPr>
        <w:t>J</w:t>
      </w:r>
      <w:r w:rsidR="00553A6E">
        <w:rPr>
          <w:rFonts w:ascii="Times New Roman" w:hAnsi="Times New Roman" w:cs="Times New Roman"/>
          <w:sz w:val="22"/>
          <w:szCs w:val="22"/>
        </w:rPr>
        <w:t>3</w:t>
      </w:r>
      <w:r w:rsidR="00D02EB9" w:rsidRPr="000F43F5">
        <w:rPr>
          <w:rFonts w:ascii="Times New Roman" w:hAnsi="Times New Roman" w:cs="Times New Roman"/>
          <w:sz w:val="22"/>
          <w:szCs w:val="22"/>
        </w:rPr>
        <w:t>)</w:t>
      </w:r>
    </w:p>
    <w:p w14:paraId="23CA761A" w14:textId="56F8A576" w:rsidR="00D02EB9" w:rsidRDefault="00000000" w:rsidP="00D02EB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+t+∆</m:t>
            </m:r>
          </m:num>
          <m:den>
            <m:r>
              <w:rPr>
                <w:rFonts w:ascii="Cambria Math" w:hAnsi="Cambria Math" w:cs="Times New Roman"/>
                <w:sz w:val="22"/>
                <w:szCs w:val="22"/>
              </w:rPr>
              <m:t>2t</m:t>
            </m:r>
          </m:den>
        </m:f>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D02EB9">
        <w:rPr>
          <w:rFonts w:ascii="Times New Roman" w:hAnsi="Times New Roman" w:cs="Times New Roman"/>
          <w:sz w:val="22"/>
          <w:szCs w:val="22"/>
        </w:rPr>
        <w:t xml:space="preserve"> </w:t>
      </w:r>
      <w:r w:rsidR="00D02EB9" w:rsidRPr="000F43F5">
        <w:rPr>
          <w:rFonts w:ascii="Times New Roman" w:hAnsi="Times New Roman" w:cs="Times New Roman"/>
          <w:sz w:val="22"/>
          <w:szCs w:val="22"/>
        </w:rPr>
        <w:t>(</w:t>
      </w:r>
      <w:r w:rsidR="00CD0BDD">
        <w:rPr>
          <w:rFonts w:ascii="Times New Roman" w:hAnsi="Times New Roman" w:cs="Times New Roman"/>
          <w:sz w:val="22"/>
          <w:szCs w:val="22"/>
        </w:rPr>
        <w:t>J</w:t>
      </w:r>
      <w:r w:rsidR="00553A6E">
        <w:rPr>
          <w:rFonts w:ascii="Times New Roman" w:hAnsi="Times New Roman" w:cs="Times New Roman"/>
          <w:sz w:val="22"/>
          <w:szCs w:val="22"/>
        </w:rPr>
        <w:t>4</w:t>
      </w:r>
      <w:r w:rsidR="00D02EB9" w:rsidRPr="000F43F5">
        <w:rPr>
          <w:rFonts w:ascii="Times New Roman" w:hAnsi="Times New Roman" w:cs="Times New Roman"/>
          <w:sz w:val="22"/>
          <w:szCs w:val="22"/>
        </w:rPr>
        <w:t>)</w:t>
      </w:r>
    </w:p>
    <w:p w14:paraId="292185E9" w14:textId="39A3238A" w:rsidR="00D02EB9" w:rsidRDefault="00D02EB9" w:rsidP="00D02EB9">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The providers’ utility functions and other assumptions are the same </w:t>
      </w:r>
      <w:r w:rsidR="00E556F1">
        <w:rPr>
          <w:rFonts w:ascii="Times New Roman" w:hAnsi="Times New Roman" w:cs="Times New Roman"/>
          <w:sz w:val="22"/>
          <w:szCs w:val="22"/>
        </w:rPr>
        <w:t>as</w:t>
      </w:r>
      <w:r>
        <w:rPr>
          <w:rFonts w:ascii="Times New Roman" w:hAnsi="Times New Roman" w:cs="Times New Roman"/>
          <w:sz w:val="22"/>
          <w:szCs w:val="22"/>
        </w:rPr>
        <w:t xml:space="preserve"> those in the main model.</w:t>
      </w:r>
    </w:p>
    <w:p w14:paraId="061AF38B" w14:textId="77777777" w:rsidR="00D02EB9" w:rsidRPr="000F43F5" w:rsidRDefault="00D02EB9" w:rsidP="00D02EB9">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Under nonexclusive contracts, t</w:t>
      </w:r>
      <w:r w:rsidRPr="000F43F5">
        <w:rPr>
          <w:rFonts w:ascii="Times New Roman" w:hAnsi="Times New Roman" w:cs="Times New Roman"/>
          <w:sz w:val="22"/>
          <w:szCs w:val="22"/>
        </w:rPr>
        <w:t>he number of providers joining each platform can be given by</w:t>
      </w:r>
    </w:p>
    <w:p w14:paraId="52FDE24D" w14:textId="2786938E" w:rsidR="00D02EB9" w:rsidRPr="000F43F5" w:rsidRDefault="00000000" w:rsidP="00D02EB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num>
          <m:den>
            <m:r>
              <w:rPr>
                <w:rFonts w:ascii="Cambria Math" w:hAnsi="Cambria Math" w:cs="Times New Roman"/>
                <w:sz w:val="22"/>
              </w:rPr>
              <m:t>z</m:t>
            </m:r>
          </m:den>
        </m:f>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4C05F2">
        <w:rPr>
          <w:rFonts w:ascii="Times New Roman" w:hAnsi="Times New Roman" w:cs="Times New Roman"/>
          <w:sz w:val="22"/>
          <w:szCs w:val="22"/>
        </w:rPr>
        <w:t xml:space="preserve">  </w:t>
      </w:r>
      <w:r w:rsidR="00D02EB9" w:rsidRPr="000F43F5">
        <w:rPr>
          <w:rFonts w:ascii="Times New Roman" w:hAnsi="Times New Roman" w:cs="Times New Roman"/>
          <w:sz w:val="22"/>
          <w:szCs w:val="22"/>
        </w:rPr>
        <w:t>(</w:t>
      </w:r>
      <w:r w:rsidR="00CD0BDD">
        <w:rPr>
          <w:rFonts w:ascii="Times New Roman" w:hAnsi="Times New Roman" w:cs="Times New Roman"/>
          <w:sz w:val="22"/>
          <w:szCs w:val="22"/>
        </w:rPr>
        <w:t>J</w:t>
      </w:r>
      <w:r w:rsidR="00553A6E">
        <w:rPr>
          <w:rFonts w:ascii="Times New Roman" w:hAnsi="Times New Roman" w:cs="Times New Roman"/>
          <w:sz w:val="22"/>
          <w:szCs w:val="22"/>
        </w:rPr>
        <w:t>5</w:t>
      </w:r>
      <w:r w:rsidR="00D02EB9" w:rsidRPr="000F43F5">
        <w:rPr>
          <w:rFonts w:ascii="Times New Roman" w:hAnsi="Times New Roman" w:cs="Times New Roman"/>
          <w:sz w:val="22"/>
          <w:szCs w:val="22"/>
        </w:rPr>
        <w:t>)</w:t>
      </w:r>
    </w:p>
    <w:p w14:paraId="70DF96C3" w14:textId="5A1FA531" w:rsidR="00D02EB9" w:rsidRDefault="00000000" w:rsidP="00D02EB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num>
          <m:den>
            <m:r>
              <w:rPr>
                <w:rFonts w:ascii="Cambria Math" w:hAnsi="Cambria Math" w:cs="Times New Roman"/>
                <w:sz w:val="22"/>
              </w:rPr>
              <m:t>z</m:t>
            </m:r>
          </m:den>
        </m:f>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D02EB9">
        <w:rPr>
          <w:rFonts w:ascii="Times New Roman" w:hAnsi="Times New Roman" w:cs="Times New Roman"/>
          <w:sz w:val="22"/>
          <w:szCs w:val="22"/>
        </w:rPr>
        <w:t xml:space="preserve">    </w:t>
      </w:r>
      <w:r w:rsidR="004C05F2">
        <w:rPr>
          <w:rFonts w:ascii="Times New Roman" w:hAnsi="Times New Roman" w:cs="Times New Roman"/>
          <w:sz w:val="22"/>
          <w:szCs w:val="22"/>
        </w:rPr>
        <w:t xml:space="preserve">  </w:t>
      </w:r>
      <w:r w:rsidR="00D02EB9" w:rsidRPr="000F43F5">
        <w:rPr>
          <w:rFonts w:ascii="Times New Roman" w:hAnsi="Times New Roman" w:cs="Times New Roman"/>
          <w:sz w:val="22"/>
          <w:szCs w:val="22"/>
        </w:rPr>
        <w:t>(</w:t>
      </w:r>
      <w:r w:rsidR="00CD0BDD">
        <w:rPr>
          <w:rFonts w:ascii="Times New Roman" w:hAnsi="Times New Roman" w:cs="Times New Roman"/>
          <w:sz w:val="22"/>
          <w:szCs w:val="22"/>
        </w:rPr>
        <w:t>J</w:t>
      </w:r>
      <w:r w:rsidR="00553A6E">
        <w:rPr>
          <w:rFonts w:ascii="Times New Roman" w:hAnsi="Times New Roman" w:cs="Times New Roman"/>
          <w:sz w:val="22"/>
          <w:szCs w:val="22"/>
        </w:rPr>
        <w:t>6</w:t>
      </w:r>
      <w:r w:rsidR="00D02EB9" w:rsidRPr="000F43F5">
        <w:rPr>
          <w:rFonts w:ascii="Times New Roman" w:hAnsi="Times New Roman" w:cs="Times New Roman"/>
          <w:sz w:val="22"/>
          <w:szCs w:val="22"/>
        </w:rPr>
        <w:t>)</w:t>
      </w:r>
    </w:p>
    <w:p w14:paraId="2720AA27" w14:textId="4D5E6EBC" w:rsidR="00AD41CB" w:rsidRDefault="00D02EB9" w:rsidP="00AD41CB">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w:t>
      </w:r>
      <w:r w:rsidRPr="000F43F5">
        <w:rPr>
          <w:rFonts w:ascii="Times New Roman" w:hAnsi="Times New Roman" w:cs="Times New Roman"/>
          <w:sz w:val="22"/>
          <w:szCs w:val="22"/>
        </w:rPr>
        <w:t xml:space="preserve">imultaneously </w:t>
      </w:r>
      <w:r>
        <w:rPr>
          <w:rFonts w:ascii="Times New Roman" w:hAnsi="Times New Roman" w:cs="Times New Roman"/>
          <w:sz w:val="22"/>
          <w:szCs w:val="22"/>
        </w:rPr>
        <w:t>s</w:t>
      </w:r>
      <w:r w:rsidRPr="000F43F5">
        <w:rPr>
          <w:rFonts w:ascii="Times New Roman" w:hAnsi="Times New Roman" w:cs="Times New Roman"/>
          <w:sz w:val="22"/>
          <w:szCs w:val="22"/>
        </w:rPr>
        <w:t>olving (</w:t>
      </w:r>
      <w:r w:rsidR="00CD0BDD">
        <w:rPr>
          <w:rFonts w:ascii="Times New Roman" w:hAnsi="Times New Roman" w:cs="Times New Roman"/>
          <w:sz w:val="22"/>
          <w:szCs w:val="22"/>
        </w:rPr>
        <w:t>J</w:t>
      </w:r>
      <w:r w:rsidR="00553A6E">
        <w:rPr>
          <w:rFonts w:ascii="Times New Roman" w:hAnsi="Times New Roman" w:cs="Times New Roman"/>
          <w:sz w:val="22"/>
          <w:szCs w:val="22"/>
        </w:rPr>
        <w:t>3</w:t>
      </w:r>
      <w:r w:rsidRPr="000F43F5">
        <w:rPr>
          <w:rFonts w:ascii="Times New Roman" w:hAnsi="Times New Roman" w:cs="Times New Roman"/>
          <w:sz w:val="22"/>
          <w:szCs w:val="22"/>
        </w:rPr>
        <w:t>)</w:t>
      </w:r>
      <w:r>
        <w:rPr>
          <w:rFonts w:ascii="Times New Roman" w:hAnsi="Times New Roman" w:cs="Times New Roman"/>
          <w:sz w:val="22"/>
          <w:szCs w:val="22"/>
        </w:rPr>
        <w:t>~</w:t>
      </w:r>
      <w:r w:rsidRPr="000F43F5">
        <w:rPr>
          <w:rFonts w:ascii="Times New Roman" w:hAnsi="Times New Roman" w:cs="Times New Roman"/>
          <w:sz w:val="22"/>
          <w:szCs w:val="22"/>
        </w:rPr>
        <w:t>(</w:t>
      </w:r>
      <w:r w:rsidR="00CD0BDD">
        <w:rPr>
          <w:rFonts w:ascii="Times New Roman" w:hAnsi="Times New Roman" w:cs="Times New Roman"/>
          <w:sz w:val="22"/>
          <w:szCs w:val="22"/>
        </w:rPr>
        <w:t>J</w:t>
      </w:r>
      <w:r w:rsidR="00553A6E">
        <w:rPr>
          <w:rFonts w:ascii="Times New Roman" w:hAnsi="Times New Roman" w:cs="Times New Roman"/>
          <w:sz w:val="22"/>
          <w:szCs w:val="22"/>
        </w:rPr>
        <w:t>6</w:t>
      </w:r>
      <w:r w:rsidRPr="000F43F5">
        <w:rPr>
          <w:rFonts w:ascii="Times New Roman" w:hAnsi="Times New Roman" w:cs="Times New Roman"/>
          <w:sz w:val="22"/>
          <w:szCs w:val="22"/>
        </w:rPr>
        <w:t>) gives</w:t>
      </w:r>
      <w:r>
        <w:rPr>
          <w:rFonts w:ascii="Times New Roman" w:hAnsi="Times New Roman" w:cs="Times New Roman"/>
          <w:sz w:val="22"/>
          <w:szCs w:val="22"/>
        </w:rPr>
        <w:t xml:space="preserve"> the </w:t>
      </w:r>
      <w:r w:rsidR="000A54FC">
        <w:rPr>
          <w:rFonts w:ascii="Times New Roman" w:hAnsi="Times New Roman" w:cs="Times New Roman"/>
          <w:sz w:val="22"/>
          <w:szCs w:val="22"/>
        </w:rPr>
        <w:t xml:space="preserve">following </w:t>
      </w:r>
      <w:r>
        <w:rPr>
          <w:rFonts w:ascii="Times New Roman" w:hAnsi="Times New Roman" w:cs="Times New Roman"/>
          <w:sz w:val="22"/>
          <w:szCs w:val="22"/>
        </w:rPr>
        <w:t xml:space="preserve">numbers of consumers and </w:t>
      </w:r>
      <w:r w:rsidR="000A54FC">
        <w:rPr>
          <w:rFonts w:ascii="Times New Roman" w:hAnsi="Times New Roman" w:cs="Times New Roman"/>
          <w:sz w:val="22"/>
          <w:szCs w:val="22"/>
        </w:rPr>
        <w:t>providers joining each platform</w:t>
      </w:r>
      <w:r w:rsidR="00F46C3D">
        <w:rPr>
          <w:rFonts w:ascii="Times New Roman" w:hAnsi="Times New Roman" w:cs="Times New Roman"/>
          <w:sz w:val="22"/>
          <w:szCs w:val="22"/>
        </w:rPr>
        <w:t>:</w:t>
      </w:r>
    </w:p>
    <w:p w14:paraId="1C499733" w14:textId="77777777" w:rsidR="00AD41CB"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(ct+tz+cΔ+zΔ-mβ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(c+z)(2ct+2tz-mβ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D41CB">
        <w:rPr>
          <w:rFonts w:ascii="Times New Roman" w:hAnsi="Times New Roman" w:cs="Times New Roman" w:hint="eastAsia"/>
          <w:sz w:val="22"/>
          <w:szCs w:val="22"/>
        </w:rPr>
        <w:t>,</w:t>
      </w:r>
    </w:p>
    <w:p w14:paraId="53AB8A9E" w14:textId="77777777" w:rsidR="00AD41CB"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+mtz</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-cmΔ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-mzΔ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(c+z)(2ct+2tz-mβ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AD41CB">
        <w:rPr>
          <w:rFonts w:ascii="Times New Roman" w:hAnsi="Times New Roman" w:cs="Times New Roman" w:hint="eastAsia"/>
          <w:sz w:val="22"/>
          <w:szCs w:val="22"/>
        </w:rPr>
        <w:t>,</w:t>
      </w:r>
    </w:p>
    <w:p w14:paraId="386FE65B" w14:textId="77777777" w:rsidR="00AD41CB"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ct+tz+cΔ+zΔ-mβ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AD41CB">
        <w:rPr>
          <w:rFonts w:ascii="Times New Roman" w:hAnsi="Times New Roman" w:cs="Times New Roman" w:hint="eastAsia"/>
          <w:sz w:val="22"/>
          <w:szCs w:val="22"/>
        </w:rPr>
        <w:t>,</w:t>
      </w:r>
    </w:p>
    <w:p w14:paraId="0D9BB1BE" w14:textId="151DEF3E" w:rsidR="00AD41CB"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ct+tz-cΔ-zΔ-mβ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AD41CB">
        <w:rPr>
          <w:rFonts w:ascii="Times New Roman" w:hAnsi="Times New Roman" w:cs="Times New Roman" w:hint="eastAsia"/>
          <w:sz w:val="22"/>
          <w:szCs w:val="22"/>
        </w:rPr>
        <w:t>.</w:t>
      </w:r>
    </w:p>
    <w:p w14:paraId="4CA79B2B" w14:textId="3DC94A8F" w:rsidR="00D02EB9" w:rsidRDefault="00D02EB9" w:rsidP="00D02EB9">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 T</w:t>
      </w:r>
      <w:r w:rsidRPr="000F43F5">
        <w:rPr>
          <w:rFonts w:ascii="Times New Roman" w:hAnsi="Times New Roman" w:cs="Times New Roman"/>
          <w:sz w:val="22"/>
          <w:szCs w:val="22"/>
        </w:rPr>
        <w:t>he platforms choose their ad revenue-sharing rates to maximize their profits</w:t>
      </w:r>
      <w:r>
        <w:rPr>
          <w:rFonts w:ascii="Times New Roman" w:hAnsi="Times New Roman" w:cs="Times New Roman"/>
          <w:sz w:val="22"/>
          <w:szCs w:val="22"/>
        </w:rPr>
        <w:t xml:space="preserve"> as below:</w:t>
      </w:r>
    </w:p>
    <w:p w14:paraId="54F8A2DA" w14:textId="5C30E0BD" w:rsidR="00D02EB9" w:rsidRDefault="00000000" w:rsidP="00D02EB9">
      <w:pPr>
        <w:spacing w:line="480" w:lineRule="auto"/>
        <w:ind w:firstLineChars="300" w:firstLine="66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CD0BDD">
        <w:rPr>
          <w:rFonts w:ascii="Times New Roman" w:hAnsi="Times New Roman" w:cs="Times New Roman"/>
          <w:sz w:val="22"/>
          <w:szCs w:val="22"/>
        </w:rPr>
        <w:t>J</w:t>
      </w:r>
      <w:r w:rsidR="00594D22">
        <w:rPr>
          <w:rFonts w:ascii="Times New Roman" w:hAnsi="Times New Roman" w:cs="Times New Roman"/>
          <w:sz w:val="22"/>
          <w:szCs w:val="22"/>
        </w:rPr>
        <w:t>7</w:t>
      </w:r>
      <w:r w:rsidR="00D02EB9" w:rsidRPr="000F43F5">
        <w:rPr>
          <w:rFonts w:ascii="Times New Roman" w:hAnsi="Times New Roman" w:cs="Times New Roman"/>
          <w:sz w:val="22"/>
          <w:szCs w:val="22"/>
        </w:rPr>
        <w:t>)</w:t>
      </w:r>
    </w:p>
    <w:p w14:paraId="618C640E" w14:textId="339CE570" w:rsidR="00D02EB9" w:rsidRDefault="00000000" w:rsidP="00D02EB9">
      <w:pPr>
        <w:spacing w:line="480" w:lineRule="auto"/>
        <w:ind w:firstLineChars="300" w:firstLine="66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CD0BDD">
        <w:rPr>
          <w:rFonts w:ascii="Times New Roman" w:hAnsi="Times New Roman" w:cs="Times New Roman"/>
          <w:sz w:val="22"/>
          <w:szCs w:val="22"/>
        </w:rPr>
        <w:t>J</w:t>
      </w:r>
      <w:r w:rsidR="00594D22">
        <w:rPr>
          <w:rFonts w:ascii="Times New Roman" w:hAnsi="Times New Roman" w:cs="Times New Roman"/>
          <w:sz w:val="22"/>
          <w:szCs w:val="22"/>
        </w:rPr>
        <w:t>8</w:t>
      </w:r>
      <w:r w:rsidR="00D02EB9" w:rsidRPr="000F43F5">
        <w:rPr>
          <w:rFonts w:ascii="Times New Roman" w:hAnsi="Times New Roman" w:cs="Times New Roman"/>
          <w:sz w:val="22"/>
          <w:szCs w:val="22"/>
        </w:rPr>
        <w:t>)</w:t>
      </w:r>
    </w:p>
    <w:p w14:paraId="626F3275" w14:textId="4CA8F676" w:rsidR="00AD41CB" w:rsidRPr="004215FF" w:rsidRDefault="007F417E" w:rsidP="00AD41CB">
      <w:pPr>
        <w:spacing w:line="480" w:lineRule="auto"/>
        <w:ind w:firstLineChars="100" w:firstLine="220"/>
        <w:rPr>
          <w:rFonts w:ascii="Times New Roman" w:hAnsi="Times New Roman" w:cs="Times New Roman"/>
          <w:sz w:val="22"/>
          <w:szCs w:val="22"/>
        </w:rPr>
      </w:pPr>
      <w:r w:rsidRPr="004215FF">
        <w:rPr>
          <w:rFonts w:ascii="Times New Roman" w:hAnsi="Times New Roman" w:cs="Times New Roman"/>
          <w:sz w:val="22"/>
          <w:szCs w:val="22"/>
        </w:rPr>
        <w:t>T</w:t>
      </w:r>
      <w:r w:rsidR="00AD41CB" w:rsidRPr="004215FF">
        <w:rPr>
          <w:rFonts w:ascii="Times New Roman" w:hAnsi="Times New Roman" w:cs="Times New Roman"/>
          <w:sz w:val="22"/>
          <w:szCs w:val="22"/>
        </w:rPr>
        <w:t>he two platforms’ ad revenue-sharing rates, market sizes, and profits as follows:</w:t>
      </w:r>
    </w:p>
    <w:p w14:paraId="5EEF9662" w14:textId="77777777" w:rsidR="00AD41CB" w:rsidRPr="004215FF"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t(c+z)(t(c+z)-mβ)</m:t>
                </m:r>
              </m:e>
            </m:rad>
          </m:num>
          <m:den>
            <m:r>
              <w:rPr>
                <w:rFonts w:ascii="Cambria Math" w:hAnsi="Cambria Math" w:cs="Times New Roman"/>
                <w:sz w:val="22"/>
                <w:szCs w:val="22"/>
              </w:rPr>
              <m:t>mβ</m:t>
            </m:r>
          </m:den>
        </m:f>
      </m:oMath>
      <w:r w:rsidR="00AD41CB" w:rsidRPr="004215FF">
        <w:rPr>
          <w:rFonts w:ascii="Times New Roman" w:hAnsi="Times New Roman" w:cs="Times New Roman" w:hint="eastAsia"/>
          <w:sz w:val="22"/>
          <w:szCs w:val="22"/>
        </w:rPr>
        <w:t>,</w:t>
      </w:r>
      <w:r w:rsidR="00AD41CB" w:rsidRPr="004215FF">
        <w:rPr>
          <w:rFonts w:ascii="Times New Roman" w:hAnsi="Times New Roman" w:cs="Times New Roman"/>
          <w:sz w:val="22"/>
          <w:szCs w:val="22"/>
        </w:rPr>
        <w:t xml:space="preserve"> </w:t>
      </w:r>
    </w:p>
    <w:p w14:paraId="28690C50" w14:textId="54A29350" w:rsidR="00AD41CB" w:rsidRPr="004215FF"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(c+z)Δ</m:t>
            </m:r>
          </m:num>
          <m:den>
            <m:r>
              <w:rPr>
                <w:rFonts w:ascii="Cambria Math" w:hAnsi="Cambria Math" w:cs="Times New Roman"/>
                <w:sz w:val="22"/>
                <w:szCs w:val="22"/>
              </w:rPr>
              <m:t>2</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den>
        </m:f>
        <m:r>
          <w:rPr>
            <w:rFonts w:ascii="Cambria Math" w:hAnsi="Cambria Math" w:cs="Times New Roman"/>
            <w:sz w:val="22"/>
            <w:szCs w:val="22"/>
          </w:rPr>
          <m:t xml:space="preserve">,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(c+z)Δ</m:t>
            </m:r>
          </m:num>
          <m:den>
            <m:r>
              <w:rPr>
                <w:rFonts w:ascii="Cambria Math" w:hAnsi="Cambria Math" w:cs="Times New Roman"/>
                <w:sz w:val="22"/>
                <w:szCs w:val="22"/>
              </w:rPr>
              <m:t>2</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den>
        </m:f>
      </m:oMath>
      <w:r w:rsidR="00AD41CB" w:rsidRPr="004215FF">
        <w:rPr>
          <w:rFonts w:ascii="Times New Roman" w:hAnsi="Times New Roman" w:cs="Times New Roman" w:hint="eastAsia"/>
          <w:sz w:val="22"/>
          <w:szCs w:val="22"/>
        </w:rPr>
        <w:t>,</w:t>
      </w:r>
    </w:p>
    <w:p w14:paraId="610A2351" w14:textId="2E429F29" w:rsidR="00AD41CB" w:rsidRPr="004215FF"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t-Δ-</m:t>
            </m:r>
            <m:f>
              <m:fPr>
                <m:ctrlPr>
                  <w:rPr>
                    <w:rFonts w:ascii="Cambria Math" w:hAnsi="Cambria Math" w:cs="Times New Roman"/>
                    <w:sz w:val="22"/>
                    <w:szCs w:val="22"/>
                  </w:rPr>
                </m:ctrlPr>
              </m:fPr>
              <m:num>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num>
              <m:den>
                <m:r>
                  <w:rPr>
                    <w:rFonts w:ascii="Cambria Math" w:hAnsi="Cambria Math" w:cs="Times New Roman"/>
                    <w:sz w:val="22"/>
                    <w:szCs w:val="22"/>
                  </w:rPr>
                  <m:t>c+z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Δ</m:t>
                </m:r>
              </m:num>
              <m:den>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den>
            </m:f>
          </m:num>
          <m:den>
            <m:r>
              <w:rPr>
                <w:rFonts w:ascii="Cambria Math" w:hAnsi="Cambria Math" w:cs="Times New Roman"/>
                <w:sz w:val="22"/>
                <w:szCs w:val="22"/>
              </w:rPr>
              <m:t>2β</m:t>
            </m:r>
          </m:den>
        </m:f>
        <m:r>
          <w:rPr>
            <w:rFonts w:ascii="Cambria Math" w:hAnsi="Cambria Math" w:cs="Times New Roman"/>
            <w:sz w:val="22"/>
            <w:szCs w:val="22"/>
          </w:rPr>
          <m:t xml:space="preserve">,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t+Δ-</m:t>
            </m:r>
            <m:f>
              <m:fPr>
                <m:ctrlPr>
                  <w:rPr>
                    <w:rFonts w:ascii="Cambria Math" w:hAnsi="Cambria Math" w:cs="Times New Roman"/>
                    <w:sz w:val="22"/>
                    <w:szCs w:val="22"/>
                  </w:rPr>
                </m:ctrlPr>
              </m:fPr>
              <m:num>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num>
              <m:den>
                <m:r>
                  <w:rPr>
                    <w:rFonts w:ascii="Cambria Math" w:hAnsi="Cambria Math" w:cs="Times New Roman"/>
                    <w:sz w:val="22"/>
                    <w:szCs w:val="22"/>
                  </w:rPr>
                  <m:t>c+z</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t(c+z)Δ</m:t>
                </m:r>
              </m:num>
              <m:den>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den>
            </m:f>
          </m:num>
          <m:den>
            <m:r>
              <w:rPr>
                <w:rFonts w:ascii="Cambria Math" w:hAnsi="Cambria Math" w:cs="Times New Roman"/>
                <w:sz w:val="22"/>
                <w:szCs w:val="22"/>
              </w:rPr>
              <m:t>2β</m:t>
            </m:r>
          </m:den>
        </m:f>
      </m:oMath>
      <w:r w:rsidR="00AD41CB" w:rsidRPr="004215FF">
        <w:rPr>
          <w:rFonts w:ascii="Times New Roman" w:hAnsi="Times New Roman" w:cs="Times New Roman" w:hint="eastAsia"/>
          <w:sz w:val="22"/>
          <w:szCs w:val="22"/>
        </w:rPr>
        <w:t>,</w:t>
      </w:r>
    </w:p>
    <w:p w14:paraId="5CF9B47D" w14:textId="125820D0" w:rsidR="00AD41CB" w:rsidRPr="004215FF"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)(mβ+</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-t(c+z))</m:t>
            </m:r>
            <m:sSup>
              <m:sSupPr>
                <m:ctrlPr>
                  <w:rPr>
                    <w:rFonts w:ascii="Cambria Math" w:hAnsi="Cambria Math" w:cs="Times New Roman"/>
                    <w:sz w:val="22"/>
                    <w:szCs w:val="22"/>
                  </w:rPr>
                </m:ctrlPr>
              </m:sSupPr>
              <m:e>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+(c+z)Δ)</m:t>
                </m:r>
              </m:e>
              <m:sup>
                <m:r>
                  <w:rPr>
                    <w:rFonts w:ascii="Cambria Math" w:hAnsi="Cambria Math" w:cs="Times New Roman"/>
                    <w:sz w:val="22"/>
                    <w:szCs w:val="22"/>
                  </w:rPr>
                  <m:t>2</m:t>
                </m:r>
              </m:sup>
            </m:sSup>
          </m:num>
          <m:den>
            <m:r>
              <w:rPr>
                <w:rFonts w:ascii="Cambria Math" w:hAnsi="Cambria Math" w:cs="Times New Roman"/>
                <w:sz w:val="22"/>
                <w:szCs w:val="22"/>
              </w:rPr>
              <m:t>4t</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(t(c+z)-mβ)</m:t>
            </m:r>
          </m:den>
        </m:f>
      </m:oMath>
      <w:r w:rsidR="00B2793C" w:rsidRPr="004215FF">
        <w:rPr>
          <w:rFonts w:ascii="Times New Roman" w:hAnsi="Times New Roman" w:cs="Times New Roman"/>
          <w:sz w:val="22"/>
          <w:szCs w:val="22"/>
        </w:rPr>
        <w:t>,</w:t>
      </w:r>
    </w:p>
    <w:p w14:paraId="015FDDC6" w14:textId="150EA317" w:rsidR="00B2793C" w:rsidRPr="004215FF" w:rsidRDefault="00000000" w:rsidP="00AD41C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(t(c+z)-</m:t>
            </m:r>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r>
              <w:rPr>
                <w:rFonts w:ascii="Cambria Math" w:hAnsi="Cambria Math" w:cs="Times New Roman"/>
                <w:sz w:val="22"/>
                <w:szCs w:val="22"/>
              </w:rPr>
              <m:t>)(mβ+</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-(c+z)Δ)</m:t>
                </m:r>
              </m:e>
              <m:sup>
                <m:r>
                  <w:rPr>
                    <w:rFonts w:ascii="Cambria Math" w:hAnsi="Cambria Math" w:cs="Times New Roman"/>
                    <w:sz w:val="22"/>
                    <w:szCs w:val="22"/>
                  </w:rPr>
                  <m:t>2</m:t>
                </m:r>
              </m:sup>
            </m:sSup>
          </m:num>
          <m:den>
            <m:r>
              <w:rPr>
                <w:rFonts w:ascii="Cambria Math" w:hAnsi="Cambria Math" w:cs="Times New Roman"/>
                <w:sz w:val="22"/>
                <w:szCs w:val="22"/>
              </w:rPr>
              <m:t>4t</m:t>
            </m:r>
            <m:sSup>
              <m:sSupPr>
                <m:ctrlPr>
                  <w:rPr>
                    <w:rFonts w:ascii="Cambria Math" w:hAnsi="Cambria Math" w:cs="Times New Roman"/>
                    <w:sz w:val="22"/>
                    <w:szCs w:val="22"/>
                  </w:rPr>
                </m:ctrlPr>
              </m:sSupPr>
              <m:e>
                <m:r>
                  <w:rPr>
                    <w:rFonts w:ascii="Cambria Math" w:hAnsi="Cambria Math" w:cs="Times New Roman"/>
                    <w:sz w:val="22"/>
                    <w:szCs w:val="22"/>
                  </w:rPr>
                  <m:t>(c+z)</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(t(c+z)-mβ)</m:t>
            </m:r>
          </m:den>
        </m:f>
      </m:oMath>
      <w:r w:rsidR="00B2793C" w:rsidRPr="004215FF">
        <w:rPr>
          <w:rFonts w:ascii="Times New Roman" w:hAnsi="Times New Roman" w:cs="Times New Roman" w:hint="eastAsia"/>
          <w:sz w:val="22"/>
          <w:szCs w:val="22"/>
        </w:rPr>
        <w:t>.</w:t>
      </w:r>
    </w:p>
    <w:p w14:paraId="764AEE7C" w14:textId="4D41CFAE" w:rsidR="00A319AC" w:rsidRPr="004215FF" w:rsidRDefault="007F417E" w:rsidP="00AD41CB">
      <w:pPr>
        <w:spacing w:line="480" w:lineRule="auto"/>
        <w:ind w:firstLineChars="100" w:firstLine="220"/>
        <w:rPr>
          <w:rFonts w:ascii="Times New Roman" w:hAnsi="Times New Roman" w:cs="Times New Roman"/>
          <w:sz w:val="22"/>
          <w:szCs w:val="22"/>
        </w:rPr>
      </w:pPr>
      <w:r w:rsidRPr="004215FF">
        <w:rPr>
          <w:rFonts w:ascii="Times New Roman" w:hAnsi="Times New Roman" w:cs="Times New Roman"/>
          <w:sz w:val="22"/>
          <w:szCs w:val="22"/>
        </w:rPr>
        <w:t xml:space="preserve">Following the analysis in the main model, we focus on the case </w:t>
      </w:r>
      <w:r w:rsidR="004E2AF2" w:rsidRPr="004215FF">
        <w:rPr>
          <w:rFonts w:ascii="Times New Roman" w:hAnsi="Times New Roman" w:cs="Times New Roman"/>
          <w:sz w:val="22"/>
          <w:szCs w:val="22"/>
        </w:rPr>
        <w:t>with full coverage on both sides of the platform and partial multihoming in the provider market</w:t>
      </w:r>
      <w:r w:rsidRPr="004215FF">
        <w:rPr>
          <w:rFonts w:ascii="Times New Roman" w:hAnsi="Times New Roman" w:cs="Times New Roman"/>
          <w:sz w:val="22"/>
          <w:szCs w:val="22"/>
        </w:rPr>
        <w:t xml:space="preserve">. </w:t>
      </w:r>
      <w:r w:rsidR="00AD41CB" w:rsidRPr="004215FF">
        <w:rPr>
          <w:rFonts w:ascii="Times New Roman" w:hAnsi="Times New Roman" w:cs="Times New Roman"/>
          <w:sz w:val="22"/>
          <w:szCs w:val="22"/>
        </w:rPr>
        <w:t>No</w:t>
      </w:r>
      <w:r w:rsidR="00F8560A">
        <w:rPr>
          <w:rFonts w:ascii="Times New Roman" w:hAnsi="Times New Roman" w:cs="Times New Roman"/>
          <w:sz w:val="22"/>
          <w:szCs w:val="22"/>
        </w:rPr>
        <w:t xml:space="preserve">te that </w:t>
      </w:r>
      <w:r w:rsidR="00AD41CB" w:rsidRPr="004215FF">
        <w:rPr>
          <w:rFonts w:ascii="Times New Roman" w:hAnsi="Times New Roman" w:cs="Times New Roman"/>
          <w:sz w:val="22"/>
          <w:szCs w:val="22"/>
        </w:rPr>
        <w:t>platforms share only a fraction of ad revenues with content providers</w:t>
      </w:r>
      <w:r w:rsidR="00903F8F" w:rsidRPr="004215FF">
        <w:rPr>
          <w:rFonts w:ascii="Times New Roman" w:hAnsi="Times New Roman" w:cs="Times New Roman"/>
          <w:sz w:val="22"/>
          <w:szCs w:val="22"/>
        </w:rPr>
        <w:t>, i.e.,</w:t>
      </w:r>
      <w:r w:rsidR="00AD41CB" w:rsidRPr="004215FF">
        <w:rPr>
          <w:rFonts w:ascii="Times New Roman" w:hAnsi="Times New Roman" w:cs="Times New Roman"/>
          <w:sz w:val="22"/>
          <w:szCs w:val="22"/>
        </w:rPr>
        <w:t xml:space="preserve">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sidR="00AD41CB" w:rsidRPr="004215FF">
        <w:rPr>
          <w:rFonts w:ascii="Times New Roman" w:hAnsi="Times New Roman" w:cs="Times New Roman"/>
          <w:sz w:val="22"/>
          <w:szCs w:val="22"/>
        </w:rPr>
        <w:t xml:space="preserve">. Note also that exclusive contracts </w:t>
      </w:r>
      <w:r w:rsidR="00F8560A">
        <w:rPr>
          <w:rFonts w:ascii="Times New Roman" w:hAnsi="Times New Roman" w:cs="Times New Roman"/>
          <w:sz w:val="22"/>
          <w:szCs w:val="22"/>
        </w:rPr>
        <w:t>affect</w:t>
      </w:r>
      <w:r w:rsidR="00AD41CB" w:rsidRPr="004215FF">
        <w:rPr>
          <w:rFonts w:ascii="Times New Roman" w:hAnsi="Times New Roman" w:cs="Times New Roman"/>
          <w:sz w:val="22"/>
          <w:szCs w:val="22"/>
        </w:rPr>
        <w:t xml:space="preserve"> platform competition only when a subset of content providers multi-home </w:t>
      </w:r>
      <w:r w:rsidR="00AB37DA" w:rsidRPr="004215FF">
        <w:rPr>
          <w:rFonts w:ascii="Times New Roman" w:hAnsi="Times New Roman" w:cs="Times New Roman"/>
          <w:sz w:val="22"/>
          <w:szCs w:val="22"/>
        </w:rPr>
        <w:t>under nonexclusive contracts</w:t>
      </w:r>
      <w:r w:rsidR="00903F8F" w:rsidRPr="004215FF">
        <w:rPr>
          <w:rFonts w:ascii="Times New Roman" w:hAnsi="Times New Roman" w:cs="Times New Roman"/>
          <w:sz w:val="22"/>
          <w:szCs w:val="22"/>
        </w:rPr>
        <w:t>, i.e.,</w:t>
      </w:r>
      <w:r w:rsidR="00AD41CB" w:rsidRPr="004215FF">
        <w:rPr>
          <w:rFonts w:ascii="Times New Roman" w:hAnsi="Times New Roman" w:cs="Times New Roman"/>
          <w:sz w:val="22"/>
          <w:szCs w:val="22"/>
        </w:rPr>
        <w:t xml:space="preserve"> </w:t>
      </w:r>
      <m:oMath>
        <m:r>
          <w:rPr>
            <w:rFonts w:ascii="Cambria Math" w:hAnsi="Cambria Math" w:cs="Times New Roman"/>
            <w:sz w:val="22"/>
            <w:szCs w:val="22"/>
          </w:rPr>
          <m:t>0&lt;1-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&lt;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&lt;1</m:t>
        </m:r>
      </m:oMath>
      <w:r w:rsidR="00AD41CB" w:rsidRPr="004215FF">
        <w:rPr>
          <w:rFonts w:ascii="Times New Roman" w:hAnsi="Times New Roman" w:cs="Times New Roman"/>
          <w:sz w:val="22"/>
          <w:szCs w:val="22"/>
        </w:rPr>
        <w:t>.</w:t>
      </w:r>
      <w:r w:rsidRPr="004215FF">
        <w:rPr>
          <w:rFonts w:ascii="Times New Roman" w:hAnsi="Times New Roman" w:cs="Times New Roman"/>
          <w:sz w:val="22"/>
          <w:szCs w:val="22"/>
        </w:rPr>
        <w:t xml:space="preserve"> </w:t>
      </w:r>
      <w:r w:rsidR="00F8560A">
        <w:rPr>
          <w:rFonts w:ascii="Times New Roman" w:hAnsi="Times New Roman" w:cs="Times New Roman"/>
          <w:sz w:val="22"/>
          <w:szCs w:val="22"/>
        </w:rPr>
        <w:t>Additionally, neither</w:t>
      </w:r>
      <w:r w:rsidRPr="004215FF">
        <w:rPr>
          <w:rFonts w:ascii="Times New Roman" w:hAnsi="Times New Roman" w:cs="Times New Roman"/>
          <w:sz w:val="22"/>
          <w:szCs w:val="22"/>
        </w:rPr>
        <w:t xml:space="preserve"> platform dominates </w:t>
      </w:r>
      <w:r w:rsidR="00903F8F" w:rsidRPr="004215FF">
        <w:rPr>
          <w:rFonts w:ascii="Times New Roman" w:hAnsi="Times New Roman" w:cs="Times New Roman"/>
          <w:sz w:val="22"/>
          <w:szCs w:val="22"/>
        </w:rPr>
        <w:t>the consumer market, i.e.,</w:t>
      </w:r>
      <w:r w:rsidRPr="004215FF">
        <w:rPr>
          <w:rFonts w:ascii="Times New Roman" w:hAnsi="Times New Roman" w:cs="Times New Roman"/>
          <w:sz w:val="22"/>
          <w:szCs w:val="22"/>
        </w:rPr>
        <w:t xml:space="preserve"> </w:t>
      </w:r>
      <m:oMath>
        <m:r>
          <m:rPr>
            <m:sty m:val="p"/>
          </m:rPr>
          <w:rPr>
            <w:rFonts w:ascii="Cambria Math" w:hAnsi="Cambria Math" w:cs="Times New Roman"/>
            <w:sz w:val="22"/>
            <w:szCs w:val="22"/>
          </w:rPr>
          <m:t>0&lt;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i</m:t>
            </m:r>
          </m:sub>
        </m:sSub>
        <m:r>
          <w:rPr>
            <w:rFonts w:ascii="Cambria Math" w:hAnsi="Cambria Math" w:cs="Times New Roman"/>
            <w:sz w:val="22"/>
            <w:szCs w:val="22"/>
          </w:rPr>
          <m:t>&lt;1</m:t>
        </m:r>
      </m:oMath>
      <w:r w:rsidRPr="004215FF">
        <w:rPr>
          <w:rFonts w:ascii="Times New Roman" w:hAnsi="Times New Roman" w:cs="Times New Roman" w:hint="eastAsia"/>
          <w:sz w:val="22"/>
          <w:szCs w:val="22"/>
        </w:rPr>
        <w:t>.</w:t>
      </w:r>
      <w:r w:rsidR="00AD41CB" w:rsidRPr="004215FF">
        <w:rPr>
          <w:rFonts w:ascii="Times New Roman" w:hAnsi="Times New Roman" w:cs="Times New Roman"/>
          <w:sz w:val="22"/>
          <w:szCs w:val="22"/>
        </w:rPr>
        <w:t xml:space="preserve"> </w:t>
      </w:r>
      <w:r w:rsidR="003662E4" w:rsidRPr="00627E16">
        <w:rPr>
          <w:rFonts w:ascii="Times New Roman" w:hAnsi="Times New Roman" w:cs="Times New Roman"/>
          <w:sz w:val="22"/>
          <w:szCs w:val="22"/>
        </w:rPr>
        <w:t xml:space="preserve">These conditions </w:t>
      </w:r>
      <w:r w:rsidR="003662E4">
        <w:rPr>
          <w:rFonts w:ascii="Times New Roman" w:hAnsi="Times New Roman" w:cs="Times New Roman"/>
          <w:sz w:val="22"/>
          <w:szCs w:val="22"/>
        </w:rPr>
        <w:t>lead to the following constraint</w:t>
      </w:r>
      <w:r w:rsidR="003662E4">
        <w:rPr>
          <w:rFonts w:ascii="Times New Roman" w:hAnsi="Times New Roman" w:cs="Times New Roman" w:hint="eastAsia"/>
          <w:sz w:val="22"/>
          <w:szCs w:val="22"/>
        </w:rPr>
        <w:t>s</w:t>
      </w:r>
      <w:r w:rsidR="003662E4">
        <w:rPr>
          <w:rFonts w:ascii="Times New Roman" w:hAnsi="Times New Roman" w:cs="Times New Roman"/>
          <w:sz w:val="22"/>
          <w:szCs w:val="22"/>
        </w:rPr>
        <w:t>:</w:t>
      </w:r>
      <w:r w:rsidR="00AD41CB" w:rsidRPr="004215FF">
        <w:rPr>
          <w:rFonts w:ascii="Times New Roman" w:hAnsi="Times New Roman" w:cs="Times New Roman"/>
          <w:sz w:val="22"/>
          <w:szCs w:val="22"/>
        </w:rPr>
        <w:t xml:space="preserve"> </w:t>
      </w:r>
    </w:p>
    <w:p w14:paraId="2E1EC79A" w14:textId="438487E2" w:rsidR="00A319AC" w:rsidRPr="00A319AC" w:rsidRDefault="007F417E" w:rsidP="00AD41CB">
      <w:pPr>
        <w:spacing w:line="480" w:lineRule="auto"/>
        <w:ind w:firstLineChars="100" w:firstLine="220"/>
        <w:rPr>
          <w:rFonts w:ascii="Times New Roman" w:hAnsi="Times New Roman" w:cs="Times New Roman"/>
          <w:sz w:val="22"/>
          <w:szCs w:val="22"/>
        </w:rPr>
      </w:pPr>
      <m:oMath>
        <m:r>
          <w:rPr>
            <w:rFonts w:ascii="Cambria Math" w:hAnsi="Cambria Math" w:cs="Times New Roman"/>
            <w:sz w:val="22"/>
            <w:szCs w:val="22"/>
          </w:rPr>
          <m:t>Δ&lt;</m:t>
        </m:r>
        <m:f>
          <m:fPr>
            <m:ctrlPr>
              <w:rPr>
                <w:rFonts w:ascii="Cambria Math" w:hAnsi="Cambria Math" w:cs="Times New Roman"/>
                <w:sz w:val="22"/>
                <w:szCs w:val="22"/>
              </w:rPr>
            </m:ctrlPr>
          </m:fPr>
          <m:num>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num>
          <m:den>
            <m:r>
              <w:rPr>
                <w:rFonts w:ascii="Cambria Math" w:hAnsi="Cambria Math" w:cs="Times New Roman"/>
                <w:sz w:val="22"/>
                <w:szCs w:val="22"/>
              </w:rPr>
              <m:t>m</m:t>
            </m:r>
          </m:den>
        </m:f>
        <m:r>
          <w:rPr>
            <w:rFonts w:ascii="Cambria Math" w:hAnsi="Cambria Math" w:cs="Times New Roman"/>
            <w:sz w:val="22"/>
            <w:szCs w:val="22"/>
          </w:rPr>
          <m:t>-2β-</m:t>
        </m:r>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r>
                  <w:rPr>
                    <w:rFonts w:ascii="Cambria Math" w:hAnsi="Cambria Math" w:cs="Times New Roman"/>
                    <w:sz w:val="22"/>
                    <w:szCs w:val="22"/>
                  </w:rPr>
                  <m:t>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2c+2z-m</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num>
              <m:den>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den>
            </m:f>
          </m:e>
        </m:rad>
      </m:oMath>
      <w:r w:rsidR="00A319AC">
        <w:rPr>
          <w:rFonts w:ascii="Times New Roman" w:hAnsi="Times New Roman" w:cs="Times New Roman" w:hint="eastAsia"/>
          <w:sz w:val="22"/>
          <w:szCs w:val="22"/>
        </w:rPr>
        <w:t>,</w:t>
      </w:r>
      <w:r w:rsidR="00806264">
        <w:rPr>
          <w:rFonts w:ascii="Times New Roman" w:hAnsi="Times New Roman" w:cs="Times New Roman"/>
          <w:sz w:val="22"/>
          <w:szCs w:val="22"/>
        </w:rPr>
        <w:t xml:space="preserve"> </w:t>
      </w:r>
      <m:oMath>
        <m:r>
          <w:rPr>
            <w:rFonts w:ascii="Cambria Math" w:hAnsi="Cambria Math" w:cs="Times New Roman"/>
            <w:sz w:val="22"/>
            <w:szCs w:val="22"/>
          </w:rPr>
          <m:t>t&gt;</m:t>
        </m:r>
        <m:f>
          <m:fPr>
            <m:ctrlPr>
              <w:rPr>
                <w:rFonts w:ascii="Cambria Math" w:hAnsi="Cambria Math" w:cs="Times New Roman"/>
                <w:sz w:val="22"/>
                <w:szCs w:val="22"/>
              </w:rPr>
            </m:ctrlPr>
          </m:fPr>
          <m:num>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m:t>
            </m:r>
          </m:num>
          <m:den>
            <m:r>
              <w:rPr>
                <w:rFonts w:ascii="Cambria Math" w:hAnsi="Cambria Math" w:cs="Times New Roman"/>
                <w:sz w:val="22"/>
                <w:szCs w:val="22"/>
              </w:rPr>
              <m:t>4c-m+4z</m:t>
            </m:r>
          </m:den>
        </m:f>
      </m:oMath>
      <w:r w:rsidR="008C768A">
        <w:rPr>
          <w:rFonts w:ascii="Times New Roman" w:hAnsi="Times New Roman" w:cs="Times New Roman" w:hint="eastAsia"/>
          <w:sz w:val="22"/>
          <w:szCs w:val="22"/>
        </w:rPr>
        <w:t>,</w:t>
      </w:r>
      <w:r w:rsidR="00806264">
        <w:rPr>
          <w:rFonts w:ascii="Times New Roman" w:hAnsi="Times New Roman" w:cs="Times New Roman" w:hint="eastAsia"/>
          <w:sz w:val="22"/>
          <w:szCs w:val="22"/>
        </w:rPr>
        <w:t xml:space="preserve"> </w:t>
      </w:r>
      <w:r w:rsidR="00806264">
        <w:rPr>
          <w:rFonts w:ascii="Times New Roman" w:hAnsi="Times New Roman" w:cs="Times New Roman"/>
          <w:sz w:val="22"/>
          <w:szCs w:val="22"/>
        </w:rPr>
        <w:t xml:space="preserve">and </w:t>
      </w:r>
      <m:oMath>
        <m:r>
          <w:rPr>
            <w:rFonts w:ascii="Cambria Math" w:hAnsi="Cambria Math" w:cs="Times New Roman"/>
            <w:sz w:val="22"/>
            <w:szCs w:val="22"/>
          </w:rPr>
          <m:t>2&lt;</m:t>
        </m:r>
        <m:f>
          <m:fPr>
            <m:ctrlPr>
              <w:rPr>
                <w:rFonts w:ascii="Cambria Math" w:hAnsi="Cambria Math" w:cs="Times New Roman"/>
                <w:i/>
                <w:sz w:val="22"/>
                <w:szCs w:val="22"/>
              </w:rPr>
            </m:ctrlPr>
          </m:fPr>
          <m:num>
            <m:r>
              <w:rPr>
                <w:rFonts w:ascii="Cambria Math" w:hAnsi="Cambria Math" w:cs="Times New Roman"/>
                <w:sz w:val="22"/>
                <w:szCs w:val="22"/>
              </w:rPr>
              <m:t>m</m:t>
            </m:r>
          </m:num>
          <m:den>
            <m:r>
              <w:rPr>
                <w:rFonts w:ascii="Cambria Math" w:hAnsi="Cambria Math" w:cs="Times New Roman"/>
                <w:sz w:val="22"/>
                <w:szCs w:val="22"/>
              </w:rPr>
              <m:t>(c+z)</m:t>
            </m:r>
          </m:den>
        </m:f>
        <m:r>
          <w:rPr>
            <w:rFonts w:ascii="Cambria Math" w:hAnsi="Cambria Math" w:cs="Times New Roman"/>
            <w:sz w:val="22"/>
            <w:szCs w:val="22"/>
          </w:rPr>
          <m:t>&lt;4</m:t>
        </m:r>
      </m:oMath>
      <w:r w:rsidR="00A319AC">
        <w:rPr>
          <w:rFonts w:ascii="Times New Roman" w:hAnsi="Times New Roman" w:cs="Times New Roman"/>
          <w:sz w:val="22"/>
          <w:szCs w:val="22"/>
        </w:rPr>
        <w:t xml:space="preserve">        </w:t>
      </w:r>
      <w:r w:rsidR="00647105">
        <w:rPr>
          <w:rFonts w:ascii="Times New Roman" w:hAnsi="Times New Roman" w:cs="Times New Roman"/>
          <w:sz w:val="22"/>
          <w:szCs w:val="22"/>
        </w:rPr>
        <w:t xml:space="preserve"> </w:t>
      </w:r>
      <w:r w:rsidR="00CD0BDD">
        <w:rPr>
          <w:rFonts w:ascii="Times New Roman" w:hAnsi="Times New Roman" w:cs="Times New Roman"/>
          <w:sz w:val="22"/>
          <w:szCs w:val="22"/>
        </w:rPr>
        <w:t xml:space="preserve"> (J</w:t>
      </w:r>
      <w:r w:rsidR="00323949">
        <w:rPr>
          <w:rFonts w:ascii="Times New Roman" w:hAnsi="Times New Roman" w:cs="Times New Roman"/>
          <w:sz w:val="22"/>
          <w:szCs w:val="22"/>
        </w:rPr>
        <w:t>9</w:t>
      </w:r>
      <w:r w:rsidR="00A319AC">
        <w:rPr>
          <w:rFonts w:ascii="Times New Roman" w:hAnsi="Times New Roman" w:cs="Times New Roman"/>
          <w:sz w:val="22"/>
          <w:szCs w:val="22"/>
        </w:rPr>
        <w:t>)</w:t>
      </w:r>
    </w:p>
    <w:p w14:paraId="0DAC288E" w14:textId="7E32F7A0" w:rsidR="00A319AC" w:rsidRDefault="00806264" w:rsidP="00A319AC">
      <w:pPr>
        <w:spacing w:line="480" w:lineRule="auto"/>
        <w:rPr>
          <w:rFonts w:ascii="Times New Roman" w:hAnsi="Times New Roman" w:cs="Times New Roman"/>
          <w:sz w:val="22"/>
          <w:szCs w:val="22"/>
        </w:rPr>
      </w:pPr>
      <w:r>
        <w:rPr>
          <w:rFonts w:ascii="Times New Roman" w:hAnsi="Times New Roman" w:cs="Times New Roman"/>
          <w:sz w:val="22"/>
          <w:szCs w:val="22"/>
        </w:rPr>
        <w:t>or</w:t>
      </w:r>
    </w:p>
    <w:p w14:paraId="537C99F4" w14:textId="6DBE570A" w:rsidR="00AD41CB" w:rsidRDefault="00806264" w:rsidP="00AD41CB">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 </w:t>
      </w:r>
      <m:oMath>
        <m:r>
          <w:rPr>
            <w:rFonts w:ascii="Cambria Math" w:hAnsi="Cambria Math" w:cs="Times New Roman"/>
            <w:sz w:val="22"/>
            <w:szCs w:val="22"/>
          </w:rPr>
          <m:t>Δ&lt;</m:t>
        </m:r>
        <m:f>
          <m:fPr>
            <m:ctrlPr>
              <w:rPr>
                <w:rFonts w:ascii="Cambria Math" w:hAnsi="Cambria Math" w:cs="Times New Roman"/>
                <w:sz w:val="22"/>
                <w:szCs w:val="22"/>
              </w:rPr>
            </m:ctrlPr>
          </m:fPr>
          <m:num>
            <m:r>
              <w:rPr>
                <w:rFonts w:ascii="Cambria Math" w:hAnsi="Cambria Math" w:cs="Times New Roman"/>
                <w:sz w:val="22"/>
                <w:szCs w:val="22"/>
              </w:rPr>
              <m:t>2t(c+z)</m:t>
            </m:r>
          </m:num>
          <m:den>
            <m:r>
              <w:rPr>
                <w:rFonts w:ascii="Cambria Math" w:hAnsi="Cambria Math" w:cs="Times New Roman"/>
                <w:sz w:val="22"/>
                <w:szCs w:val="22"/>
              </w:rPr>
              <m:t>m</m:t>
            </m:r>
          </m:den>
        </m:f>
        <m:r>
          <w:rPr>
            <w:rFonts w:ascii="Cambria Math" w:hAnsi="Cambria Math" w:cs="Times New Roman"/>
            <w:sz w:val="22"/>
            <w:szCs w:val="22"/>
          </w:rPr>
          <m:t>-2β+</m:t>
        </m:r>
        <m:rad>
          <m:radPr>
            <m:degHide m:val="1"/>
            <m:ctrlPr>
              <w:rPr>
                <w:rFonts w:ascii="Cambria Math" w:hAnsi="Cambria Math" w:cs="Times New Roman"/>
                <w:sz w:val="22"/>
                <w:szCs w:val="22"/>
              </w:rPr>
            </m:ctrlPr>
          </m:radPr>
          <m:deg/>
          <m:e>
            <m:f>
              <m:fPr>
                <m:ctrlPr>
                  <w:rPr>
                    <w:rFonts w:ascii="Cambria Math" w:hAnsi="Cambria Math" w:cs="Times New Roman"/>
                    <w:sz w:val="22"/>
                    <w:szCs w:val="22"/>
                  </w:rPr>
                </m:ctrlPr>
              </m:fPr>
              <m:num>
                <m:r>
                  <w:rPr>
                    <w:rFonts w:ascii="Cambria Math" w:hAnsi="Cambria Math" w:cs="Times New Roman"/>
                    <w:sz w:val="22"/>
                    <w:szCs w:val="22"/>
                  </w:rPr>
                  <m:t>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2c+2z-m</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num>
              <m:den>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den>
            </m:f>
          </m:e>
        </m:rad>
      </m:oMath>
      <w:r w:rsidR="00A319AC">
        <w:rPr>
          <w:rFonts w:ascii="Times New Roman" w:hAnsi="Times New Roman" w:cs="Times New Roman" w:hint="eastAsia"/>
          <w:sz w:val="22"/>
          <w:szCs w:val="22"/>
        </w:rPr>
        <w:t>,</w:t>
      </w:r>
      <w:r>
        <w:rPr>
          <w:rFonts w:ascii="Times New Roman" w:hAnsi="Times New Roman" w:cs="Times New Roman"/>
          <w:sz w:val="22"/>
          <w:szCs w:val="22"/>
        </w:rPr>
        <w:t xml:space="preserve"> </w:t>
      </w:r>
      <m:oMath>
        <m:f>
          <m:fPr>
            <m:ctrlPr>
              <w:rPr>
                <w:rFonts w:ascii="Cambria Math" w:hAnsi="Cambria Math" w:cs="Times New Roman"/>
                <w:sz w:val="22"/>
                <w:szCs w:val="22"/>
              </w:rPr>
            </m:ctrlPr>
          </m:fPr>
          <m:num>
            <m:r>
              <w:rPr>
                <w:rFonts w:ascii="Cambria Math" w:hAnsi="Cambria Math" w:cs="Times New Roman"/>
                <w:sz w:val="22"/>
                <w:szCs w:val="22"/>
              </w:rPr>
              <m:t>mβ</m:t>
            </m:r>
          </m:num>
          <m:den>
            <m:r>
              <w:rPr>
                <w:rFonts w:ascii="Cambria Math" w:hAnsi="Cambria Math" w:cs="Times New Roman"/>
                <w:sz w:val="22"/>
                <w:szCs w:val="22"/>
              </w:rPr>
              <m:t>c+z</m:t>
            </m:r>
          </m:den>
        </m:f>
        <m:r>
          <w:rPr>
            <w:rFonts w:ascii="Cambria Math" w:hAnsi="Cambria Math" w:cs="Times New Roman"/>
            <w:sz w:val="22"/>
            <w:szCs w:val="22"/>
          </w:rPr>
          <m:t>&lt;t&lt;</m:t>
        </m:r>
        <m:f>
          <m:fPr>
            <m:ctrlPr>
              <w:rPr>
                <w:rFonts w:ascii="Cambria Math" w:hAnsi="Cambria Math" w:cs="Times New Roman"/>
                <w:sz w:val="22"/>
                <w:szCs w:val="22"/>
              </w:rPr>
            </m:ctrlPr>
          </m:fPr>
          <m:num>
            <m:r>
              <w:rPr>
                <w:rFonts w:ascii="Cambria Math" w:hAnsi="Cambria Math" w:cs="Times New Roman"/>
                <w:sz w:val="22"/>
                <w:szCs w:val="22"/>
              </w:rPr>
              <m:t>(c+z)β</m:t>
            </m:r>
          </m:num>
          <m:den>
            <m:r>
              <w:rPr>
                <w:rFonts w:ascii="Cambria Math" w:hAnsi="Cambria Math" w:cs="Times New Roman"/>
                <w:sz w:val="22"/>
                <w:szCs w:val="22"/>
              </w:rPr>
              <m:t>2c-m+2z</m:t>
            </m:r>
          </m:den>
        </m:f>
      </m:oMath>
      <w:r w:rsidR="00A319AC">
        <w:rPr>
          <w:rFonts w:ascii="Times New Roman" w:hAnsi="Times New Roman" w:cs="Times New Roman"/>
          <w:sz w:val="22"/>
          <w:szCs w:val="22"/>
        </w:rPr>
        <w:t xml:space="preserve">, and </w:t>
      </w:r>
      <m:oMath>
        <m:r>
          <w:rPr>
            <w:rFonts w:ascii="Cambria Math" w:hAnsi="Cambria Math" w:cs="Times New Roman"/>
            <w:sz w:val="22"/>
            <w:szCs w:val="22"/>
          </w:rPr>
          <m:t>1&lt;</m:t>
        </m:r>
        <m:f>
          <m:fPr>
            <m:ctrlPr>
              <w:rPr>
                <w:rFonts w:ascii="Cambria Math" w:hAnsi="Cambria Math" w:cs="Times New Roman"/>
                <w:i/>
                <w:sz w:val="22"/>
                <w:szCs w:val="22"/>
              </w:rPr>
            </m:ctrlPr>
          </m:fPr>
          <m:num>
            <m:r>
              <w:rPr>
                <w:rFonts w:ascii="Cambria Math" w:hAnsi="Cambria Math" w:cs="Times New Roman"/>
                <w:sz w:val="22"/>
                <w:szCs w:val="22"/>
              </w:rPr>
              <m:t>m</m:t>
            </m:r>
          </m:num>
          <m:den>
            <m:r>
              <w:rPr>
                <w:rFonts w:ascii="Cambria Math" w:hAnsi="Cambria Math" w:cs="Times New Roman"/>
                <w:sz w:val="22"/>
                <w:szCs w:val="22"/>
              </w:rPr>
              <m:t>(c+z)</m:t>
            </m:r>
          </m:den>
        </m:f>
        <m:r>
          <w:rPr>
            <w:rFonts w:ascii="Cambria Math" w:hAnsi="Cambria Math" w:cs="Times New Roman"/>
            <w:sz w:val="22"/>
            <w:szCs w:val="22"/>
          </w:rPr>
          <m:t>&lt;2</m:t>
        </m:r>
      </m:oMath>
      <w:r w:rsidR="00CC0CDF">
        <w:rPr>
          <w:rFonts w:ascii="Times New Roman" w:hAnsi="Times New Roman" w:cs="Times New Roman" w:hint="eastAsia"/>
          <w:sz w:val="22"/>
          <w:szCs w:val="22"/>
        </w:rPr>
        <w:t>.</w:t>
      </w:r>
      <w:r w:rsidR="00A319AC">
        <w:rPr>
          <w:rFonts w:ascii="Times New Roman" w:hAnsi="Times New Roman" w:cs="Times New Roman" w:hint="eastAsia"/>
          <w:sz w:val="22"/>
          <w:szCs w:val="22"/>
        </w:rPr>
        <w:t xml:space="preserve"> </w:t>
      </w:r>
      <w:r w:rsidR="00CD0BDD">
        <w:rPr>
          <w:rFonts w:ascii="Times New Roman" w:hAnsi="Times New Roman" w:cs="Times New Roman"/>
          <w:sz w:val="22"/>
          <w:szCs w:val="22"/>
        </w:rPr>
        <w:t xml:space="preserve">   (J</w:t>
      </w:r>
      <w:r w:rsidR="00323949">
        <w:rPr>
          <w:rFonts w:ascii="Times New Roman" w:hAnsi="Times New Roman" w:cs="Times New Roman"/>
          <w:sz w:val="22"/>
          <w:szCs w:val="22"/>
        </w:rPr>
        <w:t>10</w:t>
      </w:r>
      <w:r w:rsidR="00A319AC">
        <w:rPr>
          <w:rFonts w:ascii="Times New Roman" w:hAnsi="Times New Roman" w:cs="Times New Roman"/>
          <w:sz w:val="22"/>
          <w:szCs w:val="22"/>
        </w:rPr>
        <w:t>)</w:t>
      </w:r>
    </w:p>
    <w:p w14:paraId="61E74546" w14:textId="529C5BDA" w:rsidR="00D02EB9" w:rsidRPr="000F43F5" w:rsidRDefault="00D02EB9" w:rsidP="00D02EB9">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Under exclusive contracts, t</w:t>
      </w:r>
      <w:r w:rsidRPr="000F43F5">
        <w:rPr>
          <w:rFonts w:ascii="Times New Roman" w:hAnsi="Times New Roman" w:cs="Times New Roman"/>
          <w:sz w:val="22"/>
          <w:szCs w:val="22"/>
        </w:rPr>
        <w:t>he number of providers joining each platform can be given by</w:t>
      </w:r>
    </w:p>
    <w:p w14:paraId="0059869E" w14:textId="362371AA" w:rsidR="00D02EB9" w:rsidRPr="000F43F5" w:rsidRDefault="00000000" w:rsidP="00D02EB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m:t>
            </m:r>
            <m:d>
              <m:dPr>
                <m:ctrlPr>
                  <w:rPr>
                    <w:rFonts w:ascii="Cambria Math" w:hAnsi="Cambria Math" w:cs="Times New Roman"/>
                    <w:i/>
                    <w:iCs/>
                    <w:sz w:val="22"/>
                  </w:rPr>
                </m:ctrlPr>
              </m:dPr>
              <m:e>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e>
            </m:d>
            <m:r>
              <w:rPr>
                <w:rFonts w:ascii="Cambria Math" w:hAnsi="Cambria Math" w:cs="Times New Roman"/>
                <w:sz w:val="22"/>
              </w:rPr>
              <m:t>+z</m:t>
            </m:r>
          </m:num>
          <m:den>
            <m:r>
              <w:rPr>
                <w:rFonts w:ascii="Cambria Math" w:hAnsi="Cambria Math" w:cs="Times New Roman"/>
                <w:sz w:val="22"/>
              </w:rPr>
              <m:t>2z</m:t>
            </m:r>
          </m:den>
        </m:f>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323949">
        <w:rPr>
          <w:rFonts w:ascii="Times New Roman" w:hAnsi="Times New Roman" w:cs="Times New Roman"/>
          <w:sz w:val="22"/>
          <w:szCs w:val="22"/>
        </w:rPr>
        <w:t xml:space="preserve">      </w:t>
      </w:r>
      <w:r w:rsidR="00487ECA">
        <w:rPr>
          <w:rFonts w:ascii="Times New Roman" w:hAnsi="Times New Roman" w:cs="Times New Roman"/>
          <w:sz w:val="22"/>
          <w:szCs w:val="22"/>
        </w:rPr>
        <w:t xml:space="preserve"> </w:t>
      </w:r>
      <w:r w:rsidR="00323949">
        <w:rPr>
          <w:rFonts w:ascii="Times New Roman" w:hAnsi="Times New Roman" w:cs="Times New Roman"/>
          <w:sz w:val="22"/>
          <w:szCs w:val="22"/>
        </w:rPr>
        <w:t xml:space="preserve"> </w:t>
      </w:r>
      <w:r w:rsidR="00D02EB9" w:rsidRPr="000F43F5">
        <w:rPr>
          <w:rFonts w:ascii="Times New Roman" w:hAnsi="Times New Roman" w:cs="Times New Roman"/>
          <w:sz w:val="22"/>
          <w:szCs w:val="22"/>
        </w:rPr>
        <w:t>(</w:t>
      </w:r>
      <w:r w:rsidR="00CD0BDD">
        <w:rPr>
          <w:rFonts w:ascii="Times New Roman" w:hAnsi="Times New Roman" w:cs="Times New Roman"/>
          <w:sz w:val="22"/>
          <w:szCs w:val="22"/>
        </w:rPr>
        <w:t>J</w:t>
      </w:r>
      <w:r w:rsidR="00323949">
        <w:rPr>
          <w:rFonts w:ascii="Times New Roman" w:hAnsi="Times New Roman" w:cs="Times New Roman"/>
          <w:sz w:val="22"/>
          <w:szCs w:val="22"/>
        </w:rPr>
        <w:t>11</w:t>
      </w:r>
      <w:r w:rsidR="00D02EB9" w:rsidRPr="000F43F5">
        <w:rPr>
          <w:rFonts w:ascii="Times New Roman" w:hAnsi="Times New Roman" w:cs="Times New Roman"/>
          <w:sz w:val="22"/>
          <w:szCs w:val="22"/>
        </w:rPr>
        <w:t>)</w:t>
      </w:r>
    </w:p>
    <w:p w14:paraId="058E1C5D" w14:textId="66ED2FAF" w:rsidR="00D02EB9" w:rsidRDefault="00000000" w:rsidP="00D02EB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r>
          <m:rPr>
            <m:sty m:val="p"/>
          </m:rP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oMath>
      <w:r w:rsidR="00D02EB9" w:rsidRPr="000F43F5">
        <w:rPr>
          <w:rFonts w:ascii="Times New Roman" w:hAnsi="Times New Roman" w:cs="Times New Roman" w:hint="eastAsia"/>
          <w:sz w:val="22"/>
          <w:szCs w:val="22"/>
        </w:rPr>
        <w:t>.</w:t>
      </w:r>
      <w:r w:rsidR="00D02EB9" w:rsidRPr="000F43F5">
        <w:rPr>
          <w:rFonts w:ascii="Times New Roman" w:hAnsi="Times New Roman" w:cs="Times New Roman"/>
          <w:sz w:val="22"/>
          <w:szCs w:val="22"/>
        </w:rPr>
        <w:t xml:space="preserve">                                </w:t>
      </w:r>
      <w:r w:rsidR="00D02EB9">
        <w:rPr>
          <w:rFonts w:ascii="Times New Roman" w:hAnsi="Times New Roman" w:cs="Times New Roman"/>
          <w:sz w:val="22"/>
          <w:szCs w:val="22"/>
        </w:rPr>
        <w:t xml:space="preserve">          </w:t>
      </w:r>
      <w:r w:rsidR="00323949">
        <w:rPr>
          <w:rFonts w:ascii="Times New Roman" w:hAnsi="Times New Roman" w:cs="Times New Roman"/>
          <w:sz w:val="22"/>
          <w:szCs w:val="22"/>
        </w:rPr>
        <w:t xml:space="preserve">    </w:t>
      </w:r>
      <w:r w:rsidR="00D02EB9">
        <w:rPr>
          <w:rFonts w:ascii="Times New Roman" w:hAnsi="Times New Roman" w:cs="Times New Roman"/>
          <w:sz w:val="22"/>
          <w:szCs w:val="22"/>
        </w:rPr>
        <w:t xml:space="preserve"> </w:t>
      </w:r>
      <w:r w:rsidR="00323949">
        <w:rPr>
          <w:rFonts w:ascii="Times New Roman" w:hAnsi="Times New Roman" w:cs="Times New Roman"/>
          <w:sz w:val="22"/>
          <w:szCs w:val="22"/>
        </w:rPr>
        <w:t xml:space="preserve">  </w:t>
      </w:r>
      <w:r w:rsidR="004C6406">
        <w:rPr>
          <w:rFonts w:ascii="Times New Roman" w:hAnsi="Times New Roman" w:cs="Times New Roman"/>
          <w:sz w:val="22"/>
          <w:szCs w:val="22"/>
        </w:rPr>
        <w:t xml:space="preserve"> </w:t>
      </w:r>
      <w:r w:rsidR="00D02EB9" w:rsidRPr="000F43F5">
        <w:rPr>
          <w:rFonts w:ascii="Times New Roman" w:hAnsi="Times New Roman" w:cs="Times New Roman"/>
          <w:sz w:val="22"/>
          <w:szCs w:val="22"/>
        </w:rPr>
        <w:t>(</w:t>
      </w:r>
      <w:r w:rsidR="00CD0BDD">
        <w:rPr>
          <w:rFonts w:ascii="Times New Roman" w:hAnsi="Times New Roman" w:cs="Times New Roman"/>
          <w:sz w:val="22"/>
          <w:szCs w:val="22"/>
        </w:rPr>
        <w:t>J</w:t>
      </w:r>
      <w:r w:rsidR="008C3D12">
        <w:rPr>
          <w:rFonts w:ascii="Times New Roman" w:hAnsi="Times New Roman" w:cs="Times New Roman"/>
          <w:sz w:val="22"/>
          <w:szCs w:val="22"/>
        </w:rPr>
        <w:t>1</w:t>
      </w:r>
      <w:r w:rsidR="00323949">
        <w:rPr>
          <w:rFonts w:ascii="Times New Roman" w:hAnsi="Times New Roman" w:cs="Times New Roman"/>
          <w:sz w:val="22"/>
          <w:szCs w:val="22"/>
        </w:rPr>
        <w:t>2</w:t>
      </w:r>
      <w:r w:rsidR="00D02EB9" w:rsidRPr="000F43F5">
        <w:rPr>
          <w:rFonts w:ascii="Times New Roman" w:hAnsi="Times New Roman" w:cs="Times New Roman"/>
          <w:sz w:val="22"/>
          <w:szCs w:val="22"/>
        </w:rPr>
        <w:t>)</w:t>
      </w:r>
    </w:p>
    <w:p w14:paraId="6CC3709A" w14:textId="58EA0B9B" w:rsidR="00A75E57" w:rsidRDefault="00D02EB9" w:rsidP="00A75E57">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lastRenderedPageBreak/>
        <w:t>S</w:t>
      </w:r>
      <w:r w:rsidRPr="000F43F5">
        <w:rPr>
          <w:rFonts w:ascii="Times New Roman" w:hAnsi="Times New Roman" w:cs="Times New Roman"/>
          <w:sz w:val="22"/>
          <w:szCs w:val="22"/>
        </w:rPr>
        <w:t xml:space="preserve">imultaneously </w:t>
      </w:r>
      <w:r>
        <w:rPr>
          <w:rFonts w:ascii="Times New Roman" w:hAnsi="Times New Roman" w:cs="Times New Roman"/>
          <w:sz w:val="22"/>
          <w:szCs w:val="22"/>
        </w:rPr>
        <w:t>s</w:t>
      </w:r>
      <w:r w:rsidRPr="000F43F5">
        <w:rPr>
          <w:rFonts w:ascii="Times New Roman" w:hAnsi="Times New Roman" w:cs="Times New Roman"/>
          <w:sz w:val="22"/>
          <w:szCs w:val="22"/>
        </w:rPr>
        <w:t>olving (</w:t>
      </w:r>
      <w:r w:rsidR="00CD0BDD">
        <w:rPr>
          <w:rFonts w:ascii="Times New Roman" w:hAnsi="Times New Roman" w:cs="Times New Roman"/>
          <w:sz w:val="22"/>
          <w:szCs w:val="22"/>
        </w:rPr>
        <w:t>J</w:t>
      </w:r>
      <w:r w:rsidR="00CA75FF">
        <w:rPr>
          <w:rFonts w:ascii="Times New Roman" w:hAnsi="Times New Roman" w:cs="Times New Roman"/>
          <w:sz w:val="22"/>
          <w:szCs w:val="22"/>
        </w:rPr>
        <w:t>3</w:t>
      </w:r>
      <w:r w:rsidRPr="000F43F5">
        <w:rPr>
          <w:rFonts w:ascii="Times New Roman" w:hAnsi="Times New Roman" w:cs="Times New Roman"/>
          <w:sz w:val="22"/>
          <w:szCs w:val="22"/>
        </w:rPr>
        <w:t>)</w:t>
      </w:r>
      <w:r>
        <w:rPr>
          <w:rFonts w:ascii="Times New Roman" w:hAnsi="Times New Roman" w:cs="Times New Roman"/>
          <w:sz w:val="22"/>
          <w:szCs w:val="22"/>
        </w:rPr>
        <w:t xml:space="preserve">, </w:t>
      </w:r>
      <w:r w:rsidRPr="000F43F5">
        <w:rPr>
          <w:rFonts w:ascii="Times New Roman" w:hAnsi="Times New Roman" w:cs="Times New Roman"/>
          <w:sz w:val="22"/>
          <w:szCs w:val="22"/>
        </w:rPr>
        <w:t>(</w:t>
      </w:r>
      <w:r w:rsidR="00CD0BDD">
        <w:rPr>
          <w:rFonts w:ascii="Times New Roman" w:hAnsi="Times New Roman" w:cs="Times New Roman"/>
          <w:sz w:val="22"/>
          <w:szCs w:val="22"/>
        </w:rPr>
        <w:t>J</w:t>
      </w:r>
      <w:r w:rsidR="00CA75FF">
        <w:rPr>
          <w:rFonts w:ascii="Times New Roman" w:hAnsi="Times New Roman" w:cs="Times New Roman"/>
          <w:sz w:val="22"/>
          <w:szCs w:val="22"/>
        </w:rPr>
        <w:t>4</w:t>
      </w:r>
      <w:r w:rsidRPr="000F43F5">
        <w:rPr>
          <w:rFonts w:ascii="Times New Roman" w:hAnsi="Times New Roman" w:cs="Times New Roman"/>
          <w:sz w:val="22"/>
          <w:szCs w:val="22"/>
        </w:rPr>
        <w:t>)</w:t>
      </w:r>
      <w:r w:rsidR="00CD0BDD">
        <w:rPr>
          <w:rFonts w:ascii="Times New Roman" w:hAnsi="Times New Roman" w:cs="Times New Roman"/>
          <w:sz w:val="22"/>
          <w:szCs w:val="22"/>
        </w:rPr>
        <w:t>, (J</w:t>
      </w:r>
      <w:r w:rsidR="00CA75FF">
        <w:rPr>
          <w:rFonts w:ascii="Times New Roman" w:hAnsi="Times New Roman" w:cs="Times New Roman"/>
          <w:sz w:val="22"/>
          <w:szCs w:val="22"/>
        </w:rPr>
        <w:t>11</w:t>
      </w:r>
      <w:r w:rsidR="00CD0BDD">
        <w:rPr>
          <w:rFonts w:ascii="Times New Roman" w:hAnsi="Times New Roman" w:cs="Times New Roman"/>
          <w:sz w:val="22"/>
          <w:szCs w:val="22"/>
        </w:rPr>
        <w:t>), and (J</w:t>
      </w:r>
      <w:r w:rsidR="008C3D12">
        <w:rPr>
          <w:rFonts w:ascii="Times New Roman" w:hAnsi="Times New Roman" w:cs="Times New Roman"/>
          <w:sz w:val="22"/>
          <w:szCs w:val="22"/>
        </w:rPr>
        <w:t>1</w:t>
      </w:r>
      <w:r w:rsidR="00CA75FF">
        <w:rPr>
          <w:rFonts w:ascii="Times New Roman" w:hAnsi="Times New Roman" w:cs="Times New Roman"/>
          <w:sz w:val="22"/>
          <w:szCs w:val="22"/>
        </w:rPr>
        <w:t>2</w:t>
      </w:r>
      <w:r>
        <w:rPr>
          <w:rFonts w:ascii="Times New Roman" w:hAnsi="Times New Roman" w:cs="Times New Roman"/>
          <w:sz w:val="22"/>
          <w:szCs w:val="22"/>
        </w:rPr>
        <w:t>)</w:t>
      </w:r>
      <w:r w:rsidRPr="000F43F5">
        <w:rPr>
          <w:rFonts w:ascii="Times New Roman" w:hAnsi="Times New Roman" w:cs="Times New Roman"/>
          <w:sz w:val="22"/>
          <w:szCs w:val="22"/>
        </w:rPr>
        <w:t xml:space="preserve"> gives</w:t>
      </w:r>
      <w:r>
        <w:rPr>
          <w:rFonts w:ascii="Times New Roman" w:hAnsi="Times New Roman" w:cs="Times New Roman"/>
          <w:sz w:val="22"/>
          <w:szCs w:val="22"/>
        </w:rPr>
        <w:t xml:space="preserve"> </w:t>
      </w:r>
      <w:r w:rsidR="00A75E57">
        <w:rPr>
          <w:rFonts w:ascii="Times New Roman" w:hAnsi="Times New Roman" w:cs="Times New Roman"/>
          <w:sz w:val="22"/>
          <w:szCs w:val="22"/>
        </w:rPr>
        <w:t>the following</w:t>
      </w:r>
      <w:r>
        <w:rPr>
          <w:rFonts w:ascii="Times New Roman" w:hAnsi="Times New Roman" w:cs="Times New Roman"/>
          <w:sz w:val="22"/>
          <w:szCs w:val="22"/>
        </w:rPr>
        <w:t xml:space="preserve"> numbers of consumers and </w:t>
      </w:r>
      <w:r w:rsidR="00A75E57">
        <w:rPr>
          <w:rFonts w:ascii="Times New Roman" w:hAnsi="Times New Roman" w:cs="Times New Roman"/>
          <w:sz w:val="22"/>
          <w:szCs w:val="22"/>
        </w:rPr>
        <w:t>providers joining each platform</w:t>
      </w:r>
      <w:r w:rsidR="00F46C3D">
        <w:rPr>
          <w:rFonts w:ascii="Times New Roman" w:hAnsi="Times New Roman" w:cs="Times New Roman"/>
          <w:sz w:val="22"/>
          <w:szCs w:val="22"/>
        </w:rPr>
        <w:t>:</w:t>
      </w:r>
    </w:p>
    <w:p w14:paraId="76B12C8E" w14:textId="220014D8" w:rsidR="00434F8D" w:rsidRDefault="00000000" w:rsidP="00434F8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2ct+2tz+mt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434F8D">
        <w:rPr>
          <w:rFonts w:ascii="Times New Roman" w:hAnsi="Times New Roman" w:cs="Times New Roman" w:hint="eastAsia"/>
          <w:sz w:val="22"/>
          <w:szCs w:val="22"/>
        </w:rPr>
        <w:t>,</w:t>
      </w:r>
    </w:p>
    <w:p w14:paraId="06072E5D" w14:textId="751D8BE3" w:rsidR="00434F8D" w:rsidRDefault="00000000" w:rsidP="00434F8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2ct+2tz-mt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434F8D">
        <w:rPr>
          <w:rFonts w:ascii="Times New Roman" w:hAnsi="Times New Roman" w:cs="Times New Roman" w:hint="eastAsia"/>
          <w:sz w:val="22"/>
          <w:szCs w:val="22"/>
        </w:rPr>
        <w:t>,</w:t>
      </w:r>
    </w:p>
    <w:p w14:paraId="5C8A531E" w14:textId="77777777" w:rsidR="00434F8D" w:rsidRDefault="00000000" w:rsidP="00434F8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ct+tz+cΔ+zΔ-mβ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434F8D">
        <w:rPr>
          <w:rFonts w:ascii="Times New Roman" w:hAnsi="Times New Roman" w:cs="Times New Roman" w:hint="eastAsia"/>
          <w:sz w:val="22"/>
          <w:szCs w:val="22"/>
        </w:rPr>
        <w:t>,</w:t>
      </w:r>
    </w:p>
    <w:p w14:paraId="37102E52" w14:textId="6FCA7056" w:rsidR="00A75E57" w:rsidRDefault="00000000" w:rsidP="009B7305">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ct+tz-cΔ-zΔ-mβ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434F8D">
        <w:rPr>
          <w:rFonts w:ascii="Times New Roman" w:hAnsi="Times New Roman" w:cs="Times New Roman" w:hint="eastAsia"/>
          <w:sz w:val="22"/>
          <w:szCs w:val="22"/>
        </w:rPr>
        <w:t>.</w:t>
      </w:r>
    </w:p>
    <w:p w14:paraId="5C616E48" w14:textId="7D6FAE11" w:rsidR="00CA0B35" w:rsidRDefault="00D02EB9" w:rsidP="00EF3A8D">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T</w:t>
      </w:r>
      <w:r w:rsidRPr="000F43F5">
        <w:rPr>
          <w:rFonts w:ascii="Times New Roman" w:hAnsi="Times New Roman" w:cs="Times New Roman"/>
          <w:sz w:val="22"/>
          <w:szCs w:val="22"/>
        </w:rPr>
        <w:t>he platforms choose their ad revenue-sharing rates to maximize their profits</w:t>
      </w:r>
      <w:r w:rsidR="00CD0BDD">
        <w:rPr>
          <w:rFonts w:ascii="Times New Roman" w:hAnsi="Times New Roman" w:cs="Times New Roman"/>
          <w:sz w:val="22"/>
          <w:szCs w:val="22"/>
        </w:rPr>
        <w:t xml:space="preserve"> in (J</w:t>
      </w:r>
      <w:r w:rsidR="00CA75FF">
        <w:rPr>
          <w:rFonts w:ascii="Times New Roman" w:hAnsi="Times New Roman" w:cs="Times New Roman"/>
          <w:sz w:val="22"/>
          <w:szCs w:val="22"/>
        </w:rPr>
        <w:t>7</w:t>
      </w:r>
      <w:r w:rsidR="00CD0BDD">
        <w:rPr>
          <w:rFonts w:ascii="Times New Roman" w:hAnsi="Times New Roman" w:cs="Times New Roman"/>
          <w:sz w:val="22"/>
          <w:szCs w:val="22"/>
        </w:rPr>
        <w:t>) and (J</w:t>
      </w:r>
      <w:r w:rsidR="00CA75FF">
        <w:rPr>
          <w:rFonts w:ascii="Times New Roman" w:hAnsi="Times New Roman" w:cs="Times New Roman"/>
          <w:sz w:val="22"/>
          <w:szCs w:val="22"/>
        </w:rPr>
        <w:t>8</w:t>
      </w:r>
      <w:r>
        <w:rPr>
          <w:rFonts w:ascii="Times New Roman" w:hAnsi="Times New Roman" w:cs="Times New Roman"/>
          <w:sz w:val="22"/>
          <w:szCs w:val="22"/>
        </w:rPr>
        <w:t>).</w:t>
      </w:r>
    </w:p>
    <w:p w14:paraId="6409BBA6" w14:textId="364D8261" w:rsidR="00DA3234" w:rsidRDefault="004E7DDB" w:rsidP="005618E8">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rPr>
        <w:t>D</w:t>
      </w:r>
      <w:r>
        <w:rPr>
          <w:rFonts w:ascii="Times New Roman" w:hAnsi="Times New Roman" w:cs="Times New Roman"/>
          <w:sz w:val="22"/>
        </w:rPr>
        <w:t>ue to analytical complexity, we cannot derive the closed-form results</w:t>
      </w:r>
      <w:r w:rsidR="00EF3A8D">
        <w:rPr>
          <w:rFonts w:ascii="Times New Roman" w:hAnsi="Times New Roman" w:cs="Times New Roman"/>
          <w:sz w:val="22"/>
          <w:szCs w:val="22"/>
        </w:rPr>
        <w:t xml:space="preserve">. </w:t>
      </w:r>
      <w:r>
        <w:rPr>
          <w:rFonts w:ascii="Times New Roman" w:hAnsi="Times New Roman" w:cs="Times New Roman" w:hint="eastAsia"/>
          <w:sz w:val="22"/>
          <w:szCs w:val="22"/>
        </w:rPr>
        <w:t>W</w:t>
      </w:r>
      <w:r w:rsidR="00570105">
        <w:rPr>
          <w:rFonts w:ascii="Times New Roman" w:hAnsi="Times New Roman" w:cs="Times New Roman"/>
          <w:sz w:val="22"/>
          <w:szCs w:val="22"/>
        </w:rPr>
        <w:t>e employ</w:t>
      </w:r>
      <w:r w:rsidR="00EF3A8D">
        <w:rPr>
          <w:rFonts w:ascii="Times New Roman" w:hAnsi="Times New Roman" w:cs="Times New Roman"/>
          <w:sz w:val="22"/>
          <w:szCs w:val="22"/>
        </w:rPr>
        <w:t xml:space="preserve"> numerical analysis to present our findings.</w:t>
      </w:r>
      <w:r w:rsidR="005618E8">
        <w:rPr>
          <w:rFonts w:ascii="Times New Roman" w:hAnsi="Times New Roman" w:cs="Times New Roman"/>
          <w:sz w:val="22"/>
          <w:szCs w:val="22"/>
        </w:rPr>
        <w:t xml:space="preserve"> </w:t>
      </w:r>
      <w:r w:rsidR="00007E5E">
        <w:rPr>
          <w:rFonts w:ascii="Times New Roman" w:hAnsi="Times New Roman" w:cs="Times New Roman"/>
          <w:sz w:val="22"/>
          <w:szCs w:val="22"/>
        </w:rPr>
        <w:t>Figure J</w:t>
      </w:r>
      <w:r w:rsidR="00EC6562">
        <w:rPr>
          <w:rFonts w:ascii="Times New Roman" w:hAnsi="Times New Roman" w:cs="Times New Roman"/>
          <w:sz w:val="22"/>
          <w:szCs w:val="22"/>
        </w:rPr>
        <w:t xml:space="preserve">1 </w:t>
      </w:r>
      <w:r w:rsidR="00570105">
        <w:rPr>
          <w:rFonts w:ascii="Times New Roman" w:hAnsi="Times New Roman" w:cs="Times New Roman"/>
          <w:sz w:val="22"/>
          <w:szCs w:val="22"/>
        </w:rPr>
        <w:t>visually</w:t>
      </w:r>
      <w:r w:rsidR="00045412">
        <w:rPr>
          <w:rFonts w:ascii="Times New Roman" w:hAnsi="Times New Roman" w:cs="Times New Roman"/>
          <w:sz w:val="22"/>
          <w:szCs w:val="22"/>
        </w:rPr>
        <w:t xml:space="preserve"> present</w:t>
      </w:r>
      <w:r w:rsidR="00EC6562">
        <w:rPr>
          <w:rFonts w:ascii="Times New Roman" w:hAnsi="Times New Roman" w:cs="Times New Roman"/>
          <w:sz w:val="22"/>
          <w:szCs w:val="22"/>
        </w:rPr>
        <w:t xml:space="preserve"> our findings.</w:t>
      </w:r>
      <w:r w:rsidR="00045412">
        <w:rPr>
          <w:rFonts w:ascii="Times New Roman" w:hAnsi="Times New Roman" w:cs="Times New Roman"/>
          <w:sz w:val="22"/>
          <w:szCs w:val="22"/>
        </w:rPr>
        <w:t xml:space="preserve"> First, </w:t>
      </w:r>
      <w:r w:rsidR="009B6C2E">
        <w:rPr>
          <w:rFonts w:ascii="Times New Roman" w:hAnsi="Times New Roman" w:cs="Times New Roman"/>
          <w:sz w:val="22"/>
          <w:szCs w:val="22"/>
        </w:rPr>
        <w:t xml:space="preserve">platforms set higher ad revenue-sharing rates under exclusive contracts </w:t>
      </w:r>
      <w:r w:rsidR="00045412">
        <w:rPr>
          <w:rFonts w:ascii="Times New Roman" w:hAnsi="Times New Roman" w:cs="Times New Roman"/>
          <w:sz w:val="22"/>
          <w:szCs w:val="22"/>
        </w:rPr>
        <w:t>compared to</w:t>
      </w:r>
      <w:r w:rsidR="00C77666">
        <w:rPr>
          <w:rFonts w:ascii="Times New Roman" w:hAnsi="Times New Roman" w:cs="Times New Roman"/>
          <w:sz w:val="22"/>
          <w:szCs w:val="22"/>
        </w:rPr>
        <w:t xml:space="preserve"> nonexclusive contracts </w:t>
      </w:r>
      <w:r w:rsidR="009B6C2E">
        <w:rPr>
          <w:rFonts w:ascii="Times New Roman" w:hAnsi="Times New Roman" w:cs="Times New Roman"/>
          <w:sz w:val="22"/>
          <w:szCs w:val="22"/>
        </w:rPr>
        <w:t xml:space="preserve">when </w:t>
      </w:r>
      <w:r w:rsidR="0015043F">
        <w:rPr>
          <w:rFonts w:ascii="Times New Roman" w:hAnsi="Times New Roman" w:cs="Times New Roman"/>
          <w:sz w:val="22"/>
        </w:rPr>
        <w:t>consumers’</w:t>
      </w:r>
      <w:r w:rsidR="009B6C2E">
        <w:rPr>
          <w:rFonts w:ascii="Times New Roman" w:hAnsi="Times New Roman" w:cs="Times New Roman"/>
          <w:sz w:val="22"/>
          <w:szCs w:val="22"/>
        </w:rPr>
        <w:t xml:space="preserve"> marginal </w:t>
      </w:r>
      <w:r w:rsidR="00BB5958">
        <w:rPr>
          <w:rFonts w:ascii="Times New Roman" w:hAnsi="Times New Roman" w:cs="Times New Roman"/>
          <w:sz w:val="22"/>
          <w:szCs w:val="22"/>
        </w:rPr>
        <w:t>valuation</w:t>
      </w:r>
      <w:r w:rsidR="009B6C2E">
        <w:rPr>
          <w:rFonts w:ascii="Times New Roman" w:hAnsi="Times New Roman" w:cs="Times New Roman"/>
          <w:sz w:val="22"/>
          <w:szCs w:val="22"/>
        </w:rPr>
        <w:t xml:space="preserve"> for content is high. Second, </w:t>
      </w:r>
      <w:r>
        <w:rPr>
          <w:rFonts w:ascii="Times New Roman" w:hAnsi="Times New Roman" w:cs="Times New Roman"/>
          <w:sz w:val="22"/>
        </w:rPr>
        <w:t xml:space="preserve">platforms obtain higher profits under exclusive contracts than under nonexclusive contracts when </w:t>
      </w:r>
      <w:r w:rsidR="0015043F">
        <w:rPr>
          <w:rFonts w:ascii="Times New Roman" w:hAnsi="Times New Roman" w:cs="Times New Roman"/>
          <w:sz w:val="22"/>
        </w:rPr>
        <w:t>consumers’</w:t>
      </w:r>
      <w:r>
        <w:rPr>
          <w:rFonts w:ascii="Times New Roman" w:hAnsi="Times New Roman" w:cs="Times New Roman"/>
          <w:sz w:val="22"/>
        </w:rPr>
        <w:t xml:space="preserve"> marginal valuation for content (</w:t>
      </w:r>
      <m:oMath>
        <m:r>
          <w:rPr>
            <w:rFonts w:ascii="Cambria Math" w:hAnsi="Cambria Math" w:cs="Times New Roman"/>
            <w:sz w:val="22"/>
          </w:rPr>
          <m:t>β</m:t>
        </m:r>
      </m:oMath>
      <w:r>
        <w:rPr>
          <w:rFonts w:ascii="Times New Roman" w:hAnsi="Times New Roman" w:cs="Times New Roman"/>
          <w:sz w:val="22"/>
        </w:rPr>
        <w:t xml:space="preserve">) is not very high (i.e., for each platform </w:t>
      </w:r>
      <m:oMath>
        <m:r>
          <w:rPr>
            <w:rFonts w:ascii="Cambria Math" w:hAnsi="Cambria Math" w:cs="Times New Roman"/>
            <w:sz w:val="22"/>
          </w:rPr>
          <m:t>i∈{A,B}</m:t>
        </m:r>
      </m:oMath>
      <w:r>
        <w:rPr>
          <w:rFonts w:ascii="Times New Roman" w:hAnsi="Times New Roman" w:cs="Times New Roman"/>
          <w:sz w:val="22"/>
        </w:rPr>
        <w:t xml:space="preserve">, </w:t>
      </w:r>
      <w:bookmarkStart w:id="6" w:name="_Hlk206745904"/>
      <w:r>
        <w:rPr>
          <w:rFonts w:ascii="Times New Roman" w:hAnsi="Times New Roman" w:cs="Times New Roman"/>
          <w:sz w:val="22"/>
        </w:rPr>
        <w:t xml:space="preserve">there exists a threshold value </w:t>
      </w:r>
      <m:oMath>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i</m:t>
            </m:r>
          </m:sub>
          <m:sup>
            <m:r>
              <w:rPr>
                <w:rFonts w:ascii="Cambria Math" w:hAnsi="Cambria Math" w:cs="Times New Roman"/>
                <w:sz w:val="22"/>
              </w:rPr>
              <m:t>*</m:t>
            </m:r>
          </m:sup>
        </m:sSubSup>
      </m:oMath>
      <w:r>
        <w:rPr>
          <w:rFonts w:ascii="Times New Roman" w:hAnsi="Times New Roman" w:cs="Times New Roman"/>
          <w:sz w:val="22"/>
        </w:rPr>
        <w:t xml:space="preserve"> such that </w:t>
      </w:r>
      <m:oMath>
        <m:sSub>
          <m:sSubPr>
            <m:ctrlPr>
              <w:rPr>
                <w:rFonts w:ascii="Cambria Math" w:hAnsi="Cambria Math" w:cs="Times New Roman"/>
                <w:i/>
                <w:color w:val="000000" w:themeColor="text1"/>
                <w:sz w:val="22"/>
              </w:rPr>
            </m:ctrlPr>
          </m:sSubPr>
          <m:e>
            <m:acc>
              <m:accPr>
                <m:chr m:val="̃"/>
                <m:ctrlPr>
                  <w:rPr>
                    <w:rFonts w:ascii="Cambria Math" w:hAnsi="Cambria Math" w:cs="Times New Roman"/>
                    <w:i/>
                    <w:sz w:val="22"/>
                  </w:rPr>
                </m:ctrlPr>
              </m:accPr>
              <m:e>
                <m:r>
                  <w:rPr>
                    <w:rFonts w:ascii="Cambria Math" w:hAnsi="Cambria Math" w:cs="Times New Roman"/>
                    <w:sz w:val="22"/>
                  </w:rPr>
                  <m:t>Π</m:t>
                </m:r>
              </m:e>
            </m:acc>
          </m:e>
          <m:sub>
            <m:r>
              <w:rPr>
                <w:rFonts w:ascii="Cambria Math" w:hAnsi="Cambria Math" w:cs="Times New Roman"/>
                <w:color w:val="000000" w:themeColor="text1"/>
                <w:sz w:val="22"/>
              </w:rPr>
              <m:t>i</m:t>
            </m:r>
          </m:sub>
        </m:sSub>
        <m:r>
          <w:rPr>
            <w:rFonts w:ascii="Cambria Math" w:hAnsi="Cambria Math" w:cs="Times New Roman"/>
            <w:color w:val="000000" w:themeColor="text1"/>
            <w:sz w:val="22"/>
          </w:rPr>
          <m:t>-</m:t>
        </m:r>
        <m:sSub>
          <m:sSubPr>
            <m:ctrlPr>
              <w:rPr>
                <w:rFonts w:ascii="Cambria Math" w:hAnsi="Cambria Math" w:cs="Times New Roman"/>
                <w:i/>
                <w:color w:val="000000" w:themeColor="text1"/>
                <w:sz w:val="22"/>
              </w:rPr>
            </m:ctrlPr>
          </m:sSubPr>
          <m:e>
            <m:acc>
              <m:accPr>
                <m:chr m:val="̅"/>
                <m:ctrlPr>
                  <w:rPr>
                    <w:rFonts w:ascii="Cambria Math" w:hAnsi="Cambria Math" w:cs="Times New Roman"/>
                    <w:i/>
                    <w:sz w:val="22"/>
                  </w:rPr>
                </m:ctrlPr>
              </m:accPr>
              <m:e>
                <m:r>
                  <w:rPr>
                    <w:rFonts w:ascii="Cambria Math" w:hAnsi="Cambria Math" w:cs="Times New Roman"/>
                    <w:sz w:val="22"/>
                  </w:rPr>
                  <m:t>Π</m:t>
                </m:r>
              </m:e>
            </m:acc>
          </m:e>
          <m:sub>
            <m:r>
              <w:rPr>
                <w:rFonts w:ascii="Cambria Math" w:hAnsi="Cambria Math" w:cs="Times New Roman"/>
                <w:color w:val="000000" w:themeColor="text1"/>
                <w:sz w:val="22"/>
              </w:rPr>
              <m:t>i</m:t>
            </m:r>
          </m:sub>
        </m:sSub>
        <m:r>
          <w:rPr>
            <w:rFonts w:ascii="Cambria Math" w:hAnsi="Cambria Math" w:cs="Times New Roman"/>
            <w:color w:val="000000" w:themeColor="text1"/>
            <w:sz w:val="22"/>
          </w:rPr>
          <m:t>&gt;0</m:t>
        </m:r>
      </m:oMath>
      <w:r>
        <w:rPr>
          <w:rFonts w:ascii="Times New Roman" w:hAnsi="Times New Roman" w:cs="Times New Roman" w:hint="eastAsia"/>
          <w:color w:val="000000" w:themeColor="text1"/>
          <w:sz w:val="22"/>
        </w:rPr>
        <w:t xml:space="preserve"> </w:t>
      </w:r>
      <w:r>
        <w:rPr>
          <w:rFonts w:ascii="Times New Roman" w:hAnsi="Times New Roman" w:cs="Times New Roman"/>
          <w:iCs/>
          <w:color w:val="000000" w:themeColor="text1"/>
          <w:sz w:val="22"/>
        </w:rPr>
        <w:t>if</w:t>
      </w:r>
      <w:r w:rsidRPr="00CB5B4A">
        <w:rPr>
          <w:rFonts w:ascii="Times New Roman" w:hAnsi="Times New Roman" w:cs="Times New Roman"/>
          <w:iCs/>
          <w:sz w:val="22"/>
        </w:rPr>
        <w:t xml:space="preserve"> </w:t>
      </w:r>
      <m:oMath>
        <m:r>
          <w:rPr>
            <w:rFonts w:ascii="Cambria Math" w:hAnsi="Cambria Math" w:cs="Times New Roman"/>
            <w:sz w:val="22"/>
          </w:rPr>
          <m:t>β&lt;</m:t>
        </m:r>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i</m:t>
            </m:r>
          </m:sub>
          <m:sup>
            <m:r>
              <w:rPr>
                <w:rFonts w:ascii="Cambria Math" w:hAnsi="Cambria Math" w:cs="Times New Roman"/>
                <w:sz w:val="22"/>
              </w:rPr>
              <m:t>*</m:t>
            </m:r>
          </m:sup>
        </m:sSubSup>
      </m:oMath>
      <w:bookmarkEnd w:id="6"/>
      <w:r>
        <w:rPr>
          <w:rFonts w:ascii="Times New Roman" w:hAnsi="Times New Roman" w:cs="Times New Roman" w:hint="eastAsia"/>
          <w:sz w:val="22"/>
        </w:rPr>
        <w:t>)</w:t>
      </w:r>
      <w:r w:rsidR="004E3C4A">
        <w:rPr>
          <w:rFonts w:ascii="Times New Roman" w:hAnsi="Times New Roman" w:cs="Times New Roman" w:hint="eastAsia"/>
          <w:sz w:val="22"/>
          <w:szCs w:val="22"/>
        </w:rPr>
        <w:t>.</w:t>
      </w:r>
      <w:r w:rsidR="009B6C2E">
        <w:rPr>
          <w:rFonts w:ascii="Times New Roman" w:hAnsi="Times New Roman" w:cs="Times New Roman"/>
          <w:sz w:val="22"/>
          <w:szCs w:val="22"/>
        </w:rPr>
        <w:t xml:space="preserve"> Third, in equilibrium, exclusive contracts can lead to a win-win outcome for both platforms and providers</w:t>
      </w:r>
      <w:r w:rsidR="00BB5958">
        <w:rPr>
          <w:rFonts w:ascii="Times New Roman" w:hAnsi="Times New Roman" w:cs="Times New Roman"/>
          <w:sz w:val="22"/>
          <w:szCs w:val="22"/>
        </w:rPr>
        <w:t xml:space="preserve"> when </w:t>
      </w:r>
      <w:r w:rsidR="0015043F">
        <w:rPr>
          <w:rFonts w:ascii="Times New Roman" w:hAnsi="Times New Roman" w:cs="Times New Roman"/>
          <w:sz w:val="22"/>
        </w:rPr>
        <w:t>consumers’</w:t>
      </w:r>
      <w:r w:rsidR="00BB5958">
        <w:rPr>
          <w:rFonts w:ascii="Times New Roman" w:hAnsi="Times New Roman" w:cs="Times New Roman"/>
          <w:sz w:val="22"/>
          <w:szCs w:val="22"/>
        </w:rPr>
        <w:t xml:space="preserve"> marginal valuation for content is medium</w:t>
      </w:r>
      <w:r w:rsidR="009B6C2E">
        <w:rPr>
          <w:rFonts w:ascii="Times New Roman" w:hAnsi="Times New Roman" w:cs="Times New Roman"/>
          <w:sz w:val="22"/>
          <w:szCs w:val="22"/>
        </w:rPr>
        <w:t xml:space="preserve">. </w:t>
      </w:r>
      <w:r w:rsidR="00045412">
        <w:rPr>
          <w:rFonts w:ascii="Times New Roman" w:hAnsi="Times New Roman" w:cs="Times New Roman"/>
          <w:sz w:val="22"/>
          <w:szCs w:val="22"/>
        </w:rPr>
        <w:t>In conclusion</w:t>
      </w:r>
      <w:r w:rsidR="009B6C2E">
        <w:rPr>
          <w:rFonts w:ascii="Times New Roman" w:hAnsi="Times New Roman" w:cs="Times New Roman"/>
          <w:sz w:val="22"/>
          <w:szCs w:val="22"/>
        </w:rPr>
        <w:t xml:space="preserve">, our key results regarding </w:t>
      </w:r>
      <w:r w:rsidR="00D307A5">
        <w:rPr>
          <w:rFonts w:ascii="Times New Roman" w:hAnsi="Times New Roman" w:cs="Times New Roman"/>
          <w:sz w:val="22"/>
          <w:szCs w:val="22"/>
        </w:rPr>
        <w:t>the impacts of exclusivity</w:t>
      </w:r>
      <w:r w:rsidR="009B6C2E">
        <w:rPr>
          <w:rFonts w:ascii="Times New Roman" w:hAnsi="Times New Roman" w:cs="Times New Roman"/>
          <w:sz w:val="22"/>
          <w:szCs w:val="22"/>
        </w:rPr>
        <w:t xml:space="preserve"> </w:t>
      </w:r>
      <w:r w:rsidR="00045412">
        <w:rPr>
          <w:rFonts w:ascii="Times New Roman" w:hAnsi="Times New Roman" w:cs="Times New Roman"/>
          <w:sz w:val="22"/>
          <w:szCs w:val="22"/>
        </w:rPr>
        <w:t>remain qualitatively</w:t>
      </w:r>
      <w:r w:rsidR="00D307A5">
        <w:rPr>
          <w:rFonts w:ascii="Times New Roman" w:hAnsi="Times New Roman" w:cs="Times New Roman"/>
          <w:sz w:val="22"/>
          <w:szCs w:val="22"/>
        </w:rPr>
        <w:t xml:space="preserve"> consistent with those in the main model</w:t>
      </w:r>
      <w:r w:rsidR="009B6C2E">
        <w:rPr>
          <w:rFonts w:ascii="Times New Roman" w:hAnsi="Times New Roman" w:cs="Times New Roman"/>
          <w:sz w:val="22"/>
          <w:szCs w:val="22"/>
        </w:rPr>
        <w:t>.</w:t>
      </w:r>
      <w:r w:rsidR="00F84335">
        <w:rPr>
          <w:rFonts w:ascii="Times New Roman" w:hAnsi="Times New Roman" w:cs="Times New Roman"/>
          <w:sz w:val="22"/>
          <w:szCs w:val="22"/>
        </w:rPr>
        <w:t xml:space="preserve"> </w:t>
      </w:r>
    </w:p>
    <w:p w14:paraId="3E1F470D" w14:textId="08BF256C" w:rsidR="003A661C" w:rsidRPr="00F55E4F" w:rsidRDefault="00475049" w:rsidP="005618E8">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We also </w:t>
      </w:r>
      <w:r w:rsidR="00F55E4F" w:rsidRPr="00522DEB">
        <w:rPr>
          <w:rFonts w:ascii="Times New Roman" w:hAnsi="Times New Roman" w:cs="Times New Roman"/>
          <w:sz w:val="22"/>
        </w:rPr>
        <w:t xml:space="preserve">gain </w:t>
      </w:r>
      <w:r w:rsidR="00F55E4F">
        <w:rPr>
          <w:rFonts w:ascii="Times New Roman" w:hAnsi="Times New Roman" w:cs="Times New Roman"/>
          <w:sz w:val="22"/>
        </w:rPr>
        <w:t xml:space="preserve">some </w:t>
      </w:r>
      <w:r w:rsidR="00F55E4F" w:rsidRPr="00522DEB">
        <w:rPr>
          <w:rFonts w:ascii="Times New Roman" w:hAnsi="Times New Roman" w:cs="Times New Roman"/>
          <w:sz w:val="22"/>
        </w:rPr>
        <w:t xml:space="preserve">new insights </w:t>
      </w:r>
      <w:r w:rsidR="00F55E4F">
        <w:rPr>
          <w:rFonts w:ascii="Times New Roman" w:hAnsi="Times New Roman" w:cs="Times New Roman"/>
          <w:sz w:val="22"/>
        </w:rPr>
        <w:t>into</w:t>
      </w:r>
      <w:r w:rsidR="00F55E4F" w:rsidRPr="00522DEB">
        <w:rPr>
          <w:rFonts w:ascii="Times New Roman" w:hAnsi="Times New Roman" w:cs="Times New Roman"/>
          <w:sz w:val="22"/>
        </w:rPr>
        <w:t xml:space="preserve"> the impact of </w:t>
      </w:r>
      <m:oMath>
        <m:r>
          <m:rPr>
            <m:sty m:val="p"/>
          </m:rPr>
          <w:rPr>
            <w:rFonts w:ascii="Cambria Math" w:hAnsi="Cambria Math" w:cs="Times New Roman"/>
            <w:sz w:val="22"/>
          </w:rPr>
          <m:t>∆</m:t>
        </m:r>
      </m:oMath>
      <w:r w:rsidR="00F55E4F">
        <w:rPr>
          <w:rFonts w:ascii="Times New Roman" w:hAnsi="Times New Roman" w:cs="Times New Roman" w:hint="eastAsia"/>
          <w:sz w:val="22"/>
        </w:rPr>
        <w:t xml:space="preserve"> </w:t>
      </w:r>
      <w:r w:rsidR="00F55E4F">
        <w:rPr>
          <w:rFonts w:ascii="Times New Roman" w:hAnsi="Times New Roman" w:cs="Times New Roman"/>
          <w:sz w:val="22"/>
        </w:rPr>
        <w:t xml:space="preserve">(i.e., the </w:t>
      </w:r>
      <w:r w:rsidR="00F55E4F" w:rsidRPr="00522DEB">
        <w:rPr>
          <w:rFonts w:ascii="Times New Roman" w:hAnsi="Times New Roman" w:cs="Times New Roman"/>
          <w:sz w:val="22"/>
        </w:rPr>
        <w:t xml:space="preserve">asymmetry </w:t>
      </w:r>
      <w:r w:rsidR="00F55E4F">
        <w:rPr>
          <w:rFonts w:ascii="Times New Roman" w:hAnsi="Times New Roman" w:cs="Times New Roman"/>
          <w:sz w:val="22"/>
        </w:rPr>
        <w:t xml:space="preserve">in platform base value) on </w:t>
      </w:r>
      <w:r w:rsidR="00F55E4F" w:rsidRPr="00522DEB">
        <w:rPr>
          <w:rFonts w:ascii="Times New Roman" w:hAnsi="Times New Roman" w:cs="Times New Roman"/>
          <w:sz w:val="22"/>
        </w:rPr>
        <w:t xml:space="preserve">platforms’ incentives to </w:t>
      </w:r>
      <w:r w:rsidR="00F55E4F">
        <w:rPr>
          <w:rFonts w:ascii="Times New Roman" w:hAnsi="Times New Roman" w:cs="Times New Roman"/>
          <w:sz w:val="22"/>
        </w:rPr>
        <w:t>adopt</w:t>
      </w:r>
      <w:r w:rsidR="00F55E4F" w:rsidRPr="00522DEB">
        <w:rPr>
          <w:rFonts w:ascii="Times New Roman" w:hAnsi="Times New Roman" w:cs="Times New Roman"/>
          <w:sz w:val="22"/>
        </w:rPr>
        <w:t xml:space="preserve"> exclusive contracts</w:t>
      </w:r>
      <w:r w:rsidR="00F84335" w:rsidRPr="00C11AB1">
        <w:rPr>
          <w:rFonts w:ascii="Times New Roman" w:hAnsi="Times New Roman" w:cs="Times New Roman"/>
          <w:sz w:val="22"/>
        </w:rPr>
        <w:t>.</w:t>
      </w:r>
      <w:r w:rsidR="00F84335">
        <w:rPr>
          <w:rFonts w:ascii="Times New Roman" w:hAnsi="Times New Roman" w:cs="Times New Roman"/>
          <w:sz w:val="22"/>
        </w:rPr>
        <w:t xml:space="preserve"> As </w:t>
      </w:r>
      <w:r w:rsidR="007E39C0">
        <w:rPr>
          <w:rFonts w:ascii="Times New Roman" w:hAnsi="Times New Roman" w:cs="Times New Roman"/>
          <w:sz w:val="22"/>
        </w:rPr>
        <w:t>shown</w:t>
      </w:r>
      <w:r w:rsidR="00F84335">
        <w:rPr>
          <w:rFonts w:ascii="Times New Roman" w:hAnsi="Times New Roman" w:cs="Times New Roman"/>
          <w:sz w:val="22"/>
        </w:rPr>
        <w:t xml:space="preserve"> in Figure J2, the </w:t>
      </w:r>
      <w:r w:rsidR="003C4860">
        <w:rPr>
          <w:rFonts w:ascii="Times New Roman" w:hAnsi="Times New Roman" w:cs="Times New Roman"/>
          <w:sz w:val="22"/>
        </w:rPr>
        <w:t xml:space="preserve">threshold value </w:t>
      </w:r>
      <m:oMath>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A</m:t>
            </m:r>
          </m:sub>
          <m:sup>
            <m:r>
              <w:rPr>
                <w:rFonts w:ascii="Cambria Math" w:hAnsi="Cambria Math" w:cs="Times New Roman"/>
                <w:sz w:val="22"/>
              </w:rPr>
              <m:t>*</m:t>
            </m:r>
          </m:sup>
        </m:sSubSup>
      </m:oMath>
      <w:r w:rsidR="00F55E4F">
        <w:rPr>
          <w:rFonts w:ascii="Times New Roman" w:hAnsi="Times New Roman" w:cs="Times New Roman" w:hint="eastAsia"/>
          <w:sz w:val="22"/>
        </w:rPr>
        <w:t xml:space="preserve"> </w:t>
      </w:r>
      <w:r w:rsidR="00F55E4F">
        <w:rPr>
          <w:rFonts w:ascii="Times New Roman" w:hAnsi="Times New Roman" w:cs="Times New Roman"/>
          <w:sz w:val="22"/>
        </w:rPr>
        <w:t xml:space="preserve">decreases with </w:t>
      </w:r>
      <m:oMath>
        <m:r>
          <m:rPr>
            <m:sty m:val="p"/>
          </m:rPr>
          <w:rPr>
            <w:rFonts w:ascii="Cambria Math" w:hAnsi="Cambria Math" w:cs="Times New Roman"/>
            <w:sz w:val="22"/>
          </w:rPr>
          <m:t>∆</m:t>
        </m:r>
      </m:oMath>
      <w:r w:rsidR="00F55E4F">
        <w:rPr>
          <w:rFonts w:ascii="Times New Roman" w:hAnsi="Times New Roman" w:cs="Times New Roman" w:hint="eastAsia"/>
          <w:sz w:val="22"/>
        </w:rPr>
        <w:t>,</w:t>
      </w:r>
      <w:r w:rsidR="00F55E4F">
        <w:rPr>
          <w:rFonts w:ascii="Times New Roman" w:hAnsi="Times New Roman" w:cs="Times New Roman"/>
          <w:sz w:val="22"/>
        </w:rPr>
        <w:t xml:space="preserve"> while </w:t>
      </w:r>
      <m:oMath>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B</m:t>
            </m:r>
          </m:sub>
          <m:sup>
            <m:r>
              <w:rPr>
                <w:rFonts w:ascii="Cambria Math" w:hAnsi="Cambria Math" w:cs="Times New Roman"/>
                <w:sz w:val="22"/>
              </w:rPr>
              <m:t>*</m:t>
            </m:r>
          </m:sup>
        </m:sSubSup>
      </m:oMath>
      <w:r w:rsidR="00F55E4F">
        <w:rPr>
          <w:rFonts w:ascii="Times New Roman" w:hAnsi="Times New Roman" w:cs="Times New Roman" w:hint="eastAsia"/>
          <w:sz w:val="22"/>
        </w:rPr>
        <w:t xml:space="preserve"> </w:t>
      </w:r>
      <w:r w:rsidR="00F55E4F">
        <w:rPr>
          <w:rFonts w:ascii="Times New Roman" w:hAnsi="Times New Roman" w:cs="Times New Roman"/>
          <w:sz w:val="22"/>
        </w:rPr>
        <w:t xml:space="preserve">first increases and then decreases </w:t>
      </w:r>
      <w:r w:rsidR="00F55E4F">
        <w:rPr>
          <w:rFonts w:ascii="Times New Roman" w:hAnsi="Times New Roman" w:cs="Times New Roman" w:hint="eastAsia"/>
          <w:sz w:val="22"/>
        </w:rPr>
        <w:t>with</w:t>
      </w:r>
      <w:r w:rsidR="00F55E4F">
        <w:rPr>
          <w:rFonts w:ascii="Times New Roman" w:hAnsi="Times New Roman" w:cs="Times New Roman"/>
          <w:sz w:val="22"/>
        </w:rPr>
        <w:t xml:space="preserve"> </w:t>
      </w:r>
      <m:oMath>
        <m:r>
          <m:rPr>
            <m:sty m:val="p"/>
          </m:rPr>
          <w:rPr>
            <w:rFonts w:ascii="Cambria Math" w:hAnsi="Cambria Math" w:cs="Times New Roman"/>
            <w:sz w:val="22"/>
          </w:rPr>
          <m:t>∆</m:t>
        </m:r>
      </m:oMath>
      <w:r w:rsidR="00F55E4F">
        <w:rPr>
          <w:rFonts w:ascii="Times New Roman" w:hAnsi="Times New Roman" w:cs="Times New Roman" w:hint="eastAsia"/>
          <w:sz w:val="22"/>
        </w:rPr>
        <w:t>.</w:t>
      </w:r>
      <w:r w:rsidR="00F55E4F">
        <w:rPr>
          <w:rFonts w:ascii="Times New Roman" w:hAnsi="Times New Roman" w:cs="Times New Roman"/>
          <w:sz w:val="22"/>
        </w:rPr>
        <w:t xml:space="preserve"> In other words, as </w:t>
      </w:r>
      <m:oMath>
        <m:r>
          <m:rPr>
            <m:sty m:val="p"/>
          </m:rPr>
          <w:rPr>
            <w:rFonts w:ascii="Cambria Math" w:hAnsi="Cambria Math" w:cs="Times New Roman"/>
            <w:sz w:val="22"/>
          </w:rPr>
          <m:t>∆</m:t>
        </m:r>
      </m:oMath>
      <w:r w:rsidR="00F55E4F">
        <w:rPr>
          <w:rFonts w:ascii="Times New Roman" w:hAnsi="Times New Roman" w:cs="Times New Roman" w:hint="eastAsia"/>
          <w:sz w:val="22"/>
        </w:rPr>
        <w:t xml:space="preserve"> </w:t>
      </w:r>
      <w:r w:rsidR="00F55E4F">
        <w:rPr>
          <w:rFonts w:ascii="Times New Roman" w:hAnsi="Times New Roman" w:cs="Times New Roman"/>
          <w:sz w:val="22"/>
        </w:rPr>
        <w:t xml:space="preserve">increases, platform </w:t>
      </w:r>
      <m:oMath>
        <m:r>
          <w:rPr>
            <w:rFonts w:ascii="Cambria Math" w:hAnsi="Cambria Math" w:cs="Times New Roman"/>
            <w:sz w:val="22"/>
          </w:rPr>
          <m:t>A</m:t>
        </m:r>
      </m:oMath>
      <w:r w:rsidR="00F55E4F">
        <w:rPr>
          <w:rFonts w:ascii="Times New Roman" w:hAnsi="Times New Roman" w:cs="Times New Roman"/>
          <w:sz w:val="22"/>
        </w:rPr>
        <w:t xml:space="preserve"> </w:t>
      </w:r>
      <w:r w:rsidR="00F55E4F" w:rsidRPr="000B44A5">
        <w:rPr>
          <w:rFonts w:ascii="Times New Roman" w:hAnsi="Times New Roman" w:cs="Times New Roman"/>
          <w:sz w:val="22"/>
        </w:rPr>
        <w:t xml:space="preserve">becomes less inclined </w:t>
      </w:r>
      <w:r w:rsidR="00F55E4F">
        <w:rPr>
          <w:rFonts w:ascii="Times New Roman" w:hAnsi="Times New Roman" w:cs="Times New Roman"/>
          <w:sz w:val="22"/>
        </w:rPr>
        <w:t xml:space="preserve">to choose </w:t>
      </w:r>
      <w:r w:rsidR="00F55E4F" w:rsidRPr="000B44A5">
        <w:rPr>
          <w:rFonts w:ascii="Times New Roman" w:hAnsi="Times New Roman" w:cs="Times New Roman"/>
          <w:sz w:val="22"/>
        </w:rPr>
        <w:t xml:space="preserve">exclusivity, whereas platform </w:t>
      </w:r>
      <m:oMath>
        <m:r>
          <w:rPr>
            <w:rFonts w:ascii="Cambria Math" w:hAnsi="Cambria Math" w:cs="Times New Roman"/>
            <w:sz w:val="22"/>
          </w:rPr>
          <m:t>B</m:t>
        </m:r>
      </m:oMath>
      <w:r w:rsidR="00F55E4F" w:rsidRPr="00953BFB">
        <w:rPr>
          <w:rFonts w:ascii="Times New Roman" w:hAnsi="Times New Roman" w:cs="Times New Roman"/>
          <w:sz w:val="22"/>
        </w:rPr>
        <w:t>’s inclination may either increase or decrease, depending on the magnitude of</w:t>
      </w:r>
      <w:r w:rsidR="00F55E4F">
        <w:rPr>
          <w:rFonts w:ascii="Times New Roman" w:hAnsi="Times New Roman" w:cs="Times New Roman"/>
          <w:sz w:val="22"/>
        </w:rPr>
        <w:t xml:space="preserve"> </w:t>
      </w:r>
      <m:oMath>
        <m:r>
          <m:rPr>
            <m:sty m:val="p"/>
          </m:rPr>
          <w:rPr>
            <w:rFonts w:ascii="Cambria Math" w:hAnsi="Cambria Math" w:cs="Times New Roman"/>
            <w:sz w:val="22"/>
          </w:rPr>
          <m:t>∆</m:t>
        </m:r>
      </m:oMath>
      <w:r w:rsidR="00F55E4F">
        <w:rPr>
          <w:rFonts w:ascii="Times New Roman" w:hAnsi="Times New Roman" w:cs="Times New Roman"/>
          <w:sz w:val="22"/>
        </w:rPr>
        <w:t xml:space="preserve">. </w:t>
      </w:r>
      <w:r w:rsidR="00234552">
        <w:rPr>
          <w:rFonts w:ascii="Times New Roman" w:hAnsi="Times New Roman" w:cs="Times New Roman"/>
          <w:sz w:val="22"/>
        </w:rPr>
        <w:t xml:space="preserve">The intuition is as follows. Note that a higher </w:t>
      </w:r>
      <m:oMath>
        <m:r>
          <w:rPr>
            <w:rFonts w:ascii="Cambria Math" w:hAnsi="Cambria Math" w:cs="Times New Roman"/>
            <w:sz w:val="22"/>
          </w:rPr>
          <m:t>∆</m:t>
        </m:r>
      </m:oMath>
      <w:r w:rsidR="00234552">
        <w:rPr>
          <w:rFonts w:ascii="Times New Roman" w:hAnsi="Times New Roman" w:cs="Times New Roman"/>
          <w:sz w:val="22"/>
        </w:rPr>
        <w:t xml:space="preserve"> shifts consumers toward platform </w:t>
      </w:r>
      <m:oMath>
        <m:r>
          <w:rPr>
            <w:rFonts w:ascii="Cambria Math" w:hAnsi="Cambria Math" w:cs="Times New Roman"/>
            <w:sz w:val="22"/>
          </w:rPr>
          <m:t>A</m:t>
        </m:r>
      </m:oMath>
      <w:r w:rsidR="00234552">
        <w:rPr>
          <w:rFonts w:ascii="Times New Roman" w:hAnsi="Times New Roman" w:cs="Times New Roman"/>
          <w:sz w:val="22"/>
        </w:rPr>
        <w:t xml:space="preserve"> (larger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oMath>
      <w:r w:rsidR="00234552">
        <w:rPr>
          <w:rFonts w:ascii="Times New Roman" w:hAnsi="Times New Roman" w:cs="Times New Roman"/>
          <w:sz w:val="22"/>
        </w:rPr>
        <w:t xml:space="preserve"> and smaller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B</m:t>
            </m:r>
          </m:sub>
        </m:sSub>
      </m:oMath>
      <w:r w:rsidR="00234552">
        <w:rPr>
          <w:rFonts w:ascii="Times New Roman" w:hAnsi="Times New Roman" w:cs="Times New Roman"/>
          <w:sz w:val="22"/>
        </w:rPr>
        <w:t>). E</w:t>
      </w:r>
      <w:r w:rsidR="00234552" w:rsidRPr="005D4F4F">
        <w:rPr>
          <w:rFonts w:ascii="Times New Roman" w:hAnsi="Times New Roman" w:cs="Times New Roman"/>
          <w:sz w:val="22"/>
        </w:rPr>
        <w:t>xclusivity</w:t>
      </w:r>
      <w:r w:rsidR="00234552">
        <w:rPr>
          <w:rFonts w:ascii="Times New Roman" w:hAnsi="Times New Roman" w:cs="Times New Roman"/>
          <w:sz w:val="22"/>
        </w:rPr>
        <w:t xml:space="preserve"> </w:t>
      </w:r>
      <w:r w:rsidR="00234552">
        <w:rPr>
          <w:rFonts w:ascii="Times New Roman" w:hAnsi="Times New Roman" w:cs="Times New Roman" w:hint="eastAsia"/>
          <w:sz w:val="22"/>
        </w:rPr>
        <w:t>reduc</w:t>
      </w:r>
      <w:r w:rsidR="00234552">
        <w:rPr>
          <w:rFonts w:ascii="Times New Roman" w:hAnsi="Times New Roman" w:cs="Times New Roman"/>
          <w:sz w:val="22"/>
        </w:rPr>
        <w:t>es</w:t>
      </w:r>
      <w:r w:rsidR="00234552">
        <w:rPr>
          <w:rFonts w:ascii="Times New Roman" w:hAnsi="Times New Roman" w:cs="Times New Roman" w:hint="eastAsia"/>
          <w:sz w:val="22"/>
        </w:rPr>
        <w:t xml:space="preserve"> the </w:t>
      </w:r>
      <w:r w:rsidR="00234552">
        <w:rPr>
          <w:rFonts w:ascii="Times New Roman" w:hAnsi="Times New Roman" w:cs="Times New Roman"/>
          <w:sz w:val="22"/>
        </w:rPr>
        <w:t>number</w:t>
      </w:r>
      <w:r w:rsidR="00234552">
        <w:rPr>
          <w:rFonts w:ascii="Times New Roman" w:hAnsi="Times New Roman" w:cs="Times New Roman" w:hint="eastAsia"/>
          <w:sz w:val="22"/>
        </w:rPr>
        <w:t xml:space="preserve"> </w:t>
      </w:r>
      <w:r w:rsidR="00234552">
        <w:rPr>
          <w:rFonts w:ascii="Times New Roman" w:hAnsi="Times New Roman" w:cs="Times New Roman" w:hint="eastAsia"/>
          <w:sz w:val="22"/>
        </w:rPr>
        <w:lastRenderedPageBreak/>
        <w:t>of providers</w:t>
      </w:r>
      <w:r w:rsidR="00234552">
        <w:rPr>
          <w:rFonts w:ascii="Times New Roman" w:hAnsi="Times New Roman" w:cs="Times New Roman"/>
          <w:sz w:val="22"/>
        </w:rPr>
        <w:t xml:space="preserve"> on each platform, and</w:t>
      </w:r>
      <w:r w:rsidR="00234552" w:rsidRPr="005D4F4F">
        <w:rPr>
          <w:rFonts w:ascii="Times New Roman" w:hAnsi="Times New Roman" w:cs="Times New Roman"/>
          <w:sz w:val="22"/>
        </w:rPr>
        <w:t xml:space="preserve"> </w:t>
      </w:r>
      <w:r w:rsidR="00234552">
        <w:rPr>
          <w:rFonts w:ascii="Times New Roman" w:hAnsi="Times New Roman" w:cs="Times New Roman"/>
          <w:sz w:val="22"/>
        </w:rPr>
        <w:t>t</w:t>
      </w:r>
      <w:r w:rsidR="00234552" w:rsidRPr="005D4F4F">
        <w:rPr>
          <w:rFonts w:ascii="Times New Roman" w:hAnsi="Times New Roman" w:cs="Times New Roman"/>
          <w:sz w:val="22"/>
        </w:rPr>
        <w:t>he</w:t>
      </w:r>
      <w:r w:rsidR="00234552">
        <w:rPr>
          <w:rFonts w:ascii="Times New Roman" w:hAnsi="Times New Roman" w:cs="Times New Roman"/>
          <w:sz w:val="22"/>
        </w:rPr>
        <w:t xml:space="preserve"> associated</w:t>
      </w:r>
      <w:r w:rsidR="00234552" w:rsidRPr="005D4F4F">
        <w:rPr>
          <w:rFonts w:ascii="Times New Roman" w:hAnsi="Times New Roman" w:cs="Times New Roman"/>
          <w:sz w:val="22"/>
        </w:rPr>
        <w:t xml:space="preserve"> </w:t>
      </w:r>
      <w:r w:rsidR="00234552" w:rsidRPr="00A371C6">
        <w:rPr>
          <w:rFonts w:ascii="Times New Roman" w:hAnsi="Times New Roman" w:cs="Times New Roman"/>
          <w:sz w:val="22"/>
        </w:rPr>
        <w:t>profit</w:t>
      </w:r>
      <w:r w:rsidR="00234552" w:rsidRPr="005D4F4F">
        <w:rPr>
          <w:rFonts w:ascii="Times New Roman" w:hAnsi="Times New Roman" w:cs="Times New Roman"/>
          <w:sz w:val="22"/>
        </w:rPr>
        <w:t xml:space="preserve"> </w:t>
      </w:r>
      <w:r w:rsidR="00234552" w:rsidRPr="00A371C6">
        <w:rPr>
          <w:rFonts w:ascii="Times New Roman" w:hAnsi="Times New Roman" w:cs="Times New Roman"/>
          <w:sz w:val="22"/>
        </w:rPr>
        <w:t xml:space="preserve">loss </w:t>
      </w:r>
      <w:r w:rsidR="00234552" w:rsidRPr="005D4F4F">
        <w:rPr>
          <w:rFonts w:ascii="Times New Roman" w:hAnsi="Times New Roman" w:cs="Times New Roman"/>
          <w:sz w:val="22"/>
        </w:rPr>
        <w:t>from this reduction is proportional to</w:t>
      </w:r>
      <w:r w:rsidR="00234552">
        <w:rPr>
          <w:rFonts w:ascii="Times New Roman" w:hAnsi="Times New Roman" w:cs="Times New Roman"/>
          <w:sz w:val="22"/>
        </w:rPr>
        <w:t xml:space="preserve">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m:t>
            </m:r>
          </m:sub>
        </m:sSub>
      </m:oMath>
      <w:r w:rsidR="00234552" w:rsidRPr="005D4F4F">
        <w:rPr>
          <w:rFonts w:ascii="Times New Roman" w:hAnsi="Times New Roman" w:cs="Times New Roman"/>
          <w:sz w:val="22"/>
        </w:rPr>
        <w:t xml:space="preserve">. Hence, as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oMath>
      <w:r w:rsidR="00234552">
        <w:rPr>
          <w:rFonts w:ascii="Times New Roman" w:hAnsi="Times New Roman" w:cs="Times New Roman"/>
          <w:sz w:val="22"/>
        </w:rPr>
        <w:t xml:space="preserve"> </w:t>
      </w:r>
      <w:r w:rsidR="00234552" w:rsidRPr="005D4F4F">
        <w:rPr>
          <w:rFonts w:ascii="Times New Roman" w:hAnsi="Times New Roman" w:cs="Times New Roman"/>
          <w:sz w:val="22"/>
        </w:rPr>
        <w:t>rises with</w:t>
      </w:r>
      <w:r w:rsidR="00234552">
        <w:rPr>
          <w:rFonts w:ascii="Times New Roman" w:hAnsi="Times New Roman" w:cs="Times New Roman"/>
          <w:sz w:val="22"/>
        </w:rPr>
        <w:t xml:space="preserve"> </w:t>
      </w:r>
      <m:oMath>
        <m:r>
          <m:rPr>
            <m:sty m:val="p"/>
          </m:rPr>
          <w:rPr>
            <w:rFonts w:ascii="Cambria Math" w:hAnsi="Cambria Math" w:cs="Times New Roman"/>
            <w:sz w:val="22"/>
          </w:rPr>
          <m:t>Δ</m:t>
        </m:r>
      </m:oMath>
      <w:r w:rsidR="00234552" w:rsidRPr="005D4F4F">
        <w:rPr>
          <w:rFonts w:ascii="Times New Roman" w:hAnsi="Times New Roman" w:cs="Times New Roman"/>
          <w:sz w:val="22"/>
        </w:rPr>
        <w:t xml:space="preserve">, </w:t>
      </w:r>
      <w:r w:rsidR="00234552" w:rsidRPr="00A371C6">
        <w:rPr>
          <w:rFonts w:ascii="Times New Roman" w:hAnsi="Times New Roman" w:cs="Times New Roman"/>
          <w:sz w:val="22"/>
        </w:rPr>
        <w:t xml:space="preserve">platform </w:t>
      </w:r>
      <m:oMath>
        <m:r>
          <w:rPr>
            <w:rFonts w:ascii="Cambria Math" w:hAnsi="Cambria Math" w:cs="Times New Roman"/>
            <w:sz w:val="22"/>
          </w:rPr>
          <m:t>A</m:t>
        </m:r>
      </m:oMath>
      <w:r w:rsidR="00234552" w:rsidRPr="00A371C6">
        <w:rPr>
          <w:rFonts w:ascii="Times New Roman" w:hAnsi="Times New Roman" w:cs="Times New Roman"/>
          <w:sz w:val="22"/>
        </w:rPr>
        <w:t>’s loss gets heavier</w:t>
      </w:r>
      <w:r w:rsidR="00234552" w:rsidRPr="002B0435">
        <w:rPr>
          <w:rFonts w:ascii="Times New Roman" w:hAnsi="Times New Roman" w:cs="Times New Roman"/>
          <w:sz w:val="22"/>
        </w:rPr>
        <w:t>,</w:t>
      </w:r>
      <w:r w:rsidR="00234552" w:rsidRPr="005D4F4F">
        <w:rPr>
          <w:rFonts w:ascii="Times New Roman" w:hAnsi="Times New Roman" w:cs="Times New Roman"/>
          <w:sz w:val="22"/>
        </w:rPr>
        <w:t xml:space="preserve"> while the strategic gain (softer compensation competition) does </w:t>
      </w:r>
      <w:r w:rsidR="00234552" w:rsidRPr="00A371C6">
        <w:rPr>
          <w:rFonts w:ascii="Times New Roman" w:hAnsi="Times New Roman" w:cs="Times New Roman"/>
          <w:i/>
          <w:iCs/>
          <w:sz w:val="22"/>
        </w:rPr>
        <w:t>not</w:t>
      </w:r>
      <w:r w:rsidR="00234552" w:rsidRPr="005D4F4F">
        <w:rPr>
          <w:rFonts w:ascii="Times New Roman" w:hAnsi="Times New Roman" w:cs="Times New Roman"/>
          <w:sz w:val="22"/>
        </w:rPr>
        <w:t xml:space="preserve"> scale up one-for-one with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oMath>
      <w:r w:rsidR="00234552" w:rsidRPr="005D4F4F">
        <w:rPr>
          <w:rFonts w:ascii="Times New Roman" w:hAnsi="Times New Roman" w:cs="Times New Roman"/>
          <w:sz w:val="22"/>
        </w:rPr>
        <w:t xml:space="preserve">​. This makes </w:t>
      </w:r>
      <w:r w:rsidR="00234552">
        <w:rPr>
          <w:rFonts w:ascii="Times New Roman" w:hAnsi="Times New Roman" w:cs="Times New Roman"/>
          <w:sz w:val="22"/>
        </w:rPr>
        <w:t xml:space="preserve">platform </w:t>
      </w:r>
      <m:oMath>
        <m:r>
          <w:rPr>
            <w:rFonts w:ascii="Cambria Math" w:hAnsi="Cambria Math" w:cs="Times New Roman"/>
            <w:sz w:val="22"/>
          </w:rPr>
          <m:t>A</m:t>
        </m:r>
      </m:oMath>
      <w:r w:rsidR="00234552" w:rsidRPr="005D4F4F">
        <w:rPr>
          <w:rFonts w:ascii="Times New Roman" w:hAnsi="Times New Roman" w:cs="Times New Roman"/>
          <w:sz w:val="22"/>
        </w:rPr>
        <w:t xml:space="preserve"> </w:t>
      </w:r>
      <w:r w:rsidR="00234552" w:rsidRPr="00A371C6">
        <w:rPr>
          <w:rFonts w:ascii="Times New Roman" w:hAnsi="Times New Roman" w:cs="Times New Roman"/>
          <w:sz w:val="22"/>
        </w:rPr>
        <w:t>less</w:t>
      </w:r>
      <w:r w:rsidR="00234552" w:rsidRPr="005D4F4F">
        <w:rPr>
          <w:rFonts w:ascii="Times New Roman" w:hAnsi="Times New Roman" w:cs="Times New Roman"/>
          <w:sz w:val="22"/>
        </w:rPr>
        <w:t xml:space="preserve"> inclined to </w:t>
      </w:r>
      <w:r w:rsidR="00234552">
        <w:rPr>
          <w:rFonts w:ascii="Times New Roman" w:hAnsi="Times New Roman" w:cs="Times New Roman"/>
          <w:sz w:val="22"/>
        </w:rPr>
        <w:t>adopt exclusivity</w:t>
      </w:r>
      <w:r w:rsidR="00234552" w:rsidRPr="005D4F4F">
        <w:rPr>
          <w:rFonts w:ascii="Times New Roman" w:hAnsi="Times New Roman" w:cs="Times New Roman"/>
          <w:sz w:val="22"/>
        </w:rPr>
        <w:t xml:space="preserve"> as </w:t>
      </w:r>
      <m:oMath>
        <m:r>
          <m:rPr>
            <m:sty m:val="p"/>
          </m:rPr>
          <w:rPr>
            <w:rFonts w:ascii="Cambria Math" w:hAnsi="Cambria Math" w:cs="Times New Roman"/>
            <w:sz w:val="22"/>
          </w:rPr>
          <m:t>Δ</m:t>
        </m:r>
      </m:oMath>
      <w:r w:rsidR="00234552" w:rsidRPr="005D4F4F">
        <w:rPr>
          <w:rFonts w:ascii="Times New Roman" w:hAnsi="Times New Roman" w:cs="Times New Roman"/>
          <w:sz w:val="22"/>
        </w:rPr>
        <w:t xml:space="preserve"> grows (i.e., </w:t>
      </w:r>
      <m:oMath>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i</m:t>
            </m:r>
          </m:sub>
          <m:sup>
            <m:r>
              <w:rPr>
                <w:rFonts w:ascii="Cambria Math" w:hAnsi="Cambria Math" w:cs="Times New Roman"/>
                <w:sz w:val="22"/>
              </w:rPr>
              <m:t>*</m:t>
            </m:r>
          </m:sup>
        </m:sSubSup>
        <m:r>
          <w:rPr>
            <w:rFonts w:ascii="Cambria Math" w:hAnsi="Cambria Math" w:cs="Times New Roman"/>
            <w:sz w:val="22"/>
          </w:rPr>
          <m:t>(</m:t>
        </m:r>
        <m:r>
          <m:rPr>
            <m:sty m:val="p"/>
          </m:rPr>
          <w:rPr>
            <w:rFonts w:ascii="Cambria Math" w:hAnsi="Cambria Math" w:cs="Times New Roman"/>
            <w:sz w:val="22"/>
          </w:rPr>
          <m:t>Δ</m:t>
        </m:r>
        <m:r>
          <w:rPr>
            <w:rFonts w:ascii="Cambria Math" w:hAnsi="Cambria Math" w:cs="Times New Roman"/>
            <w:sz w:val="22"/>
          </w:rPr>
          <m:t>)</m:t>
        </m:r>
      </m:oMath>
      <w:r w:rsidR="00234552" w:rsidRPr="005D4F4F">
        <w:rPr>
          <w:rFonts w:ascii="Times New Roman" w:hAnsi="Times New Roman" w:cs="Times New Roman"/>
          <w:sz w:val="22"/>
        </w:rPr>
        <w:t xml:space="preserve"> falls).</w:t>
      </w:r>
      <w:r w:rsidR="00234552">
        <w:rPr>
          <w:rFonts w:ascii="Times New Roman" w:hAnsi="Times New Roman" w:cs="Times New Roman"/>
          <w:sz w:val="22"/>
        </w:rPr>
        <w:t xml:space="preserve"> By contrast, f</w:t>
      </w:r>
      <w:r w:rsidR="00234552" w:rsidRPr="00C11AB1">
        <w:rPr>
          <w:rFonts w:ascii="Times New Roman" w:hAnsi="Times New Roman" w:cs="Times New Roman"/>
          <w:sz w:val="22"/>
        </w:rPr>
        <w:t xml:space="preserve">or platform </w:t>
      </w:r>
      <m:oMath>
        <m:r>
          <w:rPr>
            <w:rFonts w:ascii="Cambria Math" w:hAnsi="Cambria Math" w:cs="Times New Roman"/>
            <w:sz w:val="22"/>
          </w:rPr>
          <m:t>B</m:t>
        </m:r>
      </m:oMath>
      <w:r w:rsidR="00234552" w:rsidRPr="00C11AB1">
        <w:rPr>
          <w:rFonts w:ascii="Times New Roman" w:hAnsi="Times New Roman" w:cs="Times New Roman"/>
          <w:sz w:val="22"/>
        </w:rPr>
        <w:t xml:space="preserve">, </w:t>
      </w:r>
      <w:r w:rsidR="00234552">
        <w:rPr>
          <w:rFonts w:ascii="Times New Roman" w:hAnsi="Times New Roman" w:cs="Times New Roman"/>
          <w:sz w:val="22"/>
        </w:rPr>
        <w:t xml:space="preserve">the </w:t>
      </w:r>
      <w:r w:rsidR="00234552" w:rsidRPr="002B0435">
        <w:rPr>
          <w:rFonts w:ascii="Times New Roman" w:hAnsi="Times New Roman" w:cs="Times New Roman"/>
          <w:sz w:val="22"/>
        </w:rPr>
        <w:t xml:space="preserve">two forces move in opposite directions as </w:t>
      </w:r>
      <m:oMath>
        <m:r>
          <w:rPr>
            <w:rFonts w:ascii="Cambria Math" w:hAnsi="Cambria Math" w:cs="Times New Roman"/>
            <w:sz w:val="22"/>
          </w:rPr>
          <m:t>∆</m:t>
        </m:r>
      </m:oMath>
      <w:r w:rsidR="00234552">
        <w:rPr>
          <w:rFonts w:ascii="Times New Roman" w:hAnsi="Times New Roman" w:cs="Times New Roman"/>
          <w:sz w:val="22"/>
        </w:rPr>
        <w:t xml:space="preserve"> increases: (1) </w:t>
      </w:r>
      <w:r w:rsidR="00234552">
        <w:rPr>
          <w:rFonts w:ascii="Times New Roman" w:hAnsi="Times New Roman" w:cs="Times New Roman" w:hint="eastAsia"/>
          <w:sz w:val="22"/>
        </w:rPr>
        <w:t>The</w:t>
      </w:r>
      <w:r w:rsidR="00234552" w:rsidRPr="00A371C6">
        <w:rPr>
          <w:rFonts w:ascii="Times New Roman" w:hAnsi="Times New Roman" w:cs="Times New Roman"/>
          <w:sz w:val="22"/>
        </w:rPr>
        <w:t xml:space="preserve"> loss </w:t>
      </w:r>
      <w:r w:rsidR="00234552">
        <w:rPr>
          <w:rFonts w:ascii="Times New Roman" w:hAnsi="Times New Roman" w:cs="Times New Roman" w:hint="eastAsia"/>
          <w:sz w:val="22"/>
        </w:rPr>
        <w:t>from the reduc</w:t>
      </w:r>
      <w:r w:rsidR="00234552">
        <w:rPr>
          <w:rFonts w:ascii="Times New Roman" w:hAnsi="Times New Roman" w:cs="Times New Roman"/>
          <w:sz w:val="22"/>
        </w:rPr>
        <w:t>tion in the</w:t>
      </w:r>
      <w:r w:rsidR="00234552">
        <w:rPr>
          <w:rFonts w:ascii="Times New Roman" w:hAnsi="Times New Roman" w:cs="Times New Roman" w:hint="eastAsia"/>
          <w:sz w:val="22"/>
        </w:rPr>
        <w:t xml:space="preserve"> number of providers </w:t>
      </w:r>
      <w:r w:rsidR="00234552" w:rsidRPr="00A371C6">
        <w:rPr>
          <w:rFonts w:ascii="Times New Roman" w:hAnsi="Times New Roman" w:cs="Times New Roman"/>
          <w:sz w:val="22"/>
        </w:rPr>
        <w:t>gets worse</w:t>
      </w:r>
      <w:r w:rsidR="00234552" w:rsidRPr="002B0435">
        <w:rPr>
          <w:rFonts w:ascii="Times New Roman" w:hAnsi="Times New Roman" w:cs="Times New Roman"/>
          <w:sz w:val="22"/>
        </w:rPr>
        <w:t xml:space="preserve"> under exclusivity (hurts </w:t>
      </w:r>
      <w:r w:rsidR="00234552">
        <w:rPr>
          <w:rFonts w:ascii="Times New Roman" w:hAnsi="Times New Roman" w:cs="Times New Roman"/>
          <w:sz w:val="22"/>
        </w:rPr>
        <w:t xml:space="preserve">platform </w:t>
      </w:r>
      <m:oMath>
        <m:r>
          <w:rPr>
            <w:rFonts w:ascii="Cambria Math" w:hAnsi="Cambria Math" w:cs="Times New Roman"/>
            <w:sz w:val="22"/>
          </w:rPr>
          <m:t>B</m:t>
        </m:r>
      </m:oMath>
      <w:r w:rsidR="00234552" w:rsidRPr="002B0435">
        <w:rPr>
          <w:rFonts w:ascii="Times New Roman" w:hAnsi="Times New Roman" w:cs="Times New Roman"/>
          <w:sz w:val="22"/>
        </w:rPr>
        <w:t>)</w:t>
      </w:r>
      <w:r w:rsidR="00234552">
        <w:rPr>
          <w:rFonts w:ascii="Times New Roman" w:hAnsi="Times New Roman" w:cs="Times New Roman"/>
          <w:sz w:val="22"/>
        </w:rPr>
        <w:t xml:space="preserve">, and (2) </w:t>
      </w:r>
      <w:r w:rsidR="00234552" w:rsidRPr="00A371C6">
        <w:rPr>
          <w:rFonts w:ascii="Times New Roman" w:hAnsi="Times New Roman" w:cs="Times New Roman"/>
          <w:sz w:val="22"/>
        </w:rPr>
        <w:t>the strategic relief</w:t>
      </w:r>
      <w:r w:rsidR="00234552" w:rsidRPr="00C060D0">
        <w:rPr>
          <w:rFonts w:ascii="Times New Roman" w:hAnsi="Times New Roman" w:cs="Times New Roman"/>
          <w:sz w:val="22"/>
        </w:rPr>
        <w:t xml:space="preserve"> from compensation competition becomes more valuable when </w:t>
      </w:r>
      <w:r w:rsidR="00234552">
        <w:rPr>
          <w:rFonts w:ascii="Times New Roman" w:hAnsi="Times New Roman" w:cs="Times New Roman"/>
          <w:sz w:val="22"/>
        </w:rPr>
        <w:t xml:space="preserve">platform </w:t>
      </w:r>
      <m:oMath>
        <m:r>
          <w:rPr>
            <w:rFonts w:ascii="Cambria Math" w:hAnsi="Cambria Math" w:cs="Times New Roman"/>
            <w:sz w:val="22"/>
          </w:rPr>
          <m:t>B</m:t>
        </m:r>
      </m:oMath>
      <w:r w:rsidR="00234552" w:rsidRPr="00C060D0">
        <w:rPr>
          <w:rFonts w:ascii="Times New Roman" w:hAnsi="Times New Roman" w:cs="Times New Roman"/>
          <w:sz w:val="22"/>
        </w:rPr>
        <w:t xml:space="preserve"> is weaker (</w:t>
      </w:r>
      <w:r w:rsidR="00234552">
        <w:rPr>
          <w:rFonts w:ascii="Times New Roman" w:hAnsi="Times New Roman" w:cs="Times New Roman"/>
          <w:sz w:val="22"/>
        </w:rPr>
        <w:t>benefits</w:t>
      </w:r>
      <w:r w:rsidR="00234552" w:rsidRPr="00C060D0">
        <w:rPr>
          <w:rFonts w:ascii="Times New Roman" w:hAnsi="Times New Roman" w:cs="Times New Roman"/>
          <w:sz w:val="22"/>
        </w:rPr>
        <w:t xml:space="preserve"> </w:t>
      </w:r>
      <w:r w:rsidR="00234552">
        <w:rPr>
          <w:rFonts w:ascii="Times New Roman" w:hAnsi="Times New Roman" w:cs="Times New Roman"/>
          <w:sz w:val="22"/>
        </w:rPr>
        <w:t xml:space="preserve">platform </w:t>
      </w:r>
      <m:oMath>
        <m:r>
          <w:rPr>
            <w:rFonts w:ascii="Cambria Math" w:hAnsi="Cambria Math" w:cs="Times New Roman"/>
            <w:sz w:val="22"/>
          </w:rPr>
          <m:t>B</m:t>
        </m:r>
      </m:oMath>
      <w:r w:rsidR="00234552">
        <w:rPr>
          <w:rFonts w:ascii="Times New Roman" w:hAnsi="Times New Roman" w:cs="Times New Roman"/>
          <w:sz w:val="22"/>
        </w:rPr>
        <w:t xml:space="preserve">). When </w:t>
      </w:r>
      <m:oMath>
        <m:r>
          <w:rPr>
            <w:rFonts w:ascii="Cambria Math" w:hAnsi="Cambria Math" w:cs="Times New Roman"/>
            <w:sz w:val="22"/>
          </w:rPr>
          <m:t>∆</m:t>
        </m:r>
      </m:oMath>
      <w:r w:rsidR="00234552">
        <w:rPr>
          <w:rFonts w:ascii="Times New Roman" w:hAnsi="Times New Roman" w:cs="Times New Roman" w:hint="eastAsia"/>
          <w:sz w:val="22"/>
        </w:rPr>
        <w:t xml:space="preserve"> </w:t>
      </w:r>
      <w:r w:rsidR="00234552">
        <w:rPr>
          <w:rFonts w:ascii="Times New Roman" w:hAnsi="Times New Roman" w:cs="Times New Roman"/>
          <w:sz w:val="22"/>
        </w:rPr>
        <w:t xml:space="preserve">is small, the second force dominates, increasing platform </w:t>
      </w:r>
      <m:oMath>
        <m:r>
          <w:rPr>
            <w:rFonts w:ascii="Cambria Math" w:hAnsi="Cambria Math" w:cs="Times New Roman"/>
            <w:sz w:val="22"/>
          </w:rPr>
          <m:t>B</m:t>
        </m:r>
      </m:oMath>
      <w:r w:rsidR="00234552">
        <w:rPr>
          <w:rFonts w:ascii="Times New Roman" w:hAnsi="Times New Roman" w:cs="Times New Roman"/>
          <w:sz w:val="22"/>
        </w:rPr>
        <w:t xml:space="preserve">’s incentive to adopt exclusive contracts. Conversely, when </w:t>
      </w:r>
      <m:oMath>
        <m:r>
          <w:rPr>
            <w:rFonts w:ascii="Cambria Math" w:hAnsi="Cambria Math" w:cs="Times New Roman"/>
            <w:sz w:val="22"/>
          </w:rPr>
          <m:t>∆</m:t>
        </m:r>
      </m:oMath>
      <w:r w:rsidR="00234552">
        <w:rPr>
          <w:rFonts w:ascii="Times New Roman" w:hAnsi="Times New Roman" w:cs="Times New Roman"/>
          <w:sz w:val="22"/>
        </w:rPr>
        <w:t xml:space="preserve"> is large, the first force prevails, making exclusivity less attractive to platform </w:t>
      </w:r>
      <m:oMath>
        <m:r>
          <w:rPr>
            <w:rFonts w:ascii="Cambria Math" w:hAnsi="Cambria Math" w:cs="Times New Roman"/>
            <w:sz w:val="22"/>
          </w:rPr>
          <m:t>B</m:t>
        </m:r>
      </m:oMath>
      <w:r w:rsidR="00F55E4F">
        <w:rPr>
          <w:rFonts w:ascii="Times New Roman" w:hAnsi="Times New Roman" w:cs="Times New Roman" w:hint="eastAsia"/>
          <w:sz w:val="22"/>
        </w:rPr>
        <w:t>.</w:t>
      </w:r>
    </w:p>
    <w:p w14:paraId="12B1F7DE" w14:textId="7B96D2FD" w:rsidR="00BE1D45" w:rsidRDefault="00BE1D45" w:rsidP="00BE1D45">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4C09FB38" w14:textId="77777777" w:rsidR="008D2221" w:rsidRDefault="000F3FA3" w:rsidP="000F3FA3">
      <w:pPr>
        <w:widowControl/>
        <w:spacing w:line="480" w:lineRule="auto"/>
        <w:jc w:val="center"/>
        <w:rPr>
          <w:rFonts w:ascii="Times New Roman" w:hAnsi="Times New Roman" w:cs="Times New Roman"/>
          <w:b/>
          <w:sz w:val="22"/>
          <w:szCs w:val="22"/>
        </w:rPr>
      </w:pPr>
      <w:r w:rsidRPr="000F3FA3">
        <w:rPr>
          <w:rFonts w:ascii="Times New Roman" w:hAnsi="Times New Roman" w:cs="Times New Roman" w:hint="cs"/>
          <w:b/>
          <w:sz w:val="22"/>
          <w:szCs w:val="22"/>
        </w:rPr>
        <w:lastRenderedPageBreak/>
        <w:t>F</w:t>
      </w:r>
      <w:r w:rsidR="00007E5E">
        <w:rPr>
          <w:rFonts w:ascii="Times New Roman" w:hAnsi="Times New Roman" w:cs="Times New Roman"/>
          <w:b/>
          <w:sz w:val="22"/>
          <w:szCs w:val="22"/>
        </w:rPr>
        <w:t>igure J</w:t>
      </w:r>
      <w:r w:rsidRPr="000F3FA3">
        <w:rPr>
          <w:rFonts w:ascii="Times New Roman" w:hAnsi="Times New Roman" w:cs="Times New Roman"/>
          <w:b/>
          <w:sz w:val="22"/>
          <w:szCs w:val="22"/>
        </w:rPr>
        <w:t xml:space="preserve">1. Impacts of Exclusive Contracts </w:t>
      </w:r>
    </w:p>
    <w:p w14:paraId="03FBE7F3" w14:textId="137D6149" w:rsidR="00B00E43" w:rsidRDefault="000F3FA3" w:rsidP="000F3FA3">
      <w:pPr>
        <w:widowControl/>
        <w:spacing w:line="480" w:lineRule="auto"/>
        <w:jc w:val="center"/>
        <w:rPr>
          <w:rFonts w:ascii="Times New Roman" w:hAnsi="Times New Roman" w:cs="Times New Roman"/>
          <w:b/>
          <w:bCs/>
          <w:sz w:val="22"/>
          <w:szCs w:val="22"/>
        </w:rPr>
      </w:pPr>
      <w:r w:rsidRPr="000F3FA3">
        <w:rPr>
          <w:rFonts w:ascii="Times New Roman" w:hAnsi="Times New Roman" w:cs="Times New Roman"/>
          <w:b/>
          <w:bCs/>
          <w:sz w:val="22"/>
          <w:szCs w:val="22"/>
        </w:rPr>
        <w:t>(</w:t>
      </w:r>
      <m:oMath>
        <m:r>
          <m:rPr>
            <m:sty m:val="bi"/>
          </m:rPr>
          <w:rPr>
            <w:rFonts w:ascii="Cambria Math" w:hAnsi="Cambria Math" w:cs="Times New Roman"/>
            <w:sz w:val="22"/>
            <w:szCs w:val="22"/>
          </w:rPr>
          <m:t>v</m:t>
        </m:r>
        <m:r>
          <m:rPr>
            <m:sty m:val="b"/>
          </m:rPr>
          <w:rPr>
            <w:rFonts w:ascii="Cambria Math" w:hAnsi="Cambria Math" w:cs="Times New Roman"/>
            <w:sz w:val="22"/>
            <w:szCs w:val="22"/>
          </w:rPr>
          <m:t>=1,</m:t>
        </m:r>
        <m:r>
          <m:rPr>
            <m:sty m:val="bi"/>
          </m:rPr>
          <w:rPr>
            <w:rFonts w:ascii="Cambria Math" w:hAnsi="Cambria Math" w:cs="Times New Roman"/>
            <w:sz w:val="22"/>
            <w:szCs w:val="22"/>
          </w:rPr>
          <m:t>m=12, c=4,z=4.5, t=2,Δ=0.01</m:t>
        </m:r>
      </m:oMath>
      <w:r w:rsidRPr="000F3FA3">
        <w:rPr>
          <w:rFonts w:ascii="Times New Roman" w:hAnsi="Times New Roman" w:cs="Times New Roman"/>
          <w:b/>
          <w:bCs/>
          <w:sz w:val="22"/>
          <w:szCs w:val="22"/>
        </w:rPr>
        <w:t>)</w:t>
      </w:r>
    </w:p>
    <w:p w14:paraId="7D5F7AB5" w14:textId="7D8BFF75" w:rsidR="00234613" w:rsidRPr="00496220" w:rsidRDefault="00496220" w:rsidP="00496220">
      <w:pPr>
        <w:widowControl/>
        <w:spacing w:line="480" w:lineRule="auto"/>
        <w:jc w:val="center"/>
        <w:rPr>
          <w:rFonts w:ascii="Times New Roman" w:hAnsi="Times New Roman" w:cs="Times New Roman"/>
          <w:b/>
          <w:bCs/>
          <w:sz w:val="22"/>
          <w:szCs w:val="22"/>
        </w:rPr>
      </w:pPr>
      <w:r>
        <w:rPr>
          <w:noProof/>
        </w:rPr>
        <w:drawing>
          <wp:inline distT="0" distB="0" distL="0" distR="0" wp14:anchorId="7ED41FDD" wp14:editId="6207C34E">
            <wp:extent cx="5731510" cy="7499985"/>
            <wp:effectExtent l="0" t="0" r="2540" b="5715"/>
            <wp:docPr id="168406454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064548" name=""/>
                    <pic:cNvPicPr/>
                  </pic:nvPicPr>
                  <pic:blipFill>
                    <a:blip r:embed="rId10"/>
                    <a:stretch>
                      <a:fillRect/>
                    </a:stretch>
                  </pic:blipFill>
                  <pic:spPr>
                    <a:xfrm>
                      <a:off x="0" y="0"/>
                      <a:ext cx="5731510" cy="7499985"/>
                    </a:xfrm>
                    <a:prstGeom prst="rect">
                      <a:avLst/>
                    </a:prstGeom>
                  </pic:spPr>
                </pic:pic>
              </a:graphicData>
            </a:graphic>
          </wp:inline>
        </w:drawing>
      </w:r>
    </w:p>
    <w:p w14:paraId="12A2EAE8" w14:textId="5C1E52A3" w:rsidR="008B11C8" w:rsidRDefault="00B00E43" w:rsidP="003F5120">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44F27EC0" w14:textId="3D4DA994" w:rsidR="00DA3234" w:rsidRDefault="00DA3234" w:rsidP="00DA3234">
      <w:pPr>
        <w:widowControl/>
        <w:jc w:val="center"/>
        <w:rPr>
          <w:rFonts w:ascii="Times New Roman" w:hAnsi="Times New Roman" w:cs="Times New Roman"/>
          <w:b/>
          <w:sz w:val="22"/>
          <w:szCs w:val="22"/>
        </w:rPr>
      </w:pPr>
      <w:r w:rsidRPr="000F3FA3">
        <w:rPr>
          <w:rFonts w:ascii="Times New Roman" w:hAnsi="Times New Roman" w:cs="Times New Roman" w:hint="cs"/>
          <w:b/>
          <w:sz w:val="22"/>
          <w:szCs w:val="22"/>
        </w:rPr>
        <w:lastRenderedPageBreak/>
        <w:t>F</w:t>
      </w:r>
      <w:r>
        <w:rPr>
          <w:rFonts w:ascii="Times New Roman" w:hAnsi="Times New Roman" w:cs="Times New Roman"/>
          <w:b/>
          <w:sz w:val="22"/>
          <w:szCs w:val="22"/>
        </w:rPr>
        <w:t>igure J2. Impact</w:t>
      </w:r>
      <w:r w:rsidRPr="000F3FA3">
        <w:rPr>
          <w:rFonts w:ascii="Times New Roman" w:hAnsi="Times New Roman" w:cs="Times New Roman"/>
          <w:b/>
          <w:sz w:val="22"/>
          <w:szCs w:val="22"/>
        </w:rPr>
        <w:t xml:space="preserve"> of </w:t>
      </w:r>
      <m:oMath>
        <m:r>
          <m:rPr>
            <m:sty m:val="bi"/>
          </m:rPr>
          <w:rPr>
            <w:rFonts w:ascii="Cambria Math" w:hAnsi="Cambria Math" w:cs="Times New Roman"/>
            <w:sz w:val="22"/>
            <w:szCs w:val="22"/>
          </w:rPr>
          <m:t>Δ</m:t>
        </m:r>
      </m:oMath>
      <w:r w:rsidRPr="000F3FA3">
        <w:rPr>
          <w:rFonts w:ascii="Times New Roman" w:hAnsi="Times New Roman" w:cs="Times New Roman"/>
          <w:b/>
          <w:sz w:val="22"/>
          <w:szCs w:val="22"/>
        </w:rPr>
        <w:t xml:space="preserve"> </w:t>
      </w:r>
      <w:r>
        <w:rPr>
          <w:rFonts w:ascii="Times New Roman" w:hAnsi="Times New Roman" w:cs="Times New Roman"/>
          <w:b/>
          <w:sz w:val="22"/>
          <w:szCs w:val="22"/>
        </w:rPr>
        <w:t>on Platforms’ Incentive</w:t>
      </w:r>
      <w:r w:rsidR="00915B2D">
        <w:rPr>
          <w:rFonts w:ascii="Times New Roman" w:hAnsi="Times New Roman" w:cs="Times New Roman" w:hint="eastAsia"/>
          <w:b/>
          <w:sz w:val="22"/>
          <w:szCs w:val="22"/>
        </w:rPr>
        <w:t>s</w:t>
      </w:r>
      <w:r>
        <w:rPr>
          <w:rFonts w:ascii="Times New Roman" w:hAnsi="Times New Roman" w:cs="Times New Roman"/>
          <w:b/>
          <w:sz w:val="22"/>
          <w:szCs w:val="22"/>
        </w:rPr>
        <w:t xml:space="preserve"> to Impose </w:t>
      </w:r>
      <w:r w:rsidRPr="000F3FA3">
        <w:rPr>
          <w:rFonts w:ascii="Times New Roman" w:hAnsi="Times New Roman" w:cs="Times New Roman"/>
          <w:b/>
          <w:sz w:val="22"/>
          <w:szCs w:val="22"/>
        </w:rPr>
        <w:t>Exclusiv</w:t>
      </w:r>
      <w:r>
        <w:rPr>
          <w:rFonts w:ascii="Times New Roman" w:hAnsi="Times New Roman" w:cs="Times New Roman"/>
          <w:b/>
          <w:sz w:val="22"/>
          <w:szCs w:val="22"/>
        </w:rPr>
        <w:t>ity</w:t>
      </w:r>
    </w:p>
    <w:p w14:paraId="12551268" w14:textId="3C7FBADB" w:rsidR="00DA3234" w:rsidRDefault="00DA3234" w:rsidP="00C70FDD">
      <w:pPr>
        <w:widowControl/>
        <w:spacing w:line="480" w:lineRule="auto"/>
        <w:jc w:val="center"/>
        <w:rPr>
          <w:rFonts w:ascii="Times New Roman" w:hAnsi="Times New Roman" w:cs="Times New Roman"/>
          <w:b/>
          <w:bCs/>
          <w:sz w:val="22"/>
          <w:szCs w:val="22"/>
        </w:rPr>
      </w:pPr>
      <w:r w:rsidRPr="000F3FA3">
        <w:rPr>
          <w:rFonts w:ascii="Times New Roman" w:hAnsi="Times New Roman" w:cs="Times New Roman"/>
          <w:b/>
          <w:bCs/>
          <w:sz w:val="22"/>
          <w:szCs w:val="22"/>
        </w:rPr>
        <w:t>(</w:t>
      </w:r>
      <m:oMath>
        <m:r>
          <m:rPr>
            <m:sty m:val="bi"/>
          </m:rPr>
          <w:rPr>
            <w:rFonts w:ascii="Cambria Math" w:hAnsi="Cambria Math" w:cs="Times New Roman"/>
            <w:sz w:val="22"/>
            <w:szCs w:val="22"/>
          </w:rPr>
          <m:t>v</m:t>
        </m:r>
        <m:r>
          <m:rPr>
            <m:sty m:val="b"/>
          </m:rPr>
          <w:rPr>
            <w:rFonts w:ascii="Cambria Math" w:hAnsi="Cambria Math" w:cs="Times New Roman"/>
            <w:sz w:val="22"/>
            <w:szCs w:val="22"/>
          </w:rPr>
          <m:t>=1,</m:t>
        </m:r>
        <m:r>
          <m:rPr>
            <m:sty m:val="bi"/>
          </m:rPr>
          <w:rPr>
            <w:rFonts w:ascii="Cambria Math" w:hAnsi="Cambria Math" w:cs="Times New Roman"/>
            <w:sz w:val="22"/>
            <w:szCs w:val="22"/>
          </w:rPr>
          <m:t>m=12, c=4,z=4.5, t=2</m:t>
        </m:r>
      </m:oMath>
      <w:r w:rsidRPr="000F3FA3">
        <w:rPr>
          <w:rFonts w:ascii="Times New Roman" w:hAnsi="Times New Roman" w:cs="Times New Roman"/>
          <w:b/>
          <w:bCs/>
          <w:sz w:val="22"/>
          <w:szCs w:val="22"/>
        </w:rPr>
        <w:t>)</w:t>
      </w:r>
    </w:p>
    <w:p w14:paraId="4998231F" w14:textId="2FEDF254" w:rsidR="00E518D6" w:rsidRPr="00EB08FB" w:rsidRDefault="00C305D6" w:rsidP="00EB08FB">
      <w:pPr>
        <w:widowControl/>
        <w:spacing w:line="480" w:lineRule="auto"/>
        <w:jc w:val="center"/>
        <w:rPr>
          <w:rFonts w:ascii="Times New Roman" w:hAnsi="Times New Roman" w:cs="Times New Roman"/>
          <w:b/>
          <w:bCs/>
          <w:sz w:val="22"/>
          <w:szCs w:val="22"/>
        </w:rPr>
      </w:pPr>
      <w:r>
        <w:rPr>
          <w:rFonts w:ascii="Times New Roman" w:hAnsi="Times New Roman" w:cs="Times New Roman"/>
          <w:b/>
          <w:bCs/>
          <w:noProof/>
          <w:sz w:val="22"/>
          <w:szCs w:val="22"/>
        </w:rPr>
        <mc:AlternateContent>
          <mc:Choice Requires="wpg">
            <w:drawing>
              <wp:inline distT="0" distB="0" distL="0" distR="0" wp14:anchorId="4925B92F" wp14:editId="7872EF24">
                <wp:extent cx="4146550" cy="5283200"/>
                <wp:effectExtent l="0" t="0" r="0" b="0"/>
                <wp:docPr id="469660716" name="组合 2"/>
                <wp:cNvGraphicFramePr/>
                <a:graphic xmlns:a="http://schemas.openxmlformats.org/drawingml/2006/main">
                  <a:graphicData uri="http://schemas.microsoft.com/office/word/2010/wordprocessingGroup">
                    <wpg:wgp>
                      <wpg:cNvGrpSpPr/>
                      <wpg:grpSpPr>
                        <a:xfrm>
                          <a:off x="0" y="0"/>
                          <a:ext cx="4146550" cy="5283200"/>
                          <a:chOff x="0" y="0"/>
                          <a:chExt cx="4146550" cy="5283200"/>
                        </a:xfrm>
                      </wpg:grpSpPr>
                      <wpg:grpSp>
                        <wpg:cNvPr id="249" name="组合 249"/>
                        <wpg:cNvGrpSpPr/>
                        <wpg:grpSpPr>
                          <a:xfrm>
                            <a:off x="31750" y="0"/>
                            <a:ext cx="4076700" cy="2527300"/>
                            <a:chOff x="0" y="0"/>
                            <a:chExt cx="4550616" cy="2848610"/>
                          </a:xfrm>
                        </wpg:grpSpPr>
                        <wps:wsp>
                          <wps:cNvPr id="195" name="文本框 2"/>
                          <wps:cNvSpPr txBox="1">
                            <a:spLocks noChangeArrowheads="1"/>
                          </wps:cNvSpPr>
                          <wps:spPr bwMode="auto">
                            <a:xfrm>
                              <a:off x="2582116" y="2540000"/>
                              <a:ext cx="263525" cy="308610"/>
                            </a:xfrm>
                            <a:prstGeom prst="rect">
                              <a:avLst/>
                            </a:prstGeom>
                            <a:noFill/>
                            <a:ln w="9525">
                              <a:noFill/>
                              <a:miter lim="800000"/>
                              <a:headEnd/>
                              <a:tailEnd/>
                            </a:ln>
                          </wps:spPr>
                          <wps:txbx>
                            <w:txbxContent>
                              <w:p w14:paraId="719EE100" w14:textId="77777777" w:rsidR="007C4887" w:rsidRPr="004D36BA" w:rsidRDefault="007C4887" w:rsidP="00184BB7">
                                <w:pPr>
                                  <w:rPr>
                                    <w:i/>
                                  </w:rPr>
                                </w:pPr>
                                <m:oMathPara>
                                  <m:oMath>
                                    <m:r>
                                      <w:rPr>
                                        <w:rFonts w:ascii="Cambria Math" w:hAnsi="Cambria Math"/>
                                      </w:rPr>
                                      <m:t>∆</m:t>
                                    </m:r>
                                  </m:oMath>
                                </m:oMathPara>
                              </w:p>
                            </w:txbxContent>
                          </wps:txbx>
                          <wps:bodyPr rot="0" vert="horz" wrap="square" lIns="91440" tIns="45720" rIns="91440" bIns="45720" anchor="t" anchorCtr="0">
                            <a:noAutofit/>
                          </wps:bodyPr>
                        </wps:wsp>
                        <wps:wsp>
                          <wps:cNvPr id="245" name="文本框 2"/>
                          <wps:cNvSpPr txBox="1">
                            <a:spLocks noChangeArrowheads="1"/>
                          </wps:cNvSpPr>
                          <wps:spPr bwMode="auto">
                            <a:xfrm rot="16200000">
                              <a:off x="-491284" y="1098550"/>
                              <a:ext cx="1291590" cy="309022"/>
                            </a:xfrm>
                            <a:prstGeom prst="rect">
                              <a:avLst/>
                            </a:prstGeom>
                            <a:noFill/>
                            <a:ln w="9525">
                              <a:noFill/>
                              <a:miter lim="800000"/>
                              <a:headEnd/>
                              <a:tailEnd/>
                            </a:ln>
                          </wps:spPr>
                          <wps:txbx>
                            <w:txbxContent>
                              <w:p w14:paraId="351258CA" w14:textId="1A4A1373" w:rsidR="007C4887" w:rsidRPr="00184BB7" w:rsidRDefault="007C4887" w:rsidP="00184BB7">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A</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wps:txbx>
                          <wps:bodyPr rot="0" vert="horz" wrap="square" lIns="91440" tIns="45720" rIns="91440" bIns="45720" anchor="t" anchorCtr="0">
                            <a:noAutofit/>
                          </wps:bodyPr>
                        </wps:wsp>
                        <pic:pic xmlns:pic="http://schemas.openxmlformats.org/drawingml/2006/picture">
                          <pic:nvPicPr>
                            <pic:cNvPr id="55" name="图片 55"/>
                            <pic:cNvPicPr>
                              <a:picLocks noChangeAspect="1"/>
                            </pic:cNvPicPr>
                          </pic:nvPicPr>
                          <pic:blipFill rotWithShape="1">
                            <a:blip r:embed="rId11">
                              <a:extLst>
                                <a:ext uri="{28A0092B-C50C-407E-A947-70E740481C1C}">
                                  <a14:useLocalDpi xmlns:a14="http://schemas.microsoft.com/office/drawing/2010/main" val="0"/>
                                </a:ext>
                              </a:extLst>
                            </a:blip>
                            <a:srcRect r="20100" b="57517"/>
                            <a:stretch/>
                          </pic:blipFill>
                          <pic:spPr bwMode="auto">
                            <a:xfrm>
                              <a:off x="264366" y="0"/>
                              <a:ext cx="4286250" cy="2659380"/>
                            </a:xfrm>
                            <a:prstGeom prst="rect">
                              <a:avLst/>
                            </a:prstGeom>
                            <a:noFill/>
                            <a:ln>
                              <a:noFill/>
                            </a:ln>
                            <a:extLst>
                              <a:ext uri="{53640926-AAD7-44D8-BBD7-CCE9431645EC}">
                                <a14:shadowObscured xmlns:a14="http://schemas.microsoft.com/office/drawing/2010/main"/>
                              </a:ext>
                            </a:extLst>
                          </pic:spPr>
                        </pic:pic>
                      </wpg:grpSp>
                      <wpg:grpSp>
                        <wpg:cNvPr id="257" name="组合 257"/>
                        <wpg:cNvGrpSpPr/>
                        <wpg:grpSpPr>
                          <a:xfrm>
                            <a:off x="0" y="2552700"/>
                            <a:ext cx="4146550" cy="2730500"/>
                            <a:chOff x="0" y="0"/>
                            <a:chExt cx="4614145" cy="3089910"/>
                          </a:xfrm>
                        </wpg:grpSpPr>
                        <wps:wsp>
                          <wps:cNvPr id="255" name="文本框 2"/>
                          <wps:cNvSpPr txBox="1">
                            <a:spLocks noChangeArrowheads="1"/>
                          </wps:cNvSpPr>
                          <wps:spPr bwMode="auto">
                            <a:xfrm>
                              <a:off x="2626595" y="2781300"/>
                              <a:ext cx="262890" cy="308610"/>
                            </a:xfrm>
                            <a:prstGeom prst="rect">
                              <a:avLst/>
                            </a:prstGeom>
                            <a:noFill/>
                            <a:ln w="9525">
                              <a:noFill/>
                              <a:miter lim="800000"/>
                              <a:headEnd/>
                              <a:tailEnd/>
                            </a:ln>
                          </wps:spPr>
                          <wps:txbx>
                            <w:txbxContent>
                              <w:p w14:paraId="7855978D" w14:textId="77777777" w:rsidR="007C4887" w:rsidRPr="004D36BA" w:rsidRDefault="007C4887" w:rsidP="00184BB7">
                                <w:pPr>
                                  <w:rPr>
                                    <w:i/>
                                  </w:rPr>
                                </w:pPr>
                                <m:oMathPara>
                                  <m:oMath>
                                    <m:r>
                                      <w:rPr>
                                        <w:rFonts w:ascii="Cambria Math" w:hAnsi="Cambria Math"/>
                                      </w:rPr>
                                      <m:t>∆</m:t>
                                    </m:r>
                                  </m:oMath>
                                </m:oMathPara>
                              </w:p>
                            </w:txbxContent>
                          </wps:txbx>
                          <wps:bodyPr rot="0" vert="horz" wrap="square" lIns="91440" tIns="45720" rIns="91440" bIns="45720" anchor="t" anchorCtr="0">
                            <a:noAutofit/>
                          </wps:bodyPr>
                        </wps:wsp>
                        <wps:wsp>
                          <wps:cNvPr id="256" name="文本框 2"/>
                          <wps:cNvSpPr txBox="1">
                            <a:spLocks noChangeArrowheads="1"/>
                          </wps:cNvSpPr>
                          <wps:spPr bwMode="auto">
                            <a:xfrm rot="16200000">
                              <a:off x="-491255" y="1244600"/>
                              <a:ext cx="1291532" cy="309022"/>
                            </a:xfrm>
                            <a:prstGeom prst="rect">
                              <a:avLst/>
                            </a:prstGeom>
                            <a:noFill/>
                            <a:ln w="9525">
                              <a:noFill/>
                              <a:miter lim="800000"/>
                              <a:headEnd/>
                              <a:tailEnd/>
                            </a:ln>
                          </wps:spPr>
                          <wps:txbx>
                            <w:txbxContent>
                              <w:p w14:paraId="6A2CBB19" w14:textId="78D3DF99" w:rsidR="007C4887" w:rsidRPr="00184BB7" w:rsidRDefault="007C4887" w:rsidP="00184BB7">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B</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wps:txbx>
                          <wps:bodyPr rot="0" vert="horz" wrap="square" lIns="91440" tIns="45720" rIns="91440" bIns="45720" anchor="t" anchorCtr="0">
                            <a:noAutofit/>
                          </wps:bodyPr>
                        </wps:wsp>
                        <pic:pic xmlns:pic="http://schemas.openxmlformats.org/drawingml/2006/picture">
                          <pic:nvPicPr>
                            <pic:cNvPr id="254" name="图片 254"/>
                            <pic:cNvPicPr>
                              <a:picLocks noChangeAspect="1"/>
                            </pic:cNvPicPr>
                          </pic:nvPicPr>
                          <pic:blipFill rotWithShape="1">
                            <a:blip r:embed="rId12">
                              <a:extLst>
                                <a:ext uri="{28A0092B-C50C-407E-A947-70E740481C1C}">
                                  <a14:useLocalDpi xmlns:a14="http://schemas.microsoft.com/office/drawing/2010/main" val="0"/>
                                </a:ext>
                              </a:extLst>
                            </a:blip>
                            <a:srcRect t="9206" r="19950" b="80595"/>
                            <a:stretch/>
                          </pic:blipFill>
                          <pic:spPr bwMode="auto">
                            <a:xfrm>
                              <a:off x="251695" y="0"/>
                              <a:ext cx="4362450" cy="3022600"/>
                            </a:xfrm>
                            <a:prstGeom prst="rect">
                              <a:avLst/>
                            </a:prstGeom>
                            <a:noFill/>
                            <a:ln>
                              <a:noFill/>
                            </a:ln>
                            <a:extLst>
                              <a:ext uri="{53640926-AAD7-44D8-BBD7-CCE9431645EC}">
                                <a14:shadowObscured xmlns:a14="http://schemas.microsoft.com/office/drawing/2010/main"/>
                              </a:ext>
                            </a:extLst>
                          </pic:spPr>
                        </pic:pic>
                      </wpg:grpSp>
                    </wpg:wgp>
                  </a:graphicData>
                </a:graphic>
              </wp:inline>
            </w:drawing>
          </mc:Choice>
          <mc:Fallback>
            <w:pict>
              <v:group w14:anchorId="4925B92F" id="组合 2" o:spid="_x0000_s1026" style="width:326.5pt;height:416pt;mso-position-horizontal-relative:char;mso-position-vertical-relative:line" coordsize="41465,5283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">
                <v:group id="组合 249" o:spid="_x0000_s1027" style="position:absolute;left:317;width:40767;height:25273" coordsize="45506,28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et9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">
                  <v:shapetype id="_x0000_t202" coordsize="21600,21600" o:spt="202" path="m,l,21600r21600,l21600,xe">
                    <v:stroke joinstyle="miter"/>
                    <v:path gradientshapeok="t" o:connecttype="rect"/>
                  </v:shapetype>
                  <v:shape id="文本框 2" o:spid="_x0000_s1028" type="#_x0000_t202" style="position:absolute;left:25821;top:25400;width:2635;height:3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" filled="f" stroked="f">
                    <v:textbox>
                      <w:txbxContent>
                        <w:p w14:paraId="719EE100" w14:textId="77777777" w:rsidR="007C4887" w:rsidRPr="004D36BA" w:rsidRDefault="007C4887" w:rsidP="00184BB7">
                          <w:pPr>
                            <w:rPr>
                              <w:i/>
                            </w:rPr>
                          </w:pPr>
                          <m:oMathPara>
                            <m:oMath>
                              <m:r>
                                <w:rPr>
                                  <w:rFonts w:ascii="Cambria Math" w:hAnsi="Cambria Math"/>
                                </w:rPr>
                                <m:t>∆</m:t>
                              </m:r>
                            </m:oMath>
                          </m:oMathPara>
                        </w:p>
                      </w:txbxContent>
                    </v:textbox>
                  </v:shape>
                  <v:shape id="文本框 2" o:spid="_x0000_s1029" type="#_x0000_t202" style="position:absolute;left:-4913;top:10985;width:12916;height:309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" filled="f" stroked="f">
                    <v:textbox>
                      <w:txbxContent>
                        <w:p w14:paraId="351258CA" w14:textId="1A4A1373" w:rsidR="007C4887" w:rsidRPr="00184BB7" w:rsidRDefault="007C4887" w:rsidP="00184BB7">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A</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55" o:spid="_x0000_s1030" type="#_x0000_t75" style="position:absolute;left:2643;width:42863;height:265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">
                    <v:imagedata r:id="rId13" o:title="" cropbottom="37694f" cropright="13173f"/>
                  </v:shape>
                </v:group>
                <v:group id="组合 257" o:spid="_x0000_s1031" style="position:absolute;top:25527;width:41465;height:27305" coordsize="46141,30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">
                  <v:shape id="文本框 2" o:spid="_x0000_s1032" type="#_x0000_t202" style="position:absolute;left:26265;top:27813;width:2629;height:3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" filled="f" stroked="f">
                    <v:textbox>
                      <w:txbxContent>
                        <w:p w14:paraId="7855978D" w14:textId="77777777" w:rsidR="007C4887" w:rsidRPr="004D36BA" w:rsidRDefault="007C4887" w:rsidP="00184BB7">
                          <w:pPr>
                            <w:rPr>
                              <w:i/>
                            </w:rPr>
                          </w:pPr>
                          <m:oMathPara>
                            <m:oMath>
                              <m:r>
                                <w:rPr>
                                  <w:rFonts w:ascii="Cambria Math" w:hAnsi="Cambria Math"/>
                                </w:rPr>
                                <m:t>∆</m:t>
                              </m:r>
                            </m:oMath>
                          </m:oMathPara>
                        </w:p>
                      </w:txbxContent>
                    </v:textbox>
                  </v:shape>
                  <v:shape id="文本框 2" o:spid="_x0000_s1033" type="#_x0000_t202" style="position:absolute;left:-4913;top:12446;width:12915;height:309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" filled="f" stroked="f">
                    <v:textbox>
                      <w:txbxContent>
                        <w:p w14:paraId="6A2CBB19" w14:textId="78D3DF99" w:rsidR="007C4887" w:rsidRPr="00184BB7" w:rsidRDefault="007C4887" w:rsidP="00184BB7">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B</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v:textbox>
                  </v:shape>
                  <v:shape id="图片 254" o:spid="_x0000_s1034" type="#_x0000_t75" style="position:absolute;left:2516;width:43625;height:30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">
                    <v:imagedata r:id="rId14" o:title="" croptop="6033f" cropbottom="52819f" cropright="13074f"/>
                  </v:shape>
                </v:group>
                <w10:anchorlock/>
              </v:group>
            </w:pict>
          </mc:Fallback>
        </mc:AlternateContent>
      </w:r>
    </w:p>
    <w:p w14:paraId="749C0340" w14:textId="6C1248BE" w:rsidR="00DA3234" w:rsidRDefault="00DA3234" w:rsidP="003F5120">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3FC35329" w14:textId="3DA5E60B" w:rsidR="008F0361" w:rsidRPr="00627E16" w:rsidRDefault="008F0361" w:rsidP="008F0361">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K</w:t>
      </w:r>
      <w:r w:rsidRPr="00627E16">
        <w:rPr>
          <w:rFonts w:ascii="Times New Roman" w:hAnsi="Times New Roman" w:cs="Times New Roman"/>
          <w:sz w:val="22"/>
          <w:szCs w:val="22"/>
        </w:rPr>
        <w:t xml:space="preserve">: </w:t>
      </w:r>
      <w:r>
        <w:rPr>
          <w:rFonts w:ascii="Times New Roman" w:hAnsi="Times New Roman" w:cs="Times New Roman"/>
          <w:sz w:val="22"/>
          <w:szCs w:val="22"/>
        </w:rPr>
        <w:t>Asymmetric Marginal Ad Revenue</w:t>
      </w:r>
      <w:r w:rsidR="007F3475">
        <w:rPr>
          <w:rFonts w:ascii="Times New Roman" w:hAnsi="Times New Roman" w:cs="Times New Roman"/>
          <w:sz w:val="22"/>
          <w:szCs w:val="22"/>
        </w:rPr>
        <w:t>s</w:t>
      </w:r>
    </w:p>
    <w:p w14:paraId="06AE1DAE" w14:textId="3EE669B1" w:rsidR="0016605D" w:rsidRPr="000F43F5" w:rsidRDefault="0016605D" w:rsidP="008F5ACC">
      <w:pPr>
        <w:spacing w:line="480" w:lineRule="auto"/>
        <w:rPr>
          <w:rFonts w:ascii="Times New Roman" w:hAnsi="Times New Roman" w:cs="Times New Roman"/>
          <w:sz w:val="22"/>
          <w:szCs w:val="22"/>
        </w:rPr>
      </w:pPr>
      <w:r>
        <w:rPr>
          <w:rFonts w:ascii="Times New Roman" w:hAnsi="Times New Roman" w:cs="Times New Roman" w:hint="cs"/>
          <w:sz w:val="22"/>
          <w:szCs w:val="22"/>
        </w:rPr>
        <w:t>T</w:t>
      </w:r>
      <w:r>
        <w:rPr>
          <w:rFonts w:ascii="Times New Roman" w:hAnsi="Times New Roman" w:cs="Times New Roman"/>
          <w:sz w:val="22"/>
          <w:szCs w:val="22"/>
        </w:rPr>
        <w:t>his part investi</w:t>
      </w:r>
      <w:r w:rsidR="00D36059">
        <w:rPr>
          <w:rFonts w:ascii="Times New Roman" w:hAnsi="Times New Roman" w:cs="Times New Roman"/>
          <w:sz w:val="22"/>
          <w:szCs w:val="22"/>
        </w:rPr>
        <w:t xml:space="preserve">gates the scenario in which </w:t>
      </w:r>
      <w:r>
        <w:rPr>
          <w:rFonts w:ascii="Times New Roman" w:hAnsi="Times New Roman" w:cs="Times New Roman"/>
          <w:sz w:val="22"/>
          <w:szCs w:val="22"/>
        </w:rPr>
        <w:t xml:space="preserve">platforms </w:t>
      </w:r>
      <w:r w:rsidR="00796187">
        <w:rPr>
          <w:rFonts w:ascii="Times New Roman" w:hAnsi="Times New Roman" w:cs="Times New Roman"/>
          <w:sz w:val="22"/>
          <w:szCs w:val="22"/>
        </w:rPr>
        <w:t>have</w:t>
      </w:r>
      <w:r w:rsidR="005F43F0">
        <w:rPr>
          <w:rFonts w:ascii="Times New Roman" w:hAnsi="Times New Roman" w:cs="Times New Roman"/>
          <w:sz w:val="22"/>
          <w:szCs w:val="22"/>
        </w:rPr>
        <w:t xml:space="preserve"> different marginal ad revenue</w:t>
      </w:r>
      <w:r w:rsidR="00796187">
        <w:rPr>
          <w:rFonts w:ascii="Times New Roman" w:hAnsi="Times New Roman" w:cs="Times New Roman"/>
          <w:sz w:val="22"/>
          <w:szCs w:val="22"/>
        </w:rPr>
        <w:t>s</w:t>
      </w:r>
      <w:r>
        <w:rPr>
          <w:rFonts w:ascii="Times New Roman" w:hAnsi="Times New Roman" w:cs="Times New Roman"/>
          <w:sz w:val="22"/>
          <w:szCs w:val="22"/>
        </w:rPr>
        <w:t xml:space="preserve">. </w:t>
      </w:r>
      <w:r w:rsidR="001C2B5D">
        <w:rPr>
          <w:rFonts w:ascii="Times New Roman" w:hAnsi="Times New Roman" w:cs="Times New Roman"/>
          <w:sz w:val="22"/>
        </w:rPr>
        <w:t xml:space="preserve">Specifically, we assume that the marginal ad revenue per consumer is </w:t>
      </w:r>
      <m:oMath>
        <m:r>
          <w:rPr>
            <w:rFonts w:ascii="Cambria Math" w:hAnsi="Cambria Math" w:cs="Times New Roman"/>
            <w:sz w:val="22"/>
          </w:rPr>
          <m:t>m</m:t>
        </m:r>
        <m:r>
          <m:rPr>
            <m:sty m:val="p"/>
          </m:rPr>
          <w:rPr>
            <w:rFonts w:ascii="Cambria Math" w:hAnsi="Cambria Math" w:cs="Times New Roman"/>
            <w:sz w:val="22"/>
          </w:rPr>
          <m:t>&gt;0</m:t>
        </m:r>
      </m:oMath>
      <w:r w:rsidR="001C2B5D">
        <w:rPr>
          <w:rFonts w:ascii="Times New Roman" w:hAnsi="Times New Roman" w:cs="Times New Roman" w:hint="eastAsia"/>
          <w:sz w:val="22"/>
        </w:rPr>
        <w:t xml:space="preserve"> </w:t>
      </w:r>
      <w:r w:rsidR="001C2B5D">
        <w:rPr>
          <w:rFonts w:ascii="Times New Roman" w:hAnsi="Times New Roman" w:cs="Times New Roman"/>
          <w:sz w:val="22"/>
        </w:rPr>
        <w:t xml:space="preserve">for platform </w:t>
      </w:r>
      <m:oMath>
        <m:r>
          <w:rPr>
            <w:rFonts w:ascii="Cambria Math" w:hAnsi="Cambria Math" w:cs="Times New Roman"/>
            <w:sz w:val="22"/>
          </w:rPr>
          <m:t>A</m:t>
        </m:r>
      </m:oMath>
      <w:r w:rsidR="001C2B5D">
        <w:rPr>
          <w:rFonts w:ascii="Times New Roman" w:hAnsi="Times New Roman" w:cs="Times New Roman"/>
          <w:sz w:val="22"/>
        </w:rPr>
        <w:t xml:space="preserve"> and </w:t>
      </w:r>
      <m:oMath>
        <m:r>
          <w:rPr>
            <w:rFonts w:ascii="Cambria Math" w:hAnsi="Cambria Math" w:cs="Times New Roman"/>
            <w:sz w:val="22"/>
          </w:rPr>
          <m:t>δm</m:t>
        </m:r>
      </m:oMath>
      <w:r w:rsidR="001C2B5D">
        <w:rPr>
          <w:rFonts w:ascii="Times New Roman" w:hAnsi="Times New Roman" w:cs="Times New Roman" w:hint="eastAsia"/>
          <w:sz w:val="22"/>
        </w:rPr>
        <w:t xml:space="preserve"> </w:t>
      </w:r>
      <w:r w:rsidR="001C2B5D">
        <w:rPr>
          <w:rFonts w:ascii="Times New Roman" w:hAnsi="Times New Roman" w:cs="Times New Roman"/>
          <w:sz w:val="22"/>
        </w:rPr>
        <w:t xml:space="preserve">for platform </w:t>
      </w:r>
      <m:oMath>
        <m:r>
          <w:rPr>
            <w:rFonts w:ascii="Cambria Math" w:hAnsi="Cambria Math" w:cs="Times New Roman"/>
            <w:sz w:val="22"/>
          </w:rPr>
          <m:t>B</m:t>
        </m:r>
      </m:oMath>
      <w:r w:rsidR="001C2B5D">
        <w:rPr>
          <w:rFonts w:ascii="Times New Roman" w:hAnsi="Times New Roman" w:cs="Times New Roman" w:hint="eastAsia"/>
          <w:sz w:val="22"/>
        </w:rPr>
        <w:t>,</w:t>
      </w:r>
      <w:r w:rsidR="001C2B5D">
        <w:rPr>
          <w:rFonts w:ascii="Times New Roman" w:hAnsi="Times New Roman" w:cs="Times New Roman"/>
          <w:sz w:val="22"/>
        </w:rPr>
        <w:t xml:space="preserve"> where </w:t>
      </w:r>
      <m:oMath>
        <m:r>
          <w:rPr>
            <w:rFonts w:ascii="Cambria Math" w:hAnsi="Cambria Math" w:cs="Times New Roman"/>
            <w:sz w:val="22"/>
          </w:rPr>
          <m:t>δ∈(0,1]</m:t>
        </m:r>
      </m:oMath>
      <w:r w:rsidR="005F43F0">
        <w:rPr>
          <w:rFonts w:ascii="Times New Roman" w:hAnsi="Times New Roman" w:cs="Times New Roman" w:hint="eastAsia"/>
          <w:sz w:val="22"/>
        </w:rPr>
        <w:t>.</w:t>
      </w:r>
      <w:r w:rsidR="005F43F0">
        <w:rPr>
          <w:rFonts w:ascii="Times New Roman" w:hAnsi="Times New Roman" w:cs="Times New Roman"/>
          <w:sz w:val="22"/>
        </w:rPr>
        <w:t xml:space="preserve"> </w:t>
      </w:r>
      <w:r w:rsidR="006073A1">
        <w:rPr>
          <w:rFonts w:ascii="Times New Roman" w:hAnsi="Times New Roman" w:cs="Times New Roman"/>
          <w:sz w:val="22"/>
        </w:rPr>
        <w:t xml:space="preserve">Note that if </w:t>
      </w:r>
      <m:oMath>
        <m:r>
          <w:rPr>
            <w:rFonts w:ascii="Cambria Math" w:hAnsi="Cambria Math" w:cs="Times New Roman"/>
            <w:sz w:val="22"/>
          </w:rPr>
          <m:t>δ</m:t>
        </m:r>
      </m:oMath>
      <w:r w:rsidR="006073A1">
        <w:rPr>
          <w:rFonts w:ascii="Times New Roman" w:hAnsi="Times New Roman" w:cs="Times New Roman"/>
          <w:sz w:val="22"/>
        </w:rPr>
        <w:t xml:space="preserve"> is sufficiently low,</w:t>
      </w:r>
      <w:r w:rsidR="006073A1" w:rsidRPr="00574146">
        <w:rPr>
          <w:rFonts w:ascii="Times New Roman" w:hAnsi="Times New Roman" w:cs="Times New Roman"/>
          <w:sz w:val="22"/>
        </w:rPr>
        <w:t xml:space="preserve"> the minimal received ad revenue </w:t>
      </w:r>
      <w:r w:rsidR="006073A1">
        <w:rPr>
          <w:rFonts w:ascii="Times New Roman" w:hAnsi="Times New Roman" w:cs="Times New Roman" w:hint="eastAsia"/>
          <w:sz w:val="22"/>
        </w:rPr>
        <w:t>causes</w:t>
      </w:r>
      <w:r w:rsidR="006073A1" w:rsidRPr="00574146">
        <w:rPr>
          <w:rFonts w:ascii="Times New Roman" w:hAnsi="Times New Roman" w:cs="Times New Roman"/>
          <w:sz w:val="22"/>
        </w:rPr>
        <w:t xml:space="preserve"> no provider </w:t>
      </w:r>
      <w:r w:rsidR="006073A1">
        <w:rPr>
          <w:rFonts w:ascii="Times New Roman" w:hAnsi="Times New Roman" w:cs="Times New Roman" w:hint="eastAsia"/>
          <w:sz w:val="22"/>
        </w:rPr>
        <w:t xml:space="preserve">to </w:t>
      </w:r>
      <w:r w:rsidR="006073A1" w:rsidRPr="00574146">
        <w:rPr>
          <w:rFonts w:ascii="Times New Roman" w:hAnsi="Times New Roman" w:cs="Times New Roman"/>
          <w:sz w:val="22"/>
        </w:rPr>
        <w:t xml:space="preserve">join platform </w:t>
      </w:r>
      <m:oMath>
        <m:r>
          <w:rPr>
            <w:rFonts w:ascii="Cambria Math" w:hAnsi="Cambria Math" w:cs="Times New Roman"/>
            <w:sz w:val="22"/>
          </w:rPr>
          <m:t>B</m:t>
        </m:r>
      </m:oMath>
      <w:r w:rsidR="006073A1" w:rsidRPr="00574146">
        <w:rPr>
          <w:rFonts w:ascii="Times New Roman" w:hAnsi="Times New Roman" w:cs="Times New Roman"/>
          <w:sz w:val="22"/>
        </w:rPr>
        <w:t xml:space="preserve"> in equilibrium under exclusive contracts, effectively excluding it from the market. Therefore, we </w:t>
      </w:r>
      <w:r w:rsidR="006073A1">
        <w:rPr>
          <w:rFonts w:ascii="Times New Roman" w:hAnsi="Times New Roman" w:cs="Times New Roman" w:hint="eastAsia"/>
          <w:sz w:val="22"/>
        </w:rPr>
        <w:t>focus</w:t>
      </w:r>
      <w:r w:rsidR="006073A1" w:rsidRPr="00574146">
        <w:rPr>
          <w:rFonts w:ascii="Times New Roman" w:hAnsi="Times New Roman" w:cs="Times New Roman"/>
          <w:sz w:val="22"/>
        </w:rPr>
        <w:t xml:space="preserve"> on the more relevant </w:t>
      </w:r>
      <w:r w:rsidR="006073A1">
        <w:rPr>
          <w:rFonts w:ascii="Times New Roman" w:hAnsi="Times New Roman" w:cs="Times New Roman" w:hint="eastAsia"/>
          <w:sz w:val="22"/>
        </w:rPr>
        <w:t>case</w:t>
      </w:r>
      <w:r w:rsidR="006073A1" w:rsidRPr="00574146">
        <w:rPr>
          <w:rFonts w:ascii="Times New Roman" w:hAnsi="Times New Roman" w:cs="Times New Roman"/>
          <w:sz w:val="22"/>
        </w:rPr>
        <w:t xml:space="preserve"> where</w:t>
      </w:r>
      <w:r w:rsidR="006073A1">
        <w:rPr>
          <w:rFonts w:ascii="Times New Roman" w:hAnsi="Times New Roman" w:cs="Times New Roman" w:hint="eastAsia"/>
          <w:sz w:val="22"/>
        </w:rPr>
        <w:t xml:space="preserve"> </w:t>
      </w:r>
      <m:oMath>
        <m:r>
          <w:rPr>
            <w:rFonts w:ascii="Cambria Math" w:hAnsi="Cambria Math" w:cs="Times New Roman"/>
            <w:sz w:val="22"/>
          </w:rPr>
          <m:t>δ</m:t>
        </m:r>
      </m:oMath>
      <w:r w:rsidR="006073A1" w:rsidRPr="00574146">
        <w:rPr>
          <w:rFonts w:ascii="Times New Roman" w:hAnsi="Times New Roman" w:cs="Times New Roman"/>
          <w:sz w:val="22"/>
        </w:rPr>
        <w:t xml:space="preserve"> is not excessively low</w:t>
      </w:r>
      <w:r w:rsidR="006073A1">
        <w:rPr>
          <w:rFonts w:ascii="Times New Roman" w:hAnsi="Times New Roman" w:cs="Times New Roman"/>
          <w:sz w:val="22"/>
        </w:rPr>
        <w:t xml:space="preserve">. </w:t>
      </w:r>
      <w:r w:rsidR="006D66BF">
        <w:rPr>
          <w:rFonts w:ascii="Times New Roman" w:hAnsi="Times New Roman" w:cs="Times New Roman" w:hint="eastAsia"/>
          <w:sz w:val="22"/>
        </w:rPr>
        <w:t>All o</w:t>
      </w:r>
      <w:r w:rsidR="006D66BF">
        <w:rPr>
          <w:rFonts w:ascii="Times New Roman" w:hAnsi="Times New Roman" w:cs="Times New Roman"/>
          <w:sz w:val="22"/>
        </w:rPr>
        <w:t>ther assumptions are the same as those in the main model</w:t>
      </w:r>
      <w:r w:rsidR="005F43F0">
        <w:rPr>
          <w:rFonts w:ascii="Times New Roman" w:hAnsi="Times New Roman" w:cs="Times New Roman"/>
          <w:sz w:val="22"/>
        </w:rPr>
        <w:t xml:space="preserve">. </w:t>
      </w:r>
    </w:p>
    <w:p w14:paraId="60B5486B" w14:textId="601319B5" w:rsidR="0016605D" w:rsidRPr="000F43F5" w:rsidRDefault="008F5ACC" w:rsidP="00A31FF4">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Following the analysis in the main model, t</w:t>
      </w:r>
      <w:r w:rsidR="0016605D" w:rsidRPr="000F43F5">
        <w:rPr>
          <w:rFonts w:ascii="Times New Roman" w:hAnsi="Times New Roman" w:cs="Times New Roman"/>
          <w:sz w:val="22"/>
          <w:szCs w:val="22"/>
        </w:rPr>
        <w:t>he total number of consumers joining each platform can be given by</w:t>
      </w:r>
    </w:p>
    <w:p w14:paraId="25A81128" w14:textId="3791C41E" w:rsidR="0016605D" w:rsidRPr="000F43F5"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+t</m:t>
            </m:r>
          </m:num>
          <m:den>
            <m:r>
              <w:rPr>
                <w:rFonts w:ascii="Cambria Math" w:hAnsi="Cambria Math" w:cs="Times New Roman"/>
                <w:sz w:val="22"/>
                <w:szCs w:val="22"/>
              </w:rPr>
              <m:t>2t</m:t>
            </m:r>
          </m:den>
        </m:f>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CB6889">
        <w:rPr>
          <w:rFonts w:ascii="Times New Roman" w:hAnsi="Times New Roman" w:cs="Times New Roman"/>
          <w:sz w:val="22"/>
          <w:szCs w:val="22"/>
        </w:rPr>
        <w:t xml:space="preserve"> </w:t>
      </w:r>
      <w:r w:rsidR="0016605D" w:rsidRPr="000F43F5">
        <w:rPr>
          <w:rFonts w:ascii="Times New Roman" w:hAnsi="Times New Roman" w:cs="Times New Roman"/>
          <w:sz w:val="22"/>
          <w:szCs w:val="22"/>
        </w:rPr>
        <w:t xml:space="preserve"> (</w:t>
      </w:r>
      <w:r w:rsidR="00CD0BDD">
        <w:rPr>
          <w:rFonts w:ascii="Times New Roman" w:hAnsi="Times New Roman" w:cs="Times New Roman"/>
          <w:sz w:val="22"/>
          <w:szCs w:val="22"/>
        </w:rPr>
        <w:t>K</w:t>
      </w:r>
      <w:r w:rsidR="0016605D" w:rsidRPr="000F43F5">
        <w:rPr>
          <w:rFonts w:ascii="Times New Roman" w:hAnsi="Times New Roman" w:cs="Times New Roman"/>
          <w:sz w:val="22"/>
          <w:szCs w:val="22"/>
        </w:rPr>
        <w:t>1)</w:t>
      </w:r>
    </w:p>
    <w:p w14:paraId="3BA6EEAB" w14:textId="0F89EEB2"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f>
          <m:fPr>
            <m:ctrlPr>
              <w:rPr>
                <w:rFonts w:ascii="Cambria Math" w:hAnsi="Cambria Math" w:cs="Times New Roman"/>
                <w:i/>
                <w:sz w:val="22"/>
                <w:szCs w:val="22"/>
              </w:rPr>
            </m:ctrlPr>
          </m:fPr>
          <m:num>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-β</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+t</m:t>
            </m:r>
          </m:num>
          <m:den>
            <m:r>
              <w:rPr>
                <w:rFonts w:ascii="Cambria Math" w:hAnsi="Cambria Math" w:cs="Times New Roman"/>
                <w:sz w:val="22"/>
                <w:szCs w:val="22"/>
              </w:rPr>
              <m:t>2t</m:t>
            </m:r>
          </m:den>
        </m:f>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16605D">
        <w:rPr>
          <w:rFonts w:ascii="Times New Roman" w:hAnsi="Times New Roman" w:cs="Times New Roman"/>
          <w:sz w:val="22"/>
          <w:szCs w:val="22"/>
        </w:rPr>
        <w:t xml:space="preserve"> </w:t>
      </w:r>
      <w:r w:rsidR="0016605D" w:rsidRPr="000F43F5">
        <w:rPr>
          <w:rFonts w:ascii="Times New Roman" w:hAnsi="Times New Roman" w:cs="Times New Roman"/>
          <w:sz w:val="22"/>
          <w:szCs w:val="22"/>
        </w:rPr>
        <w:t>(</w:t>
      </w:r>
      <w:r w:rsidR="00CD0BDD">
        <w:rPr>
          <w:rFonts w:ascii="Times New Roman" w:hAnsi="Times New Roman" w:cs="Times New Roman"/>
          <w:sz w:val="22"/>
          <w:szCs w:val="22"/>
        </w:rPr>
        <w:t>K</w:t>
      </w:r>
      <w:r w:rsidR="0016605D" w:rsidRPr="000F43F5">
        <w:rPr>
          <w:rFonts w:ascii="Times New Roman" w:hAnsi="Times New Roman" w:cs="Times New Roman"/>
          <w:sz w:val="22"/>
          <w:szCs w:val="22"/>
        </w:rPr>
        <w:t>2)</w:t>
      </w:r>
    </w:p>
    <w:p w14:paraId="30818053" w14:textId="4DFC1594" w:rsidR="00A31FF4" w:rsidRPr="000F43F5" w:rsidRDefault="00A31FF4" w:rsidP="00A31FF4">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A</w:t>
      </w:r>
      <w:r w:rsidRPr="000F43F5">
        <w:rPr>
          <w:rFonts w:ascii="Times New Roman" w:hAnsi="Times New Roman" w:cs="Times New Roman"/>
          <w:sz w:val="22"/>
          <w:szCs w:val="22"/>
        </w:rPr>
        <w:t xml:space="preserve"> focal </w:t>
      </w:r>
      <w:r w:rsidR="00992C09">
        <w:rPr>
          <w:rFonts w:ascii="Times New Roman" w:hAnsi="Times New Roman" w:cs="Times New Roman"/>
          <w:sz w:val="22"/>
          <w:szCs w:val="22"/>
        </w:rPr>
        <w:t>provider</w:t>
      </w:r>
      <w:r w:rsidRPr="000F43F5">
        <w:rPr>
          <w:rFonts w:ascii="Times New Roman" w:hAnsi="Times New Roman" w:cs="Times New Roman"/>
          <w:sz w:val="22"/>
          <w:szCs w:val="22"/>
        </w:rPr>
        <w:t xml:space="preserve"> located at </w:t>
      </w:r>
      <m:oMath>
        <m:r>
          <w:rPr>
            <w:rFonts w:ascii="Cambria Math" w:hAnsi="Cambria Math" w:cs="Times New Roman"/>
            <w:sz w:val="22"/>
            <w:szCs w:val="22"/>
          </w:rPr>
          <m:t>y</m:t>
        </m:r>
        <m:r>
          <m:rPr>
            <m:sty m:val="p"/>
          </m:rPr>
          <w:rPr>
            <w:rFonts w:ascii="Cambria Math" w:hAnsi="Cambria Math" w:cs="Times New Roman"/>
            <w:sz w:val="22"/>
            <w:szCs w:val="22"/>
          </w:rPr>
          <m:t>∈[0,1]</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receive</w:t>
      </w:r>
      <w:r>
        <w:rPr>
          <w:rFonts w:ascii="Times New Roman" w:hAnsi="Times New Roman" w:cs="Times New Roman"/>
          <w:sz w:val="22"/>
          <w:szCs w:val="22"/>
        </w:rPr>
        <w:t>s</w:t>
      </w:r>
      <w:r w:rsidRPr="000F43F5">
        <w:rPr>
          <w:rFonts w:ascii="Times New Roman" w:hAnsi="Times New Roman" w:cs="Times New Roman"/>
          <w:sz w:val="22"/>
          <w:szCs w:val="22"/>
        </w:rPr>
        <w:t xml:space="preserve"> the following utilit</w:t>
      </w:r>
      <w:r>
        <w:rPr>
          <w:rFonts w:ascii="Times New Roman" w:hAnsi="Times New Roman" w:cs="Times New Roman"/>
          <w:sz w:val="22"/>
          <w:szCs w:val="22"/>
        </w:rPr>
        <w:t>ies</w:t>
      </w:r>
      <w:r w:rsidRPr="000F43F5">
        <w:rPr>
          <w:rFonts w:ascii="Times New Roman" w:hAnsi="Times New Roman" w:cs="Times New Roman"/>
          <w:sz w:val="22"/>
          <w:szCs w:val="22"/>
        </w:rPr>
        <w:t xml:space="preserve"> from joining platform </w:t>
      </w:r>
      <m:oMath>
        <m:r>
          <w:rPr>
            <w:rFonts w:ascii="Cambria Math" w:hAnsi="Cambria Math" w:cs="Times New Roman"/>
            <w:sz w:val="22"/>
            <w:szCs w:val="22"/>
          </w:rPr>
          <m:t>A</m:t>
        </m:r>
      </m:oMath>
      <w:r w:rsidRPr="000F43F5">
        <w:rPr>
          <w:rFonts w:ascii="Times New Roman" w:hAnsi="Times New Roman" w:cs="Times New Roman" w:hint="eastAsia"/>
          <w:sz w:val="22"/>
          <w:szCs w:val="22"/>
        </w:rPr>
        <w:t xml:space="preserve"> </w:t>
      </w:r>
      <w:r w:rsidRPr="000F43F5">
        <w:rPr>
          <w:rFonts w:ascii="Times New Roman" w:hAnsi="Times New Roman" w:cs="Times New Roman"/>
          <w:sz w:val="22"/>
          <w:szCs w:val="22"/>
        </w:rPr>
        <w:t xml:space="preserve">and </w:t>
      </w:r>
      <w:r>
        <w:rPr>
          <w:rFonts w:ascii="Times New Roman" w:hAnsi="Times New Roman" w:cs="Times New Roman"/>
          <w:sz w:val="22"/>
          <w:szCs w:val="22"/>
        </w:rPr>
        <w:t xml:space="preserve">platform </w:t>
      </w:r>
      <m:oMath>
        <m:r>
          <w:rPr>
            <w:rFonts w:ascii="Cambria Math" w:hAnsi="Cambria Math" w:cs="Times New Roman"/>
            <w:sz w:val="22"/>
            <w:szCs w:val="22"/>
          </w:rPr>
          <m:t>B</m:t>
        </m:r>
      </m:oMath>
      <w:r w:rsidRPr="000F43F5">
        <w:rPr>
          <w:rFonts w:ascii="Times New Roman" w:hAnsi="Times New Roman" w:cs="Times New Roman" w:hint="eastAsia"/>
          <w:sz w:val="22"/>
          <w:szCs w:val="22"/>
        </w:rPr>
        <w:t>,</w:t>
      </w:r>
      <w:r w:rsidRPr="000F43F5">
        <w:rPr>
          <w:rFonts w:ascii="Times New Roman" w:hAnsi="Times New Roman" w:cs="Times New Roman"/>
          <w:sz w:val="22"/>
          <w:szCs w:val="22"/>
        </w:rPr>
        <w:t xml:space="preserve"> respectively:</w:t>
      </w:r>
    </w:p>
    <w:p w14:paraId="7324C618" w14:textId="68EB8B46" w:rsidR="00A31FF4" w:rsidRPr="000F43F5" w:rsidRDefault="00A31FF4" w:rsidP="00A31FF4">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szCs w:val="22"/>
          </w:rPr>
          <m:t>-zy</m:t>
        </m:r>
      </m:oMath>
      <w:r w:rsidRPr="000F43F5">
        <w:rPr>
          <w:rFonts w:ascii="Times New Roman" w:hAnsi="Times New Roman" w:cs="Times New Roman" w:hint="eastAsia"/>
          <w:sz w:val="22"/>
          <w:szCs w:val="22"/>
        </w:rPr>
        <w:t>,</w:t>
      </w:r>
    </w:p>
    <w:p w14:paraId="64D06DAB" w14:textId="6093F634" w:rsidR="00A31FF4" w:rsidRPr="000F43F5" w:rsidRDefault="00A31FF4" w:rsidP="00A31FF4">
      <w:pPr>
        <w:spacing w:line="480" w:lineRule="auto"/>
        <w:ind w:firstLineChars="300" w:firstLine="660"/>
        <w:rPr>
          <w:rFonts w:ascii="Times New Roman" w:hAnsi="Times New Roman" w:cs="Times New Roman"/>
          <w:sz w:val="22"/>
          <w:szCs w:val="22"/>
        </w:rPr>
      </w:pP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δm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szCs w:val="22"/>
          </w:rPr>
          <m:t>-z(1-y)</m:t>
        </m:r>
      </m:oMath>
      <w:r>
        <w:rPr>
          <w:rFonts w:ascii="Times New Roman" w:hAnsi="Times New Roman" w:cs="Times New Roman"/>
          <w:sz w:val="22"/>
          <w:szCs w:val="22"/>
        </w:rPr>
        <w:t>.</w:t>
      </w:r>
    </w:p>
    <w:p w14:paraId="52789298" w14:textId="77777777" w:rsidR="0016605D" w:rsidRPr="000F43F5" w:rsidRDefault="0016605D" w:rsidP="0016605D">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Under nonexclusive contracts, t</w:t>
      </w:r>
      <w:r w:rsidRPr="000F43F5">
        <w:rPr>
          <w:rFonts w:ascii="Times New Roman" w:hAnsi="Times New Roman" w:cs="Times New Roman"/>
          <w:sz w:val="22"/>
          <w:szCs w:val="22"/>
        </w:rPr>
        <w:t>he number of providers joining each platform can be given by</w:t>
      </w:r>
    </w:p>
    <w:p w14:paraId="769CA104" w14:textId="4E1E7F7C" w:rsidR="0016605D" w:rsidRPr="000F43F5"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num>
          <m:den>
            <m:r>
              <w:rPr>
                <w:rFonts w:ascii="Cambria Math" w:hAnsi="Cambria Math" w:cs="Times New Roman"/>
                <w:sz w:val="22"/>
              </w:rPr>
              <m:t>z</m:t>
            </m:r>
          </m:den>
        </m:f>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CB6889">
        <w:rPr>
          <w:rFonts w:ascii="Times New Roman" w:hAnsi="Times New Roman" w:cs="Times New Roman"/>
          <w:sz w:val="22"/>
          <w:szCs w:val="22"/>
        </w:rPr>
        <w:t xml:space="preserve"> </w:t>
      </w:r>
      <w:r w:rsidR="0016605D" w:rsidRPr="000F43F5">
        <w:rPr>
          <w:rFonts w:ascii="Times New Roman" w:hAnsi="Times New Roman" w:cs="Times New Roman"/>
          <w:sz w:val="22"/>
          <w:szCs w:val="22"/>
        </w:rPr>
        <w:t>(</w:t>
      </w:r>
      <w:r w:rsidR="00CD0BDD">
        <w:rPr>
          <w:rFonts w:ascii="Times New Roman" w:hAnsi="Times New Roman" w:cs="Times New Roman"/>
          <w:sz w:val="22"/>
          <w:szCs w:val="22"/>
        </w:rPr>
        <w:t>K</w:t>
      </w:r>
      <w:r w:rsidR="0016605D">
        <w:rPr>
          <w:rFonts w:ascii="Times New Roman" w:hAnsi="Times New Roman" w:cs="Times New Roman"/>
          <w:sz w:val="22"/>
          <w:szCs w:val="22"/>
        </w:rPr>
        <w:t>3</w:t>
      </w:r>
      <w:r w:rsidR="0016605D" w:rsidRPr="000F43F5">
        <w:rPr>
          <w:rFonts w:ascii="Times New Roman" w:hAnsi="Times New Roman" w:cs="Times New Roman"/>
          <w:sz w:val="22"/>
          <w:szCs w:val="22"/>
        </w:rPr>
        <w:t>)</w:t>
      </w:r>
    </w:p>
    <w:p w14:paraId="71DA0173" w14:textId="74A4F782"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δm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num>
          <m:den>
            <m:r>
              <w:rPr>
                <w:rFonts w:ascii="Cambria Math" w:hAnsi="Cambria Math" w:cs="Times New Roman"/>
                <w:sz w:val="22"/>
              </w:rPr>
              <m:t>z</m:t>
            </m:r>
          </m:den>
        </m:f>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16605D">
        <w:rPr>
          <w:rFonts w:ascii="Times New Roman" w:hAnsi="Times New Roman" w:cs="Times New Roman"/>
          <w:sz w:val="22"/>
          <w:szCs w:val="22"/>
        </w:rPr>
        <w:t xml:space="preserve">    </w:t>
      </w:r>
      <w:r w:rsidR="0016605D" w:rsidRPr="000F43F5">
        <w:rPr>
          <w:rFonts w:ascii="Times New Roman" w:hAnsi="Times New Roman" w:cs="Times New Roman"/>
          <w:sz w:val="22"/>
          <w:szCs w:val="22"/>
        </w:rPr>
        <w:t>(</w:t>
      </w:r>
      <w:r w:rsidR="00CD0BDD">
        <w:rPr>
          <w:rFonts w:ascii="Times New Roman" w:hAnsi="Times New Roman" w:cs="Times New Roman"/>
          <w:sz w:val="22"/>
          <w:szCs w:val="22"/>
        </w:rPr>
        <w:t>K</w:t>
      </w:r>
      <w:r w:rsidR="0016605D">
        <w:rPr>
          <w:rFonts w:ascii="Times New Roman" w:hAnsi="Times New Roman" w:cs="Times New Roman"/>
          <w:sz w:val="22"/>
          <w:szCs w:val="22"/>
        </w:rPr>
        <w:t>4</w:t>
      </w:r>
      <w:r w:rsidR="0016605D" w:rsidRPr="000F43F5">
        <w:rPr>
          <w:rFonts w:ascii="Times New Roman" w:hAnsi="Times New Roman" w:cs="Times New Roman"/>
          <w:sz w:val="22"/>
          <w:szCs w:val="22"/>
        </w:rPr>
        <w:t>)</w:t>
      </w:r>
    </w:p>
    <w:p w14:paraId="5376814D" w14:textId="5C8E76FF" w:rsidR="0016605D" w:rsidRDefault="0016605D" w:rsidP="0016605D">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w:t>
      </w:r>
      <w:r w:rsidRPr="000F43F5">
        <w:rPr>
          <w:rFonts w:ascii="Times New Roman" w:hAnsi="Times New Roman" w:cs="Times New Roman"/>
          <w:sz w:val="22"/>
          <w:szCs w:val="22"/>
        </w:rPr>
        <w:t xml:space="preserve">imultaneously </w:t>
      </w:r>
      <w:r>
        <w:rPr>
          <w:rFonts w:ascii="Times New Roman" w:hAnsi="Times New Roman" w:cs="Times New Roman"/>
          <w:sz w:val="22"/>
          <w:szCs w:val="22"/>
        </w:rPr>
        <w:t>s</w:t>
      </w:r>
      <w:r w:rsidRPr="000F43F5">
        <w:rPr>
          <w:rFonts w:ascii="Times New Roman" w:hAnsi="Times New Roman" w:cs="Times New Roman"/>
          <w:sz w:val="22"/>
          <w:szCs w:val="22"/>
        </w:rPr>
        <w:t>olving (</w:t>
      </w:r>
      <w:r w:rsidR="00CD0BDD">
        <w:rPr>
          <w:rFonts w:ascii="Times New Roman" w:hAnsi="Times New Roman" w:cs="Times New Roman"/>
          <w:sz w:val="22"/>
          <w:szCs w:val="22"/>
        </w:rPr>
        <w:t>K</w:t>
      </w:r>
      <w:r>
        <w:rPr>
          <w:rFonts w:ascii="Times New Roman" w:hAnsi="Times New Roman" w:cs="Times New Roman"/>
          <w:sz w:val="22"/>
          <w:szCs w:val="22"/>
        </w:rPr>
        <w:t>1</w:t>
      </w:r>
      <w:r w:rsidRPr="000F43F5">
        <w:rPr>
          <w:rFonts w:ascii="Times New Roman" w:hAnsi="Times New Roman" w:cs="Times New Roman"/>
          <w:sz w:val="22"/>
          <w:szCs w:val="22"/>
        </w:rPr>
        <w:t>)</w:t>
      </w:r>
      <w:r>
        <w:rPr>
          <w:rFonts w:ascii="Times New Roman" w:hAnsi="Times New Roman" w:cs="Times New Roman"/>
          <w:sz w:val="22"/>
          <w:szCs w:val="22"/>
        </w:rPr>
        <w:t>~</w:t>
      </w:r>
      <w:r w:rsidRPr="000F43F5">
        <w:rPr>
          <w:rFonts w:ascii="Times New Roman" w:hAnsi="Times New Roman" w:cs="Times New Roman"/>
          <w:sz w:val="22"/>
          <w:szCs w:val="22"/>
        </w:rPr>
        <w:t>(</w:t>
      </w:r>
      <w:r w:rsidR="00CD0BDD">
        <w:rPr>
          <w:rFonts w:ascii="Times New Roman" w:hAnsi="Times New Roman" w:cs="Times New Roman"/>
          <w:sz w:val="22"/>
          <w:szCs w:val="22"/>
        </w:rPr>
        <w:t>K</w:t>
      </w:r>
      <w:r>
        <w:rPr>
          <w:rFonts w:ascii="Times New Roman" w:hAnsi="Times New Roman" w:cs="Times New Roman"/>
          <w:sz w:val="22"/>
          <w:szCs w:val="22"/>
        </w:rPr>
        <w:t>4</w:t>
      </w:r>
      <w:r w:rsidRPr="000F43F5">
        <w:rPr>
          <w:rFonts w:ascii="Times New Roman" w:hAnsi="Times New Roman" w:cs="Times New Roman"/>
          <w:sz w:val="22"/>
          <w:szCs w:val="22"/>
        </w:rPr>
        <w:t>) gives</w:t>
      </w:r>
      <w:r>
        <w:rPr>
          <w:rFonts w:ascii="Times New Roman" w:hAnsi="Times New Roman" w:cs="Times New Roman"/>
          <w:sz w:val="22"/>
          <w:szCs w:val="22"/>
        </w:rPr>
        <w:t xml:space="preserve"> the following numbers of consumers and providers joining each platform</w:t>
      </w:r>
    </w:p>
    <w:p w14:paraId="044B4FCD" w14:textId="61714397"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(ct+tz-mβ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(c+z)(2ct+2tz-mβ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6605D">
        <w:rPr>
          <w:rFonts w:ascii="Times New Roman" w:hAnsi="Times New Roman" w:cs="Times New Roman" w:hint="eastAsia"/>
          <w:sz w:val="22"/>
          <w:szCs w:val="22"/>
        </w:rPr>
        <w:t>,</w:t>
      </w:r>
    </w:p>
    <w:p w14:paraId="5841235E" w14:textId="012F205B"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cmt</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+mtz</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(c+z)(2ct+2tz-mβ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6605D">
        <w:rPr>
          <w:rFonts w:ascii="Times New Roman" w:hAnsi="Times New Roman" w:cs="Times New Roman" w:hint="eastAsia"/>
          <w:sz w:val="22"/>
          <w:szCs w:val="22"/>
        </w:rPr>
        <w:t>,</w:t>
      </w:r>
    </w:p>
    <w:p w14:paraId="55F6BA51" w14:textId="0C3F98A5"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6605D">
        <w:rPr>
          <w:rFonts w:ascii="Times New Roman" w:hAnsi="Times New Roman" w:cs="Times New Roman" w:hint="eastAsia"/>
          <w:sz w:val="22"/>
          <w:szCs w:val="22"/>
        </w:rPr>
        <w:t>,</w:t>
      </w:r>
    </w:p>
    <w:p w14:paraId="7556A837" w14:textId="1CA557F2"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6605D">
        <w:rPr>
          <w:rFonts w:ascii="Times New Roman" w:hAnsi="Times New Roman" w:cs="Times New Roman" w:hint="eastAsia"/>
          <w:sz w:val="22"/>
          <w:szCs w:val="22"/>
        </w:rPr>
        <w:t>.</w:t>
      </w:r>
    </w:p>
    <w:p w14:paraId="18802A50" w14:textId="61E86F03" w:rsidR="0016605D" w:rsidRDefault="0016605D" w:rsidP="0016605D">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T</w:t>
      </w:r>
      <w:r w:rsidRPr="000F43F5">
        <w:rPr>
          <w:rFonts w:ascii="Times New Roman" w:hAnsi="Times New Roman" w:cs="Times New Roman"/>
          <w:sz w:val="22"/>
          <w:szCs w:val="22"/>
        </w:rPr>
        <w:t>he platforms choose their ad revenue-sharing rates to maximize their profits</w:t>
      </w:r>
      <w:r w:rsidR="00D36059">
        <w:rPr>
          <w:rFonts w:ascii="Times New Roman" w:hAnsi="Times New Roman" w:cs="Times New Roman"/>
          <w:sz w:val="22"/>
          <w:szCs w:val="22"/>
        </w:rPr>
        <w:t xml:space="preserve"> as follows</w:t>
      </w:r>
      <w:r>
        <w:rPr>
          <w:rFonts w:ascii="Times New Roman" w:hAnsi="Times New Roman" w:cs="Times New Roman"/>
          <w:sz w:val="22"/>
          <w:szCs w:val="22"/>
        </w:rPr>
        <w:t>:</w:t>
      </w:r>
    </w:p>
    <w:p w14:paraId="07E3FAEF" w14:textId="64E21AAB" w:rsidR="0016605D" w:rsidRDefault="00000000" w:rsidP="0016605D">
      <w:pPr>
        <w:spacing w:line="480" w:lineRule="auto"/>
        <w:ind w:firstLineChars="300" w:firstLine="66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e>
        </m:d>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CD0BDD">
        <w:rPr>
          <w:rFonts w:ascii="Times New Roman" w:hAnsi="Times New Roman" w:cs="Times New Roman"/>
          <w:sz w:val="22"/>
          <w:szCs w:val="22"/>
        </w:rPr>
        <w:t>K</w:t>
      </w:r>
      <w:r w:rsidR="0016605D" w:rsidRPr="000F43F5">
        <w:rPr>
          <w:rFonts w:ascii="Times New Roman" w:hAnsi="Times New Roman" w:cs="Times New Roman"/>
          <w:sz w:val="22"/>
          <w:szCs w:val="22"/>
        </w:rPr>
        <w:t>5)</w:t>
      </w:r>
    </w:p>
    <w:p w14:paraId="501E5B52" w14:textId="51183DAA" w:rsidR="0016605D" w:rsidRDefault="00000000" w:rsidP="0016605D">
      <w:pPr>
        <w:spacing w:line="480" w:lineRule="auto"/>
        <w:ind w:firstLineChars="300" w:firstLine="66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rPr>
          <m:t>δ</m:t>
        </m:r>
        <m:r>
          <w:rPr>
            <w:rFonts w:ascii="Cambria Math" w:hAnsi="Cambria Math" w:cs="Times New Roman"/>
            <w:sz w:val="22"/>
            <w:szCs w:val="22"/>
          </w:rPr>
          <m:t>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CD0BDD">
        <w:rPr>
          <w:rFonts w:ascii="Times New Roman" w:hAnsi="Times New Roman" w:cs="Times New Roman"/>
          <w:sz w:val="22"/>
          <w:szCs w:val="22"/>
        </w:rPr>
        <w:t>K</w:t>
      </w:r>
      <w:r w:rsidR="0016605D" w:rsidRPr="000F43F5">
        <w:rPr>
          <w:rFonts w:ascii="Times New Roman" w:hAnsi="Times New Roman" w:cs="Times New Roman"/>
          <w:sz w:val="22"/>
          <w:szCs w:val="22"/>
        </w:rPr>
        <w:t>6)</w:t>
      </w:r>
    </w:p>
    <w:p w14:paraId="37A230FB" w14:textId="178B2C34" w:rsidR="0016605D" w:rsidRPr="00B00002" w:rsidRDefault="00D0068B" w:rsidP="0016605D">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Define </w:t>
      </w:r>
      <m:oMath>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2t(c+z)(2t(c+z)-mβ</m:t>
            </m:r>
            <m:r>
              <w:rPr>
                <w:rFonts w:ascii="Cambria Math" w:hAnsi="Cambria Math" w:cs="Times New Roman"/>
                <w:sz w:val="22"/>
              </w:rPr>
              <m:t>δ</m:t>
            </m:r>
            <m:r>
              <w:rPr>
                <w:rFonts w:ascii="Cambria Math" w:hAnsi="Cambria Math" w:cs="Times New Roman"/>
                <w:sz w:val="22"/>
                <w:szCs w:val="22"/>
              </w:rPr>
              <m:t>)</m:t>
            </m:r>
          </m:e>
        </m:rad>
      </m:oMath>
      <w:r w:rsidR="003E64EE">
        <w:rPr>
          <w:rFonts w:ascii="Times New Roman" w:hAnsi="Times New Roman" w:cs="Times New Roman" w:hint="eastAsia"/>
          <w:sz w:val="22"/>
          <w:szCs w:val="22"/>
        </w:rPr>
        <w:t>,</w:t>
      </w:r>
      <w:r w:rsidR="003E64EE">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2t(c+z)(2t(c+z)-mβ)</m:t>
            </m:r>
          </m:e>
        </m:rad>
      </m:oMath>
      <w:r w:rsidR="003E64EE">
        <w:rPr>
          <w:rFonts w:ascii="Times New Roman" w:hAnsi="Times New Roman" w:cs="Times New Roman" w:hint="eastAsia"/>
          <w:sz w:val="22"/>
          <w:szCs w:val="22"/>
        </w:rPr>
        <w:t>,</w:t>
      </w:r>
      <w:r w:rsidR="003E64EE">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(2t(c+z)-mβ)(2t(c+z)-mβ(1+</m:t>
            </m:r>
            <m:r>
              <w:rPr>
                <w:rFonts w:ascii="Cambria Math" w:hAnsi="Cambria Math" w:cs="Times New Roman"/>
                <w:sz w:val="22"/>
              </w:rPr>
              <m:t>δ</m:t>
            </m:r>
            <m:r>
              <w:rPr>
                <w:rFonts w:ascii="Cambria Math" w:hAnsi="Cambria Math" w:cs="Times New Roman"/>
                <w:sz w:val="22"/>
                <w:szCs w:val="22"/>
              </w:rPr>
              <m:t>))</m:t>
            </m:r>
          </m:e>
        </m:rad>
      </m:oMath>
      <w:r w:rsidR="003E64EE">
        <w:rPr>
          <w:rFonts w:ascii="Times New Roman" w:hAnsi="Times New Roman" w:cs="Times New Roman" w:hint="eastAsia"/>
          <w:sz w:val="22"/>
          <w:szCs w:val="22"/>
        </w:rPr>
        <w:t>,</w:t>
      </w:r>
      <w:r w:rsidR="003E64EE">
        <w:rPr>
          <w:rFonts w:ascii="Times New Roman" w:hAnsi="Times New Roman" w:cs="Times New Roman"/>
          <w:sz w:val="22"/>
          <w:szCs w:val="22"/>
        </w:rPr>
        <w:t xml:space="preserve"> and </w:t>
      </w:r>
      <m:oMath>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(2t(c+z)-mβ</m:t>
            </m:r>
            <m:r>
              <w:rPr>
                <w:rFonts w:ascii="Cambria Math" w:hAnsi="Cambria Math" w:cs="Times New Roman"/>
                <w:sz w:val="22"/>
              </w:rPr>
              <m:t>δ</m:t>
            </m:r>
            <m:r>
              <w:rPr>
                <w:rFonts w:ascii="Cambria Math" w:hAnsi="Cambria Math" w:cs="Times New Roman"/>
                <w:sz w:val="22"/>
                <w:szCs w:val="22"/>
              </w:rPr>
              <m:t>)(2t(c+z)-mβ(1+</m:t>
            </m:r>
            <m:r>
              <w:rPr>
                <w:rFonts w:ascii="Cambria Math" w:hAnsi="Cambria Math" w:cs="Times New Roman"/>
                <w:sz w:val="22"/>
              </w:rPr>
              <m:t>δ</m:t>
            </m:r>
            <m:r>
              <w:rPr>
                <w:rFonts w:ascii="Cambria Math" w:hAnsi="Cambria Math" w:cs="Times New Roman"/>
                <w:sz w:val="22"/>
                <w:szCs w:val="22"/>
              </w:rPr>
              <m:t>))</m:t>
            </m:r>
          </m:e>
        </m:rad>
      </m:oMath>
      <w:r w:rsidR="003E64EE">
        <w:rPr>
          <w:rFonts w:ascii="Times New Roman" w:hAnsi="Times New Roman" w:cs="Times New Roman" w:hint="eastAsia"/>
          <w:sz w:val="22"/>
          <w:szCs w:val="22"/>
        </w:rPr>
        <w:t>.</w:t>
      </w:r>
      <w:r w:rsidR="003E64EE">
        <w:rPr>
          <w:rFonts w:ascii="Times New Roman" w:hAnsi="Times New Roman" w:cs="Times New Roman"/>
          <w:sz w:val="22"/>
          <w:szCs w:val="22"/>
        </w:rPr>
        <w:t xml:space="preserve"> </w:t>
      </w:r>
      <w:r w:rsidR="00823A22">
        <w:rPr>
          <w:rFonts w:ascii="Times New Roman" w:hAnsi="Times New Roman" w:cs="Times New Roman"/>
          <w:sz w:val="22"/>
          <w:szCs w:val="22"/>
        </w:rPr>
        <w:t xml:space="preserve">The </w:t>
      </w:r>
      <w:r w:rsidR="0016605D" w:rsidRPr="00627E16">
        <w:rPr>
          <w:rFonts w:ascii="Times New Roman" w:hAnsi="Times New Roman" w:cs="Times New Roman"/>
          <w:sz w:val="22"/>
          <w:szCs w:val="22"/>
        </w:rPr>
        <w:t xml:space="preserve">platforms’ </w:t>
      </w:r>
      <w:r w:rsidR="00881877">
        <w:rPr>
          <w:rFonts w:ascii="Times New Roman" w:hAnsi="Times New Roman" w:cs="Times New Roman"/>
          <w:sz w:val="22"/>
          <w:szCs w:val="22"/>
        </w:rPr>
        <w:t>optimal ad revenue-sharing rates</w:t>
      </w:r>
      <w:r w:rsidR="00C7029B">
        <w:rPr>
          <w:rFonts w:ascii="Times New Roman" w:hAnsi="Times New Roman" w:cs="Times New Roman"/>
          <w:sz w:val="22"/>
          <w:szCs w:val="22"/>
        </w:rPr>
        <w:t xml:space="preserve"> and market sizes</w:t>
      </w:r>
      <w:r w:rsidR="00881877">
        <w:rPr>
          <w:rFonts w:ascii="Times New Roman" w:hAnsi="Times New Roman" w:cs="Times New Roman"/>
          <w:sz w:val="22"/>
          <w:szCs w:val="22"/>
        </w:rPr>
        <w:t xml:space="preserve"> are a</w:t>
      </w:r>
      <w:r w:rsidR="00881877" w:rsidRPr="00B00002">
        <w:rPr>
          <w:rFonts w:ascii="Times New Roman" w:hAnsi="Times New Roman" w:cs="Times New Roman"/>
          <w:sz w:val="22"/>
          <w:szCs w:val="22"/>
        </w:rPr>
        <w:t>s follows</w:t>
      </w:r>
      <w:r w:rsidR="0016605D" w:rsidRPr="00B00002">
        <w:rPr>
          <w:rFonts w:ascii="Times New Roman" w:hAnsi="Times New Roman" w:cs="Times New Roman"/>
          <w:sz w:val="22"/>
          <w:szCs w:val="22"/>
        </w:rPr>
        <w:t>:</w:t>
      </w:r>
    </w:p>
    <w:p w14:paraId="643DDF01" w14:textId="26F88613" w:rsidR="0016605D" w:rsidRPr="00B00002"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den>
        </m:f>
      </m:oMath>
      <w:r w:rsidR="0016605D" w:rsidRPr="00B00002">
        <w:rPr>
          <w:rFonts w:ascii="Times New Roman" w:hAnsi="Times New Roman" w:cs="Times New Roman" w:hint="eastAsia"/>
          <w:sz w:val="22"/>
          <w:szCs w:val="22"/>
        </w:rPr>
        <w:t>,</w:t>
      </w:r>
      <w:r w:rsidR="0016605D" w:rsidRPr="00B00002">
        <w:rPr>
          <w:rFonts w:ascii="Times New Roman" w:hAnsi="Times New Roman" w:cs="Times New Roman"/>
          <w:sz w:val="22"/>
          <w:szCs w:val="22"/>
        </w:rPr>
        <w:t xml:space="preserve"> </w:t>
      </w:r>
    </w:p>
    <w:p w14:paraId="2DA936F0" w14:textId="26CAFC04" w:rsidR="00F54C7F"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den>
        </m:f>
      </m:oMath>
      <w:r w:rsidR="00C7029B">
        <w:rPr>
          <w:rFonts w:ascii="Times New Roman" w:hAnsi="Times New Roman" w:cs="Times New Roman"/>
          <w:sz w:val="22"/>
          <w:szCs w:val="22"/>
        </w:rPr>
        <w:t>,</w:t>
      </w:r>
    </w:p>
    <w:p w14:paraId="761D58ED" w14:textId="64E77723" w:rsidR="00C7029B" w:rsidRDefault="00000000" w:rsidP="00C7029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f>
              <m:fPr>
                <m:ctrlPr>
                  <w:rPr>
                    <w:rFonts w:ascii="Cambria Math" w:hAnsi="Cambria Math" w:cs="Times New Roman"/>
                    <w:sz w:val="22"/>
                    <w:szCs w:val="22"/>
                  </w:rPr>
                </m:ctrlPr>
              </m:fPr>
              <m:num>
                <m:r>
                  <w:rPr>
                    <w:rFonts w:ascii="Cambria Math" w:hAnsi="Cambria Math" w:cs="Times New Roman"/>
                    <w:sz w:val="22"/>
                  </w:rPr>
                  <m:t>δ</m:t>
                </m:r>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den>
            </m:f>
          </m:num>
          <m:den>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f>
              <m:fPr>
                <m:ctrlPr>
                  <w:rPr>
                    <w:rFonts w:ascii="Cambria Math" w:hAnsi="Cambria Math" w:cs="Times New Roman"/>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den>
            </m:f>
            <m:r>
              <w:rPr>
                <w:rFonts w:ascii="Cambria Math" w:hAnsi="Cambria Math" w:cs="Times New Roman"/>
                <w:sz w:val="22"/>
                <w:szCs w:val="22"/>
              </w:rPr>
              <m:t>+</m:t>
            </m:r>
            <m:f>
              <m:fPr>
                <m:ctrlPr>
                  <w:rPr>
                    <w:rFonts w:ascii="Cambria Math" w:hAnsi="Cambria Math" w:cs="Times New Roman"/>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rPr>
                  <m:t>δ</m:t>
                </m:r>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den>
            </m:f>
            <m:r>
              <w:rPr>
                <w:rFonts w:ascii="Cambria Math" w:hAnsi="Cambria Math" w:cs="Times New Roman"/>
                <w:sz w:val="22"/>
                <w:szCs w:val="22"/>
              </w:rPr>
              <m:t>)</m:t>
            </m:r>
          </m:den>
        </m:f>
      </m:oMath>
      <w:r w:rsidR="00C7029B" w:rsidRPr="00627E16">
        <w:rPr>
          <w:rFonts w:ascii="Times New Roman" w:hAnsi="Times New Roman" w:cs="Times New Roman" w:hint="eastAsia"/>
          <w:sz w:val="22"/>
          <w:szCs w:val="22"/>
        </w:rPr>
        <w:t>,</w:t>
      </w:r>
    </w:p>
    <w:p w14:paraId="4D59D5EA" w14:textId="249F39DF" w:rsidR="00971D01" w:rsidRPr="00627E16" w:rsidRDefault="00000000" w:rsidP="00C7029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f>
              <m:fPr>
                <m:ctrlPr>
                  <w:rPr>
                    <w:rFonts w:ascii="Cambria Math" w:hAnsi="Cambria Math" w:cs="Times New Roman"/>
                    <w:sz w:val="22"/>
                    <w:szCs w:val="22"/>
                  </w:rPr>
                </m:ctrlPr>
              </m:fPr>
              <m:num>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den>
            </m:f>
          </m:num>
          <m:den>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f>
              <m:fPr>
                <m:ctrlPr>
                  <w:rPr>
                    <w:rFonts w:ascii="Cambria Math" w:hAnsi="Cambria Math" w:cs="Times New Roman"/>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den>
            </m:f>
            <m:r>
              <w:rPr>
                <w:rFonts w:ascii="Cambria Math" w:hAnsi="Cambria Math" w:cs="Times New Roman"/>
                <w:sz w:val="22"/>
                <w:szCs w:val="22"/>
              </w:rPr>
              <m:t>+</m:t>
            </m:r>
            <m:f>
              <m:fPr>
                <m:ctrlPr>
                  <w:rPr>
                    <w:rFonts w:ascii="Cambria Math" w:hAnsi="Cambria Math" w:cs="Times New Roman"/>
                    <w:sz w:val="22"/>
                    <w:szCs w:val="22"/>
                  </w:rPr>
                </m:ctrlPr>
              </m:fPr>
              <m:num>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rPr>
                  <m:t>δ</m:t>
                </m:r>
              </m:num>
              <m:den>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den>
            </m:f>
            <m:r>
              <w:rPr>
                <w:rFonts w:ascii="Cambria Math" w:hAnsi="Cambria Math" w:cs="Times New Roman"/>
                <w:sz w:val="22"/>
                <w:szCs w:val="22"/>
              </w:rPr>
              <m:t>)</m:t>
            </m:r>
          </m:den>
        </m:f>
      </m:oMath>
      <w:r w:rsidR="00971D01">
        <w:rPr>
          <w:rFonts w:ascii="Times New Roman" w:hAnsi="Times New Roman" w:cs="Times New Roman" w:hint="eastAsia"/>
          <w:sz w:val="22"/>
          <w:szCs w:val="22"/>
        </w:rPr>
        <w:t>,</w:t>
      </w:r>
    </w:p>
    <w:p w14:paraId="5432E3DE" w14:textId="130814A1" w:rsidR="00C7029B" w:rsidRDefault="00000000" w:rsidP="00C7029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num>
          <m:den>
            <m:r>
              <w:rPr>
                <w:rFonts w:ascii="Cambria Math" w:hAnsi="Cambria Math" w:cs="Times New Roman"/>
                <w:sz w:val="22"/>
                <w:szCs w:val="22"/>
              </w:rPr>
              <m: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r>
              <w:rPr>
                <w:rFonts w:ascii="Cambria Math" w:hAnsi="Cambria Math" w:cs="Times New Roman"/>
                <w:sz w:val="22"/>
                <w:szCs w:val="22"/>
              </w:rPr>
              <m:t>)(2t(c+z)(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t>
            </m:r>
          </m:den>
        </m:f>
      </m:oMath>
      <w:r w:rsidR="00971D01">
        <w:rPr>
          <w:rFonts w:ascii="Times New Roman" w:hAnsi="Times New Roman" w:cs="Times New Roman" w:hint="eastAsia"/>
          <w:sz w:val="22"/>
          <w:szCs w:val="22"/>
        </w:rPr>
        <w:t>,</w:t>
      </w:r>
    </w:p>
    <w:p w14:paraId="17A1B536" w14:textId="285C0787" w:rsidR="00971D01" w:rsidRPr="00B00002" w:rsidRDefault="00000000" w:rsidP="00C7029B">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rPr>
              <m:t>δ</m:t>
            </m:r>
            <m:r>
              <w:rPr>
                <w:rFonts w:ascii="Cambria Math" w:hAnsi="Cambria Math" w:cs="Times New Roman"/>
                <w:sz w:val="22"/>
                <w:szCs w:val="22"/>
              </w:rPr>
              <m:t>m(t(c+z)(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num>
          <m:den>
            <m:r>
              <w:rPr>
                <w:rFonts w:ascii="Cambria Math" w:hAnsi="Cambria Math" w:cs="Times New Roman"/>
                <w:sz w:val="22"/>
                <w:szCs w:val="22"/>
              </w:rPr>
              <m: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r>
              <w:rPr>
                <w:rFonts w:ascii="Cambria Math" w:hAnsi="Cambria Math" w:cs="Times New Roman"/>
                <w:sz w:val="22"/>
                <w:szCs w:val="22"/>
              </w:rPr>
              <m:t>)(2t(c+z)(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t>
            </m:r>
          </m:den>
        </m:f>
      </m:oMath>
      <w:r w:rsidR="00971D01">
        <w:rPr>
          <w:rFonts w:ascii="Times New Roman" w:hAnsi="Times New Roman" w:cs="Times New Roman" w:hint="eastAsia"/>
          <w:sz w:val="22"/>
          <w:szCs w:val="22"/>
        </w:rPr>
        <w:t>.</w:t>
      </w:r>
    </w:p>
    <w:p w14:paraId="74EE27B6" w14:textId="611145F3" w:rsidR="00D0068B" w:rsidRPr="00B00002" w:rsidRDefault="00D0068B" w:rsidP="00573BD4">
      <w:pPr>
        <w:spacing w:line="480" w:lineRule="auto"/>
        <w:rPr>
          <w:rFonts w:ascii="Times New Roman" w:hAnsi="Times New Roman" w:cs="Times New Roman"/>
          <w:sz w:val="22"/>
          <w:szCs w:val="22"/>
        </w:rPr>
      </w:pPr>
      <w:r w:rsidRPr="00B00002">
        <w:rPr>
          <w:rFonts w:ascii="Times New Roman" w:hAnsi="Times New Roman" w:cs="Times New Roman"/>
          <w:sz w:val="22"/>
          <w:szCs w:val="22"/>
        </w:rPr>
        <w:t xml:space="preserve">Plugging in, the platforms’ profits </w:t>
      </w:r>
      <w:r w:rsidR="00573BD4">
        <w:rPr>
          <w:rFonts w:ascii="Times New Roman" w:hAnsi="Times New Roman" w:cs="Times New Roman"/>
          <w:sz w:val="22"/>
          <w:szCs w:val="22"/>
        </w:rPr>
        <w:t>are</w:t>
      </w:r>
      <w:r w:rsidRPr="00B00002">
        <w:rPr>
          <w:rFonts w:ascii="Times New Roman" w:hAnsi="Times New Roman" w:cs="Times New Roman"/>
          <w:sz w:val="22"/>
          <w:szCs w:val="22"/>
        </w:rPr>
        <w:t xml:space="preserve"> given by</w:t>
      </w:r>
    </w:p>
    <w:p w14:paraId="78EBE905" w14:textId="7C110851" w:rsidR="0016605D" w:rsidRPr="00B00002"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e>
              <m:sup>
                <m: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num>
          <m:den>
            <m:r>
              <w:rPr>
                <w:rFonts w:ascii="Cambria Math" w:hAnsi="Cambria Math" w:cs="Times New Roman"/>
                <w:sz w:val="22"/>
                <w:szCs w:val="22"/>
              </w:rPr>
              <m:t>(c+z)</m:t>
            </m:r>
            <m:sSup>
              <m:sSupPr>
                <m:ctrlPr>
                  <w:rPr>
                    <w:rFonts w:ascii="Cambria Math" w:hAnsi="Cambria Math" w:cs="Times New Roman"/>
                    <w:sz w:val="22"/>
                    <w:szCs w:val="22"/>
                  </w:rPr>
                </m:ctrlPr>
              </m:sSupPr>
              <m:e>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r>
                  <w:rPr>
                    <w:rFonts w:ascii="Cambria Math" w:hAnsi="Cambria Math" w:cs="Times New Roman"/>
                    <w:sz w:val="22"/>
                    <w:szCs w:val="22"/>
                  </w:rPr>
                  <m:t>)(2t(c+z)(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t>
                </m:r>
              </m:e>
              <m:sup>
                <m:r>
                  <w:rPr>
                    <w:rFonts w:ascii="Cambria Math" w:hAnsi="Cambria Math" w:cs="Times New Roman"/>
                    <w:sz w:val="22"/>
                    <w:szCs w:val="22"/>
                  </w:rPr>
                  <m:t>2</m:t>
                </m:r>
              </m:sup>
            </m:sSup>
          </m:den>
        </m:f>
      </m:oMath>
      <w:r w:rsidR="0016605D" w:rsidRPr="00B00002">
        <w:rPr>
          <w:rFonts w:ascii="Times New Roman" w:hAnsi="Times New Roman" w:cs="Times New Roman"/>
          <w:sz w:val="22"/>
          <w:szCs w:val="22"/>
        </w:rPr>
        <w:t>,</w:t>
      </w:r>
    </w:p>
    <w:p w14:paraId="0D57501E" w14:textId="263662A5" w:rsidR="0016605D" w:rsidRPr="00B00002"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rPr>
                  <m:t>δ</m:t>
                </m:r>
              </m:e>
              <m:sup>
                <m:r>
                  <w:rPr>
                    <w:rFonts w:ascii="Cambria Math" w:hAnsi="Cambria Math" w:cs="Times New Roman"/>
                    <w:sz w:val="22"/>
                    <w:szCs w:val="22"/>
                  </w:rPr>
                  <m:t>2</m:t>
                </m:r>
              </m:sup>
            </m:sSup>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num>
          <m:den>
            <m:r>
              <w:rPr>
                <w:rFonts w:ascii="Cambria Math" w:hAnsi="Cambria Math" w:cs="Times New Roman"/>
                <w:sz w:val="22"/>
                <w:szCs w:val="22"/>
              </w:rPr>
              <m:t>(c+z)</m:t>
            </m:r>
            <m:sSup>
              <m:sSupPr>
                <m:ctrlPr>
                  <w:rPr>
                    <w:rFonts w:ascii="Cambria Math" w:hAnsi="Cambria Math" w:cs="Times New Roman"/>
                    <w:sz w:val="22"/>
                    <w:szCs w:val="22"/>
                  </w:rPr>
                </m:ctrlPr>
              </m:sSupPr>
              <m:e>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4</m:t>
                    </m:r>
                  </m:sub>
                </m:sSub>
                <m:r>
                  <w:rPr>
                    <w:rFonts w:ascii="Cambria Math" w:hAnsi="Cambria Math" w:cs="Times New Roman"/>
                    <w:sz w:val="22"/>
                    <w:szCs w:val="22"/>
                  </w:rPr>
                  <m:t>)(2t(c+z)(</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)-mβ</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2</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1</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φ</m:t>
                    </m:r>
                  </m:e>
                  <m:sub>
                    <m:r>
                      <w:rPr>
                        <w:rFonts w:ascii="Cambria Math" w:hAnsi="Cambria Math" w:cs="Times New Roman"/>
                        <w:sz w:val="22"/>
                        <w:szCs w:val="22"/>
                      </w:rPr>
                      <m:t>3</m:t>
                    </m:r>
                  </m:sub>
                </m:sSub>
                <m:r>
                  <w:rPr>
                    <w:rFonts w:ascii="Cambria Math" w:hAnsi="Cambria Math" w:cs="Times New Roman"/>
                    <w:sz w:val="22"/>
                    <w:szCs w:val="22"/>
                  </w:rPr>
                  <m:t>))</m:t>
                </m:r>
              </m:e>
              <m:sup>
                <m:r>
                  <w:rPr>
                    <w:rFonts w:ascii="Cambria Math" w:hAnsi="Cambria Math" w:cs="Times New Roman"/>
                    <w:sz w:val="22"/>
                    <w:szCs w:val="22"/>
                  </w:rPr>
                  <m:t>2</m:t>
                </m:r>
              </m:sup>
            </m:sSup>
          </m:den>
        </m:f>
      </m:oMath>
      <w:r w:rsidR="0016605D" w:rsidRPr="00B00002">
        <w:rPr>
          <w:rFonts w:ascii="Times New Roman" w:hAnsi="Times New Roman" w:cs="Times New Roman" w:hint="eastAsia"/>
          <w:sz w:val="22"/>
          <w:szCs w:val="22"/>
        </w:rPr>
        <w:t>.</w:t>
      </w:r>
    </w:p>
    <w:p w14:paraId="7D3B8CA5" w14:textId="0217EE79" w:rsidR="00B00002" w:rsidRPr="00B00002" w:rsidRDefault="00B00002" w:rsidP="00B00002">
      <w:pPr>
        <w:spacing w:line="480" w:lineRule="auto"/>
        <w:rPr>
          <w:rFonts w:ascii="Times New Roman" w:hAnsi="Times New Roman" w:cs="Times New Roman"/>
          <w:sz w:val="22"/>
          <w:szCs w:val="22"/>
        </w:rPr>
      </w:pPr>
      <w:r w:rsidRPr="00B00002">
        <w:rPr>
          <w:rFonts w:ascii="Times New Roman" w:hAnsi="Times New Roman" w:cs="Times New Roman"/>
          <w:sz w:val="22"/>
          <w:szCs w:val="22"/>
        </w:rPr>
        <w:t xml:space="preserve">The provider’s total surplus </w:t>
      </w:r>
      <w:r w:rsidR="00D6723A">
        <w:rPr>
          <w:rFonts w:ascii="Times New Roman" w:hAnsi="Times New Roman" w:cs="Times New Roman"/>
          <w:sz w:val="22"/>
          <w:szCs w:val="22"/>
        </w:rPr>
        <w:t>is</w:t>
      </w:r>
      <w:r w:rsidRPr="00B00002">
        <w:rPr>
          <w:rFonts w:ascii="Times New Roman" w:hAnsi="Times New Roman" w:cs="Times New Roman"/>
          <w:sz w:val="22"/>
          <w:szCs w:val="22"/>
        </w:rPr>
        <w:t xml:space="preserve"> given by </w:t>
      </w:r>
    </w:p>
    <w:p w14:paraId="69A94691" w14:textId="476AA3F3" w:rsidR="0016605D" w:rsidRDefault="00000000" w:rsidP="00AF69DC">
      <w:pPr>
        <w:spacing w:line="480" w:lineRule="auto"/>
        <w:jc w:val="center"/>
        <w:rPr>
          <w:rFonts w:ascii="Times New Roman" w:hAnsi="Times New Roman" w:cs="Times New Roman"/>
          <w:sz w:val="22"/>
          <w:szCs w:val="22"/>
        </w:rPr>
      </w:pPr>
      <m:oMath>
        <m:acc>
          <m:accPr>
            <m:chr m:val="̅"/>
            <m:ctrlPr>
              <w:rPr>
                <w:rFonts w:ascii="Cambria Math" w:hAnsi="Cambria Math" w:cs="Times New Roman"/>
                <w:i/>
                <w:sz w:val="16"/>
                <w:szCs w:val="16"/>
              </w:rPr>
            </m:ctrlPr>
          </m:accPr>
          <m:e>
            <m:r>
              <w:rPr>
                <w:rFonts w:ascii="Cambria Math" w:hAnsi="Cambria Math" w:cs="Times New Roman"/>
                <w:sz w:val="16"/>
                <w:szCs w:val="16"/>
              </w:rPr>
              <m:t>PS</m:t>
            </m:r>
          </m:e>
        </m:acc>
        <m:r>
          <w:rPr>
            <w:rFonts w:ascii="Cambria Math" w:hAnsi="Cambria Math" w:cs="Times New Roman"/>
            <w:sz w:val="16"/>
            <w:szCs w:val="16"/>
          </w:rPr>
          <m:t>=</m:t>
        </m:r>
        <m:f>
          <m:fPr>
            <m:ctrlPr>
              <w:rPr>
                <w:rFonts w:ascii="Cambria Math" w:hAnsi="Cambria Math" w:cs="Times New Roman"/>
                <w:i/>
                <w:sz w:val="16"/>
                <w:szCs w:val="16"/>
              </w:rPr>
            </m:ctrlPr>
          </m:fPr>
          <m:num>
            <m:sSup>
              <m:sSupPr>
                <m:ctrlPr>
                  <w:rPr>
                    <w:rFonts w:ascii="Cambria Math" w:hAnsi="Cambria Math" w:cs="Times New Roman"/>
                    <w:sz w:val="16"/>
                    <w:szCs w:val="16"/>
                  </w:rPr>
                </m:ctrlPr>
              </m:sSupPr>
              <m:e>
                <m:r>
                  <w:rPr>
                    <w:rFonts w:ascii="Cambria Math" w:hAnsi="Cambria Math" w:cs="Times New Roman"/>
                    <w:sz w:val="16"/>
                    <w:szCs w:val="16"/>
                  </w:rPr>
                  <m:t>m</m:t>
                </m:r>
              </m:e>
              <m:sup>
                <m:r>
                  <w:rPr>
                    <w:rFonts w:ascii="Cambria Math" w:hAnsi="Cambria Math" w:cs="Times New Roman"/>
                    <w:sz w:val="16"/>
                    <w:szCs w:val="16"/>
                  </w:rPr>
                  <m:t>2</m:t>
                </m:r>
              </m:sup>
            </m:sSup>
            <m:r>
              <w:rPr>
                <w:rFonts w:ascii="Cambria Math" w:hAnsi="Cambria Math" w:cs="Times New Roman"/>
                <w:sz w:val="16"/>
                <w:szCs w:val="16"/>
              </w:rPr>
              <m:t>z(</m:t>
            </m:r>
            <m:sSup>
              <m:sSupPr>
                <m:ctrlPr>
                  <w:rPr>
                    <w:rFonts w:ascii="Cambria Math" w:hAnsi="Cambria Math" w:cs="Times New Roman"/>
                    <w:sz w:val="16"/>
                    <w:szCs w:val="16"/>
                  </w:rPr>
                </m:ctrlPr>
              </m:sSupPr>
              <m:e>
                <m:r>
                  <w:rPr>
                    <w:rFonts w:ascii="Cambria Math" w:hAnsi="Cambria Math" w:cs="Times New Roman"/>
                    <w:sz w:val="16"/>
                    <w:szCs w:val="16"/>
                  </w:rPr>
                  <m:t>t</m:t>
                </m:r>
              </m:e>
              <m:sup>
                <m:r>
                  <w:rPr>
                    <w:rFonts w:ascii="Cambria Math" w:hAnsi="Cambria Math" w:cs="Times New Roman"/>
                    <w:sz w:val="16"/>
                    <w:szCs w:val="16"/>
                  </w:rPr>
                  <m:t>2</m:t>
                </m:r>
              </m:sup>
            </m:sSup>
            <m:sSup>
              <m:sSupPr>
                <m:ctrlPr>
                  <w:rPr>
                    <w:rFonts w:ascii="Cambria Math" w:hAnsi="Cambria Math" w:cs="Times New Roman"/>
                    <w:sz w:val="16"/>
                    <w:szCs w:val="16"/>
                  </w:rPr>
                </m:ctrlPr>
              </m:sSupPr>
              <m:e>
                <m:d>
                  <m:dPr>
                    <m:ctrlPr>
                      <w:rPr>
                        <w:rFonts w:ascii="Cambria Math" w:hAnsi="Cambria Math" w:cs="Times New Roman"/>
                        <w:i/>
                        <w:sz w:val="16"/>
                        <w:szCs w:val="16"/>
                      </w:rPr>
                    </m:ctrlPr>
                  </m:dPr>
                  <m:e>
                    <m:r>
                      <w:rPr>
                        <w:rFonts w:ascii="Cambria Math" w:hAnsi="Cambria Math" w:cs="Times New Roman"/>
                        <w:sz w:val="16"/>
                        <w:szCs w:val="16"/>
                      </w:rPr>
                      <m:t>c+z</m:t>
                    </m:r>
                  </m:e>
                </m:d>
              </m:e>
              <m:sup>
                <m:r>
                  <w:rPr>
                    <w:rFonts w:ascii="Cambria Math" w:hAnsi="Cambria Math" w:cs="Times New Roman"/>
                    <w:sz w:val="16"/>
                    <w:szCs w:val="16"/>
                  </w:rPr>
                  <m:t>2</m:t>
                </m:r>
              </m:sup>
            </m:sSup>
            <m:sSup>
              <m:sSupPr>
                <m:ctrlPr>
                  <w:rPr>
                    <w:rFonts w:ascii="Cambria Math" w:hAnsi="Cambria Math" w:cs="Times New Roman"/>
                    <w:sz w:val="16"/>
                    <w:szCs w:val="16"/>
                  </w:rPr>
                </m:ctrlPr>
              </m:sSupPr>
              <m:e>
                <m:r>
                  <w:rPr>
                    <w:rFonts w:ascii="Cambria Math" w:hAnsi="Cambria Math" w:cs="Times New Roman"/>
                    <w:sz w:val="16"/>
                    <w:szCs w:val="16"/>
                  </w:rPr>
                  <m:t>δ</m:t>
                </m:r>
              </m:e>
              <m:sup>
                <m:r>
                  <w:rPr>
                    <w:rFonts w:ascii="Cambria Math" w:hAnsi="Cambria Math" w:cs="Times New Roman"/>
                    <w:sz w:val="16"/>
                    <w:szCs w:val="16"/>
                  </w:rPr>
                  <m:t>2</m:t>
                </m:r>
              </m:sup>
            </m:sSup>
            <m:sSubSup>
              <m:sSubSupPr>
                <m:ctrlPr>
                  <w:rPr>
                    <w:rFonts w:ascii="Cambria Math" w:hAnsi="Cambria Math" w:cs="Times New Roman"/>
                    <w:i/>
                    <w:sz w:val="16"/>
                    <w:szCs w:val="16"/>
                  </w:rPr>
                </m:ctrlPr>
              </m:sSubSupPr>
              <m:e>
                <m:r>
                  <w:rPr>
                    <w:rFonts w:ascii="Cambria Math" w:hAnsi="Cambria Math" w:cs="Times New Roman"/>
                    <w:sz w:val="16"/>
                    <w:szCs w:val="16"/>
                  </w:rPr>
                  <m:t>φ</m:t>
                </m:r>
              </m:e>
              <m:sub>
                <m:r>
                  <w:rPr>
                    <w:rFonts w:ascii="Cambria Math" w:hAnsi="Cambria Math" w:cs="Times New Roman"/>
                    <w:sz w:val="16"/>
                    <w:szCs w:val="16"/>
                  </w:rPr>
                  <m:t>2</m:t>
                </m:r>
              </m:sub>
              <m:sup>
                <m:r>
                  <w:rPr>
                    <w:rFonts w:ascii="Cambria Math" w:hAnsi="Cambria Math" w:cs="Times New Roman"/>
                    <w:sz w:val="16"/>
                    <w:szCs w:val="16"/>
                  </w:rPr>
                  <m:t>2</m:t>
                </m:r>
              </m:sup>
            </m:sSubSup>
            <m:sSubSup>
              <m:sSubSupPr>
                <m:ctrlPr>
                  <w:rPr>
                    <w:rFonts w:ascii="Cambria Math" w:hAnsi="Cambria Math" w:cs="Times New Roman"/>
                    <w:i/>
                    <w:sz w:val="16"/>
                    <w:szCs w:val="16"/>
                  </w:rPr>
                </m:ctrlPr>
              </m:sSubSupPr>
              <m:e>
                <m:r>
                  <w:rPr>
                    <w:rFonts w:ascii="Cambria Math" w:hAnsi="Cambria Math" w:cs="Times New Roman"/>
                    <w:sz w:val="16"/>
                    <w:szCs w:val="16"/>
                  </w:rPr>
                  <m:t>φ</m:t>
                </m:r>
              </m:e>
              <m:sub>
                <m:r>
                  <w:rPr>
                    <w:rFonts w:ascii="Cambria Math" w:hAnsi="Cambria Math" w:cs="Times New Roman"/>
                    <w:sz w:val="16"/>
                    <w:szCs w:val="16"/>
                  </w:rPr>
                  <m:t>3</m:t>
                </m:r>
              </m:sub>
              <m:sup>
                <m:r>
                  <w:rPr>
                    <w:rFonts w:ascii="Cambria Math" w:hAnsi="Cambria Math" w:cs="Times New Roman"/>
                    <w:sz w:val="16"/>
                    <w:szCs w:val="16"/>
                  </w:rPr>
                  <m:t>2</m:t>
                </m:r>
              </m:sup>
            </m:sSubSup>
            <m:r>
              <w:rPr>
                <w:rFonts w:ascii="Cambria Math" w:hAnsi="Cambria Math" w:cs="Times New Roman"/>
                <w:sz w:val="16"/>
                <w:szCs w:val="16"/>
              </w:rPr>
              <m:t>+2t(c+z)(t(c+z)-mβ)</m:t>
            </m:r>
            <m:sSup>
              <m:sSupPr>
                <m:ctrlPr>
                  <w:rPr>
                    <w:rFonts w:ascii="Cambria Math" w:hAnsi="Cambria Math" w:cs="Times New Roman"/>
                    <w:sz w:val="16"/>
                    <w:szCs w:val="16"/>
                  </w:rPr>
                </m:ctrlPr>
              </m:sSupPr>
              <m:e>
                <m:r>
                  <w:rPr>
                    <w:rFonts w:ascii="Cambria Math" w:hAnsi="Cambria Math" w:cs="Times New Roman"/>
                    <w:sz w:val="16"/>
                    <w:szCs w:val="16"/>
                  </w:rPr>
                  <m:t>δ</m:t>
                </m:r>
              </m:e>
              <m:sup>
                <m:r>
                  <w:rPr>
                    <w:rFonts w:ascii="Cambria Math" w:hAnsi="Cambria Math" w:cs="Times New Roman"/>
                    <w:sz w:val="16"/>
                    <w:szCs w:val="16"/>
                  </w:rPr>
                  <m:t>2</m:t>
                </m:r>
              </m:sup>
            </m:sSup>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1</m:t>
                </m:r>
              </m:sub>
            </m:sSub>
            <m:sSubSup>
              <m:sSubSupPr>
                <m:ctrlPr>
                  <w:rPr>
                    <w:rFonts w:ascii="Cambria Math" w:hAnsi="Cambria Math" w:cs="Times New Roman"/>
                    <w:i/>
                    <w:sz w:val="16"/>
                    <w:szCs w:val="16"/>
                  </w:rPr>
                </m:ctrlPr>
              </m:sSubSupPr>
              <m:e>
                <m:r>
                  <w:rPr>
                    <w:rFonts w:ascii="Cambria Math" w:hAnsi="Cambria Math" w:cs="Times New Roman"/>
                    <w:sz w:val="16"/>
                    <w:szCs w:val="16"/>
                  </w:rPr>
                  <m:t>φ</m:t>
                </m:r>
              </m:e>
              <m:sub>
                <m:r>
                  <w:rPr>
                    <w:rFonts w:ascii="Cambria Math" w:hAnsi="Cambria Math" w:cs="Times New Roman"/>
                    <w:sz w:val="16"/>
                    <w:szCs w:val="16"/>
                  </w:rPr>
                  <m:t>2</m:t>
                </m:r>
              </m:sub>
              <m:sup>
                <m:r>
                  <w:rPr>
                    <w:rFonts w:ascii="Cambria Math" w:hAnsi="Cambria Math" w:cs="Times New Roman"/>
                    <w:sz w:val="16"/>
                    <w:szCs w:val="16"/>
                  </w:rPr>
                  <m:t>2</m:t>
                </m:r>
              </m:sup>
            </m:sSubSup>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3</m:t>
                </m:r>
              </m:sub>
            </m:sSub>
            <m:r>
              <w:rPr>
                <w:rFonts w:ascii="Cambria Math" w:hAnsi="Cambria Math" w:cs="Times New Roman"/>
                <w:sz w:val="16"/>
                <w:szCs w:val="16"/>
              </w:rPr>
              <m:t>+</m:t>
            </m:r>
            <m:sSubSup>
              <m:sSubSupPr>
                <m:ctrlPr>
                  <w:rPr>
                    <w:rFonts w:ascii="Cambria Math" w:hAnsi="Cambria Math" w:cs="Times New Roman"/>
                    <w:i/>
                    <w:sz w:val="16"/>
                    <w:szCs w:val="16"/>
                  </w:rPr>
                </m:ctrlPr>
              </m:sSubSupPr>
              <m:e>
                <m:r>
                  <w:rPr>
                    <w:rFonts w:ascii="Cambria Math" w:hAnsi="Cambria Math" w:cs="Times New Roman"/>
                    <w:sz w:val="16"/>
                    <w:szCs w:val="16"/>
                  </w:rPr>
                  <m:t>φ</m:t>
                </m:r>
              </m:e>
              <m:sub>
                <m:r>
                  <w:rPr>
                    <w:rFonts w:ascii="Cambria Math" w:hAnsi="Cambria Math" w:cs="Times New Roman"/>
                    <w:sz w:val="16"/>
                    <w:szCs w:val="16"/>
                  </w:rPr>
                  <m:t>1</m:t>
                </m:r>
              </m:sub>
              <m:sup>
                <m:r>
                  <w:rPr>
                    <w:rFonts w:ascii="Cambria Math" w:hAnsi="Cambria Math" w:cs="Times New Roman"/>
                    <w:sz w:val="16"/>
                    <w:szCs w:val="16"/>
                  </w:rPr>
                  <m:t>2</m:t>
                </m:r>
              </m:sup>
            </m:sSubSup>
            <m:r>
              <w:rPr>
                <w:rFonts w:ascii="Cambria Math" w:hAnsi="Cambria Math" w:cs="Times New Roman"/>
                <w:sz w:val="16"/>
                <w:szCs w:val="16"/>
              </w:rPr>
              <m:t>(</m:t>
            </m:r>
            <m:sSup>
              <m:sSupPr>
                <m:ctrlPr>
                  <w:rPr>
                    <w:rFonts w:ascii="Cambria Math" w:hAnsi="Cambria Math" w:cs="Times New Roman"/>
                    <w:sz w:val="16"/>
                    <w:szCs w:val="16"/>
                  </w:rPr>
                </m:ctrlPr>
              </m:sSupPr>
              <m:e>
                <m:r>
                  <w:rPr>
                    <w:rFonts w:ascii="Cambria Math" w:hAnsi="Cambria Math" w:cs="Times New Roman"/>
                    <w:sz w:val="16"/>
                    <w:szCs w:val="16"/>
                  </w:rPr>
                  <m:t>t</m:t>
                </m:r>
              </m:e>
              <m:sup>
                <m:r>
                  <w:rPr>
                    <w:rFonts w:ascii="Cambria Math" w:hAnsi="Cambria Math" w:cs="Times New Roman"/>
                    <w:sz w:val="16"/>
                    <w:szCs w:val="16"/>
                  </w:rPr>
                  <m:t>2</m:t>
                </m:r>
              </m:sup>
            </m:sSup>
            <m:sSup>
              <m:sSupPr>
                <m:ctrlPr>
                  <w:rPr>
                    <w:rFonts w:ascii="Cambria Math" w:hAnsi="Cambria Math" w:cs="Times New Roman"/>
                    <w:sz w:val="16"/>
                    <w:szCs w:val="16"/>
                  </w:rPr>
                </m:ctrlPr>
              </m:sSupPr>
              <m:e>
                <m:d>
                  <m:dPr>
                    <m:ctrlPr>
                      <w:rPr>
                        <w:rFonts w:ascii="Cambria Math" w:hAnsi="Cambria Math" w:cs="Times New Roman"/>
                        <w:i/>
                        <w:sz w:val="16"/>
                        <w:szCs w:val="16"/>
                      </w:rPr>
                    </m:ctrlPr>
                  </m:dPr>
                  <m:e>
                    <m:r>
                      <w:rPr>
                        <w:rFonts w:ascii="Cambria Math" w:hAnsi="Cambria Math" w:cs="Times New Roman"/>
                        <w:sz w:val="16"/>
                        <w:szCs w:val="16"/>
                      </w:rPr>
                      <m:t>c+z</m:t>
                    </m:r>
                  </m:e>
                </m:d>
              </m:e>
              <m:sup>
                <m:r>
                  <w:rPr>
                    <w:rFonts w:ascii="Cambria Math" w:hAnsi="Cambria Math" w:cs="Times New Roman"/>
                    <w:sz w:val="16"/>
                    <w:szCs w:val="16"/>
                  </w:rPr>
                  <m:t>2</m:t>
                </m:r>
              </m:sup>
            </m:sSup>
            <m:sSup>
              <m:sSupPr>
                <m:ctrlPr>
                  <w:rPr>
                    <w:rFonts w:ascii="Cambria Math" w:hAnsi="Cambria Math" w:cs="Times New Roman"/>
                    <w:sz w:val="16"/>
                    <w:szCs w:val="16"/>
                  </w:rPr>
                </m:ctrlPr>
              </m:sSupPr>
              <m:e>
                <m:d>
                  <m:dPr>
                    <m:ctrlPr>
                      <w:rPr>
                        <w:rFonts w:ascii="Cambria Math" w:hAnsi="Cambria Math" w:cs="Times New Roman"/>
                        <w:i/>
                        <w:sz w:val="16"/>
                        <w:szCs w:val="16"/>
                      </w:rPr>
                    </m:ctrlPr>
                  </m:dPr>
                  <m:e>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2</m:t>
                        </m:r>
                      </m:sub>
                    </m:sSub>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4</m:t>
                        </m:r>
                      </m:sub>
                    </m:sSub>
                  </m:e>
                </m:d>
              </m:e>
              <m:sup>
                <m:r>
                  <w:rPr>
                    <w:rFonts w:ascii="Cambria Math" w:hAnsi="Cambria Math" w:cs="Times New Roman"/>
                    <w:sz w:val="16"/>
                    <w:szCs w:val="16"/>
                  </w:rPr>
                  <m:t>2</m:t>
                </m:r>
              </m:sup>
            </m:sSup>
            <m:r>
              <w:rPr>
                <w:rFonts w:ascii="Cambria Math" w:hAnsi="Cambria Math" w:cs="Times New Roman"/>
                <w:sz w:val="16"/>
                <w:szCs w:val="16"/>
              </w:rPr>
              <m:t>-2mt(c+z)βδ</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2</m:t>
                </m:r>
              </m:sub>
            </m:sSub>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2</m:t>
                </m:r>
              </m:sub>
            </m:sSub>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4</m:t>
                </m:r>
              </m:sub>
            </m:sSub>
            <m:r>
              <w:rPr>
                <w:rFonts w:ascii="Cambria Math" w:hAnsi="Cambria Math" w:cs="Times New Roman"/>
                <w:sz w:val="16"/>
                <w:szCs w:val="16"/>
              </w:rPr>
              <m:t>)+(</m:t>
            </m:r>
            <m:sSup>
              <m:sSupPr>
                <m:ctrlPr>
                  <w:rPr>
                    <w:rFonts w:ascii="Cambria Math" w:hAnsi="Cambria Math" w:cs="Times New Roman"/>
                    <w:sz w:val="16"/>
                    <w:szCs w:val="16"/>
                  </w:rPr>
                </m:ctrlPr>
              </m:sSupPr>
              <m:e>
                <m:r>
                  <w:rPr>
                    <w:rFonts w:ascii="Cambria Math" w:hAnsi="Cambria Math" w:cs="Times New Roman"/>
                    <w:sz w:val="16"/>
                    <w:szCs w:val="16"/>
                  </w:rPr>
                  <m:t>t</m:t>
                </m:r>
              </m:e>
              <m:sup>
                <m:r>
                  <w:rPr>
                    <w:rFonts w:ascii="Cambria Math" w:hAnsi="Cambria Math" w:cs="Times New Roman"/>
                    <w:sz w:val="16"/>
                    <w:szCs w:val="16"/>
                  </w:rPr>
                  <m:t>2</m:t>
                </m:r>
              </m:sup>
            </m:sSup>
            <m:sSup>
              <m:sSupPr>
                <m:ctrlPr>
                  <w:rPr>
                    <w:rFonts w:ascii="Cambria Math" w:hAnsi="Cambria Math" w:cs="Times New Roman"/>
                    <w:sz w:val="16"/>
                    <w:szCs w:val="16"/>
                  </w:rPr>
                </m:ctrlPr>
              </m:sSupPr>
              <m:e>
                <m:r>
                  <w:rPr>
                    <w:rFonts w:ascii="Cambria Math" w:hAnsi="Cambria Math" w:cs="Times New Roman"/>
                    <w:sz w:val="16"/>
                    <w:szCs w:val="16"/>
                  </w:rPr>
                  <m:t>(c+z)</m:t>
                </m:r>
              </m:e>
              <m:sup>
                <m:r>
                  <w:rPr>
                    <w:rFonts w:ascii="Cambria Math" w:hAnsi="Cambria Math" w:cs="Times New Roman"/>
                    <w:sz w:val="16"/>
                    <w:szCs w:val="16"/>
                  </w:rPr>
                  <m:t>2</m:t>
                </m:r>
              </m:sup>
            </m:sSup>
            <m:r>
              <w:rPr>
                <w:rFonts w:ascii="Cambria Math" w:hAnsi="Cambria Math" w:cs="Times New Roman"/>
                <w:sz w:val="16"/>
                <w:szCs w:val="16"/>
              </w:rPr>
              <m:t>-2mt(c+z)β+2</m:t>
            </m:r>
            <m:sSup>
              <m:sSupPr>
                <m:ctrlPr>
                  <w:rPr>
                    <w:rFonts w:ascii="Cambria Math" w:hAnsi="Cambria Math" w:cs="Times New Roman"/>
                    <w:sz w:val="16"/>
                    <w:szCs w:val="16"/>
                  </w:rPr>
                </m:ctrlPr>
              </m:sSupPr>
              <m:e>
                <m:r>
                  <w:rPr>
                    <w:rFonts w:ascii="Cambria Math" w:hAnsi="Cambria Math" w:cs="Times New Roman"/>
                    <w:sz w:val="16"/>
                    <w:szCs w:val="16"/>
                  </w:rPr>
                  <m:t>m</m:t>
                </m:r>
              </m:e>
              <m:sup>
                <m:r>
                  <w:rPr>
                    <w:rFonts w:ascii="Cambria Math" w:hAnsi="Cambria Math" w:cs="Times New Roman"/>
                    <w:sz w:val="16"/>
                    <w:szCs w:val="16"/>
                  </w:rPr>
                  <m:t>2</m:t>
                </m:r>
              </m:sup>
            </m:sSup>
            <m:sSup>
              <m:sSupPr>
                <m:ctrlPr>
                  <w:rPr>
                    <w:rFonts w:ascii="Cambria Math" w:hAnsi="Cambria Math" w:cs="Times New Roman"/>
                    <w:sz w:val="16"/>
                    <w:szCs w:val="16"/>
                  </w:rPr>
                </m:ctrlPr>
              </m:sSupPr>
              <m:e>
                <m:r>
                  <w:rPr>
                    <w:rFonts w:ascii="Cambria Math" w:hAnsi="Cambria Math" w:cs="Times New Roman"/>
                    <w:sz w:val="16"/>
                    <w:szCs w:val="16"/>
                  </w:rPr>
                  <m:t>β</m:t>
                </m:r>
              </m:e>
              <m:sup>
                <m:r>
                  <w:rPr>
                    <w:rFonts w:ascii="Cambria Math" w:hAnsi="Cambria Math" w:cs="Times New Roman"/>
                    <w:sz w:val="16"/>
                    <w:szCs w:val="16"/>
                  </w:rPr>
                  <m:t>2</m:t>
                </m:r>
              </m:sup>
            </m:sSup>
            <m:r>
              <w:rPr>
                <w:rFonts w:ascii="Cambria Math" w:hAnsi="Cambria Math" w:cs="Times New Roman"/>
                <w:sz w:val="16"/>
                <w:szCs w:val="16"/>
              </w:rPr>
              <m:t>)</m:t>
            </m:r>
            <m:sSup>
              <m:sSupPr>
                <m:ctrlPr>
                  <w:rPr>
                    <w:rFonts w:ascii="Cambria Math" w:hAnsi="Cambria Math" w:cs="Times New Roman"/>
                    <w:sz w:val="16"/>
                    <w:szCs w:val="16"/>
                  </w:rPr>
                </m:ctrlPr>
              </m:sSupPr>
              <m:e>
                <m:r>
                  <w:rPr>
                    <w:rFonts w:ascii="Cambria Math" w:hAnsi="Cambria Math" w:cs="Times New Roman"/>
                    <w:sz w:val="16"/>
                    <w:szCs w:val="16"/>
                  </w:rPr>
                  <m:t>δ</m:t>
                </m:r>
              </m:e>
              <m:sup>
                <m:r>
                  <w:rPr>
                    <w:rFonts w:ascii="Cambria Math" w:hAnsi="Cambria Math" w:cs="Times New Roman"/>
                    <w:sz w:val="16"/>
                    <w:szCs w:val="16"/>
                  </w:rPr>
                  <m:t>2</m:t>
                </m:r>
              </m:sup>
            </m:sSup>
            <m:sSubSup>
              <m:sSubSupPr>
                <m:ctrlPr>
                  <w:rPr>
                    <w:rFonts w:ascii="Cambria Math" w:hAnsi="Cambria Math" w:cs="Times New Roman"/>
                    <w:i/>
                    <w:sz w:val="16"/>
                    <w:szCs w:val="16"/>
                  </w:rPr>
                </m:ctrlPr>
              </m:sSubSupPr>
              <m:e>
                <m:r>
                  <w:rPr>
                    <w:rFonts w:ascii="Cambria Math" w:hAnsi="Cambria Math" w:cs="Times New Roman"/>
                    <w:sz w:val="16"/>
                    <w:szCs w:val="16"/>
                  </w:rPr>
                  <m:t>φ</m:t>
                </m:r>
              </m:e>
              <m:sub>
                <m:r>
                  <w:rPr>
                    <w:rFonts w:ascii="Cambria Math" w:hAnsi="Cambria Math" w:cs="Times New Roman"/>
                    <w:sz w:val="16"/>
                    <w:szCs w:val="16"/>
                  </w:rPr>
                  <m:t>2</m:t>
                </m:r>
              </m:sub>
              <m:sup>
                <m:r>
                  <w:rPr>
                    <w:rFonts w:ascii="Cambria Math" w:hAnsi="Cambria Math" w:cs="Times New Roman"/>
                    <w:sz w:val="16"/>
                    <w:szCs w:val="16"/>
                  </w:rPr>
                  <m:t>2</m:t>
                </m:r>
              </m:sup>
            </m:sSubSup>
            <m:r>
              <w:rPr>
                <w:rFonts w:ascii="Cambria Math" w:hAnsi="Cambria Math" w:cs="Times New Roman"/>
                <w:sz w:val="16"/>
                <w:szCs w:val="16"/>
              </w:rPr>
              <m:t>))</m:t>
            </m:r>
          </m:num>
          <m:den>
            <m:r>
              <w:rPr>
                <w:rFonts w:ascii="Cambria Math" w:hAnsi="Cambria Math" w:cs="Times New Roman"/>
                <w:sz w:val="16"/>
                <w:szCs w:val="16"/>
              </w:rPr>
              <m:t>2</m:t>
            </m:r>
            <m:sSup>
              <m:sSupPr>
                <m:ctrlPr>
                  <w:rPr>
                    <w:rFonts w:ascii="Cambria Math" w:hAnsi="Cambria Math" w:cs="Times New Roman"/>
                    <w:sz w:val="16"/>
                    <w:szCs w:val="16"/>
                  </w:rPr>
                </m:ctrlPr>
              </m:sSupPr>
              <m:e>
                <m:r>
                  <w:rPr>
                    <w:rFonts w:ascii="Cambria Math" w:hAnsi="Cambria Math" w:cs="Times New Roman"/>
                    <w:sz w:val="16"/>
                    <w:szCs w:val="16"/>
                  </w:rPr>
                  <m:t>(c+z)</m:t>
                </m:r>
              </m:e>
              <m:sup>
                <m:r>
                  <w:rPr>
                    <w:rFonts w:ascii="Cambria Math" w:hAnsi="Cambria Math" w:cs="Times New Roman"/>
                    <w:sz w:val="16"/>
                    <w:szCs w:val="16"/>
                  </w:rPr>
                  <m:t>2</m:t>
                </m:r>
              </m:sup>
            </m:sSup>
            <m:sSup>
              <m:sSupPr>
                <m:ctrlPr>
                  <w:rPr>
                    <w:rFonts w:ascii="Cambria Math" w:hAnsi="Cambria Math" w:cs="Times New Roman"/>
                    <w:sz w:val="16"/>
                    <w:szCs w:val="16"/>
                  </w:rPr>
                </m:ctrlPr>
              </m:sSupPr>
              <m:e>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2</m:t>
                    </m:r>
                  </m:sub>
                </m:sSub>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4</m:t>
                    </m:r>
                  </m:sub>
                </m:sSub>
                <m:r>
                  <w:rPr>
                    <w:rFonts w:ascii="Cambria Math" w:hAnsi="Cambria Math" w:cs="Times New Roman"/>
                    <w:sz w:val="16"/>
                    <w:szCs w:val="16"/>
                  </w:rPr>
                  <m:t>)(2t(c+z)-</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1</m:t>
                    </m:r>
                  </m:sub>
                </m:sSub>
                <m:r>
                  <w:rPr>
                    <w:rFonts w:ascii="Cambria Math" w:hAnsi="Cambria Math" w:cs="Times New Roman"/>
                    <w:sz w:val="16"/>
                    <w:szCs w:val="16"/>
                  </w:rPr>
                  <m:t>mβ)(</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1</m:t>
                    </m:r>
                  </m:sub>
                </m:sSub>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3</m:t>
                    </m:r>
                  </m:sub>
                </m:sSub>
                <m:r>
                  <w:rPr>
                    <w:rFonts w:ascii="Cambria Math" w:hAnsi="Cambria Math" w:cs="Times New Roman"/>
                    <w:sz w:val="16"/>
                    <w:szCs w:val="16"/>
                  </w:rPr>
                  <m:t>)-mβδ</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2</m:t>
                    </m:r>
                  </m:sub>
                </m:sSub>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1</m:t>
                    </m:r>
                  </m:sub>
                </m:sSub>
                <m:r>
                  <w:rPr>
                    <w:rFonts w:ascii="Cambria Math" w:hAnsi="Cambria Math" w:cs="Times New Roman"/>
                    <w:sz w:val="16"/>
                    <w:szCs w:val="16"/>
                  </w:rPr>
                  <m:t>+</m:t>
                </m:r>
                <m:sSub>
                  <m:sSubPr>
                    <m:ctrlPr>
                      <w:rPr>
                        <w:rFonts w:ascii="Cambria Math" w:hAnsi="Cambria Math" w:cs="Times New Roman"/>
                        <w:i/>
                        <w:sz w:val="16"/>
                        <w:szCs w:val="16"/>
                      </w:rPr>
                    </m:ctrlPr>
                  </m:sSubPr>
                  <m:e>
                    <m:r>
                      <w:rPr>
                        <w:rFonts w:ascii="Cambria Math" w:hAnsi="Cambria Math" w:cs="Times New Roman"/>
                        <w:sz w:val="16"/>
                        <w:szCs w:val="16"/>
                      </w:rPr>
                      <m:t>φ</m:t>
                    </m:r>
                  </m:e>
                  <m:sub>
                    <m:r>
                      <w:rPr>
                        <w:rFonts w:ascii="Cambria Math" w:hAnsi="Cambria Math" w:cs="Times New Roman"/>
                        <w:sz w:val="16"/>
                        <w:szCs w:val="16"/>
                      </w:rPr>
                      <m:t>3</m:t>
                    </m:r>
                  </m:sub>
                </m:sSub>
                <m:r>
                  <w:rPr>
                    <w:rFonts w:ascii="Cambria Math" w:hAnsi="Cambria Math" w:cs="Times New Roman"/>
                    <w:sz w:val="16"/>
                    <w:szCs w:val="16"/>
                  </w:rPr>
                  <m:t>))</m:t>
                </m:r>
              </m:e>
              <m:sup>
                <m:r>
                  <w:rPr>
                    <w:rFonts w:ascii="Cambria Math" w:hAnsi="Cambria Math" w:cs="Times New Roman"/>
                    <w:sz w:val="16"/>
                    <w:szCs w:val="16"/>
                  </w:rPr>
                  <m:t>2</m:t>
                </m:r>
              </m:sup>
            </m:sSup>
          </m:den>
        </m:f>
      </m:oMath>
      <w:r w:rsidR="00E31386">
        <w:rPr>
          <w:rFonts w:ascii="Times New Roman" w:hAnsi="Times New Roman" w:cs="Times New Roman" w:hint="eastAsia"/>
          <w:sz w:val="22"/>
          <w:szCs w:val="22"/>
        </w:rPr>
        <w:t>.</w:t>
      </w:r>
    </w:p>
    <w:p w14:paraId="4CC69F99" w14:textId="579CF244" w:rsidR="00E95CB6" w:rsidRDefault="00E95CB6" w:rsidP="0016605D">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For the above equilibrium to exist, first, we need to ensure that </w:t>
      </w:r>
      <w:r w:rsidRPr="00627E16">
        <w:rPr>
          <w:rFonts w:ascii="Times New Roman" w:hAnsi="Times New Roman" w:cs="Times New Roman"/>
          <w:sz w:val="22"/>
          <w:szCs w:val="22"/>
        </w:rPr>
        <w:t xml:space="preserve">platforms share only a fraction of ad </w:t>
      </w:r>
      <w:r>
        <w:rPr>
          <w:rFonts w:ascii="Times New Roman" w:hAnsi="Times New Roman" w:cs="Times New Roman"/>
          <w:sz w:val="22"/>
          <w:szCs w:val="22"/>
        </w:rPr>
        <w:lastRenderedPageBreak/>
        <w:t>revenues with content providers, i.e.,</w:t>
      </w:r>
      <w:r w:rsidRPr="00627E16">
        <w:rPr>
          <w:rFonts w:ascii="Times New Roman" w:hAnsi="Times New Roman" w:cs="Times New Roman"/>
          <w:sz w:val="22"/>
          <w:szCs w:val="22"/>
        </w:rPr>
        <w:t xml:space="preserve"> </w:t>
      </w:r>
      <m:oMath>
        <m:r>
          <w:rPr>
            <w:rFonts w:ascii="Cambria Math" w:hAnsi="Cambria Math" w:cs="Times New Roman"/>
            <w:sz w:val="22"/>
            <w:szCs w:val="22"/>
          </w:rPr>
          <m:t>0&lt;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i</m:t>
            </m:r>
          </m:sub>
        </m:sSub>
        <m:r>
          <w:rPr>
            <w:rFonts w:ascii="Cambria Math" w:hAnsi="Cambria Math" w:cs="Times New Roman"/>
            <w:sz w:val="22"/>
            <w:szCs w:val="22"/>
          </w:rPr>
          <m:t>&lt;1</m:t>
        </m:r>
      </m:oMath>
      <w:r>
        <w:rPr>
          <w:rFonts w:ascii="Times New Roman" w:hAnsi="Times New Roman" w:cs="Times New Roman" w:hint="eastAsia"/>
          <w:sz w:val="22"/>
          <w:szCs w:val="22"/>
        </w:rPr>
        <w:t>,</w:t>
      </w:r>
      <w:r>
        <w:rPr>
          <w:rFonts w:ascii="Times New Roman" w:hAnsi="Times New Roman" w:cs="Times New Roman"/>
          <w:sz w:val="22"/>
          <w:szCs w:val="22"/>
        </w:rPr>
        <w:t xml:space="preserve"> </w:t>
      </w:r>
      <m:oMath>
        <m:r>
          <w:rPr>
            <w:rFonts w:ascii="Cambria Math" w:hAnsi="Cambria Math" w:cs="Times New Roman"/>
            <w:sz w:val="22"/>
            <w:szCs w:val="22"/>
          </w:rPr>
          <m:t>i∈{A,B}</m:t>
        </m:r>
      </m:oMath>
      <w:r w:rsidRPr="00627E16">
        <w:rPr>
          <w:rFonts w:ascii="Times New Roman" w:hAnsi="Times New Roman" w:cs="Times New Roman"/>
          <w:sz w:val="22"/>
          <w:szCs w:val="22"/>
        </w:rPr>
        <w:t xml:space="preserve">. </w:t>
      </w:r>
      <w:r>
        <w:rPr>
          <w:rFonts w:ascii="Times New Roman" w:hAnsi="Times New Roman" w:cs="Times New Roman"/>
          <w:sz w:val="22"/>
          <w:szCs w:val="22"/>
        </w:rPr>
        <w:t>Second,</w:t>
      </w:r>
      <w:r w:rsidRPr="00627E16">
        <w:rPr>
          <w:rFonts w:ascii="Times New Roman" w:hAnsi="Times New Roman" w:cs="Times New Roman"/>
          <w:sz w:val="22"/>
          <w:szCs w:val="22"/>
        </w:rPr>
        <w:t xml:space="preserve"> exclusive contracts impact platform competition only when a subset of content providers multi-home in the nonexclusive case</w:t>
      </w:r>
      <w:r>
        <w:rPr>
          <w:rFonts w:ascii="Times New Roman" w:hAnsi="Times New Roman" w:cs="Times New Roman"/>
          <w:sz w:val="22"/>
          <w:szCs w:val="22"/>
        </w:rPr>
        <w:t xml:space="preserve">, i.e., </w:t>
      </w:r>
      <w:r w:rsidRPr="00627E16">
        <w:rPr>
          <w:rFonts w:ascii="Times New Roman" w:hAnsi="Times New Roman" w:cs="Times New Roman"/>
          <w:sz w:val="22"/>
          <w:szCs w:val="22"/>
        </w:rPr>
        <w:t xml:space="preserve"> </w:t>
      </w:r>
      <m:oMath>
        <m:r>
          <w:rPr>
            <w:rFonts w:ascii="Cambria Math" w:hAnsi="Cambria Math" w:cs="Times New Roman"/>
            <w:sz w:val="22"/>
            <w:szCs w:val="22"/>
          </w:rPr>
          <m:t>0&lt;1-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&lt;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&lt;1</m:t>
        </m:r>
      </m:oMath>
      <w:r w:rsidRPr="00627E16">
        <w:rPr>
          <w:rFonts w:ascii="Times New Roman" w:hAnsi="Times New Roman" w:cs="Times New Roman"/>
          <w:sz w:val="22"/>
          <w:szCs w:val="22"/>
        </w:rPr>
        <w:t>.</w:t>
      </w:r>
      <w:r w:rsidR="00570EB0">
        <w:rPr>
          <w:rFonts w:ascii="Times New Roman" w:hAnsi="Times New Roman" w:cs="Times New Roman"/>
          <w:sz w:val="22"/>
          <w:szCs w:val="22"/>
        </w:rPr>
        <w:t xml:space="preserve"> Third, the consumer market is fully covered</w:t>
      </w:r>
      <w:r w:rsidR="005E0387">
        <w:rPr>
          <w:rFonts w:ascii="Times New Roman" w:hAnsi="Times New Roman" w:cs="Times New Roman"/>
          <w:sz w:val="22"/>
          <w:szCs w:val="22"/>
        </w:rPr>
        <w:t>,</w:t>
      </w:r>
      <w:r w:rsidR="00570EB0">
        <w:rPr>
          <w:rFonts w:ascii="Times New Roman" w:hAnsi="Times New Roman" w:cs="Times New Roman"/>
          <w:sz w:val="22"/>
          <w:szCs w:val="22"/>
        </w:rPr>
        <w:t xml:space="preserve"> and no platform </w:t>
      </w:r>
      <w:r w:rsidR="005E0387">
        <w:rPr>
          <w:rFonts w:ascii="Times New Roman" w:hAnsi="Times New Roman" w:cs="Times New Roman"/>
          <w:sz w:val="22"/>
          <w:szCs w:val="22"/>
        </w:rPr>
        <w:t>can dominate</w:t>
      </w:r>
      <w:r w:rsidR="00570EB0">
        <w:rPr>
          <w:rFonts w:ascii="Times New Roman" w:hAnsi="Times New Roman" w:cs="Times New Roman"/>
          <w:sz w:val="22"/>
          <w:szCs w:val="22"/>
        </w:rPr>
        <w:t xml:space="preserve"> the market, i.e., </w:t>
      </w:r>
      <m:oMath>
        <m:r>
          <m:rPr>
            <m:sty m:val="p"/>
          </m:rPr>
          <w:rPr>
            <w:rFonts w:ascii="Cambria Math" w:hAnsi="Cambria Math" w:cs="Times New Roman"/>
            <w:sz w:val="22"/>
            <w:szCs w:val="22"/>
          </w:rPr>
          <m:t>0&lt;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i</m:t>
            </m:r>
          </m:sub>
        </m:sSub>
        <m:r>
          <w:rPr>
            <w:rFonts w:ascii="Cambria Math" w:hAnsi="Cambria Math" w:cs="Times New Roman"/>
            <w:sz w:val="22"/>
            <w:szCs w:val="22"/>
          </w:rPr>
          <m:t>&lt;1</m:t>
        </m:r>
      </m:oMath>
      <w:r w:rsidR="001B0537">
        <w:rPr>
          <w:rFonts w:ascii="Times New Roman" w:hAnsi="Times New Roman" w:cs="Times New Roman" w:hint="eastAsia"/>
          <w:sz w:val="22"/>
          <w:szCs w:val="22"/>
        </w:rPr>
        <w:t>,</w:t>
      </w:r>
      <w:r w:rsidR="001B0537">
        <w:rPr>
          <w:rFonts w:ascii="Times New Roman" w:hAnsi="Times New Roman" w:cs="Times New Roman"/>
          <w:sz w:val="22"/>
          <w:szCs w:val="22"/>
        </w:rPr>
        <w:t xml:space="preserve"> </w:t>
      </w:r>
      <m:oMath>
        <m:r>
          <w:rPr>
            <w:rFonts w:ascii="Cambria Math" w:hAnsi="Cambria Math" w:cs="Times New Roman"/>
            <w:sz w:val="22"/>
            <w:szCs w:val="22"/>
          </w:rPr>
          <m:t>i∈{A,B}</m:t>
        </m:r>
      </m:oMath>
      <w:r w:rsidR="00570EB0">
        <w:rPr>
          <w:rFonts w:ascii="Times New Roman" w:hAnsi="Times New Roman" w:cs="Times New Roman" w:hint="eastAsia"/>
          <w:sz w:val="22"/>
          <w:szCs w:val="22"/>
        </w:rPr>
        <w:t>.</w:t>
      </w:r>
    </w:p>
    <w:p w14:paraId="1E05274F" w14:textId="5FD0151B" w:rsidR="0016605D" w:rsidRPr="000F43F5" w:rsidRDefault="0016605D" w:rsidP="0016605D">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Under exclusive contracts, t</w:t>
      </w:r>
      <w:r w:rsidRPr="000F43F5">
        <w:rPr>
          <w:rFonts w:ascii="Times New Roman" w:hAnsi="Times New Roman" w:cs="Times New Roman"/>
          <w:sz w:val="22"/>
          <w:szCs w:val="22"/>
        </w:rPr>
        <w:t>he number of providers joining each platform can be given by</w:t>
      </w:r>
    </w:p>
    <w:p w14:paraId="46C1B420" w14:textId="2AEAE966" w:rsidR="0016605D" w:rsidRPr="000F43F5"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iCs/>
                <w:sz w:val="22"/>
              </w:rPr>
            </m:ctrlPr>
          </m:fPr>
          <m:num>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A</m:t>
                </m:r>
              </m:sub>
            </m:sSub>
            <m:r>
              <w:rPr>
                <w:rFonts w:ascii="Cambria Math" w:hAnsi="Cambria Math" w:cs="Times New Roman"/>
                <w:sz w:val="22"/>
              </w:rPr>
              <m:t>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m:t>
            </m:r>
            <m:d>
              <m:dPr>
                <m:ctrlPr>
                  <w:rPr>
                    <w:rFonts w:ascii="Cambria Math" w:hAnsi="Cambria Math" w:cs="Times New Roman"/>
                    <w:i/>
                    <w:iCs/>
                    <w:sz w:val="22"/>
                  </w:rPr>
                </m:ctrlPr>
              </m:dPr>
              <m:e>
                <m:sSub>
                  <m:sSubPr>
                    <m:ctrlPr>
                      <w:rPr>
                        <w:rFonts w:ascii="Cambria Math" w:hAnsi="Cambria Math" w:cs="Times New Roman"/>
                        <w:iCs/>
                        <w:sz w:val="22"/>
                      </w:rPr>
                    </m:ctrlPr>
                  </m:sSubPr>
                  <m:e>
                    <m:r>
                      <w:rPr>
                        <w:rFonts w:ascii="Cambria Math" w:hAnsi="Cambria Math" w:cs="Times New Roman"/>
                        <w:sz w:val="22"/>
                      </w:rPr>
                      <m:t>α</m:t>
                    </m:r>
                  </m:e>
                  <m:sub>
                    <m:r>
                      <w:rPr>
                        <w:rFonts w:ascii="Cambria Math" w:hAnsi="Cambria Math" w:cs="Times New Roman"/>
                        <w:sz w:val="22"/>
                      </w:rPr>
                      <m:t>B</m:t>
                    </m:r>
                  </m:sub>
                </m:sSub>
                <m:r>
                  <w:rPr>
                    <w:rFonts w:ascii="Cambria Math" w:hAnsi="Cambria Math" w:cs="Times New Roman"/>
                    <w:sz w:val="22"/>
                  </w:rPr>
                  <m:t>δm</m:t>
                </m:r>
                <m:sSub>
                  <m:sSubPr>
                    <m:ctrlPr>
                      <w:rPr>
                        <w:rFonts w:ascii="Cambria Math" w:hAnsi="Cambria Math" w:cs="Times New Roman"/>
                        <w:iCs/>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-c</m:t>
                </m:r>
                <m:sSub>
                  <m:sSubPr>
                    <m:ctrlPr>
                      <w:rPr>
                        <w:rFonts w:ascii="Cambria Math" w:hAnsi="Cambria Math" w:cs="Times New Roman"/>
                        <w:i/>
                        <w:iCs/>
                        <w:sz w:val="22"/>
                      </w:rPr>
                    </m:ctrlPr>
                  </m:sSubPr>
                  <m:e>
                    <m:r>
                      <w:rPr>
                        <w:rFonts w:ascii="Cambria Math" w:hAnsi="Cambria Math" w:cs="Times New Roman"/>
                        <w:sz w:val="22"/>
                      </w:rPr>
                      <m:t>N</m:t>
                    </m:r>
                  </m:e>
                  <m:sub>
                    <m:r>
                      <w:rPr>
                        <w:rFonts w:ascii="Cambria Math" w:hAnsi="Cambria Math" w:cs="Times New Roman"/>
                        <w:sz w:val="22"/>
                      </w:rPr>
                      <m:t>B</m:t>
                    </m:r>
                  </m:sub>
                </m:sSub>
              </m:e>
            </m:d>
            <m:r>
              <w:rPr>
                <w:rFonts w:ascii="Cambria Math" w:hAnsi="Cambria Math" w:cs="Times New Roman"/>
                <w:sz w:val="22"/>
              </w:rPr>
              <m:t>+z</m:t>
            </m:r>
          </m:num>
          <m:den>
            <m:r>
              <w:rPr>
                <w:rFonts w:ascii="Cambria Math" w:hAnsi="Cambria Math" w:cs="Times New Roman"/>
                <w:sz w:val="22"/>
              </w:rPr>
              <m:t>2z</m:t>
            </m:r>
          </m:den>
        </m:f>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7C077E">
        <w:rPr>
          <w:rFonts w:ascii="Times New Roman" w:hAnsi="Times New Roman" w:cs="Times New Roman"/>
          <w:sz w:val="22"/>
          <w:szCs w:val="22"/>
        </w:rPr>
        <w:t xml:space="preserve"> </w:t>
      </w:r>
      <w:r w:rsidR="0016605D" w:rsidRPr="000F43F5">
        <w:rPr>
          <w:rFonts w:ascii="Times New Roman" w:hAnsi="Times New Roman" w:cs="Times New Roman"/>
          <w:sz w:val="22"/>
          <w:szCs w:val="22"/>
        </w:rPr>
        <w:t>(</w:t>
      </w:r>
      <w:r w:rsidR="00CD0BDD">
        <w:rPr>
          <w:rFonts w:ascii="Times New Roman" w:hAnsi="Times New Roman" w:cs="Times New Roman"/>
          <w:sz w:val="22"/>
          <w:szCs w:val="22"/>
        </w:rPr>
        <w:t>K</w:t>
      </w:r>
      <w:r w:rsidR="0016605D">
        <w:rPr>
          <w:rFonts w:ascii="Times New Roman" w:hAnsi="Times New Roman" w:cs="Times New Roman"/>
          <w:sz w:val="22"/>
          <w:szCs w:val="22"/>
        </w:rPr>
        <w:t>7</w:t>
      </w:r>
      <w:r w:rsidR="0016605D" w:rsidRPr="000F43F5">
        <w:rPr>
          <w:rFonts w:ascii="Times New Roman" w:hAnsi="Times New Roman" w:cs="Times New Roman"/>
          <w:sz w:val="22"/>
          <w:szCs w:val="22"/>
        </w:rPr>
        <w:t>)</w:t>
      </w:r>
    </w:p>
    <w:p w14:paraId="102812D5" w14:textId="7F6A7342"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r>
          <m:rPr>
            <m:sty m:val="p"/>
          </m:rP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oMath>
      <w:r w:rsidR="0016605D" w:rsidRPr="000F43F5">
        <w:rPr>
          <w:rFonts w:ascii="Times New Roman" w:hAnsi="Times New Roman" w:cs="Times New Roman" w:hint="eastAsia"/>
          <w:sz w:val="22"/>
          <w:szCs w:val="22"/>
        </w:rPr>
        <w:t>.</w:t>
      </w:r>
      <w:r w:rsidR="0016605D" w:rsidRPr="000F43F5">
        <w:rPr>
          <w:rFonts w:ascii="Times New Roman" w:hAnsi="Times New Roman" w:cs="Times New Roman"/>
          <w:sz w:val="22"/>
          <w:szCs w:val="22"/>
        </w:rPr>
        <w:t xml:space="preserve">                                </w:t>
      </w:r>
      <w:r w:rsidR="0016605D">
        <w:rPr>
          <w:rFonts w:ascii="Times New Roman" w:hAnsi="Times New Roman" w:cs="Times New Roman"/>
          <w:sz w:val="22"/>
          <w:szCs w:val="22"/>
        </w:rPr>
        <w:t xml:space="preserve">          </w:t>
      </w:r>
      <w:r w:rsidR="00521662">
        <w:rPr>
          <w:rFonts w:ascii="Times New Roman" w:hAnsi="Times New Roman" w:cs="Times New Roman"/>
          <w:sz w:val="22"/>
          <w:szCs w:val="22"/>
        </w:rPr>
        <w:t xml:space="preserve"> </w:t>
      </w:r>
      <w:r w:rsidR="0016605D">
        <w:rPr>
          <w:rFonts w:ascii="Times New Roman" w:hAnsi="Times New Roman" w:cs="Times New Roman"/>
          <w:sz w:val="22"/>
          <w:szCs w:val="22"/>
        </w:rPr>
        <w:t xml:space="preserve"> </w:t>
      </w:r>
      <w:r w:rsidR="0016605D" w:rsidRPr="000F43F5">
        <w:rPr>
          <w:rFonts w:ascii="Times New Roman" w:hAnsi="Times New Roman" w:cs="Times New Roman"/>
          <w:sz w:val="22"/>
          <w:szCs w:val="22"/>
        </w:rPr>
        <w:t>(</w:t>
      </w:r>
      <w:r w:rsidR="00CD0BDD">
        <w:rPr>
          <w:rFonts w:ascii="Times New Roman" w:hAnsi="Times New Roman" w:cs="Times New Roman"/>
          <w:sz w:val="22"/>
          <w:szCs w:val="22"/>
        </w:rPr>
        <w:t>K</w:t>
      </w:r>
      <w:r w:rsidR="0016605D">
        <w:rPr>
          <w:rFonts w:ascii="Times New Roman" w:hAnsi="Times New Roman" w:cs="Times New Roman"/>
          <w:sz w:val="22"/>
          <w:szCs w:val="22"/>
        </w:rPr>
        <w:t>8</w:t>
      </w:r>
      <w:r w:rsidR="0016605D" w:rsidRPr="000F43F5">
        <w:rPr>
          <w:rFonts w:ascii="Times New Roman" w:hAnsi="Times New Roman" w:cs="Times New Roman"/>
          <w:sz w:val="22"/>
          <w:szCs w:val="22"/>
        </w:rPr>
        <w:t>)</w:t>
      </w:r>
    </w:p>
    <w:p w14:paraId="6C673BBC" w14:textId="7367CA6D" w:rsidR="0016605D" w:rsidRDefault="0016605D" w:rsidP="0016605D">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w:t>
      </w:r>
      <w:r w:rsidRPr="000F43F5">
        <w:rPr>
          <w:rFonts w:ascii="Times New Roman" w:hAnsi="Times New Roman" w:cs="Times New Roman"/>
          <w:sz w:val="22"/>
          <w:szCs w:val="22"/>
        </w:rPr>
        <w:t xml:space="preserve">imultaneously </w:t>
      </w:r>
      <w:r>
        <w:rPr>
          <w:rFonts w:ascii="Times New Roman" w:hAnsi="Times New Roman" w:cs="Times New Roman"/>
          <w:sz w:val="22"/>
          <w:szCs w:val="22"/>
        </w:rPr>
        <w:t>s</w:t>
      </w:r>
      <w:r w:rsidRPr="000F43F5">
        <w:rPr>
          <w:rFonts w:ascii="Times New Roman" w:hAnsi="Times New Roman" w:cs="Times New Roman"/>
          <w:sz w:val="22"/>
          <w:szCs w:val="22"/>
        </w:rPr>
        <w:t>olving (</w:t>
      </w:r>
      <w:r w:rsidR="00CD0BDD">
        <w:rPr>
          <w:rFonts w:ascii="Times New Roman" w:hAnsi="Times New Roman" w:cs="Times New Roman"/>
          <w:sz w:val="22"/>
          <w:szCs w:val="22"/>
        </w:rPr>
        <w:t>K</w:t>
      </w:r>
      <w:r>
        <w:rPr>
          <w:rFonts w:ascii="Times New Roman" w:hAnsi="Times New Roman" w:cs="Times New Roman"/>
          <w:sz w:val="22"/>
          <w:szCs w:val="22"/>
        </w:rPr>
        <w:t>1</w:t>
      </w:r>
      <w:r w:rsidRPr="000F43F5">
        <w:rPr>
          <w:rFonts w:ascii="Times New Roman" w:hAnsi="Times New Roman" w:cs="Times New Roman"/>
          <w:sz w:val="22"/>
          <w:szCs w:val="22"/>
        </w:rPr>
        <w:t>)</w:t>
      </w:r>
      <w:r>
        <w:rPr>
          <w:rFonts w:ascii="Times New Roman" w:hAnsi="Times New Roman" w:cs="Times New Roman"/>
          <w:sz w:val="22"/>
          <w:szCs w:val="22"/>
        </w:rPr>
        <w:t xml:space="preserve">, </w:t>
      </w:r>
      <w:r w:rsidRPr="000F43F5">
        <w:rPr>
          <w:rFonts w:ascii="Times New Roman" w:hAnsi="Times New Roman" w:cs="Times New Roman"/>
          <w:sz w:val="22"/>
          <w:szCs w:val="22"/>
        </w:rPr>
        <w:t>(</w:t>
      </w:r>
      <w:r w:rsidR="00CD0BDD">
        <w:rPr>
          <w:rFonts w:ascii="Times New Roman" w:hAnsi="Times New Roman" w:cs="Times New Roman"/>
          <w:sz w:val="22"/>
          <w:szCs w:val="22"/>
        </w:rPr>
        <w:t>K</w:t>
      </w:r>
      <w:r>
        <w:rPr>
          <w:rFonts w:ascii="Times New Roman" w:hAnsi="Times New Roman" w:cs="Times New Roman"/>
          <w:sz w:val="22"/>
          <w:szCs w:val="22"/>
        </w:rPr>
        <w:t>2</w:t>
      </w:r>
      <w:r w:rsidRPr="000F43F5">
        <w:rPr>
          <w:rFonts w:ascii="Times New Roman" w:hAnsi="Times New Roman" w:cs="Times New Roman"/>
          <w:sz w:val="22"/>
          <w:szCs w:val="22"/>
        </w:rPr>
        <w:t>)</w:t>
      </w:r>
      <w:r w:rsidR="00CD0BDD">
        <w:rPr>
          <w:rFonts w:ascii="Times New Roman" w:hAnsi="Times New Roman" w:cs="Times New Roman"/>
          <w:sz w:val="22"/>
          <w:szCs w:val="22"/>
        </w:rPr>
        <w:t>, (K7), and (K</w:t>
      </w:r>
      <w:r>
        <w:rPr>
          <w:rFonts w:ascii="Times New Roman" w:hAnsi="Times New Roman" w:cs="Times New Roman"/>
          <w:sz w:val="22"/>
          <w:szCs w:val="22"/>
        </w:rPr>
        <w:t>8)</w:t>
      </w:r>
      <w:r w:rsidRPr="000F43F5">
        <w:rPr>
          <w:rFonts w:ascii="Times New Roman" w:hAnsi="Times New Roman" w:cs="Times New Roman"/>
          <w:sz w:val="22"/>
          <w:szCs w:val="22"/>
        </w:rPr>
        <w:t xml:space="preserve"> gives</w:t>
      </w:r>
      <w:r>
        <w:rPr>
          <w:rFonts w:ascii="Times New Roman" w:hAnsi="Times New Roman" w:cs="Times New Roman"/>
          <w:sz w:val="22"/>
          <w:szCs w:val="22"/>
        </w:rPr>
        <w:t xml:space="preserve"> the following numbers of consumers and providers joining each platform</w:t>
      </w:r>
    </w:p>
    <w:p w14:paraId="4F6B8AA4" w14:textId="0B047A29"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2ct+2tz+mt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6605D">
        <w:rPr>
          <w:rFonts w:ascii="Times New Roman" w:hAnsi="Times New Roman" w:cs="Times New Roman" w:hint="eastAsia"/>
          <w:sz w:val="22"/>
          <w:szCs w:val="22"/>
        </w:rPr>
        <w:t>,</w:t>
      </w:r>
    </w:p>
    <w:p w14:paraId="6BB28C6B" w14:textId="5E00440C"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2ct+2tz-mt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16605D">
        <w:rPr>
          <w:rFonts w:ascii="Times New Roman" w:hAnsi="Times New Roman" w:cs="Times New Roman" w:hint="eastAsia"/>
          <w:sz w:val="22"/>
          <w:szCs w:val="22"/>
        </w:rPr>
        <w:t>,</w:t>
      </w:r>
    </w:p>
    <w:p w14:paraId="3BC1D2B7" w14:textId="4B589702"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6605D">
        <w:rPr>
          <w:rFonts w:ascii="Times New Roman" w:hAnsi="Times New Roman" w:cs="Times New Roman" w:hint="eastAsia"/>
          <w:sz w:val="22"/>
          <w:szCs w:val="22"/>
        </w:rPr>
        <w:t>,</w:t>
      </w:r>
    </w:p>
    <w:p w14:paraId="15BD9B69" w14:textId="66BA33A8" w:rsidR="0016605D" w:rsidRDefault="00000000" w:rsidP="0016605D">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ct+tz-mβ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2ct+2tz-mβ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-mβ</m:t>
            </m:r>
            <m:r>
              <w:rPr>
                <w:rFonts w:ascii="Cambria Math" w:hAnsi="Cambria Math" w:cs="Times New Roman"/>
                <w:sz w:val="22"/>
              </w:rPr>
              <m:t>δ</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den>
        </m:f>
      </m:oMath>
      <w:r w:rsidR="0016605D">
        <w:rPr>
          <w:rFonts w:ascii="Times New Roman" w:hAnsi="Times New Roman" w:cs="Times New Roman" w:hint="eastAsia"/>
          <w:sz w:val="22"/>
          <w:szCs w:val="22"/>
        </w:rPr>
        <w:t>.</w:t>
      </w:r>
    </w:p>
    <w:p w14:paraId="25FFD853" w14:textId="3B8D986E" w:rsidR="0016605D" w:rsidRDefault="00617057" w:rsidP="0016605D">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Plugging in, </w:t>
      </w:r>
      <w:r w:rsidR="0016605D" w:rsidRPr="000F43F5">
        <w:rPr>
          <w:rFonts w:ascii="Times New Roman" w:hAnsi="Times New Roman" w:cs="Times New Roman"/>
          <w:sz w:val="22"/>
          <w:szCs w:val="22"/>
        </w:rPr>
        <w:t>platforms choose their ad revenue-sharing rates to maximize their profits</w:t>
      </w:r>
      <w:r w:rsidR="00C855BF">
        <w:rPr>
          <w:rFonts w:ascii="Times New Roman" w:hAnsi="Times New Roman" w:cs="Times New Roman"/>
          <w:sz w:val="22"/>
          <w:szCs w:val="22"/>
        </w:rPr>
        <w:t xml:space="preserve"> </w:t>
      </w:r>
      <w:r w:rsidR="007C077E">
        <w:rPr>
          <w:rFonts w:ascii="Times New Roman" w:hAnsi="Times New Roman" w:cs="Times New Roman"/>
          <w:sz w:val="22"/>
          <w:szCs w:val="22"/>
        </w:rPr>
        <w:t xml:space="preserve">as given </w:t>
      </w:r>
      <w:r w:rsidR="00CD0BDD">
        <w:rPr>
          <w:rFonts w:ascii="Times New Roman" w:hAnsi="Times New Roman" w:cs="Times New Roman"/>
          <w:sz w:val="22"/>
          <w:szCs w:val="22"/>
        </w:rPr>
        <w:t>in (K5) and (K</w:t>
      </w:r>
      <w:r w:rsidR="0016605D">
        <w:rPr>
          <w:rFonts w:ascii="Times New Roman" w:hAnsi="Times New Roman" w:cs="Times New Roman"/>
          <w:sz w:val="22"/>
          <w:szCs w:val="22"/>
        </w:rPr>
        <w:t>6).</w:t>
      </w:r>
    </w:p>
    <w:p w14:paraId="631A9F13" w14:textId="21125555" w:rsidR="0016605D" w:rsidRDefault="0041399C" w:rsidP="0016605D">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Following the analysis in the main model, we focus on the case </w:t>
      </w:r>
      <w:r w:rsidRPr="004E2AF2">
        <w:rPr>
          <w:rFonts w:ascii="Times New Roman" w:hAnsi="Times New Roman" w:cs="Times New Roman"/>
          <w:sz w:val="22"/>
          <w:szCs w:val="22"/>
        </w:rPr>
        <w:t>with full coverage on both sides of the platform and partial multihoming in the provider market</w:t>
      </w:r>
      <w:r>
        <w:rPr>
          <w:rFonts w:ascii="Times New Roman" w:hAnsi="Times New Roman" w:cs="Times New Roman"/>
          <w:sz w:val="22"/>
          <w:szCs w:val="22"/>
        </w:rPr>
        <w:t xml:space="preserve">. </w:t>
      </w:r>
      <w:r w:rsidR="0016605D">
        <w:rPr>
          <w:rFonts w:ascii="Times New Roman" w:hAnsi="Times New Roman" w:cs="Times New Roman" w:hint="eastAsia"/>
          <w:sz w:val="22"/>
          <w:szCs w:val="22"/>
        </w:rPr>
        <w:t>D</w:t>
      </w:r>
      <w:r w:rsidR="0016605D">
        <w:rPr>
          <w:rFonts w:ascii="Times New Roman" w:hAnsi="Times New Roman" w:cs="Times New Roman"/>
          <w:sz w:val="22"/>
          <w:szCs w:val="22"/>
        </w:rPr>
        <w:t xml:space="preserve">ue to analytical complexity, </w:t>
      </w:r>
      <w:r>
        <w:rPr>
          <w:rFonts w:ascii="Times New Roman" w:hAnsi="Times New Roman" w:cs="Times New Roman"/>
          <w:sz w:val="22"/>
        </w:rPr>
        <w:t>c</w:t>
      </w:r>
      <w:r w:rsidRPr="00323B79">
        <w:rPr>
          <w:rFonts w:ascii="Times New Roman" w:hAnsi="Times New Roman" w:cs="Times New Roman"/>
          <w:sz w:val="22"/>
        </w:rPr>
        <w:t>losed-form expressions become unwieldy, so we solve numerically across broad parameter grids and compare equilibria under nonexclusive contracts and exclusiv</w:t>
      </w:r>
      <w:r>
        <w:rPr>
          <w:rFonts w:ascii="Times New Roman" w:hAnsi="Times New Roman" w:cs="Times New Roman"/>
          <w:sz w:val="22"/>
        </w:rPr>
        <w:t>e contracts</w:t>
      </w:r>
      <w:r w:rsidR="0016605D">
        <w:rPr>
          <w:rFonts w:ascii="Times New Roman" w:hAnsi="Times New Roman" w:cs="Times New Roman"/>
          <w:sz w:val="22"/>
          <w:szCs w:val="22"/>
        </w:rPr>
        <w:t xml:space="preserve">. </w:t>
      </w:r>
      <w:r w:rsidR="00EB2564">
        <w:rPr>
          <w:rFonts w:ascii="Times New Roman" w:hAnsi="Times New Roman" w:cs="Times New Roman"/>
          <w:sz w:val="22"/>
          <w:szCs w:val="22"/>
        </w:rPr>
        <w:t>Figure K</w:t>
      </w:r>
      <w:r w:rsidR="003C7C27">
        <w:rPr>
          <w:rFonts w:ascii="Times New Roman" w:hAnsi="Times New Roman" w:cs="Times New Roman"/>
          <w:sz w:val="22"/>
          <w:szCs w:val="22"/>
        </w:rPr>
        <w:t xml:space="preserve">1 illustrates our findings. </w:t>
      </w:r>
      <w:r w:rsidR="002D63CD">
        <w:rPr>
          <w:rFonts w:ascii="Times New Roman" w:hAnsi="Times New Roman" w:cs="Times New Roman"/>
          <w:sz w:val="22"/>
        </w:rPr>
        <w:t xml:space="preserve">Our numerical analysis </w:t>
      </w:r>
      <w:r w:rsidR="002D63CD">
        <w:rPr>
          <w:rFonts w:ascii="Times New Roman" w:hAnsi="Times New Roman" w:cs="Times New Roman" w:hint="eastAsia"/>
          <w:sz w:val="22"/>
        </w:rPr>
        <w:t>show</w:t>
      </w:r>
      <w:r w:rsidR="002D63CD">
        <w:rPr>
          <w:rFonts w:ascii="Times New Roman" w:hAnsi="Times New Roman" w:cs="Times New Roman"/>
          <w:sz w:val="22"/>
        </w:rPr>
        <w:t xml:space="preserve">s that the key results regarding market participants’ preferences for exclusivity </w:t>
      </w:r>
      <w:r w:rsidR="002D63CD">
        <w:rPr>
          <w:rFonts w:ascii="Times New Roman" w:hAnsi="Times New Roman" w:cs="Times New Roman" w:hint="eastAsia"/>
          <w:sz w:val="22"/>
        </w:rPr>
        <w:t>remain valid</w:t>
      </w:r>
      <w:r w:rsidR="002D63CD">
        <w:rPr>
          <w:rFonts w:ascii="Times New Roman" w:hAnsi="Times New Roman" w:cs="Times New Roman"/>
          <w:sz w:val="22"/>
        </w:rPr>
        <w:t xml:space="preserve">. For example, platforms obtain higher profits under exclusive contracts than under </w:t>
      </w:r>
      <w:r w:rsidR="002D63CD">
        <w:rPr>
          <w:rFonts w:ascii="Times New Roman" w:hAnsi="Times New Roman" w:cs="Times New Roman"/>
          <w:sz w:val="22"/>
        </w:rPr>
        <w:lastRenderedPageBreak/>
        <w:t xml:space="preserve">nonexclusive contracts when </w:t>
      </w:r>
      <w:r w:rsidR="0015043F">
        <w:rPr>
          <w:rFonts w:ascii="Times New Roman" w:hAnsi="Times New Roman" w:cs="Times New Roman"/>
          <w:sz w:val="22"/>
        </w:rPr>
        <w:t>consumers’</w:t>
      </w:r>
      <w:r w:rsidR="002D63CD">
        <w:rPr>
          <w:rFonts w:ascii="Times New Roman" w:hAnsi="Times New Roman" w:cs="Times New Roman"/>
          <w:sz w:val="22"/>
        </w:rPr>
        <w:t xml:space="preserve"> marginal valuation for content is not very high (i.e., for each platform </w:t>
      </w:r>
      <m:oMath>
        <m:r>
          <w:rPr>
            <w:rFonts w:ascii="Cambria Math" w:hAnsi="Cambria Math" w:cs="Times New Roman"/>
            <w:sz w:val="22"/>
          </w:rPr>
          <m:t>i∈{A,B}</m:t>
        </m:r>
      </m:oMath>
      <w:r w:rsidR="002D63CD">
        <w:rPr>
          <w:rFonts w:ascii="Times New Roman" w:hAnsi="Times New Roman" w:cs="Times New Roman"/>
          <w:sz w:val="22"/>
        </w:rPr>
        <w:t xml:space="preserve">, there exists a threshold value </w:t>
      </w:r>
      <m:oMath>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i</m:t>
            </m:r>
          </m:sub>
          <m:sup>
            <m:r>
              <w:rPr>
                <w:rFonts w:ascii="Cambria Math" w:hAnsi="Cambria Math" w:cs="Times New Roman"/>
                <w:sz w:val="22"/>
              </w:rPr>
              <m:t>**</m:t>
            </m:r>
          </m:sup>
        </m:sSubSup>
      </m:oMath>
      <w:r w:rsidR="002D63CD">
        <w:rPr>
          <w:rFonts w:ascii="Times New Roman" w:hAnsi="Times New Roman" w:cs="Times New Roman" w:hint="eastAsia"/>
          <w:sz w:val="22"/>
        </w:rPr>
        <w:t xml:space="preserve"> </w:t>
      </w:r>
      <w:r w:rsidR="002D63CD">
        <w:rPr>
          <w:rFonts w:ascii="Times New Roman" w:hAnsi="Times New Roman" w:cs="Times New Roman"/>
          <w:sz w:val="22"/>
        </w:rPr>
        <w:t xml:space="preserve">such that </w:t>
      </w:r>
      <m:oMath>
        <m:sSub>
          <m:sSubPr>
            <m:ctrlPr>
              <w:rPr>
                <w:rFonts w:ascii="Cambria Math" w:hAnsi="Cambria Math" w:cs="Times New Roman"/>
                <w:i/>
                <w:color w:val="000000" w:themeColor="text1"/>
                <w:sz w:val="22"/>
              </w:rPr>
            </m:ctrlPr>
          </m:sSubPr>
          <m:e>
            <m:acc>
              <m:accPr>
                <m:chr m:val="̃"/>
                <m:ctrlPr>
                  <w:rPr>
                    <w:rFonts w:ascii="Cambria Math" w:hAnsi="Cambria Math" w:cs="Times New Roman"/>
                    <w:i/>
                    <w:sz w:val="22"/>
                  </w:rPr>
                </m:ctrlPr>
              </m:accPr>
              <m:e>
                <m:r>
                  <w:rPr>
                    <w:rFonts w:ascii="Cambria Math" w:hAnsi="Cambria Math" w:cs="Times New Roman"/>
                    <w:sz w:val="22"/>
                  </w:rPr>
                  <m:t>Π</m:t>
                </m:r>
              </m:e>
            </m:acc>
          </m:e>
          <m:sub>
            <m:r>
              <w:rPr>
                <w:rFonts w:ascii="Cambria Math" w:hAnsi="Cambria Math" w:cs="Times New Roman"/>
                <w:color w:val="000000" w:themeColor="text1"/>
                <w:sz w:val="22"/>
              </w:rPr>
              <m:t>i</m:t>
            </m:r>
          </m:sub>
        </m:sSub>
        <m:r>
          <w:rPr>
            <w:rFonts w:ascii="Cambria Math" w:hAnsi="Cambria Math" w:cs="Times New Roman"/>
            <w:color w:val="000000" w:themeColor="text1"/>
            <w:sz w:val="22"/>
          </w:rPr>
          <m:t>-</m:t>
        </m:r>
        <m:sSub>
          <m:sSubPr>
            <m:ctrlPr>
              <w:rPr>
                <w:rFonts w:ascii="Cambria Math" w:hAnsi="Cambria Math" w:cs="Times New Roman"/>
                <w:i/>
                <w:color w:val="000000" w:themeColor="text1"/>
                <w:sz w:val="22"/>
              </w:rPr>
            </m:ctrlPr>
          </m:sSubPr>
          <m:e>
            <m:acc>
              <m:accPr>
                <m:chr m:val="̅"/>
                <m:ctrlPr>
                  <w:rPr>
                    <w:rFonts w:ascii="Cambria Math" w:hAnsi="Cambria Math" w:cs="Times New Roman"/>
                    <w:i/>
                    <w:sz w:val="22"/>
                  </w:rPr>
                </m:ctrlPr>
              </m:accPr>
              <m:e>
                <m:r>
                  <w:rPr>
                    <w:rFonts w:ascii="Cambria Math" w:hAnsi="Cambria Math" w:cs="Times New Roman"/>
                    <w:sz w:val="22"/>
                  </w:rPr>
                  <m:t>Π</m:t>
                </m:r>
              </m:e>
            </m:acc>
          </m:e>
          <m:sub>
            <m:r>
              <w:rPr>
                <w:rFonts w:ascii="Cambria Math" w:hAnsi="Cambria Math" w:cs="Times New Roman"/>
                <w:color w:val="000000" w:themeColor="text1"/>
                <w:sz w:val="22"/>
              </w:rPr>
              <m:t>i</m:t>
            </m:r>
          </m:sub>
        </m:sSub>
        <m:r>
          <w:rPr>
            <w:rFonts w:ascii="Cambria Math" w:hAnsi="Cambria Math" w:cs="Times New Roman"/>
            <w:color w:val="000000" w:themeColor="text1"/>
            <w:sz w:val="22"/>
          </w:rPr>
          <m:t>&gt;0</m:t>
        </m:r>
      </m:oMath>
      <w:r w:rsidR="002D63CD">
        <w:rPr>
          <w:rFonts w:ascii="Times New Roman" w:hAnsi="Times New Roman" w:cs="Times New Roman" w:hint="eastAsia"/>
          <w:color w:val="000000" w:themeColor="text1"/>
          <w:sz w:val="22"/>
        </w:rPr>
        <w:t xml:space="preserve"> </w:t>
      </w:r>
      <w:r w:rsidR="002D63CD">
        <w:rPr>
          <w:rFonts w:ascii="Times New Roman" w:hAnsi="Times New Roman" w:cs="Times New Roman"/>
          <w:iCs/>
          <w:color w:val="000000" w:themeColor="text1"/>
          <w:sz w:val="22"/>
        </w:rPr>
        <w:t>if</w:t>
      </w:r>
      <w:r w:rsidR="002D63CD" w:rsidRPr="00CB5B4A">
        <w:rPr>
          <w:rFonts w:ascii="Times New Roman" w:hAnsi="Times New Roman" w:cs="Times New Roman"/>
          <w:iCs/>
          <w:sz w:val="22"/>
        </w:rPr>
        <w:t xml:space="preserve"> </w:t>
      </w:r>
      <m:oMath>
        <m:r>
          <w:rPr>
            <w:rFonts w:ascii="Cambria Math" w:hAnsi="Cambria Math" w:cs="Times New Roman"/>
            <w:sz w:val="22"/>
          </w:rPr>
          <m:t>β&lt;</m:t>
        </m:r>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i</m:t>
            </m:r>
          </m:sub>
          <m:sup>
            <m:r>
              <w:rPr>
                <w:rFonts w:ascii="Cambria Math" w:hAnsi="Cambria Math" w:cs="Times New Roman"/>
                <w:sz w:val="22"/>
              </w:rPr>
              <m:t>**</m:t>
            </m:r>
          </m:sup>
        </m:sSubSup>
      </m:oMath>
      <w:r w:rsidR="002D63CD">
        <w:rPr>
          <w:rFonts w:ascii="Times New Roman" w:hAnsi="Times New Roman" w:cs="Times New Roman" w:hint="eastAsia"/>
          <w:sz w:val="22"/>
        </w:rPr>
        <w:t>)</w:t>
      </w:r>
      <w:r w:rsidR="0016605D">
        <w:rPr>
          <w:rFonts w:ascii="Times New Roman" w:hAnsi="Times New Roman" w:cs="Times New Roman"/>
          <w:sz w:val="22"/>
          <w:szCs w:val="22"/>
        </w:rPr>
        <w:t>.</w:t>
      </w:r>
    </w:p>
    <w:p w14:paraId="07B1FB1C" w14:textId="4AE3D490" w:rsidR="00DF105F" w:rsidRDefault="00562155" w:rsidP="0016605D">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rPr>
        <w:t>We also obtain new insights into the</w:t>
      </w:r>
      <w:r w:rsidRPr="00C11AB1">
        <w:rPr>
          <w:rFonts w:ascii="Times New Roman" w:hAnsi="Times New Roman" w:cs="Times New Roman"/>
          <w:sz w:val="22"/>
        </w:rPr>
        <w:t xml:space="preserve"> impact of </w:t>
      </w:r>
      <m:oMath>
        <m:r>
          <w:rPr>
            <w:rFonts w:ascii="Cambria Math" w:hAnsi="Cambria Math" w:cs="Times New Roman"/>
            <w:sz w:val="22"/>
          </w:rPr>
          <m:t>δ</m:t>
        </m:r>
      </m:oMath>
      <w:r>
        <w:rPr>
          <w:rFonts w:ascii="Times New Roman" w:hAnsi="Times New Roman" w:cs="Times New Roman"/>
          <w:sz w:val="22"/>
        </w:rPr>
        <w:t xml:space="preserve"> on platforms’ incentives to adopt exclusive contracts</w:t>
      </w:r>
      <w:r w:rsidRPr="00C11AB1">
        <w:rPr>
          <w:rFonts w:ascii="Times New Roman" w:hAnsi="Times New Roman" w:cs="Times New Roman"/>
          <w:sz w:val="22"/>
        </w:rPr>
        <w:t>.</w:t>
      </w:r>
      <w:r>
        <w:rPr>
          <w:rFonts w:ascii="Times New Roman" w:hAnsi="Times New Roman" w:cs="Times New Roman"/>
          <w:sz w:val="22"/>
        </w:rPr>
        <w:t xml:space="preserve"> Note that </w:t>
      </w:r>
      <m:oMath>
        <m:r>
          <w:rPr>
            <w:rFonts w:ascii="Cambria Math" w:hAnsi="Cambria Math" w:cs="Times New Roman"/>
            <w:sz w:val="22"/>
          </w:rPr>
          <m:t>δ</m:t>
        </m:r>
      </m:oMath>
      <w:r>
        <w:rPr>
          <w:rFonts w:ascii="Times New Roman" w:hAnsi="Times New Roman" w:cs="Times New Roman" w:hint="eastAsia"/>
          <w:sz w:val="22"/>
        </w:rPr>
        <w:t xml:space="preserve"> </w:t>
      </w:r>
      <w:r>
        <w:rPr>
          <w:rFonts w:ascii="Times New Roman" w:hAnsi="Times New Roman" w:cs="Times New Roman"/>
          <w:sz w:val="22"/>
        </w:rPr>
        <w:t xml:space="preserve">captures </w:t>
      </w:r>
      <w:r w:rsidRPr="000B0C3A">
        <w:rPr>
          <w:rFonts w:ascii="Times New Roman" w:hAnsi="Times New Roman" w:cs="Times New Roman"/>
          <w:sz w:val="22"/>
        </w:rPr>
        <w:t>the degree of asymmetry</w:t>
      </w:r>
      <w:r>
        <w:rPr>
          <w:rFonts w:ascii="Times New Roman" w:hAnsi="Times New Roman" w:cs="Times New Roman"/>
          <w:sz w:val="22"/>
        </w:rPr>
        <w:t xml:space="preserve"> in marginal ad revenue</w:t>
      </w:r>
      <w:r w:rsidRPr="000B0C3A">
        <w:rPr>
          <w:rFonts w:ascii="Times New Roman" w:hAnsi="Times New Roman" w:cs="Times New Roman"/>
          <w:sz w:val="22"/>
        </w:rPr>
        <w:t> </w:t>
      </w:r>
      <w:r>
        <w:rPr>
          <w:rFonts w:ascii="Times New Roman" w:hAnsi="Times New Roman" w:cs="Times New Roman"/>
          <w:sz w:val="22"/>
        </w:rPr>
        <w:t xml:space="preserve">between the two platforms. A lower value of </w:t>
      </w:r>
      <m:oMath>
        <m:r>
          <w:rPr>
            <w:rFonts w:ascii="Cambria Math" w:hAnsi="Cambria Math" w:cs="Times New Roman"/>
            <w:sz w:val="22"/>
          </w:rPr>
          <m:t>δ</m:t>
        </m:r>
      </m:oMath>
      <w:r>
        <w:rPr>
          <w:rFonts w:ascii="Times New Roman" w:hAnsi="Times New Roman" w:cs="Times New Roman" w:hint="eastAsia"/>
          <w:sz w:val="22"/>
        </w:rPr>
        <w:t xml:space="preserve"> </w:t>
      </w:r>
      <w:r>
        <w:rPr>
          <w:rFonts w:ascii="Times New Roman" w:hAnsi="Times New Roman" w:cs="Times New Roman"/>
          <w:sz w:val="22"/>
        </w:rPr>
        <w:t xml:space="preserve">indicates a higher </w:t>
      </w:r>
      <w:r w:rsidRPr="006E6023">
        <w:rPr>
          <w:rFonts w:ascii="Times New Roman" w:hAnsi="Times New Roman" w:cs="Times New Roman"/>
          <w:sz w:val="22"/>
        </w:rPr>
        <w:t>asymmetry</w:t>
      </w:r>
      <w:r>
        <w:rPr>
          <w:rFonts w:ascii="Times New Roman" w:hAnsi="Times New Roman" w:cs="Times New Roman"/>
          <w:sz w:val="22"/>
        </w:rPr>
        <w:t xml:space="preserve"> level in marginal ad revenue between them. Our numerical analysis shows that the threshold values </w:t>
      </w:r>
      <m:oMath>
        <m:sSubSup>
          <m:sSubSupPr>
            <m:ctrlPr>
              <w:rPr>
                <w:rFonts w:ascii="Cambria Math" w:hAnsi="Cambria Math" w:cs="Times New Roman"/>
                <w:i/>
                <w:sz w:val="22"/>
              </w:rPr>
            </m:ctrlPr>
          </m:sSubSupPr>
          <m:e>
            <m:r>
              <w:rPr>
                <w:rFonts w:ascii="Cambria Math" w:hAnsi="Cambria Math" w:cs="Times New Roman"/>
                <w:sz w:val="22"/>
              </w:rPr>
              <m:t>β</m:t>
            </m:r>
          </m:e>
          <m:sub>
            <m:r>
              <w:rPr>
                <w:rFonts w:ascii="Cambria Math" w:hAnsi="Cambria Math" w:cs="Times New Roman"/>
                <w:sz w:val="22"/>
              </w:rPr>
              <m:t>i</m:t>
            </m:r>
          </m:sub>
          <m:sup>
            <m:r>
              <w:rPr>
                <w:rFonts w:ascii="Cambria Math" w:hAnsi="Cambria Math" w:cs="Times New Roman"/>
                <w:sz w:val="22"/>
              </w:rPr>
              <m:t>**</m:t>
            </m:r>
          </m:sup>
        </m:sSubSup>
      </m:oMath>
      <w:r>
        <w:rPr>
          <w:rFonts w:ascii="Times New Roman" w:hAnsi="Times New Roman" w:cs="Times New Roman" w:hint="eastAsia"/>
          <w:sz w:val="22"/>
        </w:rPr>
        <w:t xml:space="preserve"> </w:t>
      </w:r>
      <w:r>
        <w:rPr>
          <w:rFonts w:ascii="Times New Roman" w:hAnsi="Times New Roman" w:cs="Times New Roman"/>
          <w:sz w:val="22"/>
        </w:rPr>
        <w:t>(</w:t>
      </w:r>
      <m:oMath>
        <m:r>
          <w:rPr>
            <w:rFonts w:ascii="Cambria Math" w:hAnsi="Cambria Math" w:cs="Times New Roman"/>
            <w:sz w:val="22"/>
          </w:rPr>
          <m:t>i∈{A,B}</m:t>
        </m:r>
      </m:oMath>
      <w:r>
        <w:rPr>
          <w:rFonts w:ascii="Times New Roman" w:hAnsi="Times New Roman" w:cs="Times New Roman"/>
          <w:sz w:val="22"/>
        </w:rPr>
        <w:t>)</w:t>
      </w:r>
      <w:r>
        <w:rPr>
          <w:rFonts w:ascii="Times New Roman" w:hAnsi="Times New Roman" w:cs="Times New Roman" w:hint="eastAsia"/>
          <w:sz w:val="22"/>
        </w:rPr>
        <w:t xml:space="preserve"> </w:t>
      </w:r>
      <w:r>
        <w:rPr>
          <w:rFonts w:ascii="Times New Roman" w:hAnsi="Times New Roman" w:cs="Times New Roman"/>
          <w:sz w:val="22"/>
        </w:rPr>
        <w:t xml:space="preserve">decreases with </w:t>
      </w:r>
      <m:oMath>
        <m:r>
          <w:rPr>
            <w:rFonts w:ascii="Cambria Math" w:hAnsi="Cambria Math" w:cs="Times New Roman"/>
            <w:sz w:val="22"/>
          </w:rPr>
          <m:t>δ</m:t>
        </m:r>
      </m:oMath>
      <w:r>
        <w:rPr>
          <w:rFonts w:ascii="Times New Roman" w:hAnsi="Times New Roman" w:cs="Times New Roman" w:hint="eastAsia"/>
          <w:sz w:val="22"/>
        </w:rPr>
        <w:t>.</w:t>
      </w:r>
      <w:r>
        <w:rPr>
          <w:rFonts w:ascii="Times New Roman" w:hAnsi="Times New Roman" w:cs="Times New Roman"/>
          <w:sz w:val="22"/>
        </w:rPr>
        <w:t xml:space="preserve"> This means that a</w:t>
      </w:r>
      <w:r w:rsidRPr="007C126B">
        <w:rPr>
          <w:rFonts w:ascii="Times New Roman" w:hAnsi="Times New Roman" w:cs="Times New Roman"/>
          <w:sz w:val="22"/>
        </w:rPr>
        <w:t>symmetry</w:t>
      </w:r>
      <w:r>
        <w:rPr>
          <w:rFonts w:ascii="Times New Roman" w:hAnsi="Times New Roman" w:cs="Times New Roman"/>
          <w:sz w:val="22"/>
        </w:rPr>
        <w:t xml:space="preserve"> in marginal ad revenue</w:t>
      </w:r>
      <w:r w:rsidRPr="007C126B">
        <w:rPr>
          <w:rFonts w:ascii="Times New Roman" w:hAnsi="Times New Roman" w:cs="Times New Roman"/>
          <w:sz w:val="22"/>
        </w:rPr>
        <w:t xml:space="preserve"> strengthens </w:t>
      </w:r>
      <w:r>
        <w:rPr>
          <w:rFonts w:ascii="Times New Roman" w:hAnsi="Times New Roman" w:cs="Times New Roman"/>
          <w:sz w:val="22"/>
        </w:rPr>
        <w:t xml:space="preserve">platform </w:t>
      </w:r>
      <w:r w:rsidRPr="007C126B">
        <w:rPr>
          <w:rFonts w:ascii="Times New Roman" w:hAnsi="Times New Roman" w:cs="Times New Roman"/>
          <w:sz w:val="22"/>
        </w:rPr>
        <w:t>incentives for exclusivity.</w:t>
      </w:r>
      <w:r w:rsidRPr="002345AC">
        <w:rPr>
          <w:rFonts w:ascii="Times New Roman" w:hAnsi="Times New Roman" w:cs="Times New Roman"/>
          <w:sz w:val="22"/>
        </w:rPr>
        <w:t xml:space="preserve"> </w:t>
      </w:r>
      <w:r>
        <w:rPr>
          <w:rFonts w:ascii="Times New Roman" w:hAnsi="Times New Roman" w:cs="Times New Roman" w:hint="eastAsia"/>
          <w:sz w:val="22"/>
        </w:rPr>
        <w:t>The intuition is as follows. A l</w:t>
      </w:r>
      <w:r w:rsidRPr="004B7DB5">
        <w:rPr>
          <w:rFonts w:ascii="Times New Roman" w:hAnsi="Times New Roman" w:cs="Times New Roman"/>
          <w:sz w:val="22"/>
        </w:rPr>
        <w:t xml:space="preserve">ower </w:t>
      </w:r>
      <m:oMath>
        <m:r>
          <w:rPr>
            <w:rFonts w:ascii="Cambria Math" w:hAnsi="Cambria Math" w:cs="Times New Roman"/>
            <w:sz w:val="22"/>
          </w:rPr>
          <m:t>δ</m:t>
        </m:r>
      </m:oMath>
      <w:r w:rsidRPr="004B7DB5">
        <w:rPr>
          <w:rFonts w:ascii="Times New Roman" w:hAnsi="Times New Roman" w:cs="Times New Roman"/>
          <w:sz w:val="22"/>
        </w:rPr>
        <w:t xml:space="preserve"> means </w:t>
      </w:r>
      <w:r>
        <w:rPr>
          <w:rFonts w:ascii="Times New Roman" w:hAnsi="Times New Roman" w:cs="Times New Roman" w:hint="eastAsia"/>
          <w:sz w:val="22"/>
        </w:rPr>
        <w:t xml:space="preserve">that </w:t>
      </w:r>
      <w:r w:rsidRPr="004B7DB5">
        <w:rPr>
          <w:rFonts w:ascii="Times New Roman" w:hAnsi="Times New Roman" w:cs="Times New Roman"/>
          <w:sz w:val="22"/>
        </w:rPr>
        <w:t xml:space="preserve">platform </w:t>
      </w:r>
      <m:oMath>
        <m:r>
          <w:rPr>
            <w:rFonts w:ascii="Cambria Math" w:hAnsi="Cambria Math" w:cs="Times New Roman"/>
            <w:sz w:val="22"/>
          </w:rPr>
          <m:t>B</m:t>
        </m:r>
      </m:oMath>
      <w:r w:rsidRPr="004B7DB5">
        <w:rPr>
          <w:rFonts w:ascii="Times New Roman" w:hAnsi="Times New Roman" w:cs="Times New Roman"/>
          <w:sz w:val="22"/>
        </w:rPr>
        <w:t xml:space="preserve"> monetizes each consumer </w:t>
      </w:r>
      <w:r w:rsidRPr="00493DD3">
        <w:rPr>
          <w:rFonts w:ascii="Times New Roman" w:hAnsi="Times New Roman" w:cs="Times New Roman"/>
          <w:i/>
          <w:iCs/>
          <w:sz w:val="22"/>
        </w:rPr>
        <w:t>less</w:t>
      </w:r>
      <w:r w:rsidRPr="004B7DB5">
        <w:rPr>
          <w:rFonts w:ascii="Times New Roman" w:hAnsi="Times New Roman" w:cs="Times New Roman"/>
          <w:sz w:val="22"/>
        </w:rPr>
        <w:t xml:space="preserve">. This depresses </w:t>
      </w:r>
      <w:r>
        <w:rPr>
          <w:rFonts w:ascii="Times New Roman" w:hAnsi="Times New Roman" w:cs="Times New Roman"/>
          <w:sz w:val="22"/>
        </w:rPr>
        <w:t xml:space="preserve">platform </w:t>
      </w:r>
      <m:oMath>
        <m:r>
          <w:rPr>
            <w:rFonts w:ascii="Cambria Math" w:hAnsi="Cambria Math" w:cs="Times New Roman"/>
            <w:sz w:val="22"/>
          </w:rPr>
          <m:t>B</m:t>
        </m:r>
      </m:oMath>
      <w:r w:rsidRPr="004B7DB5">
        <w:rPr>
          <w:rFonts w:ascii="Times New Roman" w:hAnsi="Times New Roman" w:cs="Times New Roman"/>
          <w:sz w:val="22"/>
        </w:rPr>
        <w:t xml:space="preserve">’s willingness/ability to compensate providers under </w:t>
      </w:r>
      <w:r w:rsidRPr="00493DD3">
        <w:rPr>
          <w:rFonts w:ascii="Times New Roman" w:hAnsi="Times New Roman" w:cs="Times New Roman"/>
          <w:sz w:val="22"/>
        </w:rPr>
        <w:t>nonexclusive</w:t>
      </w:r>
      <w:r w:rsidRPr="004B7DB5">
        <w:rPr>
          <w:rFonts w:ascii="Times New Roman" w:hAnsi="Times New Roman" w:cs="Times New Roman"/>
          <w:sz w:val="22"/>
        </w:rPr>
        <w:t xml:space="preserve"> contracts, so </w:t>
      </w:r>
      <w:r w:rsidRPr="00493DD3">
        <w:rPr>
          <w:rFonts w:ascii="Times New Roman" w:hAnsi="Times New Roman" w:cs="Times New Roman"/>
          <w:sz w:val="22"/>
        </w:rPr>
        <w:t>fewer providers multi</w:t>
      </w:r>
      <w:r>
        <w:rPr>
          <w:rFonts w:ascii="Times New Roman" w:hAnsi="Times New Roman" w:cs="Times New Roman" w:hint="eastAsia"/>
          <w:sz w:val="22"/>
        </w:rPr>
        <w:t>-</w:t>
      </w:r>
      <w:r w:rsidRPr="00493DD3">
        <w:rPr>
          <w:rFonts w:ascii="Times New Roman" w:hAnsi="Times New Roman" w:cs="Times New Roman"/>
          <w:sz w:val="22"/>
        </w:rPr>
        <w:t>home</w:t>
      </w:r>
      <w:r w:rsidRPr="004B7DB5">
        <w:rPr>
          <w:rFonts w:ascii="Times New Roman" w:hAnsi="Times New Roman" w:cs="Times New Roman"/>
          <w:sz w:val="22"/>
        </w:rPr>
        <w:t xml:space="preserve"> (or they do so at lower effective payoffs). In other words, </w:t>
      </w:r>
      <w:r w:rsidRPr="00493DD3">
        <w:rPr>
          <w:rFonts w:ascii="Times New Roman" w:hAnsi="Times New Roman" w:cs="Times New Roman"/>
          <w:sz w:val="22"/>
        </w:rPr>
        <w:t>even without exclusivity</w:t>
      </w:r>
      <w:r w:rsidRPr="004B7DB5">
        <w:rPr>
          <w:rFonts w:ascii="Times New Roman" w:hAnsi="Times New Roman" w:cs="Times New Roman"/>
          <w:sz w:val="22"/>
        </w:rPr>
        <w:t xml:space="preserve">, the market already behaves </w:t>
      </w:r>
      <w:r w:rsidRPr="004B7DB5">
        <w:rPr>
          <w:rFonts w:ascii="Times New Roman" w:hAnsi="Times New Roman" w:cs="Times New Roman"/>
          <w:i/>
          <w:iCs/>
          <w:sz w:val="22"/>
        </w:rPr>
        <w:t>more like</w:t>
      </w:r>
      <w:r w:rsidRPr="004B7DB5">
        <w:rPr>
          <w:rFonts w:ascii="Times New Roman" w:hAnsi="Times New Roman" w:cs="Times New Roman"/>
          <w:sz w:val="22"/>
        </w:rPr>
        <w:t xml:space="preserve"> single-homing as</w:t>
      </w:r>
      <m:oMath>
        <m:r>
          <w:rPr>
            <w:rFonts w:ascii="Cambria Math" w:hAnsi="Cambria Math" w:cs="Times New Roman"/>
            <w:sz w:val="22"/>
          </w:rPr>
          <m:t xml:space="preserve"> δ</m:t>
        </m:r>
      </m:oMath>
      <w:r>
        <w:rPr>
          <w:rFonts w:ascii="Times New Roman" w:hAnsi="Times New Roman" w:cs="Times New Roman"/>
          <w:sz w:val="22"/>
        </w:rPr>
        <w:t xml:space="preserve"> decreases. This implies that </w:t>
      </w:r>
      <w:r w:rsidRPr="002B5122">
        <w:rPr>
          <w:rFonts w:ascii="Times New Roman" w:hAnsi="Times New Roman" w:cs="Times New Roman"/>
          <w:sz w:val="22"/>
        </w:rPr>
        <w:t>moving to exclusivity entails a smaller loss from the reduced number of providers</w:t>
      </w:r>
      <w:r>
        <w:rPr>
          <w:rFonts w:ascii="Times New Roman" w:hAnsi="Times New Roman" w:cs="Times New Roman"/>
          <w:sz w:val="22"/>
        </w:rPr>
        <w:t xml:space="preserve">. Note that changes in </w:t>
      </w:r>
      <m:oMath>
        <m:r>
          <w:rPr>
            <w:rFonts w:ascii="Cambria Math" w:hAnsi="Cambria Math" w:cs="Times New Roman"/>
            <w:sz w:val="22"/>
          </w:rPr>
          <m:t>δ</m:t>
        </m:r>
      </m:oMath>
      <w:r>
        <w:rPr>
          <w:rFonts w:ascii="Times New Roman" w:hAnsi="Times New Roman" w:cs="Times New Roman"/>
          <w:sz w:val="22"/>
        </w:rPr>
        <w:t xml:space="preserve"> have little effect on the strategic relief in compensation competition—e</w:t>
      </w:r>
      <w:r w:rsidRPr="00B572FD">
        <w:rPr>
          <w:rFonts w:ascii="Times New Roman" w:hAnsi="Times New Roman" w:cs="Times New Roman"/>
          <w:sz w:val="22"/>
        </w:rPr>
        <w:t xml:space="preserve">xclusivity still makes revenue sharing a </w:t>
      </w:r>
      <w:r w:rsidRPr="00493DD3">
        <w:rPr>
          <w:rFonts w:ascii="Times New Roman" w:hAnsi="Times New Roman" w:cs="Times New Roman"/>
          <w:sz w:val="22"/>
        </w:rPr>
        <w:t>less effective</w:t>
      </w:r>
      <w:r w:rsidRPr="00B572FD">
        <w:rPr>
          <w:rFonts w:ascii="Times New Roman" w:hAnsi="Times New Roman" w:cs="Times New Roman"/>
          <w:sz w:val="22"/>
        </w:rPr>
        <w:t xml:space="preserve"> lever to </w:t>
      </w:r>
      <w:r>
        <w:rPr>
          <w:rFonts w:ascii="Times New Roman" w:hAnsi="Times New Roman" w:cs="Times New Roman"/>
          <w:sz w:val="22"/>
        </w:rPr>
        <w:t>attract</w:t>
      </w:r>
      <w:r w:rsidRPr="00B572FD">
        <w:rPr>
          <w:rFonts w:ascii="Times New Roman" w:hAnsi="Times New Roman" w:cs="Times New Roman"/>
          <w:sz w:val="22"/>
        </w:rPr>
        <w:t xml:space="preserve"> providers</w:t>
      </w:r>
      <w:r>
        <w:rPr>
          <w:rFonts w:ascii="Times New Roman" w:hAnsi="Times New Roman" w:cs="Times New Roman"/>
          <w:sz w:val="22"/>
        </w:rPr>
        <w:t xml:space="preserve"> to the same extent</w:t>
      </w:r>
      <w:r w:rsidRPr="00B572FD">
        <w:rPr>
          <w:rFonts w:ascii="Times New Roman" w:hAnsi="Times New Roman" w:cs="Times New Roman"/>
          <w:sz w:val="22"/>
        </w:rPr>
        <w:t>.</w:t>
      </w:r>
      <w:r>
        <w:rPr>
          <w:rFonts w:ascii="Times New Roman" w:hAnsi="Times New Roman" w:cs="Times New Roman"/>
          <w:sz w:val="22"/>
        </w:rPr>
        <w:t xml:space="preserve"> Thus, t</w:t>
      </w:r>
      <w:r w:rsidRPr="00D10DDA">
        <w:rPr>
          <w:rFonts w:ascii="Times New Roman" w:hAnsi="Times New Roman" w:cs="Times New Roman"/>
          <w:sz w:val="22"/>
        </w:rPr>
        <w:t xml:space="preserve">he </w:t>
      </w:r>
      <w:r w:rsidRPr="00493DD3">
        <w:rPr>
          <w:rFonts w:ascii="Times New Roman" w:hAnsi="Times New Roman" w:cs="Times New Roman"/>
          <w:sz w:val="22"/>
        </w:rPr>
        <w:t>incremental loss</w:t>
      </w:r>
      <w:r w:rsidRPr="00D10DDA">
        <w:rPr>
          <w:rFonts w:ascii="Times New Roman" w:hAnsi="Times New Roman" w:cs="Times New Roman"/>
          <w:sz w:val="22"/>
        </w:rPr>
        <w:t xml:space="preserve"> </w:t>
      </w:r>
      <w:r>
        <w:rPr>
          <w:rFonts w:ascii="Times New Roman" w:hAnsi="Times New Roman" w:cs="Times New Roman" w:hint="eastAsia"/>
          <w:sz w:val="22"/>
        </w:rPr>
        <w:t xml:space="preserve">in the number of providers </w:t>
      </w:r>
      <w:r w:rsidRPr="00D10DDA">
        <w:rPr>
          <w:rFonts w:ascii="Times New Roman" w:hAnsi="Times New Roman" w:cs="Times New Roman"/>
          <w:sz w:val="22"/>
        </w:rPr>
        <w:t xml:space="preserve">from moving to exclusivity is </w:t>
      </w:r>
      <w:r w:rsidRPr="00493DD3">
        <w:rPr>
          <w:rFonts w:ascii="Times New Roman" w:hAnsi="Times New Roman" w:cs="Times New Roman"/>
          <w:sz w:val="22"/>
        </w:rPr>
        <w:t>smaller</w:t>
      </w:r>
      <w:r w:rsidRPr="00D10DDA">
        <w:rPr>
          <w:rFonts w:ascii="Times New Roman" w:hAnsi="Times New Roman" w:cs="Times New Roman"/>
          <w:sz w:val="22"/>
        </w:rPr>
        <w:t xml:space="preserve">, while the strategic relief </w:t>
      </w:r>
      <w:r>
        <w:rPr>
          <w:rFonts w:ascii="Times New Roman" w:hAnsi="Times New Roman" w:cs="Times New Roman"/>
          <w:sz w:val="22"/>
        </w:rPr>
        <w:t xml:space="preserve">in compensation competition </w:t>
      </w:r>
      <w:r w:rsidRPr="00D10DDA">
        <w:rPr>
          <w:rFonts w:ascii="Times New Roman" w:hAnsi="Times New Roman" w:cs="Times New Roman"/>
          <w:sz w:val="22"/>
        </w:rPr>
        <w:t>remains. As a result,</w:t>
      </w:r>
      <w:r>
        <w:rPr>
          <w:rFonts w:ascii="Times New Roman" w:hAnsi="Times New Roman" w:cs="Times New Roman"/>
          <w:sz w:val="22"/>
        </w:rPr>
        <w:t xml:space="preserve"> as</w:t>
      </w:r>
      <w:r w:rsidRPr="00D10DDA">
        <w:rPr>
          <w:rFonts w:ascii="Cambria Math" w:hAnsi="Cambria Math" w:cs="Times New Roman"/>
          <w:i/>
          <w:sz w:val="22"/>
        </w:rPr>
        <w:t xml:space="preserve"> </w:t>
      </w:r>
      <m:oMath>
        <m:r>
          <w:rPr>
            <w:rFonts w:ascii="Cambria Math" w:hAnsi="Cambria Math" w:cs="Times New Roman"/>
            <w:sz w:val="22"/>
          </w:rPr>
          <m:t>δ</m:t>
        </m:r>
      </m:oMath>
      <w:r>
        <w:rPr>
          <w:rFonts w:ascii="Times New Roman" w:hAnsi="Times New Roman" w:cs="Times New Roman"/>
          <w:sz w:val="22"/>
        </w:rPr>
        <w:t xml:space="preserve"> decreases, </w:t>
      </w:r>
      <w:r w:rsidRPr="002B5122">
        <w:rPr>
          <w:rFonts w:ascii="Times New Roman" w:hAnsi="Times New Roman" w:cs="Times New Roman"/>
          <w:sz w:val="22"/>
        </w:rPr>
        <w:t>exclusiv</w:t>
      </w:r>
      <w:r>
        <w:rPr>
          <w:rFonts w:ascii="Times New Roman" w:hAnsi="Times New Roman" w:cs="Times New Roman"/>
          <w:sz w:val="22"/>
        </w:rPr>
        <w:t>ity</w:t>
      </w:r>
      <w:r w:rsidRPr="002B5122">
        <w:rPr>
          <w:rFonts w:ascii="Times New Roman" w:hAnsi="Times New Roman" w:cs="Times New Roman"/>
          <w:sz w:val="22"/>
        </w:rPr>
        <w:t xml:space="preserve"> </w:t>
      </w:r>
      <w:r>
        <w:rPr>
          <w:rFonts w:ascii="Times New Roman" w:hAnsi="Times New Roman" w:cs="Times New Roman"/>
          <w:sz w:val="22"/>
        </w:rPr>
        <w:t xml:space="preserve">becomes </w:t>
      </w:r>
      <w:r w:rsidRPr="002B5122">
        <w:rPr>
          <w:rFonts w:ascii="Times New Roman" w:hAnsi="Times New Roman" w:cs="Times New Roman"/>
          <w:sz w:val="22"/>
        </w:rPr>
        <w:t xml:space="preserve">more </w:t>
      </w:r>
      <w:r>
        <w:rPr>
          <w:rFonts w:ascii="Times New Roman" w:hAnsi="Times New Roman" w:cs="Times New Roman"/>
          <w:sz w:val="22"/>
        </w:rPr>
        <w:t>attractive</w:t>
      </w:r>
      <w:r w:rsidRPr="002B5122">
        <w:rPr>
          <w:rFonts w:ascii="Times New Roman" w:hAnsi="Times New Roman" w:cs="Times New Roman"/>
          <w:sz w:val="22"/>
        </w:rPr>
        <w:t xml:space="preserve"> to platforms</w:t>
      </w:r>
      <w:r w:rsidR="00DF105F" w:rsidRPr="00C11AB1">
        <w:rPr>
          <w:rFonts w:ascii="Times New Roman" w:hAnsi="Times New Roman" w:cs="Times New Roman"/>
          <w:sz w:val="22"/>
          <w:szCs w:val="22"/>
        </w:rPr>
        <w:t>.</w:t>
      </w:r>
    </w:p>
    <w:p w14:paraId="0F557B37" w14:textId="77777777" w:rsidR="0016605D" w:rsidRDefault="0016605D" w:rsidP="0016605D">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3CE76D17" w14:textId="77777777" w:rsidR="007C0DB9" w:rsidRDefault="00B140F6" w:rsidP="00B140F6">
      <w:pPr>
        <w:widowControl/>
        <w:spacing w:line="480" w:lineRule="auto"/>
        <w:jc w:val="center"/>
        <w:rPr>
          <w:rFonts w:ascii="Times New Roman" w:hAnsi="Times New Roman" w:cs="Times New Roman"/>
          <w:b/>
          <w:sz w:val="22"/>
          <w:szCs w:val="22"/>
        </w:rPr>
      </w:pPr>
      <w:r w:rsidRPr="000F3FA3">
        <w:rPr>
          <w:rFonts w:ascii="Times New Roman" w:hAnsi="Times New Roman" w:cs="Times New Roman" w:hint="cs"/>
          <w:b/>
          <w:sz w:val="22"/>
          <w:szCs w:val="22"/>
        </w:rPr>
        <w:lastRenderedPageBreak/>
        <w:t>F</w:t>
      </w:r>
      <w:r w:rsidRPr="000F3FA3">
        <w:rPr>
          <w:rFonts w:ascii="Times New Roman" w:hAnsi="Times New Roman" w:cs="Times New Roman"/>
          <w:b/>
          <w:sz w:val="22"/>
          <w:szCs w:val="22"/>
        </w:rPr>
        <w:t xml:space="preserve">igure </w:t>
      </w:r>
      <w:r w:rsidR="00EB2564">
        <w:rPr>
          <w:rFonts w:ascii="Times New Roman" w:hAnsi="Times New Roman" w:cs="Times New Roman"/>
          <w:b/>
          <w:sz w:val="22"/>
          <w:szCs w:val="22"/>
        </w:rPr>
        <w:t>K</w:t>
      </w:r>
      <w:r w:rsidRPr="000F3FA3">
        <w:rPr>
          <w:rFonts w:ascii="Times New Roman" w:hAnsi="Times New Roman" w:cs="Times New Roman"/>
          <w:b/>
          <w:sz w:val="22"/>
          <w:szCs w:val="22"/>
        </w:rPr>
        <w:t>1. Impacts of Exclusiv</w:t>
      </w:r>
      <w:r w:rsidRPr="00B140F6">
        <w:rPr>
          <w:rFonts w:ascii="Times New Roman" w:hAnsi="Times New Roman" w:cs="Times New Roman"/>
          <w:b/>
          <w:sz w:val="22"/>
          <w:szCs w:val="22"/>
        </w:rPr>
        <w:t xml:space="preserve">e Contracts </w:t>
      </w:r>
    </w:p>
    <w:p w14:paraId="525C2849" w14:textId="301BFDE1" w:rsidR="00B140F6" w:rsidRDefault="00B140F6" w:rsidP="00B140F6">
      <w:pPr>
        <w:widowControl/>
        <w:spacing w:line="480" w:lineRule="auto"/>
        <w:jc w:val="center"/>
        <w:rPr>
          <w:rFonts w:ascii="Times New Roman" w:hAnsi="Times New Roman" w:cs="Times New Roman"/>
          <w:b/>
          <w:bCs/>
          <w:sz w:val="22"/>
          <w:szCs w:val="22"/>
        </w:rPr>
      </w:pPr>
      <w:r w:rsidRPr="00B140F6">
        <w:rPr>
          <w:rFonts w:ascii="Times New Roman" w:hAnsi="Times New Roman" w:cs="Times New Roman"/>
          <w:b/>
          <w:bCs/>
          <w:sz w:val="22"/>
          <w:szCs w:val="22"/>
        </w:rPr>
        <w:t>(</w:t>
      </w:r>
      <m:oMath>
        <m:r>
          <m:rPr>
            <m:sty m:val="bi"/>
          </m:rPr>
          <w:rPr>
            <w:rFonts w:ascii="Cambria Math" w:hAnsi="Cambria Math" w:cs="Times New Roman"/>
            <w:sz w:val="22"/>
            <w:szCs w:val="22"/>
          </w:rPr>
          <m:t>v</m:t>
        </m:r>
        <m:r>
          <m:rPr>
            <m:sty m:val="b"/>
          </m:rPr>
          <w:rPr>
            <w:rFonts w:ascii="Cambria Math" w:hAnsi="Cambria Math" w:cs="Times New Roman"/>
            <w:sz w:val="22"/>
            <w:szCs w:val="22"/>
          </w:rPr>
          <m:t>=1,</m:t>
        </m:r>
        <m:r>
          <m:rPr>
            <m:sty m:val="bi"/>
          </m:rPr>
          <w:rPr>
            <w:rFonts w:ascii="Cambria Math" w:hAnsi="Cambria Math" w:cs="Times New Roman"/>
            <w:sz w:val="22"/>
            <w:szCs w:val="22"/>
          </w:rPr>
          <m:t>m=12, c=4,z=4.5, t=2,</m:t>
        </m:r>
        <m:r>
          <m:rPr>
            <m:sty m:val="bi"/>
          </m:rPr>
          <w:rPr>
            <w:rFonts w:ascii="Cambria Math" w:hAnsi="Cambria Math" w:cs="Times New Roman"/>
            <w:sz w:val="22"/>
          </w:rPr>
          <m:t>δ</m:t>
        </m:r>
        <m:r>
          <m:rPr>
            <m:sty m:val="bi"/>
          </m:rPr>
          <w:rPr>
            <w:rFonts w:ascii="Cambria Math" w:hAnsi="Cambria Math" w:cs="Times New Roman"/>
            <w:sz w:val="22"/>
            <w:szCs w:val="22"/>
          </w:rPr>
          <m:t>=0.9</m:t>
        </m:r>
      </m:oMath>
      <w:r w:rsidRPr="00B140F6">
        <w:rPr>
          <w:rFonts w:ascii="Times New Roman" w:hAnsi="Times New Roman" w:cs="Times New Roman"/>
          <w:b/>
          <w:bCs/>
          <w:sz w:val="22"/>
          <w:szCs w:val="22"/>
        </w:rPr>
        <w:t>)</w:t>
      </w:r>
    </w:p>
    <w:p w14:paraId="3C747394" w14:textId="66C6CA51" w:rsidR="00B140F6" w:rsidRPr="007C0DB9" w:rsidRDefault="007C0DB9" w:rsidP="007C0DB9">
      <w:pPr>
        <w:widowControl/>
        <w:spacing w:line="480" w:lineRule="auto"/>
        <w:jc w:val="center"/>
        <w:rPr>
          <w:rFonts w:ascii="Times New Roman" w:hAnsi="Times New Roman" w:cs="Times New Roman"/>
          <w:b/>
          <w:bCs/>
          <w:sz w:val="22"/>
          <w:szCs w:val="22"/>
        </w:rPr>
      </w:pPr>
      <w:r>
        <w:rPr>
          <w:noProof/>
        </w:rPr>
        <w:drawing>
          <wp:inline distT="0" distB="0" distL="0" distR="0" wp14:anchorId="734C6601" wp14:editId="63C24D4A">
            <wp:extent cx="5731510" cy="7536180"/>
            <wp:effectExtent l="0" t="0" r="2540" b="7620"/>
            <wp:docPr id="4942518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251813" name=""/>
                    <pic:cNvPicPr/>
                  </pic:nvPicPr>
                  <pic:blipFill>
                    <a:blip r:embed="rId15"/>
                    <a:stretch>
                      <a:fillRect/>
                    </a:stretch>
                  </pic:blipFill>
                  <pic:spPr>
                    <a:xfrm>
                      <a:off x="0" y="0"/>
                      <a:ext cx="5731510" cy="7536180"/>
                    </a:xfrm>
                    <a:prstGeom prst="rect">
                      <a:avLst/>
                    </a:prstGeom>
                  </pic:spPr>
                </pic:pic>
              </a:graphicData>
            </a:graphic>
          </wp:inline>
        </w:drawing>
      </w:r>
    </w:p>
    <w:p w14:paraId="42FF1DE3" w14:textId="36327AF0" w:rsidR="0016605D" w:rsidRDefault="00B140F6" w:rsidP="0016605D">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05E89435" w14:textId="3D905CF4" w:rsidR="00850D7F" w:rsidRDefault="00850D7F" w:rsidP="00850D7F">
      <w:pPr>
        <w:widowControl/>
        <w:jc w:val="center"/>
        <w:rPr>
          <w:rFonts w:ascii="Times New Roman" w:hAnsi="Times New Roman" w:cs="Times New Roman"/>
          <w:b/>
          <w:sz w:val="22"/>
          <w:szCs w:val="22"/>
        </w:rPr>
      </w:pPr>
      <w:r w:rsidRPr="000F3FA3">
        <w:rPr>
          <w:rFonts w:ascii="Times New Roman" w:hAnsi="Times New Roman" w:cs="Times New Roman" w:hint="cs"/>
          <w:b/>
          <w:sz w:val="22"/>
          <w:szCs w:val="22"/>
        </w:rPr>
        <w:lastRenderedPageBreak/>
        <w:t>F</w:t>
      </w:r>
      <w:r>
        <w:rPr>
          <w:rFonts w:ascii="Times New Roman" w:hAnsi="Times New Roman" w:cs="Times New Roman"/>
          <w:b/>
          <w:sz w:val="22"/>
          <w:szCs w:val="22"/>
        </w:rPr>
        <w:t>igure K2. Impact</w:t>
      </w:r>
      <w:r w:rsidRPr="000F3FA3">
        <w:rPr>
          <w:rFonts w:ascii="Times New Roman" w:hAnsi="Times New Roman" w:cs="Times New Roman"/>
          <w:b/>
          <w:sz w:val="22"/>
          <w:szCs w:val="22"/>
        </w:rPr>
        <w:t xml:space="preserve"> of </w:t>
      </w:r>
      <m:oMath>
        <m:r>
          <m:rPr>
            <m:sty m:val="bi"/>
          </m:rPr>
          <w:rPr>
            <w:rFonts w:ascii="Cambria Math" w:hAnsi="Cambria Math" w:cs="Times New Roman"/>
            <w:sz w:val="22"/>
          </w:rPr>
          <m:t>δ</m:t>
        </m:r>
      </m:oMath>
      <w:r w:rsidRPr="004D0094">
        <w:rPr>
          <w:rFonts w:ascii="Times New Roman" w:hAnsi="Times New Roman" w:cs="Times New Roman"/>
          <w:b/>
          <w:sz w:val="22"/>
          <w:szCs w:val="22"/>
        </w:rPr>
        <w:t xml:space="preserve"> </w:t>
      </w:r>
      <w:r>
        <w:rPr>
          <w:rFonts w:ascii="Times New Roman" w:hAnsi="Times New Roman" w:cs="Times New Roman"/>
          <w:b/>
          <w:sz w:val="22"/>
          <w:szCs w:val="22"/>
        </w:rPr>
        <w:t>on Platforms’ Incentive</w:t>
      </w:r>
      <w:r w:rsidR="0090759C">
        <w:rPr>
          <w:rFonts w:ascii="Times New Roman" w:hAnsi="Times New Roman" w:cs="Times New Roman" w:hint="eastAsia"/>
          <w:b/>
          <w:sz w:val="22"/>
          <w:szCs w:val="22"/>
        </w:rPr>
        <w:t>s</w:t>
      </w:r>
      <w:r>
        <w:rPr>
          <w:rFonts w:ascii="Times New Roman" w:hAnsi="Times New Roman" w:cs="Times New Roman"/>
          <w:b/>
          <w:sz w:val="22"/>
          <w:szCs w:val="22"/>
        </w:rPr>
        <w:t xml:space="preserve"> to Impose </w:t>
      </w:r>
      <w:r w:rsidRPr="000F3FA3">
        <w:rPr>
          <w:rFonts w:ascii="Times New Roman" w:hAnsi="Times New Roman" w:cs="Times New Roman"/>
          <w:b/>
          <w:sz w:val="22"/>
          <w:szCs w:val="22"/>
        </w:rPr>
        <w:t>Exclusiv</w:t>
      </w:r>
      <w:r>
        <w:rPr>
          <w:rFonts w:ascii="Times New Roman" w:hAnsi="Times New Roman" w:cs="Times New Roman"/>
          <w:b/>
          <w:sz w:val="22"/>
          <w:szCs w:val="22"/>
        </w:rPr>
        <w:t>ity</w:t>
      </w:r>
    </w:p>
    <w:p w14:paraId="084FF01A" w14:textId="3080BB41" w:rsidR="000137BC" w:rsidRDefault="00850D7F" w:rsidP="000137BC">
      <w:pPr>
        <w:widowControl/>
        <w:spacing w:line="480" w:lineRule="auto"/>
        <w:jc w:val="center"/>
        <w:rPr>
          <w:rFonts w:ascii="Times New Roman" w:hAnsi="Times New Roman" w:cs="Times New Roman"/>
          <w:b/>
          <w:bCs/>
          <w:sz w:val="22"/>
          <w:szCs w:val="22"/>
        </w:rPr>
      </w:pPr>
      <w:r w:rsidRPr="000F3FA3">
        <w:rPr>
          <w:rFonts w:ascii="Times New Roman" w:hAnsi="Times New Roman" w:cs="Times New Roman"/>
          <w:b/>
          <w:bCs/>
          <w:sz w:val="22"/>
          <w:szCs w:val="22"/>
        </w:rPr>
        <w:t>(</w:t>
      </w:r>
      <m:oMath>
        <m:r>
          <m:rPr>
            <m:sty m:val="bi"/>
          </m:rPr>
          <w:rPr>
            <w:rFonts w:ascii="Cambria Math" w:hAnsi="Cambria Math" w:cs="Times New Roman"/>
            <w:sz w:val="22"/>
            <w:szCs w:val="22"/>
          </w:rPr>
          <m:t>v</m:t>
        </m:r>
        <m:r>
          <m:rPr>
            <m:sty m:val="b"/>
          </m:rPr>
          <w:rPr>
            <w:rFonts w:ascii="Cambria Math" w:hAnsi="Cambria Math" w:cs="Times New Roman"/>
            <w:sz w:val="22"/>
            <w:szCs w:val="22"/>
          </w:rPr>
          <m:t>=1,</m:t>
        </m:r>
        <m:r>
          <m:rPr>
            <m:sty m:val="bi"/>
          </m:rPr>
          <w:rPr>
            <w:rFonts w:ascii="Cambria Math" w:hAnsi="Cambria Math" w:cs="Times New Roman"/>
            <w:sz w:val="22"/>
            <w:szCs w:val="22"/>
          </w:rPr>
          <m:t>m=12, c=4,z=4.5, t=2</m:t>
        </m:r>
      </m:oMath>
      <w:r w:rsidRPr="000F3FA3">
        <w:rPr>
          <w:rFonts w:ascii="Times New Roman" w:hAnsi="Times New Roman" w:cs="Times New Roman"/>
          <w:b/>
          <w:bCs/>
          <w:sz w:val="22"/>
          <w:szCs w:val="22"/>
        </w:rPr>
        <w:t>)</w:t>
      </w:r>
    </w:p>
    <w:p w14:paraId="1E3B7115" w14:textId="31F1E037" w:rsidR="00850D7F" w:rsidRPr="003E3F36" w:rsidRDefault="00483584" w:rsidP="003E3F36">
      <w:pPr>
        <w:widowControl/>
        <w:jc w:val="center"/>
        <w:rPr>
          <w:rFonts w:ascii="Times New Roman" w:hAnsi="Times New Roman" w:cs="Times New Roman"/>
          <w:b/>
          <w:bCs/>
          <w:sz w:val="22"/>
          <w:szCs w:val="22"/>
        </w:rPr>
      </w:pPr>
      <w:r>
        <w:rPr>
          <w:rFonts w:ascii="Times New Roman" w:hAnsi="Times New Roman" w:cs="Times New Roman"/>
          <w:b/>
          <w:bCs/>
          <w:noProof/>
          <w:sz w:val="22"/>
          <w:szCs w:val="22"/>
        </w:rPr>
        <mc:AlternateContent>
          <mc:Choice Requires="wpg">
            <w:drawing>
              <wp:inline distT="0" distB="0" distL="0" distR="0" wp14:anchorId="5520F591" wp14:editId="67D220AC">
                <wp:extent cx="3632200" cy="4902200"/>
                <wp:effectExtent l="0" t="0" r="0" b="0"/>
                <wp:docPr id="899438307" name="组合 3"/>
                <wp:cNvGraphicFramePr/>
                <a:graphic xmlns:a="http://schemas.openxmlformats.org/drawingml/2006/main">
                  <a:graphicData uri="http://schemas.microsoft.com/office/word/2010/wordprocessingGroup">
                    <wpg:wgp>
                      <wpg:cNvGrpSpPr/>
                      <wpg:grpSpPr>
                        <a:xfrm>
                          <a:off x="0" y="0"/>
                          <a:ext cx="3632200" cy="4902200"/>
                          <a:chOff x="0" y="0"/>
                          <a:chExt cx="3632200" cy="4902200"/>
                        </a:xfrm>
                      </wpg:grpSpPr>
                      <wpg:grpSp>
                        <wpg:cNvPr id="13" name="组合 13"/>
                        <wpg:cNvGrpSpPr/>
                        <wpg:grpSpPr>
                          <a:xfrm>
                            <a:off x="0" y="0"/>
                            <a:ext cx="3632200" cy="2393950"/>
                            <a:chOff x="-59573" y="2673375"/>
                            <a:chExt cx="4527244" cy="2555085"/>
                          </a:xfrm>
                        </wpg:grpSpPr>
                        <wpg:grpSp>
                          <wpg:cNvPr id="12" name="组合 12"/>
                          <wpg:cNvGrpSpPr/>
                          <wpg:grpSpPr>
                            <a:xfrm>
                              <a:off x="-59573" y="2722098"/>
                              <a:ext cx="2735705" cy="2506362"/>
                              <a:chOff x="-59573" y="2722098"/>
                              <a:chExt cx="2735705" cy="2506362"/>
                            </a:xfrm>
                          </wpg:grpSpPr>
                          <wps:wsp>
                            <wps:cNvPr id="7" name="文本框 2"/>
                            <wps:cNvSpPr txBox="1">
                              <a:spLocks noChangeArrowheads="1"/>
                            </wps:cNvSpPr>
                            <wps:spPr bwMode="auto">
                              <a:xfrm rot="16200000">
                                <a:off x="-715451" y="3377976"/>
                                <a:ext cx="1697899" cy="386144"/>
                              </a:xfrm>
                              <a:prstGeom prst="rect">
                                <a:avLst/>
                              </a:prstGeom>
                              <a:noFill/>
                              <a:ln w="9525">
                                <a:noFill/>
                                <a:miter lim="800000"/>
                                <a:headEnd/>
                                <a:tailEnd/>
                              </a:ln>
                            </wps:spPr>
                            <wps:txbx>
                              <w:txbxContent>
                                <w:p w14:paraId="6047233B" w14:textId="5AB06C69" w:rsidR="007C4887" w:rsidRPr="00184BB7" w:rsidRDefault="007C4887" w:rsidP="000137BC">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A</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wps:txbx>
                            <wps:bodyPr rot="0" vert="horz" wrap="square" lIns="91440" tIns="45720" rIns="91440" bIns="45720" anchor="t" anchorCtr="0">
                              <a:noAutofit/>
                            </wps:bodyPr>
                          </wps:wsp>
                          <wps:wsp>
                            <wps:cNvPr id="50" name="文本框 2"/>
                            <wps:cNvSpPr txBox="1">
                              <a:spLocks noChangeArrowheads="1"/>
                            </wps:cNvSpPr>
                            <wps:spPr bwMode="auto">
                              <a:xfrm>
                                <a:off x="2412607" y="4957950"/>
                                <a:ext cx="263525" cy="270510"/>
                              </a:xfrm>
                              <a:prstGeom prst="rect">
                                <a:avLst/>
                              </a:prstGeom>
                              <a:noFill/>
                              <a:ln w="9525">
                                <a:noFill/>
                                <a:miter lim="800000"/>
                                <a:headEnd/>
                                <a:tailEnd/>
                              </a:ln>
                            </wps:spPr>
                            <wps:txbx>
                              <w:txbxContent>
                                <w:p w14:paraId="72E12B55" w14:textId="3307B560" w:rsidR="007C4887" w:rsidRPr="00062B14" w:rsidRDefault="007C4887" w:rsidP="00850D7F">
                                  <w:pPr>
                                    <w:rPr>
                                      <w:i/>
                                    </w:rPr>
                                  </w:pPr>
                                  <m:oMathPara>
                                    <m:oMath>
                                      <m:r>
                                        <w:rPr>
                                          <w:rFonts w:ascii="Cambria Math" w:hAnsi="Cambria Math" w:cs="Times New Roman"/>
                                          <w:sz w:val="22"/>
                                        </w:rPr>
                                        <m:t>δ</m:t>
                                      </m:r>
                                    </m:oMath>
                                  </m:oMathPara>
                                </w:p>
                              </w:txbxContent>
                            </wps:txbx>
                            <wps:bodyPr rot="0" vert="horz" wrap="square" lIns="91440" tIns="45720" rIns="91440" bIns="45720" anchor="t" anchorCtr="0">
                              <a:noAutofit/>
                            </wps:bodyPr>
                          </wps:wsp>
                        </wpg:grpSp>
                        <pic:pic xmlns:pic="http://schemas.openxmlformats.org/drawingml/2006/picture">
                          <pic:nvPicPr>
                            <pic:cNvPr id="1" name="图片 1"/>
                            <pic:cNvPicPr>
                              <a:picLocks noChangeAspect="1"/>
                            </pic:cNvPicPr>
                          </pic:nvPicPr>
                          <pic:blipFill rotWithShape="1">
                            <a:blip r:embed="rId16">
                              <a:extLst>
                                <a:ext uri="{28A0092B-C50C-407E-A947-70E740481C1C}">
                                  <a14:useLocalDpi xmlns:a14="http://schemas.microsoft.com/office/drawing/2010/main" val="0"/>
                                </a:ext>
                              </a:extLst>
                            </a:blip>
                            <a:srcRect r="21322" b="20101"/>
                            <a:stretch/>
                          </pic:blipFill>
                          <pic:spPr bwMode="auto">
                            <a:xfrm>
                              <a:off x="249366" y="2673375"/>
                              <a:ext cx="4218305" cy="2428032"/>
                            </a:xfrm>
                            <a:prstGeom prst="rect">
                              <a:avLst/>
                            </a:prstGeom>
                            <a:noFill/>
                            <a:ln>
                              <a:noFill/>
                            </a:ln>
                            <a:extLst>
                              <a:ext uri="{53640926-AAD7-44D8-BBD7-CCE9431645EC}">
                                <a14:shadowObscured xmlns:a14="http://schemas.microsoft.com/office/drawing/2010/main"/>
                              </a:ext>
                            </a:extLst>
                          </pic:spPr>
                        </pic:pic>
                      </wpg:grpSp>
                      <wpg:grpSp>
                        <wpg:cNvPr id="25" name="组合 25"/>
                        <wpg:cNvGrpSpPr/>
                        <wpg:grpSpPr>
                          <a:xfrm>
                            <a:off x="19050" y="2470150"/>
                            <a:ext cx="3594100" cy="2432050"/>
                            <a:chOff x="13814" y="2532199"/>
                            <a:chExt cx="4536381" cy="2633768"/>
                          </a:xfrm>
                        </wpg:grpSpPr>
                        <wps:wsp>
                          <wps:cNvPr id="19" name="文本框 2"/>
                          <wps:cNvSpPr txBox="1">
                            <a:spLocks noChangeArrowheads="1"/>
                          </wps:cNvSpPr>
                          <wps:spPr bwMode="auto">
                            <a:xfrm rot="16200000">
                              <a:off x="-574591" y="3290123"/>
                              <a:ext cx="1555750" cy="378939"/>
                            </a:xfrm>
                            <a:prstGeom prst="rect">
                              <a:avLst/>
                            </a:prstGeom>
                            <a:noFill/>
                            <a:ln w="9525">
                              <a:noFill/>
                              <a:miter lim="800000"/>
                              <a:headEnd/>
                              <a:tailEnd/>
                            </a:ln>
                          </wps:spPr>
                          <wps:txbx>
                            <w:txbxContent>
                              <w:p w14:paraId="220CA08B" w14:textId="77777777" w:rsidR="007C4887" w:rsidRPr="00184BB7" w:rsidRDefault="007C4887" w:rsidP="000137BC">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B</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wps:txbx>
                          <wps:bodyPr rot="0" vert="horz" wrap="square" lIns="91440" tIns="45720" rIns="91440" bIns="45720" anchor="t" anchorCtr="0">
                            <a:noAutofit/>
                          </wps:bodyPr>
                        </wps:wsp>
                        <wps:wsp>
                          <wps:cNvPr id="24" name="文本框 2"/>
                          <wps:cNvSpPr txBox="1">
                            <a:spLocks noChangeArrowheads="1"/>
                          </wps:cNvSpPr>
                          <wps:spPr bwMode="auto">
                            <a:xfrm>
                              <a:off x="2555404" y="4863961"/>
                              <a:ext cx="224545" cy="302006"/>
                            </a:xfrm>
                            <a:prstGeom prst="rect">
                              <a:avLst/>
                            </a:prstGeom>
                            <a:noFill/>
                            <a:ln w="9525">
                              <a:noFill/>
                              <a:miter lim="800000"/>
                              <a:headEnd/>
                              <a:tailEnd/>
                            </a:ln>
                          </wps:spPr>
                          <wps:txbx>
                            <w:txbxContent>
                              <w:p w14:paraId="5977C20C" w14:textId="77777777" w:rsidR="007C4887" w:rsidRPr="00062B14" w:rsidRDefault="007C4887" w:rsidP="000137BC">
                                <w:pPr>
                                  <w:rPr>
                                    <w:i/>
                                  </w:rPr>
                                </w:pPr>
                                <m:oMathPara>
                                  <m:oMath>
                                    <m:r>
                                      <w:rPr>
                                        <w:rFonts w:ascii="Cambria Math" w:hAnsi="Cambria Math" w:cs="Times New Roman"/>
                                        <w:sz w:val="22"/>
                                      </w:rPr>
                                      <m:t>δ</m:t>
                                    </m:r>
                                  </m:oMath>
                                </m:oMathPara>
                              </w:p>
                            </w:txbxContent>
                          </wps:txbx>
                          <wps:bodyPr rot="0" vert="horz" wrap="square" lIns="91440" tIns="45720" rIns="91440" bIns="45720" anchor="t" anchorCtr="0">
                            <a:noAutofit/>
                          </wps:bodyPr>
                        </wps:wsp>
                        <pic:pic xmlns:pic="http://schemas.openxmlformats.org/drawingml/2006/picture">
                          <pic:nvPicPr>
                            <pic:cNvPr id="18" name="图片 18"/>
                            <pic:cNvPicPr>
                              <a:picLocks noChangeAspect="1"/>
                            </pic:cNvPicPr>
                          </pic:nvPicPr>
                          <pic:blipFill rotWithShape="1">
                            <a:blip r:embed="rId17">
                              <a:extLst>
                                <a:ext uri="{28A0092B-C50C-407E-A947-70E740481C1C}">
                                  <a14:useLocalDpi xmlns:a14="http://schemas.microsoft.com/office/drawing/2010/main" val="0"/>
                                </a:ext>
                              </a:extLst>
                            </a:blip>
                            <a:srcRect r="21322" b="20205"/>
                            <a:stretch/>
                          </pic:blipFill>
                          <pic:spPr bwMode="auto">
                            <a:xfrm>
                              <a:off x="331891" y="2532199"/>
                              <a:ext cx="4218304" cy="2466252"/>
                            </a:xfrm>
                            <a:prstGeom prst="rect">
                              <a:avLst/>
                            </a:prstGeom>
                            <a:noFill/>
                            <a:ln>
                              <a:noFill/>
                            </a:ln>
                            <a:extLst>
                              <a:ext uri="{53640926-AAD7-44D8-BBD7-CCE9431645EC}">
                                <a14:shadowObscured xmlns:a14="http://schemas.microsoft.com/office/drawing/2010/main"/>
                              </a:ext>
                            </a:extLst>
                          </pic:spPr>
                        </pic:pic>
                      </wpg:grpSp>
                    </wpg:wgp>
                  </a:graphicData>
                </a:graphic>
              </wp:inline>
            </w:drawing>
          </mc:Choice>
          <mc:Fallback>
            <w:pict>
              <v:group w14:anchorId="5520F591" id="组合 3" o:spid="_x0000_s1035" style="width:286pt;height:386pt;mso-position-horizontal-relative:char;mso-position-vertical-relative:line" coordsize="36322,4902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">
                <v:group id="组合 13" o:spid="_x0000_s1036" style="position:absolute;width:36322;height:23939" coordorigin="-595,26733" coordsize="45272,25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组合 12" o:spid="_x0000_s1037" style="position:absolute;left:-595;top:27220;width:27356;height:25064" coordorigin="-595,27220" coordsize="27357,25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文本框 2" o:spid="_x0000_s1038" type="#_x0000_t202" style="position:absolute;left:-7155;top:33780;width:16979;height:38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" filled="f" stroked="f">
                      <v:textbox>
                        <w:txbxContent>
                          <w:p w14:paraId="6047233B" w14:textId="5AB06C69" w:rsidR="007C4887" w:rsidRPr="00184BB7" w:rsidRDefault="007C4887" w:rsidP="000137BC">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A</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v:textbox>
                    </v:shape>
                    <v:shape id="文本框 2" o:spid="_x0000_s1039" type="#_x0000_t202" style="position:absolute;left:24126;top:49579;width:2635;height:2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" filled="f" stroked="f">
                      <v:textbox>
                        <w:txbxContent>
                          <w:p w14:paraId="72E12B55" w14:textId="3307B560" w:rsidR="007C4887" w:rsidRPr="00062B14" w:rsidRDefault="007C4887" w:rsidP="00850D7F">
                            <w:pPr>
                              <w:rPr>
                                <w:i/>
                              </w:rPr>
                            </w:pPr>
                            <m:oMathPara>
                              <m:oMath>
                                <m:r>
                                  <w:rPr>
                                    <w:rFonts w:ascii="Cambria Math" w:hAnsi="Cambria Math" w:cs="Times New Roman"/>
                                    <w:sz w:val="22"/>
                                  </w:rPr>
                                  <m:t>δ</m:t>
                                </m:r>
                              </m:oMath>
                            </m:oMathPara>
                          </w:p>
                        </w:txbxContent>
                      </v:textbox>
                    </v:shape>
                  </v:group>
                  <v:shape id="图片 1" o:spid="_x0000_s1040" type="#_x0000_t75" style="position:absolute;left:2493;top:26733;width:42183;height:242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">
                    <v:imagedata r:id="rId18" o:title="" cropbottom="13173f" cropright="13974f"/>
                  </v:shape>
                </v:group>
                <v:group id="组合 25" o:spid="_x0000_s1041" style="position:absolute;left:190;top:24701;width:35941;height:24321" coordorigin="138,25321" coordsize="45363,26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文本框 2" o:spid="_x0000_s1042" type="#_x0000_t202" style="position:absolute;left:-5746;top:32901;width:15557;height:378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" filled="f" stroked="f">
                    <v:textbox>
                      <w:txbxContent>
                        <w:p w14:paraId="220CA08B" w14:textId="77777777" w:rsidR="007C4887" w:rsidRPr="00184BB7" w:rsidRDefault="007C4887" w:rsidP="000137BC">
                          <w:pPr>
                            <w:rPr>
                              <w:rFonts w:ascii="Times New Roman" w:hAnsi="Times New Roman" w:cs="Times New Roman"/>
                              <w:i/>
                              <w:sz w:val="18"/>
                              <w:szCs w:val="16"/>
                            </w:rPr>
                          </w:pPr>
                          <w:r w:rsidRPr="00184BB7">
                            <w:rPr>
                              <w:rFonts w:ascii="Times New Roman" w:hAnsi="Times New Roman" w:cs="Times New Roman"/>
                              <w:sz w:val="18"/>
                              <w:szCs w:val="16"/>
                            </w:rPr>
                            <w:t xml:space="preserve">Threshold value </w:t>
                          </w:r>
                          <m:oMath>
                            <m:sSubSup>
                              <m:sSubSupPr>
                                <m:ctrlPr>
                                  <w:rPr>
                                    <w:rFonts w:ascii="Cambria Math" w:hAnsi="Cambria Math" w:cs="Times New Roman"/>
                                    <w:i/>
                                    <w:sz w:val="18"/>
                                    <w:szCs w:val="16"/>
                                  </w:rPr>
                                </m:ctrlPr>
                              </m:sSubSupPr>
                              <m:e>
                                <m:r>
                                  <w:rPr>
                                    <w:rFonts w:ascii="Cambria Math" w:hAnsi="Cambria Math" w:cs="Times New Roman"/>
                                    <w:sz w:val="18"/>
                                    <w:szCs w:val="16"/>
                                  </w:rPr>
                                  <m:t>β</m:t>
                                </m:r>
                              </m:e>
                              <m:sub>
                                <m:r>
                                  <w:rPr>
                                    <w:rFonts w:ascii="Cambria Math" w:hAnsi="Cambria Math" w:cs="Times New Roman"/>
                                    <w:sz w:val="18"/>
                                    <w:szCs w:val="16"/>
                                  </w:rPr>
                                  <m:t>B</m:t>
                                </m:r>
                              </m:sub>
                              <m:sup>
                                <m:r>
                                  <w:rPr>
                                    <w:rFonts w:ascii="Cambria Math" w:hAnsi="Cambria Math" w:cs="Times New Roman"/>
                                    <w:sz w:val="18"/>
                                    <w:szCs w:val="16"/>
                                  </w:rPr>
                                  <m:t>**</m:t>
                                </m:r>
                              </m:sup>
                            </m:sSubSup>
                          </m:oMath>
                          <w:r w:rsidRPr="00184BB7">
                            <w:rPr>
                              <w:rFonts w:ascii="Times New Roman" w:hAnsi="Times New Roman" w:cs="Times New Roman"/>
                              <w:i/>
                              <w:sz w:val="18"/>
                              <w:szCs w:val="16"/>
                            </w:rPr>
                            <w:t xml:space="preserve"> </w:t>
                          </w:r>
                        </w:p>
                      </w:txbxContent>
                    </v:textbox>
                  </v:shape>
                  <v:shape id="文本框 2" o:spid="_x0000_s1043" type="#_x0000_t202" style="position:absolute;left:25554;top:48639;width:2245;height:3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5977C20C" w14:textId="77777777" w:rsidR="007C4887" w:rsidRPr="00062B14" w:rsidRDefault="007C4887" w:rsidP="000137BC">
                          <w:pPr>
                            <w:rPr>
                              <w:i/>
                            </w:rPr>
                          </w:pPr>
                          <m:oMathPara>
                            <m:oMath>
                              <m:r>
                                <w:rPr>
                                  <w:rFonts w:ascii="Cambria Math" w:hAnsi="Cambria Math" w:cs="Times New Roman"/>
                                  <w:sz w:val="22"/>
                                </w:rPr>
                                <m:t>δ</m:t>
                              </m:r>
                            </m:oMath>
                          </m:oMathPara>
                        </w:p>
                      </w:txbxContent>
                    </v:textbox>
                  </v:shape>
                  <v:shape id="图片 18" o:spid="_x0000_s1044" type="#_x0000_t75" style="position:absolute;left:3318;top:25321;width:42183;height:246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">
                    <v:imagedata r:id="rId19" o:title="" cropbottom="13242f" cropright="13974f"/>
                  </v:shape>
                </v:group>
                <w10:anchorlock/>
              </v:group>
            </w:pict>
          </mc:Fallback>
        </mc:AlternateContent>
      </w:r>
    </w:p>
    <w:p w14:paraId="49A3111E" w14:textId="4FB17A7F" w:rsidR="00850D7F" w:rsidRDefault="00850D7F" w:rsidP="0016605D">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579F78A7" w14:textId="31A67323" w:rsidR="00751754" w:rsidRPr="00751754" w:rsidRDefault="00751754" w:rsidP="00C25B76">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L</w:t>
      </w:r>
      <w:r w:rsidRPr="00627E16">
        <w:rPr>
          <w:rFonts w:ascii="Times New Roman" w:hAnsi="Times New Roman" w:cs="Times New Roman"/>
          <w:sz w:val="22"/>
          <w:szCs w:val="22"/>
        </w:rPr>
        <w:t xml:space="preserve">: </w:t>
      </w:r>
      <w:r>
        <w:rPr>
          <w:rFonts w:ascii="Times New Roman" w:hAnsi="Times New Roman" w:cs="Times New Roman"/>
          <w:sz w:val="22"/>
          <w:szCs w:val="22"/>
        </w:rPr>
        <w:t xml:space="preserve">Simultaneous </w:t>
      </w:r>
      <w:r w:rsidR="007328B3">
        <w:rPr>
          <w:rFonts w:ascii="Times New Roman" w:hAnsi="Times New Roman" w:cs="Times New Roman" w:hint="eastAsia"/>
          <w:sz w:val="22"/>
          <w:szCs w:val="22"/>
        </w:rPr>
        <w:t>Choice</w:t>
      </w:r>
      <w:r w:rsidR="00845D95">
        <w:rPr>
          <w:rFonts w:ascii="Times New Roman" w:hAnsi="Times New Roman" w:cs="Times New Roman"/>
          <w:sz w:val="22"/>
          <w:szCs w:val="22"/>
        </w:rPr>
        <w:t xml:space="preserve"> of Exclusivity and Ad Revenue</w:t>
      </w:r>
      <w:r w:rsidR="008511A4">
        <w:rPr>
          <w:rFonts w:ascii="Times New Roman" w:hAnsi="Times New Roman" w:cs="Times New Roman"/>
          <w:sz w:val="22"/>
          <w:szCs w:val="22"/>
        </w:rPr>
        <w:t>-</w:t>
      </w:r>
      <w:r w:rsidR="00845D95">
        <w:rPr>
          <w:rFonts w:ascii="Times New Roman" w:hAnsi="Times New Roman" w:cs="Times New Roman"/>
          <w:sz w:val="22"/>
          <w:szCs w:val="22"/>
        </w:rPr>
        <w:t>Sharing</w:t>
      </w:r>
      <w:r w:rsidR="008511A4">
        <w:rPr>
          <w:rFonts w:ascii="Times New Roman" w:hAnsi="Times New Roman" w:cs="Times New Roman"/>
          <w:sz w:val="22"/>
          <w:szCs w:val="22"/>
        </w:rPr>
        <w:t xml:space="preserve"> Rate</w:t>
      </w:r>
    </w:p>
    <w:p w14:paraId="7569676C" w14:textId="53FC2A53" w:rsidR="00DF7222" w:rsidRDefault="00C25B76" w:rsidP="00203A00">
      <w:pPr>
        <w:widowControl/>
        <w:spacing w:line="480" w:lineRule="auto"/>
        <w:rPr>
          <w:rFonts w:ascii="Times New Roman" w:hAnsi="Times New Roman" w:cs="Times New Roman"/>
          <w:sz w:val="22"/>
          <w:szCs w:val="22"/>
        </w:rPr>
      </w:pPr>
      <w:r>
        <w:rPr>
          <w:rFonts w:ascii="Times New Roman" w:hAnsi="Times New Roman" w:cs="Times New Roman" w:hint="eastAsia"/>
          <w:sz w:val="22"/>
          <w:szCs w:val="22"/>
        </w:rPr>
        <w:t>T</w:t>
      </w:r>
      <w:r>
        <w:rPr>
          <w:rFonts w:ascii="Times New Roman" w:hAnsi="Times New Roman" w:cs="Times New Roman"/>
          <w:sz w:val="22"/>
          <w:szCs w:val="22"/>
        </w:rPr>
        <w:t xml:space="preserve">he main model assumes that platforms decide </w:t>
      </w:r>
      <w:r w:rsidR="00644AFE">
        <w:rPr>
          <w:rFonts w:ascii="Times New Roman" w:hAnsi="Times New Roman" w:cs="Times New Roman"/>
          <w:sz w:val="22"/>
          <w:szCs w:val="22"/>
        </w:rPr>
        <w:t xml:space="preserve">on </w:t>
      </w:r>
      <w:r>
        <w:rPr>
          <w:rFonts w:ascii="Times New Roman" w:hAnsi="Times New Roman" w:cs="Times New Roman"/>
          <w:sz w:val="22"/>
          <w:szCs w:val="22"/>
        </w:rPr>
        <w:t>exclusivity and ad revenue-sharing rates sequentially</w:t>
      </w:r>
      <w:r w:rsidR="00D32B4D">
        <w:rPr>
          <w:rFonts w:ascii="Times New Roman" w:hAnsi="Times New Roman" w:cs="Times New Roman"/>
          <w:sz w:val="22"/>
          <w:szCs w:val="22"/>
        </w:rPr>
        <w:t xml:space="preserve">. </w:t>
      </w:r>
      <w:r>
        <w:rPr>
          <w:rFonts w:ascii="Times New Roman" w:hAnsi="Times New Roman" w:cs="Times New Roman"/>
          <w:sz w:val="22"/>
          <w:szCs w:val="22"/>
        </w:rPr>
        <w:t xml:space="preserve">This part </w:t>
      </w:r>
      <w:r w:rsidR="009219FE">
        <w:rPr>
          <w:rFonts w:ascii="Times New Roman" w:hAnsi="Times New Roman" w:cs="Times New Roman"/>
          <w:sz w:val="22"/>
          <w:szCs w:val="22"/>
        </w:rPr>
        <w:t xml:space="preserve">examines the scenario in which </w:t>
      </w:r>
      <w:r w:rsidR="00BC25D9">
        <w:rPr>
          <w:rFonts w:ascii="Times New Roman" w:eastAsia="宋体" w:hAnsi="Times New Roman" w:cs="Times New Roman"/>
          <w:bCs/>
          <w:color w:val="000000"/>
          <w:sz w:val="22"/>
        </w:rPr>
        <w:t xml:space="preserve">the </w:t>
      </w:r>
      <w:r w:rsidR="00BC25D9" w:rsidRPr="00116C94">
        <w:rPr>
          <w:rFonts w:ascii="Times New Roman" w:eastAsia="宋体" w:hAnsi="Times New Roman" w:cs="Times New Roman"/>
          <w:bCs/>
          <w:color w:val="000000"/>
          <w:sz w:val="22"/>
        </w:rPr>
        <w:t>platforms simulta</w:t>
      </w:r>
      <w:r w:rsidR="00BC25D9" w:rsidRPr="001541C7">
        <w:rPr>
          <w:rFonts w:ascii="Times New Roman" w:hAnsi="Times New Roman" w:cs="Times New Roman"/>
          <w:sz w:val="22"/>
        </w:rPr>
        <w:t xml:space="preserve">neously </w:t>
      </w:r>
      <w:r w:rsidR="00BC25D9">
        <w:rPr>
          <w:rFonts w:ascii="Times New Roman" w:hAnsi="Times New Roman" w:cs="Times New Roman"/>
          <w:sz w:val="22"/>
        </w:rPr>
        <w:t>choose</w:t>
      </w:r>
      <w:r w:rsidR="00BC25D9" w:rsidRPr="001541C7">
        <w:rPr>
          <w:rFonts w:ascii="Times New Roman" w:hAnsi="Times New Roman" w:cs="Times New Roman"/>
          <w:sz w:val="22"/>
        </w:rPr>
        <w:t xml:space="preserve"> whether to adopt exclusivity and the</w:t>
      </w:r>
      <w:r w:rsidR="00BC25D9">
        <w:rPr>
          <w:rFonts w:ascii="Times New Roman" w:hAnsi="Times New Roman" w:cs="Times New Roman"/>
          <w:sz w:val="22"/>
        </w:rPr>
        <w:t>ir</w:t>
      </w:r>
      <w:r w:rsidR="00BC25D9" w:rsidRPr="001541C7">
        <w:rPr>
          <w:rFonts w:ascii="Times New Roman" w:hAnsi="Times New Roman" w:cs="Times New Roman"/>
          <w:sz w:val="22"/>
        </w:rPr>
        <w:t xml:space="preserve"> ad revenue-sharing rate</w:t>
      </w:r>
      <w:r w:rsidR="00BC25D9">
        <w:rPr>
          <w:rFonts w:ascii="Times New Roman" w:hAnsi="Times New Roman" w:cs="Times New Roman"/>
          <w:sz w:val="22"/>
        </w:rPr>
        <w:t>s</w:t>
      </w:r>
      <w:r>
        <w:rPr>
          <w:rFonts w:ascii="Times New Roman" w:hAnsi="Times New Roman" w:cs="Times New Roman"/>
          <w:sz w:val="22"/>
          <w:szCs w:val="22"/>
        </w:rPr>
        <w:t xml:space="preserve">. </w:t>
      </w:r>
      <w:r w:rsidR="00BC25D9" w:rsidRPr="001877AB">
        <w:rPr>
          <w:rFonts w:ascii="Times New Roman" w:hAnsi="Times New Roman" w:cs="Times New Roman"/>
          <w:sz w:val="22"/>
        </w:rPr>
        <w:t xml:space="preserve">All other </w:t>
      </w:r>
      <w:r w:rsidR="00BC25D9">
        <w:rPr>
          <w:rFonts w:ascii="Times New Roman" w:hAnsi="Times New Roman" w:cs="Times New Roman"/>
          <w:sz w:val="22"/>
        </w:rPr>
        <w:t>aspects of the game</w:t>
      </w:r>
      <w:r w:rsidR="00BC25D9" w:rsidRPr="001877AB">
        <w:rPr>
          <w:rFonts w:ascii="Times New Roman" w:hAnsi="Times New Roman" w:cs="Times New Roman"/>
          <w:sz w:val="22"/>
        </w:rPr>
        <w:t xml:space="preserve"> follow the main model</w:t>
      </w:r>
      <w:r w:rsidR="00DF7222">
        <w:rPr>
          <w:rFonts w:ascii="Times New Roman" w:hAnsi="Times New Roman" w:cs="Times New Roman"/>
          <w:sz w:val="22"/>
          <w:szCs w:val="22"/>
        </w:rPr>
        <w:t>.</w:t>
      </w:r>
    </w:p>
    <w:p w14:paraId="6DE2D6AA" w14:textId="12FFDC8A" w:rsidR="00751754" w:rsidRDefault="00B567EA" w:rsidP="00DF7222">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Following the analysis in the main model, we use </w:t>
      </w:r>
      <w:r>
        <w:rPr>
          <w:rFonts w:ascii="Times New Roman" w:hAnsi="Times New Roman" w:cs="Times New Roman" w:hint="eastAsia"/>
          <w:sz w:val="22"/>
          <w:szCs w:val="22"/>
        </w:rPr>
        <w:t>a bar above the variables (</w:t>
      </w:r>
      <m:oMath>
        <m:acc>
          <m:accPr>
            <m:chr m:val="̅"/>
            <m:ctrlPr>
              <w:rPr>
                <w:rFonts w:ascii="Cambria Math" w:hAnsi="Cambria Math" w:cs="Times New Roman"/>
                <w:i/>
                <w:sz w:val="22"/>
                <w:szCs w:val="22"/>
              </w:rPr>
            </m:ctrlPr>
          </m:accPr>
          <m:e/>
        </m:acc>
      </m:oMath>
      <w:r>
        <w:rPr>
          <w:rFonts w:ascii="Times New Roman" w:hAnsi="Times New Roman" w:cs="Times New Roman" w:hint="eastAsia"/>
          <w:sz w:val="22"/>
          <w:szCs w:val="22"/>
        </w:rPr>
        <w:t>) to</w:t>
      </w:r>
      <w:r w:rsidRPr="000F43F5">
        <w:rPr>
          <w:rFonts w:ascii="Times New Roman" w:hAnsi="Times New Roman" w:cs="Times New Roman"/>
          <w:sz w:val="22"/>
          <w:szCs w:val="22"/>
        </w:rPr>
        <w:t xml:space="preserve"> indicate the case </w:t>
      </w:r>
      <w:r>
        <w:rPr>
          <w:rFonts w:ascii="Times New Roman" w:hAnsi="Times New Roman" w:cs="Times New Roman" w:hint="eastAsia"/>
          <w:sz w:val="22"/>
          <w:szCs w:val="22"/>
        </w:rPr>
        <w:t>of</w:t>
      </w:r>
      <w:r>
        <w:rPr>
          <w:rFonts w:ascii="Times New Roman" w:hAnsi="Times New Roman" w:cs="Times New Roman"/>
          <w:sz w:val="22"/>
          <w:szCs w:val="22"/>
        </w:rPr>
        <w:t xml:space="preserve"> nonexclusive contracts and </w:t>
      </w:r>
      <w:r>
        <w:rPr>
          <w:rFonts w:ascii="Times New Roman" w:hAnsi="Times New Roman" w:cs="Times New Roman" w:hint="eastAsia"/>
          <w:sz w:val="22"/>
          <w:szCs w:val="22"/>
        </w:rPr>
        <w:t>a tilde above the variables (</w:t>
      </w:r>
      <m:oMath>
        <m:acc>
          <m:accPr>
            <m:chr m:val="̃"/>
            <m:ctrlPr>
              <w:rPr>
                <w:rFonts w:ascii="Cambria Math" w:hAnsi="Cambria Math" w:cs="Times New Roman"/>
                <w:i/>
                <w:sz w:val="22"/>
                <w:szCs w:val="22"/>
              </w:rPr>
            </m:ctrlPr>
          </m:accPr>
          <m:e/>
        </m:acc>
      </m:oMath>
      <w:r>
        <w:rPr>
          <w:rFonts w:ascii="Times New Roman" w:hAnsi="Times New Roman" w:cs="Times New Roman" w:hint="eastAsia"/>
          <w:sz w:val="22"/>
          <w:szCs w:val="22"/>
        </w:rPr>
        <w:t xml:space="preserve">) to indicate </w:t>
      </w:r>
      <w:r>
        <w:rPr>
          <w:rFonts w:ascii="Times New Roman" w:hAnsi="Times New Roman" w:cs="Times New Roman"/>
          <w:sz w:val="22"/>
          <w:szCs w:val="22"/>
        </w:rPr>
        <w:t xml:space="preserve">the case with exclusive contracts. </w:t>
      </w:r>
      <w:r w:rsidR="00DF7222">
        <w:rPr>
          <w:rFonts w:ascii="Times New Roman" w:hAnsi="Times New Roman" w:cs="Times New Roman"/>
          <w:sz w:val="22"/>
          <w:szCs w:val="22"/>
        </w:rPr>
        <w:t xml:space="preserve">Give the rival’s decision, platform </w:t>
      </w:r>
      <m:oMath>
        <m:r>
          <w:rPr>
            <w:rFonts w:ascii="Cambria Math" w:hAnsi="Cambria Math" w:cs="Times New Roman"/>
            <w:sz w:val="22"/>
            <w:szCs w:val="22"/>
          </w:rPr>
          <m:t>i</m:t>
        </m:r>
      </m:oMath>
      <w:r w:rsidR="00DF7222">
        <w:rPr>
          <w:rFonts w:ascii="Times New Roman" w:hAnsi="Times New Roman" w:cs="Times New Roman"/>
          <w:sz w:val="22"/>
          <w:szCs w:val="22"/>
        </w:rPr>
        <w:t xml:space="preserve"> chooses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i</m:t>
            </m:r>
          </m:sub>
        </m:sSub>
      </m:oMath>
      <w:r w:rsidR="00DF7222">
        <w:rPr>
          <w:rFonts w:ascii="Times New Roman" w:hAnsi="Times New Roman" w:cs="Times New Roman" w:hint="eastAsia"/>
          <w:sz w:val="22"/>
          <w:szCs w:val="22"/>
        </w:rPr>
        <w:t xml:space="preserve"> </w:t>
      </w:r>
      <w:r w:rsidR="00DF7222">
        <w:rPr>
          <w:rFonts w:ascii="Times New Roman" w:hAnsi="Times New Roman" w:cs="Times New Roman"/>
          <w:sz w:val="22"/>
          <w:szCs w:val="22"/>
        </w:rPr>
        <w:t xml:space="preserve">and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i</m:t>
            </m:r>
          </m:sub>
        </m:sSub>
      </m:oMath>
      <w:r w:rsidR="00DF7222">
        <w:rPr>
          <w:rFonts w:ascii="Times New Roman" w:hAnsi="Times New Roman" w:cs="Times New Roman" w:hint="eastAsia"/>
          <w:sz w:val="22"/>
          <w:szCs w:val="22"/>
        </w:rPr>
        <w:t xml:space="preserve"> </w:t>
      </w:r>
      <w:r w:rsidR="00DF7222">
        <w:rPr>
          <w:rFonts w:ascii="Times New Roman" w:hAnsi="Times New Roman" w:cs="Times New Roman"/>
          <w:sz w:val="22"/>
          <w:szCs w:val="22"/>
        </w:rPr>
        <w:t>to maximize its profit.</w:t>
      </w:r>
      <w:r w:rsidR="00C44FE9">
        <w:rPr>
          <w:rFonts w:ascii="Times New Roman" w:hAnsi="Times New Roman" w:cs="Times New Roman"/>
          <w:sz w:val="22"/>
          <w:szCs w:val="22"/>
        </w:rPr>
        <w:t xml:space="preserve"> The platforms’ conditional profits can be given by</w:t>
      </w:r>
    </w:p>
    <w:p w14:paraId="6274DAA6" w14:textId="5744E331" w:rsidR="00C44FE9" w:rsidRDefault="00000000" w:rsidP="00C44FE9">
      <w:pPr>
        <w:widowControl/>
        <w:spacing w:line="480" w:lineRule="auto"/>
        <w:ind w:firstLineChars="100" w:firstLine="22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m:rPr>
            <m:sty m:val="p"/>
          </m:rP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m:rPr>
            <m:sty m:val="p"/>
          </m:rP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m:rPr>
            <m:sty m:val="p"/>
          </m:rPr>
          <w:rPr>
            <w:rFonts w:ascii="Cambria Math" w:hAnsi="Cambria Math" w:cs="Times New Roman"/>
            <w:sz w:val="22"/>
            <w:szCs w:val="22"/>
          </w:rPr>
          <m:t>)=</m:t>
        </m:r>
        <m:d>
          <m:dPr>
            <m:begChr m:val="{"/>
            <m:endChr m:val=""/>
            <m:ctrlPr>
              <w:rPr>
                <w:rFonts w:ascii="Cambria Math" w:hAnsi="Cambria Math" w:cs="Times New Roman"/>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2</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r>
                  <w:rPr>
                    <w:rFonts w:ascii="Cambria Math" w:hAnsi="Cambria Math" w:cs="Times New Roman"/>
                    <w:sz w:val="22"/>
                    <w:szCs w:val="22"/>
                  </w:rPr>
                  <m:t xml:space="preserve">, &amp;if platform B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e>
                <m:r>
                  <w:rPr>
                    <w:rFonts w:ascii="Cambria Math" w:hAnsi="Cambria Math" w:cs="Times New Roman"/>
                    <w:sz w:val="22"/>
                    <w:szCs w:val="22"/>
                  </w:rPr>
                  <m:t>&amp;</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2</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r>
                  <w:rPr>
                    <w:rFonts w:ascii="Cambria Math" w:hAnsi="Cambria Math" w:cs="Times New Roman"/>
                    <w:sz w:val="22"/>
                    <w:szCs w:val="22"/>
                  </w:rPr>
                  <m:t xml:space="preserve">, &amp;if platform B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e>
                <m:r>
                  <w:rPr>
                    <w:rFonts w:ascii="Cambria Math" w:hAnsi="Cambria Math" w:cs="Times New Roman"/>
                    <w:sz w:val="22"/>
                    <w:szCs w:val="22"/>
                  </w:rPr>
                  <m:t>&amp;</m:t>
                </m:r>
                <m:f>
                  <m:fPr>
                    <m:ctrlPr>
                      <w:rPr>
                        <w:rFonts w:ascii="Cambria Math" w:hAnsi="Cambria Math" w:cs="Times New Roman"/>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d>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e>
                      <m:sup>
                        <m:r>
                          <w:rPr>
                            <w:rFonts w:ascii="Cambria Math" w:hAnsi="Cambria Math" w:cs="Times New Roman"/>
                            <w:sz w:val="22"/>
                            <w:szCs w:val="22"/>
                          </w:rPr>
                          <m:t>2</m:t>
                        </m:r>
                      </m:sup>
                    </m:sSup>
                  </m:num>
                  <m:den>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e>
                        </m:d>
                      </m:e>
                      <m:sup>
                        <m:r>
                          <w:rPr>
                            <w:rFonts w:ascii="Cambria Math" w:hAnsi="Cambria Math" w:cs="Times New Roman"/>
                            <w:sz w:val="22"/>
                            <w:szCs w:val="22"/>
                          </w:rPr>
                          <m:t>2</m:t>
                        </m:r>
                      </m:sup>
                    </m:sSup>
                  </m:den>
                </m:f>
                <m:r>
                  <w:rPr>
                    <w:rFonts w:ascii="Cambria Math" w:hAnsi="Cambria Math" w:cs="Times New Roman"/>
                    <w:sz w:val="22"/>
                    <w:szCs w:val="22"/>
                  </w:rPr>
                  <m:t xml:space="preserve">, &amp;if platform B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ctrlPr>
                  <w:rPr>
                    <w:rFonts w:ascii="Cambria Math" w:eastAsia="Cambria Math" w:hAnsi="Cambria Math" w:cs="Cambria Math"/>
                    <w:i/>
                    <w:sz w:val="22"/>
                  </w:rPr>
                </m:ctrlPr>
              </m:e>
              <m:e>
                <m:r>
                  <w:rPr>
                    <w:rFonts w:ascii="Cambria Math" w:eastAsia="Cambria Math" w:hAnsi="Cambria Math" w:cs="Cambria Math"/>
                    <w:sz w:val="22"/>
                  </w:rPr>
                  <m:t>&amp;</m:t>
                </m:r>
                <m:f>
                  <m:fPr>
                    <m:ctrlPr>
                      <w:rPr>
                        <w:rFonts w:ascii="Cambria Math" w:eastAsia="Cambria Math" w:hAnsi="Cambria Math" w:cs="Cambria Math"/>
                        <w:i/>
                        <w:sz w:val="22"/>
                      </w:rPr>
                    </m:ctrlPr>
                  </m:fPr>
                  <m:num>
                    <m:r>
                      <w:rPr>
                        <w:rFonts w:ascii="Cambria Math" w:eastAsia="Cambria Math" w:hAnsi="Cambria Math" w:cs="Cambria Math"/>
                        <w:sz w:val="22"/>
                      </w:rPr>
                      <m:t>m</m:t>
                    </m:r>
                    <m:d>
                      <m:dPr>
                        <m:ctrlPr>
                          <w:rPr>
                            <w:rFonts w:ascii="Cambria Math" w:eastAsia="Cambria Math" w:hAnsi="Cambria Math" w:cs="Cambria Math"/>
                            <w:i/>
                            <w:sz w:val="22"/>
                          </w:rPr>
                        </m:ctrlPr>
                      </m:dPr>
                      <m:e>
                        <m:r>
                          <w:rPr>
                            <w:rFonts w:ascii="Cambria Math" w:eastAsia="Cambria Math" w:hAnsi="Cambria Math" w:cs="Cambria Math"/>
                            <w:sz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d>
                    <m:d>
                      <m:dPr>
                        <m:ctrlPr>
                          <w:rPr>
                            <w:rFonts w:ascii="Cambria Math" w:eastAsia="Cambria Math" w:hAnsi="Cambria Math" w:cs="Cambria Math"/>
                            <w:i/>
                            <w:sz w:val="22"/>
                          </w:rPr>
                        </m:ctrlPr>
                      </m:dPr>
                      <m:e>
                        <m:r>
                          <w:rPr>
                            <w:rFonts w:ascii="Cambria Math" w:eastAsia="Cambria Math" w:hAnsi="Cambria Math" w:cs="Cambria Math"/>
                            <w:sz w:val="22"/>
                          </w:rPr>
                          <m:t>t</m:t>
                        </m:r>
                        <m:d>
                          <m:dPr>
                            <m:ctrlPr>
                              <w:rPr>
                                <w:rFonts w:ascii="Cambria Math" w:eastAsia="Cambria Math" w:hAnsi="Cambria Math" w:cs="Cambria Math"/>
                                <w:i/>
                                <w:sz w:val="22"/>
                              </w:rPr>
                            </m:ctrlPr>
                          </m:dPr>
                          <m:e>
                            <m:r>
                              <w:rPr>
                                <w:rFonts w:ascii="Cambria Math" w:eastAsia="Cambria Math" w:hAnsi="Cambria Math" w:cs="Cambria Math"/>
                                <w:sz w:val="22"/>
                              </w:rPr>
                              <m:t>c+z</m:t>
                            </m:r>
                          </m:e>
                        </m:d>
                        <m:r>
                          <w:rPr>
                            <w:rFonts w:ascii="Cambria Math" w:eastAsia="Cambria Math" w:hAnsi="Cambria Math" w:cs="Cambria Math"/>
                            <w:sz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r>
                      <w:rPr>
                        <w:rFonts w:ascii="Cambria Math" w:eastAsia="Cambria Math" w:hAnsi="Cambria Math" w:cs="Cambria Math"/>
                        <w:sz w:val="22"/>
                      </w:rPr>
                      <m:t>[2t</m:t>
                    </m:r>
                    <m:d>
                      <m:dPr>
                        <m:ctrlPr>
                          <w:rPr>
                            <w:rFonts w:ascii="Cambria Math" w:eastAsia="Cambria Math" w:hAnsi="Cambria Math" w:cs="Cambria Math"/>
                            <w:i/>
                            <w:sz w:val="22"/>
                          </w:rPr>
                        </m:ctrlPr>
                      </m:dPr>
                      <m:e>
                        <m:r>
                          <w:rPr>
                            <w:rFonts w:ascii="Cambria Math" w:eastAsia="Cambria Math" w:hAnsi="Cambria Math" w:cs="Cambria Math"/>
                            <w:sz w:val="22"/>
                          </w:rPr>
                          <m:t>c+z</m:t>
                        </m:r>
                      </m:e>
                    </m:d>
                    <m:r>
                      <w:rPr>
                        <w:rFonts w:ascii="Cambria Math" w:eastAsia="Cambria Math" w:hAnsi="Cambria Math" w:cs="Cambria Math"/>
                        <w:sz w:val="22"/>
                      </w:rPr>
                      <m:t>+m</m:t>
                    </m:r>
                    <m:d>
                      <m:dPr>
                        <m:ctrlPr>
                          <w:rPr>
                            <w:rFonts w:ascii="Cambria Math" w:eastAsia="Cambria Math" w:hAnsi="Cambria Math" w:cs="Cambria Math"/>
                            <w:i/>
                            <w:sz w:val="22"/>
                          </w:rPr>
                        </m:ctrlPr>
                      </m:dPr>
                      <m:e>
                        <m:r>
                          <w:rPr>
                            <w:rFonts w:ascii="Cambria Math" w:eastAsia="Cambria Math" w:hAnsi="Cambria Math" w:cs="Cambria Math"/>
                            <w:sz w:val="22"/>
                          </w:rPr>
                          <m:t>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eastAsia="Cambria Math" w:hAnsi="Cambria Math" w:cs="Cambria Math"/>
                        <w:sz w:val="22"/>
                      </w:rPr>
                      <m:t>-m</m:t>
                    </m:r>
                    <m:d>
                      <m:dPr>
                        <m:ctrlPr>
                          <w:rPr>
                            <w:rFonts w:ascii="Cambria Math" w:eastAsia="Cambria Math" w:hAnsi="Cambria Math" w:cs="Cambria Math"/>
                            <w:i/>
                            <w:sz w:val="22"/>
                          </w:rPr>
                        </m:ctrlPr>
                      </m:dPr>
                      <m:e>
                        <m:r>
                          <w:rPr>
                            <w:rFonts w:ascii="Cambria Math" w:eastAsia="Cambria Math" w:hAnsi="Cambria Math" w:cs="Cambria Math"/>
                            <w:sz w:val="22"/>
                          </w:rPr>
                          <m:t>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eastAsia="Cambria Math" w:hAnsi="Cambria Math" w:cs="Cambria Math"/>
                        <w:sz w:val="22"/>
                      </w:rPr>
                      <m:t>]</m:t>
                    </m:r>
                  </m:num>
                  <m:den>
                    <m:r>
                      <w:rPr>
                        <w:rFonts w:ascii="Cambria Math" w:eastAsia="Cambria Math" w:hAnsi="Cambria Math" w:cs="Cambria Math"/>
                        <w:sz w:val="22"/>
                      </w:rPr>
                      <m:t>2</m:t>
                    </m:r>
                    <m:sSup>
                      <m:sSupPr>
                        <m:ctrlPr>
                          <w:rPr>
                            <w:rFonts w:ascii="Cambria Math" w:eastAsia="Cambria Math" w:hAnsi="Cambria Math" w:cs="Cambria Math"/>
                            <w:i/>
                            <w:sz w:val="22"/>
                          </w:rPr>
                        </m:ctrlPr>
                      </m:sSupPr>
                      <m:e>
                        <m:d>
                          <m:dPr>
                            <m:ctrlPr>
                              <w:rPr>
                                <w:rFonts w:ascii="Cambria Math" w:eastAsia="Cambria Math" w:hAnsi="Cambria Math" w:cs="Cambria Math"/>
                                <w:i/>
                                <w:sz w:val="22"/>
                              </w:rPr>
                            </m:ctrlPr>
                          </m:dPr>
                          <m:e>
                            <m:r>
                              <w:rPr>
                                <w:rFonts w:ascii="Cambria Math" w:eastAsia="Cambria Math" w:hAnsi="Cambria Math" w:cs="Cambria Math"/>
                                <w:sz w:val="22"/>
                              </w:rPr>
                              <m:t>2t</m:t>
                            </m:r>
                            <m:d>
                              <m:dPr>
                                <m:ctrlPr>
                                  <w:rPr>
                                    <w:rFonts w:ascii="Cambria Math" w:eastAsia="Cambria Math" w:hAnsi="Cambria Math" w:cs="Cambria Math"/>
                                    <w:i/>
                                    <w:sz w:val="22"/>
                                  </w:rPr>
                                </m:ctrlPr>
                              </m:dPr>
                              <m:e>
                                <m:r>
                                  <w:rPr>
                                    <w:rFonts w:ascii="Cambria Math" w:eastAsia="Cambria Math" w:hAnsi="Cambria Math" w:cs="Cambria Math"/>
                                    <w:sz w:val="22"/>
                                  </w:rPr>
                                  <m:t>c+z</m:t>
                                </m:r>
                              </m:e>
                            </m:d>
                            <m:r>
                              <w:rPr>
                                <w:rFonts w:ascii="Cambria Math" w:eastAsia="Cambria Math" w:hAnsi="Cambria Math" w:cs="Cambria Math"/>
                                <w:sz w:val="22"/>
                              </w:rPr>
                              <m:t>-mβ</m:t>
                            </m:r>
                            <m:d>
                              <m:dPr>
                                <m:ctrlPr>
                                  <w:rPr>
                                    <w:rFonts w:ascii="Cambria Math" w:eastAsia="Cambria Math" w:hAnsi="Cambria Math" w:cs="Cambria Math"/>
                                    <w:i/>
                                    <w:sz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eastAsia="Cambria Math" w:hAnsi="Cambria Math" w:cs="Cambria Math"/>
                                    <w:sz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e>
                        </m:d>
                      </m:e>
                      <m:sup>
                        <m:r>
                          <w:rPr>
                            <w:rFonts w:ascii="Cambria Math" w:eastAsia="Cambria Math" w:hAnsi="Cambria Math" w:cs="Cambria Math"/>
                            <w:sz w:val="22"/>
                          </w:rPr>
                          <m:t>2</m:t>
                        </m:r>
                      </m:sup>
                    </m:sSup>
                  </m:den>
                </m:f>
                <m:r>
                  <w:rPr>
                    <w:rFonts w:ascii="Cambria Math" w:eastAsia="Cambria Math" w:hAnsi="Cambria Math" w:cs="Cambria Math"/>
                    <w:sz w:val="22"/>
                  </w:rPr>
                  <m:t xml:space="preserve">, &amp;if </m:t>
                </m:r>
                <m:r>
                  <w:rPr>
                    <w:rFonts w:ascii="Cambria Math" w:hAnsi="Cambria Math" w:cs="Times New Roman"/>
                    <w:sz w:val="22"/>
                    <w:szCs w:val="22"/>
                  </w:rPr>
                  <m:t xml:space="preserve">platform B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eqArr>
          </m:e>
        </m:d>
      </m:oMath>
      <w:r w:rsidR="00A0763E">
        <w:rPr>
          <w:rFonts w:ascii="Times New Roman" w:hAnsi="Times New Roman" w:cs="Times New Roman" w:hint="eastAsia"/>
          <w:sz w:val="22"/>
          <w:szCs w:val="22"/>
        </w:rPr>
        <w:t>,</w:t>
      </w:r>
    </w:p>
    <w:p w14:paraId="5B44C5BE" w14:textId="0174EB0B" w:rsidR="00764900" w:rsidRDefault="00000000" w:rsidP="00C44FE9">
      <w:pPr>
        <w:widowControl/>
        <w:spacing w:line="480" w:lineRule="auto"/>
        <w:ind w:firstLineChars="100" w:firstLine="22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m:rPr>
            <m:sty m:val="p"/>
          </m:rP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m:rPr>
            <m:sty m:val="p"/>
          </m:rP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m:rPr>
            <m:sty m:val="p"/>
          </m:rPr>
          <w:rPr>
            <w:rFonts w:ascii="Cambria Math" w:hAnsi="Cambria Math" w:cs="Times New Roman"/>
            <w:sz w:val="22"/>
            <w:szCs w:val="22"/>
          </w:rPr>
          <m:t>)=</m:t>
        </m:r>
        <m:d>
          <m:dPr>
            <m:begChr m:val="{"/>
            <m:endChr m:val=""/>
            <m:ctrlPr>
              <w:rPr>
                <w:rFonts w:ascii="Cambria Math" w:hAnsi="Cambria Math" w:cs="Times New Roman"/>
                <w:sz w:val="22"/>
                <w:szCs w:val="22"/>
              </w:rPr>
            </m:ctrlPr>
          </m:dPr>
          <m:e>
            <m:eqArr>
              <m:eqArrPr>
                <m:ctrlPr>
                  <w:rPr>
                    <w:rFonts w:ascii="Cambria Math" w:hAnsi="Cambria Math" w:cs="Times New Roman"/>
                    <w:i/>
                    <w:sz w:val="22"/>
                    <w:szCs w:val="22"/>
                  </w:rPr>
                </m:ctrlPr>
              </m:eqArrPr>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d>
                    <m:r>
                      <w:rPr>
                        <w:rFonts w:ascii="Cambria Math" w:hAnsi="Cambria Math" w:cs="Times New Roman"/>
                        <w:sz w:val="22"/>
                        <w:szCs w:val="22"/>
                      </w:rPr>
                      <m:t>[2t(c+z)+m(t-β)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e>
                      <m:sup>
                        <m:r>
                          <w:rPr>
                            <w:rFonts w:ascii="Cambria Math" w:hAnsi="Cambria Math" w:cs="Times New Roman"/>
                            <w:sz w:val="22"/>
                            <w:szCs w:val="22"/>
                          </w:rPr>
                          <m:t>2</m:t>
                        </m:r>
                      </m:sup>
                    </m:sSup>
                  </m:den>
                </m:f>
                <m:r>
                  <w:rPr>
                    <w:rFonts w:ascii="Cambria Math" w:hAnsi="Cambria Math" w:cs="Times New Roman"/>
                    <w:sz w:val="22"/>
                    <w:szCs w:val="22"/>
                  </w:rPr>
                  <m:t xml:space="preserve">, &amp;if platform A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d>
                    <m:r>
                      <w:rPr>
                        <w:rFonts w:ascii="Cambria Math" w:hAnsi="Cambria Math" w:cs="Times New Roman"/>
                        <w:sz w:val="22"/>
                        <w:szCs w:val="22"/>
                      </w:rPr>
                      <m:t>[2t(c+z)+m(t-β)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e>
                      <m:sup>
                        <m:r>
                          <w:rPr>
                            <w:rFonts w:ascii="Cambria Math" w:hAnsi="Cambria Math" w:cs="Times New Roman"/>
                            <w:sz w:val="22"/>
                            <w:szCs w:val="22"/>
                          </w:rPr>
                          <m:t>2</m:t>
                        </m:r>
                      </m:sup>
                    </m:sSup>
                  </m:den>
                </m:f>
                <m:r>
                  <w:rPr>
                    <w:rFonts w:ascii="Cambria Math" w:hAnsi="Cambria Math" w:cs="Times New Roman"/>
                    <w:sz w:val="22"/>
                    <w:szCs w:val="22"/>
                  </w:rPr>
                  <m:t xml:space="preserve">, &amp;if platform A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d>
                    <m:r>
                      <w:rPr>
                        <w:rFonts w:ascii="Cambria Math" w:hAnsi="Cambria Math" w:cs="Times New Roman"/>
                        <w:sz w:val="22"/>
                        <w:szCs w:val="22"/>
                      </w:rPr>
                      <m:t>[2t(c+z)+m(t-β)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e>
                      <m:sup>
                        <m:r>
                          <w:rPr>
                            <w:rFonts w:ascii="Cambria Math" w:hAnsi="Cambria Math" w:cs="Times New Roman"/>
                            <w:sz w:val="22"/>
                            <w:szCs w:val="22"/>
                          </w:rPr>
                          <m:t>2</m:t>
                        </m:r>
                      </m:sup>
                    </m:sSup>
                  </m:den>
                </m:f>
                <m:r>
                  <w:rPr>
                    <w:rFonts w:ascii="Cambria Math" w:hAnsi="Cambria Math" w:cs="Times New Roman"/>
                    <w:sz w:val="22"/>
                    <w:szCs w:val="22"/>
                  </w:rPr>
                  <m:t xml:space="preserve">, &amp;if platform A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ctrlPr>
                  <w:rPr>
                    <w:rFonts w:ascii="Cambria Math" w:eastAsia="Cambria Math" w:hAnsi="Cambria Math" w:cs="Cambria Math"/>
                    <w:i/>
                    <w:sz w:val="22"/>
                  </w:rPr>
                </m:ctrlPr>
              </m:e>
              <m:e>
                <m:r>
                  <w:rPr>
                    <w:rFonts w:ascii="Cambria Math" w:eastAsia="Cambria Math" w:hAnsi="Cambria Math" w:cs="Cambria Math"/>
                    <w:sz w:val="22"/>
                  </w:rPr>
                  <m:t>&amp;</m:t>
                </m:r>
                <m:f>
                  <m:fPr>
                    <m:ctrlPr>
                      <w:rPr>
                        <w:rFonts w:ascii="Cambria Math" w:eastAsia="Cambria Math" w:hAnsi="Cambria Math" w:cs="Cambria Math"/>
                        <w:sz w:val="22"/>
                      </w:rPr>
                    </m:ctrlPr>
                  </m:fPr>
                  <m:num>
                    <m:sSup>
                      <m:sSupPr>
                        <m:ctrlPr>
                          <w:rPr>
                            <w:rFonts w:ascii="Cambria Math" w:eastAsia="Cambria Math" w:hAnsi="Cambria Math" w:cs="Cambria Math"/>
                            <w:sz w:val="22"/>
                          </w:rPr>
                        </m:ctrlPr>
                      </m:sSupPr>
                      <m:e>
                        <m:r>
                          <w:rPr>
                            <w:rFonts w:ascii="Cambria Math" w:eastAsia="Cambria Math" w:hAnsi="Cambria Math" w:cs="Cambria Math"/>
                            <w:sz w:val="22"/>
                          </w:rPr>
                          <m:t>m</m:t>
                        </m:r>
                      </m:e>
                      <m:sup>
                        <m:r>
                          <w:rPr>
                            <w:rFonts w:ascii="Cambria Math" w:eastAsia="Cambria Math" w:hAnsi="Cambria Math" w:cs="Cambria Math"/>
                            <w:sz w:val="22"/>
                          </w:rPr>
                          <m:t>2</m:t>
                        </m:r>
                      </m:sup>
                    </m:s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eastAsia="Cambria Math" w:hAnsi="Cambria Math" w:cs="Cambria Math"/>
                        <w:sz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eastAsia="Cambria Math" w:hAnsi="Cambria Math" w:cs="Cambria Math"/>
                        <w:sz w:val="22"/>
                      </w:rPr>
                      <m:t>)</m:t>
                    </m:r>
                    <m:sSup>
                      <m:sSupPr>
                        <m:ctrlPr>
                          <w:rPr>
                            <w:rFonts w:ascii="Cambria Math" w:eastAsia="Cambria Math" w:hAnsi="Cambria Math" w:cs="Cambria Math"/>
                            <w:sz w:val="22"/>
                          </w:rPr>
                        </m:ctrlPr>
                      </m:sSupPr>
                      <m:e>
                        <m:r>
                          <w:rPr>
                            <w:rFonts w:ascii="Cambria Math" w:eastAsia="Cambria Math" w:hAnsi="Cambria Math" w:cs="Cambria Math"/>
                            <w:sz w:val="22"/>
                          </w:rPr>
                          <m:t>(t(c+z)-mβ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eastAsia="Cambria Math" w:hAnsi="Cambria Math" w:cs="Cambria Math"/>
                            <w:sz w:val="22"/>
                          </w:rPr>
                          <m:t>)</m:t>
                        </m:r>
                      </m:e>
                      <m:sup>
                        <m:r>
                          <w:rPr>
                            <w:rFonts w:ascii="Cambria Math" w:eastAsia="Cambria Math" w:hAnsi="Cambria Math" w:cs="Cambria Math"/>
                            <w:sz w:val="22"/>
                          </w:rPr>
                          <m:t>2</m:t>
                        </m:r>
                      </m:sup>
                    </m:sSup>
                  </m:num>
                  <m:den>
                    <m:r>
                      <w:rPr>
                        <w:rFonts w:ascii="Cambria Math" w:eastAsia="Cambria Math" w:hAnsi="Cambria Math" w:cs="Cambria Math"/>
                        <w:sz w:val="22"/>
                      </w:rPr>
                      <m:t>(c+z)</m:t>
                    </m:r>
                    <m:sSup>
                      <m:sSupPr>
                        <m:ctrlPr>
                          <w:rPr>
                            <w:rFonts w:ascii="Cambria Math" w:eastAsia="Cambria Math" w:hAnsi="Cambria Math" w:cs="Cambria Math"/>
                            <w:sz w:val="22"/>
                          </w:rPr>
                        </m:ctrlPr>
                      </m:sSupPr>
                      <m:e>
                        <m:r>
                          <w:rPr>
                            <w:rFonts w:ascii="Cambria Math" w:eastAsia="Cambria Math" w:hAnsi="Cambria Math" w:cs="Cambria Math"/>
                            <w:sz w:val="22"/>
                          </w:rPr>
                          <m:t>(2t</m:t>
                        </m:r>
                        <m:d>
                          <m:dPr>
                            <m:ctrlPr>
                              <w:rPr>
                                <w:rFonts w:ascii="Cambria Math" w:eastAsia="Cambria Math" w:hAnsi="Cambria Math" w:cs="Cambria Math"/>
                                <w:i/>
                                <w:sz w:val="22"/>
                              </w:rPr>
                            </m:ctrlPr>
                          </m:dPr>
                          <m:e>
                            <m:r>
                              <w:rPr>
                                <w:rFonts w:ascii="Cambria Math" w:eastAsia="Cambria Math" w:hAnsi="Cambria Math" w:cs="Cambria Math"/>
                                <w:sz w:val="22"/>
                              </w:rPr>
                              <m:t>c+z</m:t>
                            </m:r>
                          </m:e>
                        </m:d>
                        <m:r>
                          <w:rPr>
                            <w:rFonts w:ascii="Cambria Math" w:eastAsia="Cambria Math" w:hAnsi="Cambria Math" w:cs="Cambria Math"/>
                            <w:sz w:val="22"/>
                          </w:rPr>
                          <m:t>-mβ(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eastAsia="Cambria Math" w:hAnsi="Cambria Math" w:cs="Cambria Math"/>
                            <w:sz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eastAsia="Cambria Math" w:hAnsi="Cambria Math" w:cs="Cambria Math"/>
                            <w:sz w:val="22"/>
                          </w:rPr>
                          <m:t>))</m:t>
                        </m:r>
                      </m:e>
                      <m:sup>
                        <m:r>
                          <w:rPr>
                            <w:rFonts w:ascii="Cambria Math" w:eastAsia="Cambria Math" w:hAnsi="Cambria Math" w:cs="Cambria Math"/>
                            <w:sz w:val="22"/>
                          </w:rPr>
                          <m:t>2</m:t>
                        </m:r>
                      </m:sup>
                    </m:sSup>
                  </m:den>
                </m:f>
                <m:r>
                  <w:rPr>
                    <w:rFonts w:ascii="Cambria Math" w:eastAsia="Cambria Math" w:hAnsi="Cambria Math" w:cs="Cambria Math"/>
                    <w:sz w:val="22"/>
                  </w:rPr>
                  <m:t xml:space="preserve">, &amp;if </m:t>
                </m:r>
                <m:r>
                  <w:rPr>
                    <w:rFonts w:ascii="Cambria Math" w:hAnsi="Cambria Math" w:cs="Times New Roman"/>
                    <w:sz w:val="22"/>
                    <w:szCs w:val="22"/>
                  </w:rPr>
                  <m:t xml:space="preserve">platform A sets </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e>
            </m:eqArr>
          </m:e>
        </m:d>
      </m:oMath>
      <w:r w:rsidR="00764900">
        <w:rPr>
          <w:rFonts w:ascii="Times New Roman" w:hAnsi="Times New Roman" w:cs="Times New Roman"/>
          <w:sz w:val="22"/>
          <w:szCs w:val="22"/>
        </w:rPr>
        <w:t xml:space="preserve"> .</w:t>
      </w:r>
    </w:p>
    <w:p w14:paraId="7BD41F6F" w14:textId="70B251F1" w:rsidR="003B2EEA" w:rsidRDefault="00D343F6" w:rsidP="00D366B1">
      <w:pPr>
        <w:widowControl/>
        <w:spacing w:line="480" w:lineRule="auto"/>
        <w:rPr>
          <w:rFonts w:ascii="Times New Roman" w:hAnsi="Times New Roman" w:cs="Times New Roman"/>
          <w:sz w:val="22"/>
          <w:szCs w:val="22"/>
        </w:rPr>
      </w:pPr>
      <w:r>
        <w:rPr>
          <w:rFonts w:ascii="Times New Roman" w:hAnsi="Times New Roman" w:cs="Times New Roman"/>
          <w:sz w:val="22"/>
          <w:szCs w:val="22"/>
        </w:rPr>
        <w:t>We first determine the platf</w:t>
      </w:r>
      <w:r w:rsidR="00F93B12">
        <w:rPr>
          <w:rFonts w:ascii="Times New Roman" w:hAnsi="Times New Roman" w:cs="Times New Roman"/>
          <w:sz w:val="22"/>
          <w:szCs w:val="22"/>
        </w:rPr>
        <w:t>orms’ best-response strategies.</w:t>
      </w:r>
    </w:p>
    <w:p w14:paraId="6E03E939" w14:textId="1A7ECB83" w:rsidR="00751754" w:rsidRDefault="00D343F6" w:rsidP="0081333C">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When platform </w:t>
      </w:r>
      <m:oMath>
        <m:r>
          <w:rPr>
            <w:rFonts w:ascii="Cambria Math" w:hAnsi="Cambria Math" w:cs="Times New Roman"/>
            <w:sz w:val="22"/>
            <w:szCs w:val="22"/>
          </w:rPr>
          <m:t>B</m:t>
        </m:r>
      </m:oMath>
      <w:r>
        <w:rPr>
          <w:rFonts w:ascii="Times New Roman" w:hAnsi="Times New Roman" w:cs="Times New Roman" w:hint="eastAsia"/>
          <w:sz w:val="22"/>
          <w:szCs w:val="22"/>
        </w:rPr>
        <w:t xml:space="preserve"> </w:t>
      </w:r>
      <w:r w:rsidR="00F67538">
        <w:rPr>
          <w:rFonts w:ascii="Times New Roman" w:hAnsi="Times New Roman" w:cs="Times New Roman"/>
          <w:sz w:val="22"/>
          <w:szCs w:val="22"/>
        </w:rPr>
        <w:t xml:space="preserve">adopts </w:t>
      </w:r>
      <w:r w:rsidR="005758B2">
        <w:rPr>
          <w:rFonts w:ascii="Times New Roman" w:hAnsi="Times New Roman" w:cs="Times New Roman"/>
          <w:sz w:val="22"/>
          <w:szCs w:val="22"/>
        </w:rPr>
        <w:t xml:space="preserve">an </w:t>
      </w:r>
      <w:r w:rsidR="00F67538">
        <w:rPr>
          <w:rFonts w:ascii="Times New Roman" w:hAnsi="Times New Roman" w:cs="Times New Roman"/>
          <w:sz w:val="22"/>
          <w:szCs w:val="22"/>
        </w:rPr>
        <w:t xml:space="preserve">exclusive contract and </w:t>
      </w:r>
      <w:r>
        <w:rPr>
          <w:rFonts w:ascii="Times New Roman" w:hAnsi="Times New Roman" w:cs="Times New Roman"/>
          <w:sz w:val="22"/>
          <w:szCs w:val="22"/>
        </w:rPr>
        <w:t xml:space="preserve">sets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oMath>
      <w:r w:rsidR="003B2EEA">
        <w:rPr>
          <w:rFonts w:ascii="Times New Roman" w:hAnsi="Times New Roman" w:cs="Times New Roman" w:hint="eastAsia"/>
          <w:sz w:val="22"/>
          <w:szCs w:val="22"/>
        </w:rPr>
        <w:t>,</w:t>
      </w:r>
      <w:r w:rsidR="003B2EEA">
        <w:rPr>
          <w:rFonts w:ascii="Times New Roman" w:hAnsi="Times New Roman" w:cs="Times New Roman"/>
          <w:sz w:val="22"/>
          <w:szCs w:val="22"/>
        </w:rPr>
        <w:t xml:space="preserve"> </w:t>
      </w:r>
      <w:r w:rsidR="00416CEE">
        <w:rPr>
          <w:rFonts w:ascii="Times New Roman" w:hAnsi="Times New Roman" w:cs="Times New Roman"/>
          <w:sz w:val="22"/>
          <w:szCs w:val="22"/>
        </w:rPr>
        <w:t xml:space="preserve">platform </w:t>
      </w:r>
      <m:oMath>
        <m:r>
          <w:rPr>
            <w:rFonts w:ascii="Cambria Math" w:hAnsi="Cambria Math" w:cs="Times New Roman"/>
            <w:sz w:val="22"/>
            <w:szCs w:val="22"/>
          </w:rPr>
          <m:t>A</m:t>
        </m:r>
      </m:oMath>
      <w:r w:rsidR="00416CEE">
        <w:rPr>
          <w:rFonts w:ascii="Times New Roman" w:hAnsi="Times New Roman" w:cs="Times New Roman" w:hint="eastAsia"/>
          <w:sz w:val="22"/>
          <w:szCs w:val="22"/>
        </w:rPr>
        <w:t xml:space="preserve"> </w:t>
      </w:r>
      <w:r w:rsidR="00BA7F0E">
        <w:rPr>
          <w:rFonts w:ascii="Times New Roman" w:hAnsi="Times New Roman" w:cs="Times New Roman"/>
          <w:sz w:val="22"/>
          <w:szCs w:val="22"/>
        </w:rPr>
        <w:t>choose</w:t>
      </w:r>
      <w:r w:rsidR="009C0BCB">
        <w:rPr>
          <w:rFonts w:ascii="Times New Roman" w:hAnsi="Times New Roman" w:cs="Times New Roman"/>
          <w:sz w:val="22"/>
          <w:szCs w:val="22"/>
        </w:rPr>
        <w:t>s</w:t>
      </w:r>
      <w:r w:rsidR="00BA7F0E">
        <w:rPr>
          <w:rFonts w:ascii="Times New Roman" w:hAnsi="Times New Roman" w:cs="Times New Roman"/>
          <w:sz w:val="22"/>
          <w:szCs w:val="22"/>
        </w:rPr>
        <w:t xml:space="preserve"> either</w:t>
      </w:r>
      <w:r w:rsidR="00416CEE">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oMath>
      <w:r w:rsidR="00416CEE">
        <w:rPr>
          <w:rFonts w:ascii="Times New Roman" w:hAnsi="Times New Roman" w:cs="Times New Roman" w:hint="eastAsia"/>
          <w:sz w:val="22"/>
          <w:szCs w:val="22"/>
        </w:rPr>
        <w:t xml:space="preserve"> </w:t>
      </w:r>
      <w:r w:rsidR="00416CEE">
        <w:rPr>
          <w:rFonts w:ascii="Times New Roman" w:hAnsi="Times New Roman" w:cs="Times New Roman"/>
          <w:sz w:val="22"/>
          <w:szCs w:val="22"/>
        </w:rPr>
        <w:t xml:space="preserve">or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oMath>
      <w:r w:rsidR="009C0BCB">
        <w:rPr>
          <w:rFonts w:ascii="Times New Roman" w:hAnsi="Times New Roman" w:cs="Times New Roman" w:hint="eastAsia"/>
          <w:sz w:val="22"/>
          <w:szCs w:val="22"/>
        </w:rPr>
        <w:t xml:space="preserve"> </w:t>
      </w:r>
      <w:r w:rsidR="009C0BCB">
        <w:rPr>
          <w:rFonts w:ascii="Times New Roman" w:hAnsi="Times New Roman" w:cs="Times New Roman"/>
          <w:sz w:val="22"/>
          <w:szCs w:val="22"/>
        </w:rPr>
        <w:t>to maximize its profit</w:t>
      </w:r>
      <w:r w:rsidR="0051167F">
        <w:rPr>
          <w:rFonts w:ascii="Times New Roman" w:hAnsi="Times New Roman" w:cs="Times New Roman"/>
          <w:sz w:val="22"/>
          <w:szCs w:val="22"/>
        </w:rPr>
        <w:t xml:space="preserve">. </w:t>
      </w:r>
      <w:r w:rsidR="00416CEE">
        <w:rPr>
          <w:rFonts w:ascii="Times New Roman" w:hAnsi="Times New Roman" w:cs="Times New Roman"/>
          <w:sz w:val="22"/>
          <w:szCs w:val="22"/>
        </w:rPr>
        <w:t xml:space="preserve">Platform </w:t>
      </w:r>
      <m:oMath>
        <m:r>
          <w:rPr>
            <w:rFonts w:ascii="Cambria Math" w:hAnsi="Cambria Math" w:cs="Times New Roman"/>
            <w:sz w:val="22"/>
            <w:szCs w:val="22"/>
          </w:rPr>
          <m:t>A</m:t>
        </m:r>
      </m:oMath>
      <w:r w:rsidR="00416CEE">
        <w:rPr>
          <w:rFonts w:ascii="Times New Roman" w:hAnsi="Times New Roman" w:cs="Times New Roman"/>
          <w:sz w:val="22"/>
          <w:szCs w:val="22"/>
        </w:rPr>
        <w:t xml:space="preserve">’s </w:t>
      </w:r>
      <w:r w:rsidR="00CA2F10">
        <w:rPr>
          <w:rFonts w:ascii="Times New Roman" w:hAnsi="Times New Roman" w:cs="Times New Roman"/>
          <w:sz w:val="22"/>
          <w:szCs w:val="22"/>
        </w:rPr>
        <w:t>optimal</w:t>
      </w:r>
      <w:r w:rsidR="00416CEE">
        <w:rPr>
          <w:rFonts w:ascii="Times New Roman" w:hAnsi="Times New Roman" w:cs="Times New Roman"/>
          <w:sz w:val="22"/>
          <w:szCs w:val="22"/>
        </w:rPr>
        <w:t xml:space="preserve"> </w:t>
      </w:r>
      <w:r w:rsidR="004D3DCC">
        <w:rPr>
          <w:rFonts w:ascii="Times New Roman" w:hAnsi="Times New Roman" w:cs="Times New Roman"/>
          <w:sz w:val="22"/>
          <w:szCs w:val="22"/>
        </w:rPr>
        <w:t xml:space="preserve">ad </w:t>
      </w:r>
      <w:r w:rsidR="00416CEE">
        <w:rPr>
          <w:rFonts w:ascii="Times New Roman" w:hAnsi="Times New Roman" w:cs="Times New Roman"/>
          <w:sz w:val="22"/>
          <w:szCs w:val="22"/>
        </w:rPr>
        <w:t>revenue-sharing rates are</w:t>
      </w:r>
      <w:r w:rsidR="00BA7F0E">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4c-3m+4z</m:t>
                </m:r>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-mβ(t+β)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]-2t(c+z)(2ct+2tz-m(t+β))</m:t>
            </m:r>
          </m:num>
          <m:den>
            <m:r>
              <w:rPr>
                <w:rFonts w:ascii="Cambria Math" w:hAnsi="Cambria Math" w:cs="Times New Roman"/>
                <w:sz w:val="22"/>
                <w:szCs w:val="22"/>
              </w:rPr>
              <m:t>m[4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(c+z)-t(2c+m+2z)β+m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-mβ(3t-β)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den>
        </m:f>
      </m:oMath>
      <w:r w:rsidR="000D108B">
        <w:rPr>
          <w:rFonts w:ascii="Times New Roman" w:hAnsi="Times New Roman" w:cs="Times New Roman" w:hint="eastAsia"/>
          <w:sz w:val="22"/>
          <w:szCs w:val="22"/>
        </w:rPr>
        <w:t>.</w:t>
      </w:r>
      <w:r w:rsidR="00F67538">
        <w:rPr>
          <w:rFonts w:ascii="Times New Roman" w:hAnsi="Times New Roman" w:cs="Times New Roman"/>
          <w:sz w:val="22"/>
          <w:szCs w:val="22"/>
        </w:rPr>
        <w:t xml:space="preserve"> </w:t>
      </w:r>
      <w:r w:rsidR="005758B2">
        <w:rPr>
          <w:rFonts w:ascii="Times New Roman" w:hAnsi="Times New Roman" w:cs="Times New Roman"/>
          <w:sz w:val="22"/>
          <w:szCs w:val="22"/>
        </w:rPr>
        <w:t>This implies that p</w:t>
      </w:r>
      <w:r w:rsidR="005758B2" w:rsidRPr="00F67538">
        <w:rPr>
          <w:rFonts w:ascii="Times New Roman" w:hAnsi="Times New Roman" w:cs="Times New Roman"/>
          <w:sz w:val="22"/>
          <w:szCs w:val="22"/>
        </w:rPr>
        <w:t xml:space="preserve">latform </w:t>
      </w:r>
      <m:oMath>
        <m:r>
          <w:rPr>
            <w:rFonts w:ascii="Cambria Math" w:hAnsi="Cambria Math" w:cs="Times New Roman"/>
            <w:sz w:val="22"/>
            <w:szCs w:val="22"/>
          </w:rPr>
          <m:t>A</m:t>
        </m:r>
      </m:oMath>
      <w:r w:rsidR="005758B2">
        <w:rPr>
          <w:rFonts w:ascii="Times New Roman" w:hAnsi="Times New Roman" w:cs="Times New Roman"/>
          <w:sz w:val="22"/>
          <w:szCs w:val="22"/>
        </w:rPr>
        <w:t xml:space="preserve">’s </w:t>
      </w:r>
      <w:r w:rsidR="005758B2" w:rsidRPr="00F67538">
        <w:rPr>
          <w:rFonts w:ascii="Times New Roman" w:hAnsi="Times New Roman" w:cs="Times New Roman"/>
          <w:sz w:val="22"/>
          <w:szCs w:val="22"/>
        </w:rPr>
        <w:t>optimal ad</w:t>
      </w:r>
      <w:r w:rsidR="005758B2">
        <w:rPr>
          <w:rFonts w:ascii="Times New Roman" w:hAnsi="Times New Roman" w:cs="Times New Roman"/>
          <w:sz w:val="22"/>
          <w:szCs w:val="22"/>
        </w:rPr>
        <w:t xml:space="preserve"> revenue-sharing</w:t>
      </w:r>
      <w:r w:rsidR="005758B2" w:rsidRPr="00F67538">
        <w:rPr>
          <w:rFonts w:ascii="Times New Roman" w:hAnsi="Times New Roman" w:cs="Times New Roman"/>
          <w:sz w:val="22"/>
          <w:szCs w:val="22"/>
        </w:rPr>
        <w:t xml:space="preserve"> rate is the same</w:t>
      </w:r>
      <w:r w:rsidR="00F67538">
        <w:rPr>
          <w:rFonts w:ascii="Times New Roman" w:hAnsi="Times New Roman" w:cs="Times New Roman"/>
          <w:sz w:val="22"/>
          <w:szCs w:val="22"/>
        </w:rPr>
        <w:t xml:space="preserve"> </w:t>
      </w:r>
      <w:r w:rsidR="005758B2">
        <w:rPr>
          <w:rFonts w:ascii="Times New Roman" w:hAnsi="Times New Roman" w:cs="Times New Roman"/>
          <w:sz w:val="22"/>
          <w:szCs w:val="22"/>
        </w:rPr>
        <w:t xml:space="preserve">regardless of </w:t>
      </w:r>
      <w:r w:rsidR="00F67538">
        <w:rPr>
          <w:rFonts w:ascii="Times New Roman" w:hAnsi="Times New Roman" w:cs="Times New Roman"/>
          <w:sz w:val="22"/>
          <w:szCs w:val="22"/>
        </w:rPr>
        <w:t xml:space="preserve">whether </w:t>
      </w:r>
      <w:r w:rsidR="005758B2">
        <w:rPr>
          <w:rFonts w:ascii="Times New Roman" w:hAnsi="Times New Roman" w:cs="Times New Roman"/>
          <w:sz w:val="22"/>
          <w:szCs w:val="22"/>
        </w:rPr>
        <w:t xml:space="preserve">it </w:t>
      </w:r>
      <w:r w:rsidR="00F67538" w:rsidRPr="00F67538">
        <w:rPr>
          <w:rFonts w:ascii="Times New Roman" w:hAnsi="Times New Roman" w:cs="Times New Roman"/>
          <w:sz w:val="22"/>
          <w:szCs w:val="22"/>
        </w:rPr>
        <w:t xml:space="preserve">adopts </w:t>
      </w:r>
      <w:r w:rsidR="005758B2">
        <w:rPr>
          <w:rFonts w:ascii="Times New Roman" w:hAnsi="Times New Roman" w:cs="Times New Roman"/>
          <w:sz w:val="22"/>
          <w:szCs w:val="22"/>
        </w:rPr>
        <w:t xml:space="preserve">an </w:t>
      </w:r>
      <w:r w:rsidR="00F67538">
        <w:rPr>
          <w:rFonts w:ascii="Times New Roman" w:hAnsi="Times New Roman" w:cs="Times New Roman"/>
          <w:sz w:val="22"/>
          <w:szCs w:val="22"/>
        </w:rPr>
        <w:t>exclusive or non</w:t>
      </w:r>
      <w:r w:rsidR="005758B2">
        <w:rPr>
          <w:rFonts w:ascii="Times New Roman" w:hAnsi="Times New Roman" w:cs="Times New Roman"/>
          <w:sz w:val="22"/>
          <w:szCs w:val="22"/>
        </w:rPr>
        <w:t>exclusive contract</w:t>
      </w:r>
      <w:r w:rsidR="00F67538" w:rsidRPr="00F67538">
        <w:rPr>
          <w:rFonts w:ascii="Times New Roman" w:hAnsi="Times New Roman" w:cs="Times New Roman"/>
          <w:sz w:val="22"/>
          <w:szCs w:val="22"/>
        </w:rPr>
        <w:t>.</w:t>
      </w:r>
    </w:p>
    <w:p w14:paraId="105BCF4A" w14:textId="3B6519B1" w:rsidR="009D6314" w:rsidRDefault="009D6314" w:rsidP="0081333C">
      <w:pPr>
        <w:widowControl/>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lastRenderedPageBreak/>
        <w:t xml:space="preserve">When platform </w:t>
      </w:r>
      <m:oMath>
        <m:r>
          <w:rPr>
            <w:rFonts w:ascii="Cambria Math" w:hAnsi="Cambria Math" w:cs="Times New Roman"/>
            <w:sz w:val="22"/>
            <w:szCs w:val="22"/>
          </w:rPr>
          <m:t>B</m:t>
        </m:r>
      </m:oMath>
      <w:r>
        <w:rPr>
          <w:rFonts w:ascii="Times New Roman" w:hAnsi="Times New Roman" w:cs="Times New Roman" w:hint="eastAsia"/>
          <w:sz w:val="22"/>
          <w:szCs w:val="22"/>
        </w:rPr>
        <w:t xml:space="preserve"> </w:t>
      </w:r>
      <w:r w:rsidR="00F67538">
        <w:rPr>
          <w:rFonts w:ascii="Times New Roman" w:hAnsi="Times New Roman" w:cs="Times New Roman"/>
          <w:sz w:val="22"/>
          <w:szCs w:val="22"/>
        </w:rPr>
        <w:t xml:space="preserve">adopts </w:t>
      </w:r>
      <w:r w:rsidR="00A55515">
        <w:rPr>
          <w:rFonts w:ascii="Times New Roman" w:hAnsi="Times New Roman" w:cs="Times New Roman"/>
          <w:sz w:val="22"/>
          <w:szCs w:val="22"/>
        </w:rPr>
        <w:t xml:space="preserve">a </w:t>
      </w:r>
      <w:r w:rsidR="00F67538">
        <w:rPr>
          <w:rFonts w:ascii="Times New Roman" w:hAnsi="Times New Roman" w:cs="Times New Roman"/>
          <w:sz w:val="22"/>
          <w:szCs w:val="22"/>
        </w:rPr>
        <w:t xml:space="preserve">nonexclusive contract and </w:t>
      </w:r>
      <w:r>
        <w:rPr>
          <w:rFonts w:ascii="Times New Roman" w:hAnsi="Times New Roman" w:cs="Times New Roman"/>
          <w:sz w:val="22"/>
          <w:szCs w:val="22"/>
        </w:rPr>
        <w:t xml:space="preserve">sets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oMath>
      <w:r>
        <w:rPr>
          <w:rFonts w:ascii="Times New Roman" w:hAnsi="Times New Roman" w:cs="Times New Roman" w:hint="eastAsia"/>
          <w:sz w:val="22"/>
          <w:szCs w:val="22"/>
        </w:rPr>
        <w:t>,</w:t>
      </w:r>
      <w:r>
        <w:rPr>
          <w:rFonts w:ascii="Times New Roman" w:hAnsi="Times New Roman" w:cs="Times New Roman"/>
          <w:sz w:val="22"/>
          <w:szCs w:val="22"/>
        </w:rPr>
        <w:t xml:space="preserve"> platform </w:t>
      </w:r>
      <m:oMath>
        <m:r>
          <w:rPr>
            <w:rFonts w:ascii="Cambria Math" w:hAnsi="Cambria Math" w:cs="Times New Roman"/>
            <w:sz w:val="22"/>
            <w:szCs w:val="22"/>
          </w:rPr>
          <m:t>A</m:t>
        </m:r>
      </m:oMath>
      <w:r>
        <w:rPr>
          <w:rFonts w:ascii="Times New Roman" w:hAnsi="Times New Roman" w:cs="Times New Roman" w:hint="eastAsia"/>
          <w:sz w:val="22"/>
          <w:szCs w:val="22"/>
        </w:rPr>
        <w:t xml:space="preserve"> </w:t>
      </w:r>
      <w:r w:rsidR="00BA7F0E">
        <w:rPr>
          <w:rFonts w:ascii="Times New Roman" w:hAnsi="Times New Roman" w:cs="Times New Roman"/>
          <w:sz w:val="22"/>
          <w:szCs w:val="22"/>
        </w:rPr>
        <w:t>choose</w:t>
      </w:r>
      <w:r w:rsidR="009C0BCB">
        <w:rPr>
          <w:rFonts w:ascii="Times New Roman" w:hAnsi="Times New Roman" w:cs="Times New Roman"/>
          <w:sz w:val="22"/>
          <w:szCs w:val="22"/>
        </w:rPr>
        <w:t>s</w:t>
      </w:r>
      <w:r w:rsidR="00BA7F0E">
        <w:rPr>
          <w:rFonts w:ascii="Times New Roman" w:hAnsi="Times New Roman" w:cs="Times New Roman"/>
          <w:sz w:val="22"/>
          <w:szCs w:val="22"/>
        </w:rPr>
        <w:t xml:space="preserve"> either</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or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oMath>
      <w:r w:rsidR="009C0BCB">
        <w:rPr>
          <w:rFonts w:ascii="Times New Roman" w:hAnsi="Times New Roman" w:cs="Times New Roman" w:hint="eastAsia"/>
          <w:sz w:val="22"/>
          <w:szCs w:val="22"/>
        </w:rPr>
        <w:t xml:space="preserve"> </w:t>
      </w:r>
      <w:r w:rsidR="009C0BCB">
        <w:rPr>
          <w:rFonts w:ascii="Times New Roman" w:hAnsi="Times New Roman" w:cs="Times New Roman"/>
          <w:sz w:val="22"/>
          <w:szCs w:val="22"/>
        </w:rPr>
        <w:t>to maximize its profit</w:t>
      </w:r>
      <w:r>
        <w:rPr>
          <w:rFonts w:ascii="Times New Roman" w:hAnsi="Times New Roman" w:cs="Times New Roman"/>
          <w:sz w:val="22"/>
          <w:szCs w:val="22"/>
        </w:rPr>
        <w:t xml:space="preserve">. If platform </w:t>
      </w:r>
      <m:oMath>
        <m:r>
          <w:rPr>
            <w:rFonts w:ascii="Cambria Math" w:hAnsi="Cambria Math" w:cs="Times New Roman"/>
            <w:sz w:val="22"/>
            <w:szCs w:val="22"/>
          </w:rPr>
          <m:t>A</m:t>
        </m:r>
      </m:oMath>
      <w:r>
        <w:rPr>
          <w:rFonts w:ascii="Times New Roman" w:hAnsi="Times New Roman" w:cs="Times New Roman" w:hint="eastAsia"/>
          <w:sz w:val="22"/>
          <w:szCs w:val="22"/>
        </w:rPr>
        <w:t xml:space="preserve"> </w:t>
      </w:r>
      <w:r w:rsidR="009A00DA">
        <w:rPr>
          <w:rFonts w:ascii="Times New Roman" w:hAnsi="Times New Roman" w:cs="Times New Roman"/>
          <w:sz w:val="22"/>
          <w:szCs w:val="22"/>
        </w:rPr>
        <w:t xml:space="preserve">adopts </w:t>
      </w:r>
      <w:r w:rsidR="00A55515">
        <w:rPr>
          <w:rFonts w:ascii="Times New Roman" w:hAnsi="Times New Roman" w:cs="Times New Roman"/>
          <w:sz w:val="22"/>
          <w:szCs w:val="22"/>
        </w:rPr>
        <w:t xml:space="preserve">a </w:t>
      </w:r>
      <w:r w:rsidR="009A00DA">
        <w:rPr>
          <w:rFonts w:ascii="Times New Roman" w:hAnsi="Times New Roman" w:cs="Times New Roman"/>
          <w:sz w:val="22"/>
          <w:szCs w:val="22"/>
        </w:rPr>
        <w:t>nonexclusive contract</w:t>
      </w:r>
      <w:r w:rsidR="000D4298">
        <w:rPr>
          <w:rFonts w:ascii="Times New Roman" w:hAnsi="Times New Roman" w:cs="Times New Roman"/>
          <w:sz w:val="22"/>
          <w:szCs w:val="22"/>
        </w:rPr>
        <w:t xml:space="preserve">, </w:t>
      </w:r>
      <w:r w:rsidR="00A55515">
        <w:rPr>
          <w:rFonts w:ascii="Times New Roman" w:hAnsi="Times New Roman" w:cs="Times New Roman"/>
          <w:sz w:val="22"/>
          <w:szCs w:val="22"/>
        </w:rPr>
        <w:t>the</w:t>
      </w:r>
      <w:r w:rsidR="000D4298">
        <w:rPr>
          <w:rFonts w:ascii="Times New Roman" w:hAnsi="Times New Roman" w:cs="Times New Roman"/>
          <w:sz w:val="22"/>
          <w:szCs w:val="22"/>
        </w:rPr>
        <w:t xml:space="preserve"> optimal</w:t>
      </w:r>
      <w:r w:rsidR="00D15CD0">
        <w:rPr>
          <w:rFonts w:ascii="Times New Roman" w:hAnsi="Times New Roman" w:cs="Times New Roman"/>
          <w:sz w:val="22"/>
          <w:szCs w:val="22"/>
        </w:rPr>
        <w:t xml:space="preserve"> ad revenue-sharing rate</w:t>
      </w:r>
      <w:r>
        <w:rPr>
          <w:rFonts w:ascii="Times New Roman" w:hAnsi="Times New Roman" w:cs="Times New Roman"/>
          <w:sz w:val="22"/>
          <w:szCs w:val="22"/>
        </w:rPr>
        <w:t xml:space="preserve"> </w:t>
      </w:r>
      <w:r w:rsidR="00D15CD0">
        <w:rPr>
          <w:rFonts w:ascii="Times New Roman" w:hAnsi="Times New Roman" w:cs="Times New Roman"/>
          <w:sz w:val="22"/>
          <w:szCs w:val="22"/>
        </w:rPr>
        <w:t>is</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mβ</m:t>
            </m:r>
          </m:num>
          <m:den>
            <m:r>
              <w:rPr>
                <w:rFonts w:ascii="Cambria Math" w:hAnsi="Cambria Math" w:cs="Times New Roman"/>
                <w:sz w:val="22"/>
                <w:szCs w:val="22"/>
              </w:rPr>
              <m:t>8t(c+z)-2mβ-4mβ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den>
        </m:f>
      </m:oMath>
      <w:r>
        <w:rPr>
          <w:rFonts w:ascii="Times New Roman" w:hAnsi="Times New Roman" w:cs="Times New Roman" w:hint="eastAsia"/>
          <w:sz w:val="22"/>
          <w:szCs w:val="22"/>
        </w:rPr>
        <w:t>,</w:t>
      </w:r>
      <w:r>
        <w:rPr>
          <w:rFonts w:ascii="Times New Roman" w:hAnsi="Times New Roman" w:cs="Times New Roman"/>
          <w:sz w:val="22"/>
          <w:szCs w:val="22"/>
        </w:rPr>
        <w:t xml:space="preserve"> </w:t>
      </w:r>
      <w:r w:rsidR="00D15CD0">
        <w:rPr>
          <w:rFonts w:ascii="Times New Roman" w:hAnsi="Times New Roman" w:cs="Times New Roman"/>
          <w:sz w:val="22"/>
          <w:szCs w:val="22"/>
        </w:rPr>
        <w:t>and the corresponding</w:t>
      </w:r>
      <w:r>
        <w:rPr>
          <w:rFonts w:ascii="Times New Roman" w:hAnsi="Times New Roman" w:cs="Times New Roman"/>
          <w:sz w:val="22"/>
          <w:szCs w:val="22"/>
        </w:rPr>
        <w:t xml:space="preserve"> conditional profit </w:t>
      </w:r>
      <w:r w:rsidR="00BA7F0E">
        <w:rPr>
          <w:rFonts w:ascii="Times New Roman" w:hAnsi="Times New Roman" w:cs="Times New Roman"/>
          <w:sz w:val="22"/>
          <w:szCs w:val="22"/>
        </w:rPr>
        <w:t>is</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 xml:space="preserve">, </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(t(c+z)-mβ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e>
              <m:sup>
                <m:r>
                  <w:rPr>
                    <w:rFonts w:ascii="Cambria Math" w:hAnsi="Cambria Math" w:cs="Times New Roman"/>
                    <w:sz w:val="22"/>
                    <w:szCs w:val="22"/>
                  </w:rPr>
                  <m:t>2</m:t>
                </m:r>
              </m:sup>
            </m:sSup>
          </m:num>
          <m:den>
            <m:r>
              <w:rPr>
                <w:rFonts w:ascii="Cambria Math" w:hAnsi="Cambria Math" w:cs="Times New Roman"/>
                <w:sz w:val="22"/>
                <w:szCs w:val="22"/>
              </w:rPr>
              <m:t>4(c+z)(2t(c+z)-mβ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)(2t(c+z)-mβ-mβ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den>
        </m:f>
      </m:oMath>
      <w:r w:rsidR="00BA7F0E">
        <w:rPr>
          <w:rFonts w:ascii="Times New Roman" w:hAnsi="Times New Roman" w:cs="Times New Roman"/>
          <w:sz w:val="22"/>
          <w:szCs w:val="22"/>
        </w:rPr>
        <w:t>.</w:t>
      </w:r>
      <w:r>
        <w:rPr>
          <w:rFonts w:ascii="Times New Roman" w:hAnsi="Times New Roman" w:cs="Times New Roman"/>
          <w:sz w:val="22"/>
          <w:szCs w:val="22"/>
        </w:rPr>
        <w:t xml:space="preserve"> If platform </w:t>
      </w:r>
      <m:oMath>
        <m:r>
          <w:rPr>
            <w:rFonts w:ascii="Cambria Math" w:hAnsi="Cambria Math" w:cs="Times New Roman"/>
            <w:sz w:val="22"/>
            <w:szCs w:val="22"/>
          </w:rPr>
          <m:t>A</m:t>
        </m:r>
      </m:oMath>
      <w:r>
        <w:rPr>
          <w:rFonts w:ascii="Times New Roman" w:hAnsi="Times New Roman" w:cs="Times New Roman" w:hint="eastAsia"/>
          <w:sz w:val="22"/>
          <w:szCs w:val="22"/>
        </w:rPr>
        <w:t xml:space="preserve"> </w:t>
      </w:r>
      <w:r w:rsidR="00A55515">
        <w:rPr>
          <w:rFonts w:ascii="Times New Roman" w:hAnsi="Times New Roman" w:cs="Times New Roman"/>
          <w:sz w:val="22"/>
          <w:szCs w:val="22"/>
        </w:rPr>
        <w:t xml:space="preserve">instead </w:t>
      </w:r>
      <w:r>
        <w:rPr>
          <w:rFonts w:ascii="Times New Roman" w:hAnsi="Times New Roman" w:cs="Times New Roman"/>
          <w:sz w:val="22"/>
          <w:szCs w:val="22"/>
        </w:rPr>
        <w:t xml:space="preserve">adopts </w:t>
      </w:r>
      <w:r w:rsidR="00A55515">
        <w:rPr>
          <w:rFonts w:ascii="Times New Roman" w:hAnsi="Times New Roman" w:cs="Times New Roman"/>
          <w:sz w:val="22"/>
          <w:szCs w:val="22"/>
        </w:rPr>
        <w:t xml:space="preserve">an </w:t>
      </w:r>
      <w:r>
        <w:rPr>
          <w:rFonts w:ascii="Times New Roman" w:hAnsi="Times New Roman" w:cs="Times New Roman"/>
          <w:sz w:val="22"/>
          <w:szCs w:val="22"/>
        </w:rPr>
        <w:t>exclu</w:t>
      </w:r>
      <w:r w:rsidR="009A00DA">
        <w:rPr>
          <w:rFonts w:ascii="Times New Roman" w:hAnsi="Times New Roman" w:cs="Times New Roman"/>
          <w:sz w:val="22"/>
          <w:szCs w:val="22"/>
        </w:rPr>
        <w:t>sive contract</w:t>
      </w:r>
      <w:r w:rsidR="00D15CD0">
        <w:rPr>
          <w:rFonts w:ascii="Times New Roman" w:hAnsi="Times New Roman" w:cs="Times New Roman"/>
          <w:sz w:val="22"/>
          <w:szCs w:val="22"/>
        </w:rPr>
        <w:t>, its optimal ad revenue-sharing rate is</w:t>
      </w:r>
      <w:r w:rsidRPr="005F4CD7">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d>
              <m:dPr>
                <m:begChr m:val="["/>
                <m:endChr m:val="]"/>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4c-3m+4z</m:t>
                    </m:r>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2ct+2tz-m</m:t>
                </m:r>
                <m:d>
                  <m:dPr>
                    <m:ctrlPr>
                      <w:rPr>
                        <w:rFonts w:ascii="Cambria Math" w:hAnsi="Cambria Math" w:cs="Times New Roman"/>
                        <w:i/>
                        <w:sz w:val="22"/>
                        <w:szCs w:val="22"/>
                      </w:rPr>
                    </m:ctrlPr>
                  </m:dPr>
                  <m:e>
                    <m:r>
                      <w:rPr>
                        <w:rFonts w:ascii="Cambria Math" w:hAnsi="Cambria Math" w:cs="Times New Roman"/>
                        <w:sz w:val="22"/>
                        <w:szCs w:val="22"/>
                      </w:rPr>
                      <m:t>t+β</m:t>
                    </m:r>
                  </m:e>
                </m:d>
              </m:e>
            </m:d>
          </m:num>
          <m:den>
            <m:r>
              <w:rPr>
                <w:rFonts w:ascii="Cambria Math" w:hAnsi="Cambria Math" w:cs="Times New Roman"/>
                <w:sz w:val="22"/>
                <w:szCs w:val="22"/>
              </w:rPr>
              <m:t>m</m:t>
            </m:r>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2c+m+2z</m:t>
                    </m:r>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3t-β</m:t>
                    </m:r>
                  </m:e>
                </m:d>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e>
            </m:d>
          </m:den>
        </m:f>
      </m:oMath>
      <w:r w:rsidRPr="005F4CD7">
        <w:rPr>
          <w:rFonts w:ascii="Times New Roman" w:hAnsi="Times New Roman" w:cs="Times New Roman" w:hint="eastAsia"/>
          <w:sz w:val="22"/>
          <w:szCs w:val="22"/>
        </w:rPr>
        <w:t>,</w:t>
      </w:r>
      <w:r w:rsidRPr="005F4CD7">
        <w:rPr>
          <w:rFonts w:ascii="Times New Roman" w:hAnsi="Times New Roman" w:cs="Times New Roman"/>
          <w:sz w:val="22"/>
          <w:szCs w:val="22"/>
        </w:rPr>
        <w:t xml:space="preserve"> </w:t>
      </w:r>
      <w:r w:rsidR="00D15CD0">
        <w:rPr>
          <w:rFonts w:ascii="Times New Roman" w:hAnsi="Times New Roman" w:cs="Times New Roman"/>
          <w:sz w:val="22"/>
          <w:szCs w:val="22"/>
        </w:rPr>
        <w:t>and the corresponding</w:t>
      </w:r>
      <w:r w:rsidRPr="005F4CD7">
        <w:rPr>
          <w:rFonts w:ascii="Times New Roman" w:hAnsi="Times New Roman" w:cs="Times New Roman"/>
          <w:sz w:val="22"/>
          <w:szCs w:val="22"/>
        </w:rPr>
        <w:t xml:space="preserve"> co</w:t>
      </w:r>
      <w:r>
        <w:rPr>
          <w:rFonts w:ascii="Times New Roman" w:hAnsi="Times New Roman" w:cs="Times New Roman"/>
          <w:sz w:val="22"/>
          <w:szCs w:val="22"/>
        </w:rPr>
        <w:t xml:space="preserve">nditional profit </w:t>
      </w:r>
      <w:r w:rsidR="00BA7F0E">
        <w:rPr>
          <w:rFonts w:ascii="Times New Roman" w:hAnsi="Times New Roman" w:cs="Times New Roman"/>
          <w:sz w:val="22"/>
          <w:szCs w:val="22"/>
        </w:rPr>
        <w:t>is</w:t>
      </w:r>
      <w:r>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 xml:space="preserve">, </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ub>
        </m:sSub>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2c+m+2z</m:t>
                    </m:r>
                  </m:e>
                </m:d>
                <m:r>
                  <w:rPr>
                    <w:rFonts w:ascii="Cambria Math" w:hAnsi="Cambria Math" w:cs="Times New Roman"/>
                    <w:sz w:val="22"/>
                    <w:szCs w:val="22"/>
                  </w:rPr>
                  <m:t>-mβ-m(t+β)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e>
              <m:sup>
                <m:r>
                  <w:rPr>
                    <w:rFonts w:ascii="Cambria Math" w:hAnsi="Cambria Math" w:cs="Times New Roman"/>
                    <w:sz w:val="22"/>
                    <w:szCs w:val="22"/>
                  </w:rPr>
                  <m:t>2</m:t>
                </m:r>
              </m:sup>
            </m:sSup>
          </m:num>
          <m:den>
            <m:r>
              <w:rPr>
                <w:rFonts w:ascii="Cambria Math" w:hAnsi="Cambria Math" w:cs="Times New Roman"/>
                <w:sz w:val="22"/>
                <w:szCs w:val="22"/>
              </w:rPr>
              <m:t>16t(2t(c+z)-mβ-mβ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den>
        </m:f>
      </m:oMath>
      <w:r w:rsidR="0065746E">
        <w:rPr>
          <w:rFonts w:ascii="Times New Roman" w:hAnsi="Times New Roman" w:cs="Times New Roman" w:hint="eastAsia"/>
          <w:sz w:val="22"/>
          <w:szCs w:val="22"/>
        </w:rPr>
        <w:t>.</w:t>
      </w:r>
      <w:r w:rsidR="00F17AE5">
        <w:rPr>
          <w:rFonts w:ascii="Times New Roman" w:hAnsi="Times New Roman" w:cs="Times New Roman"/>
          <w:sz w:val="22"/>
          <w:szCs w:val="22"/>
        </w:rPr>
        <w:t xml:space="preserve"> </w:t>
      </w:r>
      <w:r w:rsidR="00423DC1">
        <w:rPr>
          <w:rFonts w:ascii="Times New Roman" w:hAnsi="Times New Roman" w:cs="Times New Roman"/>
          <w:sz w:val="22"/>
          <w:szCs w:val="22"/>
        </w:rPr>
        <w:t xml:space="preserve">Platform </w:t>
      </w:r>
      <m:oMath>
        <m:r>
          <w:rPr>
            <w:rFonts w:ascii="Cambria Math" w:hAnsi="Cambria Math" w:cs="Times New Roman"/>
            <w:sz w:val="22"/>
            <w:szCs w:val="22"/>
          </w:rPr>
          <m:t>A</m:t>
        </m:r>
      </m:oMath>
      <w:r w:rsidR="00423DC1">
        <w:rPr>
          <w:rFonts w:ascii="Times New Roman" w:hAnsi="Times New Roman" w:cs="Times New Roman" w:hint="eastAsia"/>
          <w:sz w:val="22"/>
          <w:szCs w:val="22"/>
        </w:rPr>
        <w:t xml:space="preserve"> </w:t>
      </w:r>
      <w:r w:rsidR="00423DC1">
        <w:rPr>
          <w:rFonts w:ascii="Times New Roman" w:hAnsi="Times New Roman" w:cs="Times New Roman"/>
          <w:sz w:val="22"/>
          <w:szCs w:val="22"/>
        </w:rPr>
        <w:t xml:space="preserve">adopts </w:t>
      </w:r>
      <w:r w:rsidR="00A55515">
        <w:rPr>
          <w:rFonts w:ascii="Times New Roman" w:hAnsi="Times New Roman" w:cs="Times New Roman"/>
          <w:sz w:val="22"/>
          <w:szCs w:val="22"/>
        </w:rPr>
        <w:t>the exclusive contract</w:t>
      </w:r>
      <w:r w:rsidR="00423DC1">
        <w:rPr>
          <w:rFonts w:ascii="Times New Roman" w:hAnsi="Times New Roman" w:cs="Times New Roman"/>
          <w:sz w:val="22"/>
          <w:szCs w:val="22"/>
        </w:rPr>
        <w:t xml:space="preserve"> only if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 xml:space="preserve">, </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ub>
        </m:sSub>
        <m:r>
          <w:rPr>
            <w:rFonts w:ascii="Cambria Math" w:hAnsi="Cambria Math" w:cs="Times New Roman"/>
            <w:sz w:val="22"/>
            <w:szCs w:val="22"/>
          </w:rPr>
          <m:t>&gt;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r>
              <w:rPr>
                <w:rFonts w:ascii="Cambria Math" w:hAnsi="Cambria Math" w:cs="Times New Roman"/>
                <w:sz w:val="22"/>
                <w:szCs w:val="22"/>
              </w:rPr>
              <m:t>|</m:t>
            </m:r>
          </m:e>
          <m:sub>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 xml:space="preserve">, </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ub>
        </m:sSub>
      </m:oMath>
      <w:r w:rsidR="00423DC1">
        <w:rPr>
          <w:rFonts w:ascii="Times New Roman" w:hAnsi="Times New Roman" w:cs="Times New Roman" w:hint="eastAsia"/>
          <w:sz w:val="22"/>
          <w:szCs w:val="22"/>
        </w:rPr>
        <w:t>.</w:t>
      </w:r>
      <w:r w:rsidR="00423DC1">
        <w:rPr>
          <w:rFonts w:ascii="Times New Roman" w:hAnsi="Times New Roman" w:cs="Times New Roman"/>
          <w:sz w:val="22"/>
          <w:szCs w:val="22"/>
        </w:rPr>
        <w:t xml:space="preserve"> </w:t>
      </w:r>
      <w:r w:rsidR="00F17AE5">
        <w:rPr>
          <w:rFonts w:ascii="Times New Roman" w:hAnsi="Times New Roman" w:cs="Times New Roman"/>
          <w:sz w:val="22"/>
          <w:szCs w:val="22"/>
        </w:rPr>
        <w:t xml:space="preserve">Thus, platform </w:t>
      </w:r>
      <m:oMath>
        <m:r>
          <w:rPr>
            <w:rFonts w:ascii="Cambria Math" w:hAnsi="Cambria Math" w:cs="Times New Roman"/>
            <w:sz w:val="22"/>
            <w:szCs w:val="22"/>
          </w:rPr>
          <m:t>A</m:t>
        </m:r>
      </m:oMath>
      <w:r w:rsidR="00F17AE5">
        <w:rPr>
          <w:rFonts w:ascii="Times New Roman" w:hAnsi="Times New Roman" w:cs="Times New Roman"/>
          <w:sz w:val="22"/>
          <w:szCs w:val="22"/>
        </w:rPr>
        <w:t xml:space="preserve">’s best-response </w:t>
      </w:r>
      <w:r w:rsidR="004D3DCC">
        <w:rPr>
          <w:rFonts w:ascii="Times New Roman" w:hAnsi="Times New Roman" w:cs="Times New Roman"/>
          <w:sz w:val="22"/>
          <w:szCs w:val="22"/>
        </w:rPr>
        <w:t xml:space="preserve">ad </w:t>
      </w:r>
      <w:r w:rsidR="00F17AE5">
        <w:rPr>
          <w:rFonts w:ascii="Times New Roman" w:hAnsi="Times New Roman" w:cs="Times New Roman"/>
          <w:sz w:val="22"/>
          <w:szCs w:val="22"/>
        </w:rPr>
        <w:t>revenue-sharing rate can be given by</w:t>
      </w:r>
    </w:p>
    <w:p w14:paraId="5970706C" w14:textId="201DF58F" w:rsidR="00F17AE5" w:rsidRPr="004231F0" w:rsidRDefault="00000000" w:rsidP="00F17AE5">
      <w:pPr>
        <w:widowControl/>
        <w:spacing w:line="480" w:lineRule="auto"/>
        <w:jc w:val="center"/>
        <w:rPr>
          <w:rFonts w:ascii="Times New Roman" w:hAnsi="Times New Roman" w:cs="Times New Roman"/>
          <w:sz w:val="22"/>
          <w:szCs w:val="22"/>
        </w:rPr>
      </w:pPr>
      <m:oMath>
        <m:sSub>
          <m:sSubPr>
            <m:ctrlPr>
              <w:rPr>
                <w:rFonts w:ascii="Cambria Math" w:hAnsi="Cambria Math" w:cs="Times New Roman"/>
                <w:i/>
                <w:sz w:val="13"/>
                <w:szCs w:val="22"/>
              </w:rPr>
            </m:ctrlPr>
          </m:sSubPr>
          <m:e>
            <m:r>
              <w:rPr>
                <w:rFonts w:ascii="Cambria Math" w:hAnsi="Cambria Math" w:cs="Times New Roman"/>
                <w:sz w:val="13"/>
                <w:szCs w:val="22"/>
              </w:rPr>
              <m:t>α</m:t>
            </m:r>
          </m:e>
          <m:sub>
            <m:r>
              <w:rPr>
                <w:rFonts w:ascii="Cambria Math" w:hAnsi="Cambria Math" w:cs="Times New Roman"/>
                <w:sz w:val="13"/>
                <w:szCs w:val="22"/>
              </w:rPr>
              <m:t>A</m:t>
            </m:r>
          </m:sub>
        </m:sSub>
        <m:r>
          <w:rPr>
            <w:rFonts w:ascii="Cambria Math" w:hAnsi="Cambria Math" w:cs="Times New Roman"/>
            <w:sz w:val="13"/>
            <w:szCs w:val="22"/>
          </w:rPr>
          <m:t>=</m:t>
        </m:r>
        <m:d>
          <m:dPr>
            <m:begChr m:val="{"/>
            <m:endChr m:val=""/>
            <m:ctrlPr>
              <w:rPr>
                <w:rFonts w:ascii="Cambria Math" w:hAnsi="Cambria Math" w:cs="Times New Roman"/>
                <w:i/>
                <w:sz w:val="13"/>
                <w:szCs w:val="22"/>
              </w:rPr>
            </m:ctrlPr>
          </m:dPr>
          <m:e>
            <m:eqArr>
              <m:eqArrPr>
                <m:ctrlPr>
                  <w:rPr>
                    <w:rFonts w:ascii="Cambria Math" w:hAnsi="Cambria Math" w:cs="Times New Roman"/>
                    <w:i/>
                    <w:sz w:val="13"/>
                    <w:szCs w:val="22"/>
                  </w:rPr>
                </m:ctrlPr>
              </m:eqArrPr>
              <m:e>
                <m:r>
                  <w:rPr>
                    <w:rFonts w:ascii="Cambria Math" w:hAnsi="Cambria Math" w:cs="Times New Roman"/>
                    <w:sz w:val="13"/>
                    <w:szCs w:val="22"/>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[2</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4c-3m+4z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]-2t(c+z)(2ct+2tz-m(t+β))</m:t>
                    </m:r>
                  </m:num>
                  <m:den>
                    <m:r>
                      <w:rPr>
                        <w:rFonts w:ascii="Cambria Math" w:hAnsi="Cambria Math" w:cs="Times New Roman"/>
                        <w:sz w:val="13"/>
                        <w:szCs w:val="22"/>
                      </w:rPr>
                      <m:t>m[4</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r>
                      <w:rPr>
                        <w:rFonts w:ascii="Cambria Math" w:hAnsi="Cambria Math" w:cs="Times New Roman"/>
                        <w:sz w:val="13"/>
                        <w:szCs w:val="22"/>
                      </w:rPr>
                      <m:t>(c+z)-t(2c+m+2z)β+m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-mβ(3t-β)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B</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e>
              <m:e>
                <m:r>
                  <w:rPr>
                    <w:rFonts w:ascii="Cambria Math" w:hAnsi="Cambria Math" w:cs="Times New Roman"/>
                    <w:sz w:val="13"/>
                    <w:szCs w:val="22"/>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[2</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4c-3m+4z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]-2t(c+z)(2ct+2tz-m(t+β))</m:t>
                    </m:r>
                  </m:num>
                  <m:den>
                    <m:r>
                      <w:rPr>
                        <w:rFonts w:ascii="Cambria Math" w:hAnsi="Cambria Math" w:cs="Times New Roman"/>
                        <w:sz w:val="13"/>
                        <w:szCs w:val="22"/>
                      </w:rPr>
                      <m:t>m[4</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r>
                      <w:rPr>
                        <w:rFonts w:ascii="Cambria Math" w:hAnsi="Cambria Math" w:cs="Times New Roman"/>
                        <w:sz w:val="13"/>
                        <w:szCs w:val="22"/>
                      </w:rPr>
                      <m:t>(c+z)-t(2c+m+2z)β+m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-mβ(3t-β)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B</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e>
              <m:e>
                <m:r>
                  <w:rPr>
                    <w:rFonts w:ascii="Cambria Math" w:hAnsi="Cambria Math" w:cs="Times New Roman"/>
                    <w:sz w:val="13"/>
                    <w:szCs w:val="22"/>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1</m:t>
                    </m:r>
                  </m:num>
                  <m:den>
                    <m:r>
                      <w:rPr>
                        <w:rFonts w:ascii="Cambria Math" w:hAnsi="Cambria Math" w:cs="Times New Roman"/>
                        <w:sz w:val="13"/>
                        <w:szCs w:val="22"/>
                      </w:rPr>
                      <m:t>2</m:t>
                    </m:r>
                  </m:den>
                </m:f>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mβ</m:t>
                    </m:r>
                  </m:num>
                  <m:den>
                    <m:r>
                      <w:rPr>
                        <w:rFonts w:ascii="Cambria Math" w:hAnsi="Cambria Math" w:cs="Times New Roman"/>
                        <w:sz w:val="13"/>
                        <w:szCs w:val="22"/>
                      </w:rPr>
                      <m:t>8t(c+z)-2mβ-4mβ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B</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 xml:space="preserve"> and </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m</m:t>
                        </m:r>
                      </m:e>
                      <m:sup>
                        <m:r>
                          <w:rPr>
                            <w:rFonts w:ascii="Cambria Math" w:hAnsi="Cambria Math" w:cs="Times New Roman"/>
                            <w:sz w:val="13"/>
                            <w:szCs w:val="22"/>
                          </w:rPr>
                          <m:t>2</m:t>
                        </m:r>
                      </m:sup>
                    </m:sSup>
                    <m:sSup>
                      <m:sSupPr>
                        <m:ctrlPr>
                          <w:rPr>
                            <w:rFonts w:ascii="Cambria Math" w:hAnsi="Cambria Math" w:cs="Times New Roman"/>
                            <w:sz w:val="13"/>
                            <w:szCs w:val="22"/>
                          </w:rPr>
                        </m:ctrlPr>
                      </m:sSupPr>
                      <m:e>
                        <m:r>
                          <w:rPr>
                            <w:rFonts w:ascii="Cambria Math" w:hAnsi="Cambria Math" w:cs="Times New Roman"/>
                            <w:sz w:val="13"/>
                            <w:szCs w:val="22"/>
                          </w:rPr>
                          <m:t>(t(c+z)-mβ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e>
                      <m:sup>
                        <m:r>
                          <w:rPr>
                            <w:rFonts w:ascii="Cambria Math" w:hAnsi="Cambria Math" w:cs="Times New Roman"/>
                            <w:sz w:val="13"/>
                            <w:szCs w:val="22"/>
                          </w:rPr>
                          <m:t>2</m:t>
                        </m:r>
                      </m:sup>
                    </m:sSup>
                  </m:num>
                  <m:den>
                    <m:r>
                      <w:rPr>
                        <w:rFonts w:ascii="Cambria Math" w:hAnsi="Cambria Math" w:cs="Times New Roman"/>
                        <w:sz w:val="13"/>
                        <w:szCs w:val="22"/>
                      </w:rPr>
                      <m:t>4(c+z)(2t(c+z)-mβ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den>
                </m:f>
                <m:r>
                  <w:rPr>
                    <w:rFonts w:ascii="Cambria Math" w:hAnsi="Cambria Math" w:cs="Times New Roman"/>
                    <w:sz w:val="13"/>
                    <w:szCs w:val="22"/>
                  </w:rPr>
                  <m:t>&gt;</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2c+m+2z</m:t>
                            </m:r>
                          </m:e>
                        </m:d>
                        <m:r>
                          <w:rPr>
                            <w:rFonts w:ascii="Cambria Math" w:hAnsi="Cambria Math" w:cs="Times New Roman"/>
                            <w:sz w:val="13"/>
                            <w:szCs w:val="22"/>
                          </w:rPr>
                          <m:t>-mβ-m(t+β)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e>
                      <m:sup>
                        <m:r>
                          <w:rPr>
                            <w:rFonts w:ascii="Cambria Math" w:hAnsi="Cambria Math" w:cs="Times New Roman"/>
                            <w:sz w:val="13"/>
                            <w:szCs w:val="22"/>
                          </w:rPr>
                          <m:t>2</m:t>
                        </m:r>
                      </m:sup>
                    </m:sSup>
                  </m:num>
                  <m:den>
                    <m:r>
                      <w:rPr>
                        <w:rFonts w:ascii="Cambria Math" w:hAnsi="Cambria Math" w:cs="Times New Roman"/>
                        <w:sz w:val="13"/>
                        <w:szCs w:val="22"/>
                      </w:rPr>
                      <m:t>16t</m:t>
                    </m:r>
                  </m:den>
                </m:f>
                <m:ctrlPr>
                  <w:rPr>
                    <w:rFonts w:ascii="Cambria Math" w:eastAsia="Cambria Math" w:hAnsi="Cambria Math" w:cs="Cambria Math"/>
                    <w:i/>
                    <w:sz w:val="13"/>
                  </w:rPr>
                </m:ctrlPr>
              </m:e>
              <m:e>
                <m:r>
                  <w:rPr>
                    <w:rFonts w:ascii="Cambria Math" w:eastAsia="Cambria Math" w:hAnsi="Cambria Math" w:cs="Cambria Math"/>
                    <w:sz w:val="13"/>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d>
                      <m:dPr>
                        <m:begChr m:val="["/>
                        <m:endChr m:val="]"/>
                        <m:ctrlPr>
                          <w:rPr>
                            <w:rFonts w:ascii="Cambria Math" w:hAnsi="Cambria Math" w:cs="Times New Roman"/>
                            <w:i/>
                            <w:sz w:val="13"/>
                            <w:szCs w:val="22"/>
                          </w:rPr>
                        </m:ctrlPr>
                      </m:dPr>
                      <m:e>
                        <m:r>
                          <w:rPr>
                            <w:rFonts w:ascii="Cambria Math" w:hAnsi="Cambria Math" w:cs="Times New Roman"/>
                            <w:sz w:val="13"/>
                            <w:szCs w:val="22"/>
                          </w:rPr>
                          <m:t>2</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4c-3m+4z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m:t>
                        </m:r>
                        <m:d>
                          <m:dPr>
                            <m:ctrlPr>
                              <w:rPr>
                                <w:rFonts w:ascii="Cambria Math" w:hAnsi="Cambria Math" w:cs="Times New Roman"/>
                                <w:i/>
                                <w:sz w:val="13"/>
                                <w:szCs w:val="22"/>
                              </w:rPr>
                            </m:ctrlPr>
                          </m:dPr>
                          <m:e>
                            <m:r>
                              <w:rPr>
                                <w:rFonts w:ascii="Cambria Math" w:hAnsi="Cambria Math" w:cs="Times New Roman"/>
                                <w:sz w:val="13"/>
                                <w:szCs w:val="22"/>
                              </w:rPr>
                              <m:t>t+β</m:t>
                            </m:r>
                          </m:e>
                        </m:d>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e>
                    </m:d>
                    <m:r>
                      <w:rPr>
                        <w:rFonts w:ascii="Cambria Math" w:hAnsi="Cambria Math" w:cs="Times New Roman"/>
                        <w:sz w:val="13"/>
                        <w:szCs w:val="22"/>
                      </w:rPr>
                      <m:t>-2t</m:t>
                    </m:r>
                    <m:d>
                      <m:dPr>
                        <m:ctrlPr>
                          <w:rPr>
                            <w:rFonts w:ascii="Cambria Math" w:hAnsi="Cambria Math" w:cs="Times New Roman"/>
                            <w:i/>
                            <w:sz w:val="13"/>
                            <w:szCs w:val="22"/>
                          </w:rPr>
                        </m:ctrlPr>
                      </m:dPr>
                      <m:e>
                        <m:r>
                          <w:rPr>
                            <w:rFonts w:ascii="Cambria Math" w:hAnsi="Cambria Math" w:cs="Times New Roman"/>
                            <w:sz w:val="13"/>
                            <w:szCs w:val="22"/>
                          </w:rPr>
                          <m:t>c+z</m:t>
                        </m:r>
                      </m:e>
                    </m:d>
                    <m:d>
                      <m:dPr>
                        <m:ctrlPr>
                          <w:rPr>
                            <w:rFonts w:ascii="Cambria Math" w:hAnsi="Cambria Math" w:cs="Times New Roman"/>
                            <w:i/>
                            <w:sz w:val="13"/>
                            <w:szCs w:val="22"/>
                          </w:rPr>
                        </m:ctrlPr>
                      </m:dPr>
                      <m:e>
                        <m:r>
                          <w:rPr>
                            <w:rFonts w:ascii="Cambria Math" w:hAnsi="Cambria Math" w:cs="Times New Roman"/>
                            <w:sz w:val="13"/>
                            <w:szCs w:val="22"/>
                          </w:rPr>
                          <m:t>2ct+2tz-m</m:t>
                        </m:r>
                        <m:d>
                          <m:dPr>
                            <m:ctrlPr>
                              <w:rPr>
                                <w:rFonts w:ascii="Cambria Math" w:hAnsi="Cambria Math" w:cs="Times New Roman"/>
                                <w:i/>
                                <w:sz w:val="13"/>
                                <w:szCs w:val="22"/>
                              </w:rPr>
                            </m:ctrlPr>
                          </m:dPr>
                          <m:e>
                            <m:r>
                              <w:rPr>
                                <w:rFonts w:ascii="Cambria Math" w:hAnsi="Cambria Math" w:cs="Times New Roman"/>
                                <w:sz w:val="13"/>
                                <w:szCs w:val="22"/>
                              </w:rPr>
                              <m:t>t+β</m:t>
                            </m:r>
                          </m:e>
                        </m:d>
                      </m:e>
                    </m:d>
                  </m:num>
                  <m:den>
                    <m:r>
                      <w:rPr>
                        <w:rFonts w:ascii="Cambria Math" w:hAnsi="Cambria Math" w:cs="Times New Roman"/>
                        <w:sz w:val="13"/>
                        <w:szCs w:val="22"/>
                      </w:rPr>
                      <m:t>m</m:t>
                    </m:r>
                    <m:d>
                      <m:dPr>
                        <m:begChr m:val="["/>
                        <m:endChr m:val="]"/>
                        <m:ctrlPr>
                          <w:rPr>
                            <w:rFonts w:ascii="Cambria Math" w:hAnsi="Cambria Math" w:cs="Times New Roman"/>
                            <w:i/>
                            <w:sz w:val="13"/>
                            <w:szCs w:val="22"/>
                          </w:rPr>
                        </m:ctrlPr>
                      </m:dPr>
                      <m:e>
                        <m:r>
                          <w:rPr>
                            <w:rFonts w:ascii="Cambria Math" w:hAnsi="Cambria Math" w:cs="Times New Roman"/>
                            <w:sz w:val="13"/>
                            <w:szCs w:val="22"/>
                          </w:rPr>
                          <m:t>4</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2c+m+2z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m:t>
                        </m:r>
                        <m:d>
                          <m:dPr>
                            <m:ctrlPr>
                              <w:rPr>
                                <w:rFonts w:ascii="Cambria Math" w:hAnsi="Cambria Math" w:cs="Times New Roman"/>
                                <w:i/>
                                <w:sz w:val="13"/>
                                <w:szCs w:val="22"/>
                              </w:rPr>
                            </m:ctrlPr>
                          </m:dPr>
                          <m:e>
                            <m:r>
                              <w:rPr>
                                <w:rFonts w:ascii="Cambria Math" w:hAnsi="Cambria Math" w:cs="Times New Roman"/>
                                <w:sz w:val="13"/>
                                <w:szCs w:val="22"/>
                              </w:rPr>
                              <m:t>3t-β</m:t>
                            </m:r>
                          </m:e>
                        </m:d>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e>
                    </m:d>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B</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 xml:space="preserve"> and </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m</m:t>
                        </m:r>
                      </m:e>
                      <m:sup>
                        <m:r>
                          <w:rPr>
                            <w:rFonts w:ascii="Cambria Math" w:hAnsi="Cambria Math" w:cs="Times New Roman"/>
                            <w:sz w:val="13"/>
                            <w:szCs w:val="22"/>
                          </w:rPr>
                          <m:t>2</m:t>
                        </m:r>
                      </m:sup>
                    </m:sSup>
                    <m:sSup>
                      <m:sSupPr>
                        <m:ctrlPr>
                          <w:rPr>
                            <w:rFonts w:ascii="Cambria Math" w:hAnsi="Cambria Math" w:cs="Times New Roman"/>
                            <w:sz w:val="13"/>
                            <w:szCs w:val="22"/>
                          </w:rPr>
                        </m:ctrlPr>
                      </m:sSupPr>
                      <m:e>
                        <m:d>
                          <m:dPr>
                            <m:ctrlPr>
                              <w:rPr>
                                <w:rFonts w:ascii="Cambria Math" w:hAnsi="Cambria Math" w:cs="Times New Roman"/>
                                <w:i/>
                                <w:sz w:val="13"/>
                                <w:szCs w:val="22"/>
                              </w:rPr>
                            </m:ctrlPr>
                          </m:dPr>
                          <m:e>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e>
                        </m:d>
                      </m:e>
                      <m:sup>
                        <m:r>
                          <w:rPr>
                            <w:rFonts w:ascii="Cambria Math" w:hAnsi="Cambria Math" w:cs="Times New Roman"/>
                            <w:sz w:val="13"/>
                            <w:szCs w:val="22"/>
                          </w:rPr>
                          <m:t>2</m:t>
                        </m:r>
                      </m:sup>
                    </m:sSup>
                  </m:num>
                  <m:den>
                    <m:r>
                      <w:rPr>
                        <w:rFonts w:ascii="Cambria Math" w:hAnsi="Cambria Math" w:cs="Times New Roman"/>
                        <w:sz w:val="13"/>
                        <w:szCs w:val="22"/>
                      </w:rPr>
                      <m:t>4</m:t>
                    </m:r>
                    <m:d>
                      <m:dPr>
                        <m:ctrlPr>
                          <w:rPr>
                            <w:rFonts w:ascii="Cambria Math" w:hAnsi="Cambria Math" w:cs="Times New Roman"/>
                            <w:i/>
                            <w:sz w:val="13"/>
                            <w:szCs w:val="22"/>
                          </w:rPr>
                        </m:ctrlPr>
                      </m:dPr>
                      <m:e>
                        <m:r>
                          <w:rPr>
                            <w:rFonts w:ascii="Cambria Math" w:hAnsi="Cambria Math" w:cs="Times New Roman"/>
                            <w:sz w:val="13"/>
                            <w:szCs w:val="22"/>
                          </w:rPr>
                          <m:t>c+z</m:t>
                        </m:r>
                      </m:e>
                    </m:d>
                    <m:d>
                      <m:dPr>
                        <m:ctrlPr>
                          <w:rPr>
                            <w:rFonts w:ascii="Cambria Math" w:hAnsi="Cambria Math" w:cs="Times New Roman"/>
                            <w:i/>
                            <w:sz w:val="13"/>
                            <w:szCs w:val="22"/>
                          </w:rPr>
                        </m:ctrlPr>
                      </m:dPr>
                      <m:e>
                        <m:r>
                          <w:rPr>
                            <w:rFonts w:ascii="Cambria Math" w:hAnsi="Cambria Math" w:cs="Times New Roman"/>
                            <w:sz w:val="13"/>
                            <w:szCs w:val="22"/>
                          </w:rPr>
                          <m:t>2t</m:t>
                        </m:r>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e>
                    </m:d>
                  </m:den>
                </m:f>
                <m:r>
                  <w:rPr>
                    <w:rFonts w:ascii="Cambria Math" w:hAnsi="Cambria Math" w:cs="Times New Roman"/>
                    <w:sz w:val="13"/>
                    <w:szCs w:val="22"/>
                  </w:rPr>
                  <m:t>&lt;</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2c+m+2z</m:t>
                            </m:r>
                          </m:e>
                        </m:d>
                        <m:r>
                          <w:rPr>
                            <w:rFonts w:ascii="Cambria Math" w:hAnsi="Cambria Math" w:cs="Times New Roman"/>
                            <w:sz w:val="13"/>
                            <w:szCs w:val="22"/>
                          </w:rPr>
                          <m:t>-mβ-m(t+β)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e>
                      <m:sup>
                        <m:r>
                          <w:rPr>
                            <w:rFonts w:ascii="Cambria Math" w:hAnsi="Cambria Math" w:cs="Times New Roman"/>
                            <w:sz w:val="13"/>
                            <w:szCs w:val="22"/>
                          </w:rPr>
                          <m:t>2</m:t>
                        </m:r>
                      </m:sup>
                    </m:sSup>
                  </m:num>
                  <m:den>
                    <m:r>
                      <w:rPr>
                        <w:rFonts w:ascii="Cambria Math" w:hAnsi="Cambria Math" w:cs="Times New Roman"/>
                        <w:sz w:val="13"/>
                        <w:szCs w:val="22"/>
                      </w:rPr>
                      <m:t>16t</m:t>
                    </m:r>
                  </m:den>
                </m:f>
              </m:e>
            </m:eqArr>
          </m:e>
        </m:d>
      </m:oMath>
      <w:r w:rsidR="000C422E" w:rsidRPr="004231F0">
        <w:rPr>
          <w:rFonts w:ascii="Times New Roman" w:hAnsi="Times New Roman" w:cs="Times New Roman" w:hint="eastAsia"/>
          <w:sz w:val="22"/>
          <w:szCs w:val="22"/>
        </w:rPr>
        <w:t>.</w:t>
      </w:r>
    </w:p>
    <w:p w14:paraId="38621FE1" w14:textId="2AE98C88" w:rsidR="00F81274" w:rsidRPr="004231F0" w:rsidRDefault="00F81274" w:rsidP="00185ACE">
      <w:pPr>
        <w:widowControl/>
        <w:spacing w:line="480" w:lineRule="auto"/>
        <w:ind w:firstLineChars="100" w:firstLine="220"/>
        <w:rPr>
          <w:rFonts w:ascii="Times New Roman" w:hAnsi="Times New Roman" w:cs="Times New Roman"/>
          <w:sz w:val="22"/>
          <w:szCs w:val="22"/>
        </w:rPr>
      </w:pPr>
      <w:r w:rsidRPr="004231F0">
        <w:rPr>
          <w:rFonts w:ascii="Times New Roman" w:hAnsi="Times New Roman" w:cs="Times New Roman"/>
          <w:sz w:val="22"/>
          <w:szCs w:val="22"/>
        </w:rPr>
        <w:t>Fol</w:t>
      </w:r>
      <w:r w:rsidR="006045A0" w:rsidRPr="004231F0">
        <w:rPr>
          <w:rFonts w:ascii="Times New Roman" w:hAnsi="Times New Roman" w:cs="Times New Roman"/>
          <w:sz w:val="22"/>
          <w:szCs w:val="22"/>
        </w:rPr>
        <w:t xml:space="preserve">lowing similar steps, </w:t>
      </w:r>
      <w:r w:rsidRPr="004231F0">
        <w:rPr>
          <w:rFonts w:ascii="Times New Roman" w:hAnsi="Times New Roman" w:cs="Times New Roman"/>
          <w:sz w:val="22"/>
          <w:szCs w:val="22"/>
        </w:rPr>
        <w:t xml:space="preserve">platform </w:t>
      </w:r>
      <m:oMath>
        <m:r>
          <w:rPr>
            <w:rFonts w:ascii="Cambria Math" w:hAnsi="Cambria Math" w:cs="Times New Roman"/>
            <w:sz w:val="22"/>
            <w:szCs w:val="22"/>
          </w:rPr>
          <m:t>B</m:t>
        </m:r>
      </m:oMath>
      <w:r w:rsidRPr="004231F0">
        <w:rPr>
          <w:rFonts w:ascii="Times New Roman" w:hAnsi="Times New Roman" w:cs="Times New Roman"/>
          <w:sz w:val="22"/>
          <w:szCs w:val="22"/>
        </w:rPr>
        <w:t xml:space="preserve">’s best-response revenue-sharing rate </w:t>
      </w:r>
      <w:r w:rsidR="00E6376E" w:rsidRPr="004231F0">
        <w:rPr>
          <w:rFonts w:ascii="Times New Roman" w:hAnsi="Times New Roman" w:cs="Times New Roman"/>
          <w:sz w:val="22"/>
          <w:szCs w:val="22"/>
        </w:rPr>
        <w:t>can be given by</w:t>
      </w:r>
    </w:p>
    <w:p w14:paraId="3E7DBE49" w14:textId="6EA49FF1" w:rsidR="008838EE" w:rsidRDefault="00000000" w:rsidP="008838EE">
      <w:pPr>
        <w:widowControl/>
        <w:spacing w:line="480" w:lineRule="auto"/>
        <w:jc w:val="center"/>
        <w:rPr>
          <w:rFonts w:ascii="Times New Roman" w:hAnsi="Times New Roman" w:cs="Times New Roman"/>
          <w:sz w:val="22"/>
          <w:szCs w:val="22"/>
        </w:rPr>
      </w:pPr>
      <m:oMath>
        <m:sSub>
          <m:sSubPr>
            <m:ctrlPr>
              <w:rPr>
                <w:rFonts w:ascii="Cambria Math" w:hAnsi="Cambria Math" w:cs="Times New Roman"/>
                <w:i/>
                <w:sz w:val="13"/>
                <w:szCs w:val="22"/>
              </w:rPr>
            </m:ctrlPr>
          </m:sSubPr>
          <m:e>
            <m:r>
              <w:rPr>
                <w:rFonts w:ascii="Cambria Math" w:hAnsi="Cambria Math" w:cs="Times New Roman"/>
                <w:sz w:val="13"/>
                <w:szCs w:val="22"/>
              </w:rPr>
              <m:t>α</m:t>
            </m:r>
          </m:e>
          <m:sub>
            <m:r>
              <w:rPr>
                <w:rFonts w:ascii="Cambria Math" w:hAnsi="Cambria Math" w:cs="Times New Roman"/>
                <w:sz w:val="13"/>
                <w:szCs w:val="22"/>
              </w:rPr>
              <m:t>B</m:t>
            </m:r>
          </m:sub>
        </m:sSub>
        <m:r>
          <w:rPr>
            <w:rFonts w:ascii="Cambria Math" w:hAnsi="Cambria Math" w:cs="Times New Roman"/>
            <w:sz w:val="13"/>
            <w:szCs w:val="22"/>
          </w:rPr>
          <m:t>=</m:t>
        </m:r>
        <m:d>
          <m:dPr>
            <m:begChr m:val="{"/>
            <m:endChr m:val=""/>
            <m:ctrlPr>
              <w:rPr>
                <w:rFonts w:ascii="Cambria Math" w:hAnsi="Cambria Math" w:cs="Times New Roman"/>
                <w:i/>
                <w:sz w:val="13"/>
                <w:szCs w:val="22"/>
              </w:rPr>
            </m:ctrlPr>
          </m:dPr>
          <m:e>
            <m:eqArr>
              <m:eqArrPr>
                <m:ctrlPr>
                  <w:rPr>
                    <w:rFonts w:ascii="Cambria Math" w:hAnsi="Cambria Math" w:cs="Times New Roman"/>
                    <w:i/>
                    <w:sz w:val="13"/>
                    <w:szCs w:val="22"/>
                  </w:rPr>
                </m:ctrlPr>
              </m:eqArrPr>
              <m:e>
                <m:r>
                  <w:rPr>
                    <w:rFonts w:ascii="Cambria Math" w:hAnsi="Cambria Math" w:cs="Times New Roman"/>
                    <w:sz w:val="13"/>
                    <w:szCs w:val="22"/>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[2</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4c-3m+4z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]-2t(c+z)(2ct+2tz-m(t+β))</m:t>
                    </m:r>
                  </m:num>
                  <m:den>
                    <m:r>
                      <w:rPr>
                        <w:rFonts w:ascii="Cambria Math" w:hAnsi="Cambria Math" w:cs="Times New Roman"/>
                        <w:sz w:val="13"/>
                        <w:szCs w:val="22"/>
                      </w:rPr>
                      <m:t>m[4</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r>
                      <w:rPr>
                        <w:rFonts w:ascii="Cambria Math" w:hAnsi="Cambria Math" w:cs="Times New Roman"/>
                        <w:sz w:val="13"/>
                        <w:szCs w:val="22"/>
                      </w:rPr>
                      <m:t>(c+z)-t(2c+m+2z)β+m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-mβ(3t-β)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A</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e>
              <m:e>
                <m:r>
                  <w:rPr>
                    <w:rFonts w:ascii="Cambria Math" w:hAnsi="Cambria Math" w:cs="Times New Roman"/>
                    <w:sz w:val="13"/>
                    <w:szCs w:val="22"/>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[2</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4c-3m+4z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]-2t(c+z)(2ct+2tz-m(t+β))</m:t>
                    </m:r>
                  </m:num>
                  <m:den>
                    <m:r>
                      <w:rPr>
                        <w:rFonts w:ascii="Cambria Math" w:hAnsi="Cambria Math" w:cs="Times New Roman"/>
                        <w:sz w:val="13"/>
                        <w:szCs w:val="22"/>
                      </w:rPr>
                      <m:t>m[4</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r>
                      <w:rPr>
                        <w:rFonts w:ascii="Cambria Math" w:hAnsi="Cambria Math" w:cs="Times New Roman"/>
                        <w:sz w:val="13"/>
                        <w:szCs w:val="22"/>
                      </w:rPr>
                      <m:t>(c+z)-t(2c+m+2z)β+m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-mβ(3t-β)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A</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e>
              <m:e>
                <m:r>
                  <w:rPr>
                    <w:rFonts w:ascii="Cambria Math" w:hAnsi="Cambria Math" w:cs="Times New Roman"/>
                    <w:sz w:val="13"/>
                    <w:szCs w:val="22"/>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1</m:t>
                    </m:r>
                  </m:num>
                  <m:den>
                    <m:r>
                      <w:rPr>
                        <w:rFonts w:ascii="Cambria Math" w:hAnsi="Cambria Math" w:cs="Times New Roman"/>
                        <w:sz w:val="13"/>
                        <w:szCs w:val="22"/>
                      </w:rPr>
                      <m:t>2</m:t>
                    </m:r>
                  </m:den>
                </m:f>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mβ</m:t>
                    </m:r>
                  </m:num>
                  <m:den>
                    <m:r>
                      <w:rPr>
                        <w:rFonts w:ascii="Cambria Math" w:hAnsi="Cambria Math" w:cs="Times New Roman"/>
                        <w:sz w:val="13"/>
                        <w:szCs w:val="22"/>
                      </w:rPr>
                      <m:t>8t(c+z)-2mβ-4mβ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A</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 xml:space="preserve"> and </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m</m:t>
                        </m:r>
                      </m:e>
                      <m:sup>
                        <m:r>
                          <w:rPr>
                            <w:rFonts w:ascii="Cambria Math" w:hAnsi="Cambria Math" w:cs="Times New Roman"/>
                            <w:sz w:val="13"/>
                            <w:szCs w:val="22"/>
                          </w:rPr>
                          <m:t>2</m:t>
                        </m:r>
                      </m:sup>
                    </m:sSup>
                    <m:sSup>
                      <m:sSupPr>
                        <m:ctrlPr>
                          <w:rPr>
                            <w:rFonts w:ascii="Cambria Math" w:hAnsi="Cambria Math" w:cs="Times New Roman"/>
                            <w:sz w:val="13"/>
                            <w:szCs w:val="22"/>
                          </w:rPr>
                        </m:ctrlPr>
                      </m:sSupPr>
                      <m:e>
                        <m:r>
                          <w:rPr>
                            <w:rFonts w:ascii="Cambria Math" w:hAnsi="Cambria Math" w:cs="Times New Roman"/>
                            <w:sz w:val="13"/>
                            <w:szCs w:val="22"/>
                          </w:rPr>
                          <m:t>(t(c+z)-mβ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e>
                      <m:sup>
                        <m:r>
                          <w:rPr>
                            <w:rFonts w:ascii="Cambria Math" w:hAnsi="Cambria Math" w:cs="Times New Roman"/>
                            <w:sz w:val="13"/>
                            <w:szCs w:val="22"/>
                          </w:rPr>
                          <m:t>2</m:t>
                        </m:r>
                      </m:sup>
                    </m:sSup>
                  </m:num>
                  <m:den>
                    <m:r>
                      <w:rPr>
                        <w:rFonts w:ascii="Cambria Math" w:hAnsi="Cambria Math" w:cs="Times New Roman"/>
                        <w:sz w:val="13"/>
                        <w:szCs w:val="22"/>
                      </w:rPr>
                      <m:t>4(c+z)(2t(c+z)-mβ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den>
                </m:f>
                <m:r>
                  <w:rPr>
                    <w:rFonts w:ascii="Cambria Math" w:hAnsi="Cambria Math" w:cs="Times New Roman"/>
                    <w:sz w:val="13"/>
                    <w:szCs w:val="22"/>
                  </w:rPr>
                  <m:t>&gt;</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2c+m+2z</m:t>
                            </m:r>
                          </m:e>
                        </m:d>
                        <m:r>
                          <w:rPr>
                            <w:rFonts w:ascii="Cambria Math" w:hAnsi="Cambria Math" w:cs="Times New Roman"/>
                            <w:sz w:val="13"/>
                            <w:szCs w:val="22"/>
                          </w:rPr>
                          <m:t>-mβ-m(t+β)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e>
                      <m:sup>
                        <m:r>
                          <w:rPr>
                            <w:rFonts w:ascii="Cambria Math" w:hAnsi="Cambria Math" w:cs="Times New Roman"/>
                            <w:sz w:val="13"/>
                            <w:szCs w:val="22"/>
                          </w:rPr>
                          <m:t>2</m:t>
                        </m:r>
                      </m:sup>
                    </m:sSup>
                  </m:num>
                  <m:den>
                    <m:r>
                      <w:rPr>
                        <w:rFonts w:ascii="Cambria Math" w:hAnsi="Cambria Math" w:cs="Times New Roman"/>
                        <w:sz w:val="13"/>
                        <w:szCs w:val="22"/>
                      </w:rPr>
                      <m:t>16t</m:t>
                    </m:r>
                  </m:den>
                </m:f>
                <m:ctrlPr>
                  <w:rPr>
                    <w:rFonts w:ascii="Cambria Math" w:eastAsia="Cambria Math" w:hAnsi="Cambria Math" w:cs="Cambria Math"/>
                    <w:i/>
                    <w:sz w:val="13"/>
                  </w:rPr>
                </m:ctrlPr>
              </m:e>
              <m:e>
                <m:r>
                  <w:rPr>
                    <w:rFonts w:ascii="Cambria Math" w:eastAsia="Cambria Math" w:hAnsi="Cambria Math" w:cs="Cambria Math"/>
                    <w:sz w:val="13"/>
                  </w:rPr>
                  <m:t>&amp;</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B</m:t>
                    </m:r>
                  </m:sub>
                </m:sSub>
                <m:r>
                  <w:rPr>
                    <w:rFonts w:ascii="Cambria Math" w:hAnsi="Cambria Math" w:cs="Times New Roman"/>
                    <w:sz w:val="13"/>
                    <w:szCs w:val="22"/>
                  </w:rPr>
                  <m:t>=</m:t>
                </m:r>
                <m:f>
                  <m:fPr>
                    <m:ctrlPr>
                      <w:rPr>
                        <w:rFonts w:ascii="Cambria Math" w:hAnsi="Cambria Math" w:cs="Times New Roman"/>
                        <w:sz w:val="13"/>
                        <w:szCs w:val="22"/>
                      </w:rPr>
                    </m:ctrlPr>
                  </m:fPr>
                  <m:num>
                    <m:r>
                      <w:rPr>
                        <w:rFonts w:ascii="Cambria Math" w:hAnsi="Cambria Math" w:cs="Times New Roman"/>
                        <w:sz w:val="13"/>
                        <w:szCs w:val="22"/>
                      </w:rPr>
                      <m:t>m</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d>
                      <m:dPr>
                        <m:begChr m:val="["/>
                        <m:endChr m:val="]"/>
                        <m:ctrlPr>
                          <w:rPr>
                            <w:rFonts w:ascii="Cambria Math" w:hAnsi="Cambria Math" w:cs="Times New Roman"/>
                            <w:i/>
                            <w:sz w:val="13"/>
                            <w:szCs w:val="22"/>
                          </w:rPr>
                        </m:ctrlPr>
                      </m:dPr>
                      <m:e>
                        <m:r>
                          <w:rPr>
                            <w:rFonts w:ascii="Cambria Math" w:hAnsi="Cambria Math" w:cs="Times New Roman"/>
                            <w:sz w:val="13"/>
                            <w:szCs w:val="22"/>
                          </w:rPr>
                          <m:t>2</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4c-3m+4z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m:t>
                        </m:r>
                        <m:d>
                          <m:dPr>
                            <m:ctrlPr>
                              <w:rPr>
                                <w:rFonts w:ascii="Cambria Math" w:hAnsi="Cambria Math" w:cs="Times New Roman"/>
                                <w:i/>
                                <w:sz w:val="13"/>
                                <w:szCs w:val="22"/>
                              </w:rPr>
                            </m:ctrlPr>
                          </m:dPr>
                          <m:e>
                            <m:r>
                              <w:rPr>
                                <w:rFonts w:ascii="Cambria Math" w:hAnsi="Cambria Math" w:cs="Times New Roman"/>
                                <w:sz w:val="13"/>
                                <w:szCs w:val="22"/>
                              </w:rPr>
                              <m:t>t+β</m:t>
                            </m:r>
                          </m:e>
                        </m:d>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e>
                    </m:d>
                    <m:r>
                      <w:rPr>
                        <w:rFonts w:ascii="Cambria Math" w:hAnsi="Cambria Math" w:cs="Times New Roman"/>
                        <w:sz w:val="13"/>
                        <w:szCs w:val="22"/>
                      </w:rPr>
                      <m:t>-2t</m:t>
                    </m:r>
                    <m:d>
                      <m:dPr>
                        <m:ctrlPr>
                          <w:rPr>
                            <w:rFonts w:ascii="Cambria Math" w:hAnsi="Cambria Math" w:cs="Times New Roman"/>
                            <w:i/>
                            <w:sz w:val="13"/>
                            <w:szCs w:val="22"/>
                          </w:rPr>
                        </m:ctrlPr>
                      </m:dPr>
                      <m:e>
                        <m:r>
                          <w:rPr>
                            <w:rFonts w:ascii="Cambria Math" w:hAnsi="Cambria Math" w:cs="Times New Roman"/>
                            <w:sz w:val="13"/>
                            <w:szCs w:val="22"/>
                          </w:rPr>
                          <m:t>c+z</m:t>
                        </m:r>
                      </m:e>
                    </m:d>
                    <m:d>
                      <m:dPr>
                        <m:ctrlPr>
                          <w:rPr>
                            <w:rFonts w:ascii="Cambria Math" w:hAnsi="Cambria Math" w:cs="Times New Roman"/>
                            <w:i/>
                            <w:sz w:val="13"/>
                            <w:szCs w:val="22"/>
                          </w:rPr>
                        </m:ctrlPr>
                      </m:dPr>
                      <m:e>
                        <m:r>
                          <w:rPr>
                            <w:rFonts w:ascii="Cambria Math" w:hAnsi="Cambria Math" w:cs="Times New Roman"/>
                            <w:sz w:val="13"/>
                            <w:szCs w:val="22"/>
                          </w:rPr>
                          <m:t>2ct+2tz-m</m:t>
                        </m:r>
                        <m:d>
                          <m:dPr>
                            <m:ctrlPr>
                              <w:rPr>
                                <w:rFonts w:ascii="Cambria Math" w:hAnsi="Cambria Math" w:cs="Times New Roman"/>
                                <w:i/>
                                <w:sz w:val="13"/>
                                <w:szCs w:val="22"/>
                              </w:rPr>
                            </m:ctrlPr>
                          </m:dPr>
                          <m:e>
                            <m:r>
                              <w:rPr>
                                <w:rFonts w:ascii="Cambria Math" w:hAnsi="Cambria Math" w:cs="Times New Roman"/>
                                <w:sz w:val="13"/>
                                <w:szCs w:val="22"/>
                              </w:rPr>
                              <m:t>t+β</m:t>
                            </m:r>
                          </m:e>
                        </m:d>
                      </m:e>
                    </m:d>
                  </m:num>
                  <m:den>
                    <m:r>
                      <w:rPr>
                        <w:rFonts w:ascii="Cambria Math" w:hAnsi="Cambria Math" w:cs="Times New Roman"/>
                        <w:sz w:val="13"/>
                        <w:szCs w:val="22"/>
                      </w:rPr>
                      <m:t>m</m:t>
                    </m:r>
                    <m:d>
                      <m:dPr>
                        <m:begChr m:val="["/>
                        <m:endChr m:val="]"/>
                        <m:ctrlPr>
                          <w:rPr>
                            <w:rFonts w:ascii="Cambria Math" w:hAnsi="Cambria Math" w:cs="Times New Roman"/>
                            <w:i/>
                            <w:sz w:val="13"/>
                            <w:szCs w:val="22"/>
                          </w:rPr>
                        </m:ctrlPr>
                      </m:dPr>
                      <m:e>
                        <m:r>
                          <w:rPr>
                            <w:rFonts w:ascii="Cambria Math" w:hAnsi="Cambria Math" w:cs="Times New Roman"/>
                            <w:sz w:val="13"/>
                            <w:szCs w:val="22"/>
                          </w:rPr>
                          <m:t>4</m:t>
                        </m:r>
                        <m:sSup>
                          <m:sSupPr>
                            <m:ctrlPr>
                              <w:rPr>
                                <w:rFonts w:ascii="Cambria Math" w:hAnsi="Cambria Math" w:cs="Times New Roman"/>
                                <w:sz w:val="13"/>
                                <w:szCs w:val="22"/>
                              </w:rPr>
                            </m:ctrlPr>
                          </m:sSupPr>
                          <m:e>
                            <m:r>
                              <w:rPr>
                                <w:rFonts w:ascii="Cambria Math" w:hAnsi="Cambria Math" w:cs="Times New Roman"/>
                                <w:sz w:val="13"/>
                                <w:szCs w:val="22"/>
                              </w:rPr>
                              <m:t>t</m:t>
                            </m:r>
                          </m:e>
                          <m:sup>
                            <m:r>
                              <w:rPr>
                                <w:rFonts w:ascii="Cambria Math" w:hAnsi="Cambria Math" w:cs="Times New Roman"/>
                                <w:sz w:val="13"/>
                                <w:szCs w:val="22"/>
                              </w:rPr>
                              <m:t>2</m:t>
                            </m:r>
                          </m:sup>
                        </m:sSup>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2c+m+2z</m:t>
                            </m:r>
                          </m:e>
                        </m:d>
                        <m:r>
                          <w:rPr>
                            <w:rFonts w:ascii="Cambria Math" w:hAnsi="Cambria Math" w:cs="Times New Roman"/>
                            <w:sz w:val="13"/>
                            <w:szCs w:val="22"/>
                          </w:rPr>
                          <m:t>β+m</m:t>
                        </m:r>
                        <m:sSup>
                          <m:sSupPr>
                            <m:ctrlPr>
                              <w:rPr>
                                <w:rFonts w:ascii="Cambria Math" w:hAnsi="Cambria Math" w:cs="Times New Roman"/>
                                <w:sz w:val="13"/>
                                <w:szCs w:val="22"/>
                              </w:rPr>
                            </m:ctrlPr>
                          </m:sSupPr>
                          <m:e>
                            <m:r>
                              <w:rPr>
                                <w:rFonts w:ascii="Cambria Math" w:hAnsi="Cambria Math" w:cs="Times New Roman"/>
                                <w:sz w:val="13"/>
                                <w:szCs w:val="22"/>
                              </w:rPr>
                              <m:t>β</m:t>
                            </m:r>
                          </m:e>
                          <m:sup>
                            <m:r>
                              <w:rPr>
                                <w:rFonts w:ascii="Cambria Math" w:hAnsi="Cambria Math" w:cs="Times New Roman"/>
                                <w:sz w:val="13"/>
                                <w:szCs w:val="22"/>
                              </w:rPr>
                              <m:t>2</m:t>
                            </m:r>
                          </m:sup>
                        </m:sSup>
                        <m:r>
                          <w:rPr>
                            <w:rFonts w:ascii="Cambria Math" w:hAnsi="Cambria Math" w:cs="Times New Roman"/>
                            <w:sz w:val="13"/>
                            <w:szCs w:val="22"/>
                          </w:rPr>
                          <m:t>-mβ</m:t>
                        </m:r>
                        <m:d>
                          <m:dPr>
                            <m:ctrlPr>
                              <w:rPr>
                                <w:rFonts w:ascii="Cambria Math" w:hAnsi="Cambria Math" w:cs="Times New Roman"/>
                                <w:i/>
                                <w:sz w:val="13"/>
                                <w:szCs w:val="22"/>
                              </w:rPr>
                            </m:ctrlPr>
                          </m:dPr>
                          <m:e>
                            <m:r>
                              <w:rPr>
                                <w:rFonts w:ascii="Cambria Math" w:hAnsi="Cambria Math" w:cs="Times New Roman"/>
                                <w:sz w:val="13"/>
                                <w:szCs w:val="22"/>
                              </w:rPr>
                              <m:t>3t-β</m:t>
                            </m:r>
                          </m:e>
                        </m:d>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e>
                    </m:d>
                  </m:den>
                </m:f>
                <m:r>
                  <w:rPr>
                    <w:rFonts w:ascii="Cambria Math" w:hAnsi="Cambria Math" w:cs="Times New Roman"/>
                    <w:sz w:val="13"/>
                    <w:szCs w:val="22"/>
                  </w:rPr>
                  <m:t xml:space="preserve">, if </m:t>
                </m:r>
                <m:r>
                  <m:rPr>
                    <m:sty m:val="p"/>
                  </m:rPr>
                  <w:rPr>
                    <w:rFonts w:ascii="Cambria Math" w:hAnsi="Cambria Math" w:cs="Times New Roman"/>
                    <w:sz w:val="13"/>
                    <w:szCs w:val="22"/>
                  </w:rPr>
                  <m:t xml:space="preserve">platform </m:t>
                </m:r>
                <m:r>
                  <w:rPr>
                    <w:rFonts w:ascii="Cambria Math" w:hAnsi="Cambria Math" w:cs="Times New Roman"/>
                    <w:sz w:val="13"/>
                    <w:szCs w:val="22"/>
                  </w:rPr>
                  <m:t>A</m:t>
                </m:r>
                <m:r>
                  <m:rPr>
                    <m:sty m:val="p"/>
                  </m:rPr>
                  <w:rPr>
                    <w:rFonts w:ascii="Cambria Math" w:hAnsi="Cambria Math" w:cs="Times New Roman" w:hint="eastAsia"/>
                    <w:sz w:val="13"/>
                    <w:szCs w:val="22"/>
                  </w:rPr>
                  <m:t xml:space="preserve"> </m:t>
                </m:r>
                <m:r>
                  <m:rPr>
                    <m:sty m:val="p"/>
                  </m:rPr>
                  <w:rPr>
                    <w:rFonts w:ascii="Cambria Math" w:hAnsi="Cambria Math" w:cs="Times New Roman"/>
                    <w:sz w:val="13"/>
                    <w:szCs w:val="22"/>
                  </w:rPr>
                  <m:t xml:space="preserve">sets </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 xml:space="preserve"> and </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m</m:t>
                        </m:r>
                      </m:e>
                      <m:sup>
                        <m:r>
                          <w:rPr>
                            <w:rFonts w:ascii="Cambria Math" w:hAnsi="Cambria Math" w:cs="Times New Roman"/>
                            <w:sz w:val="13"/>
                            <w:szCs w:val="22"/>
                          </w:rPr>
                          <m:t>2</m:t>
                        </m:r>
                      </m:sup>
                    </m:sSup>
                    <m:sSup>
                      <m:sSupPr>
                        <m:ctrlPr>
                          <w:rPr>
                            <w:rFonts w:ascii="Cambria Math" w:hAnsi="Cambria Math" w:cs="Times New Roman"/>
                            <w:sz w:val="13"/>
                            <w:szCs w:val="22"/>
                          </w:rPr>
                        </m:ctrlPr>
                      </m:sSupPr>
                      <m:e>
                        <m:d>
                          <m:dPr>
                            <m:ctrlPr>
                              <w:rPr>
                                <w:rFonts w:ascii="Cambria Math" w:hAnsi="Cambria Math" w:cs="Times New Roman"/>
                                <w:i/>
                                <w:sz w:val="13"/>
                                <w:szCs w:val="22"/>
                              </w:rPr>
                            </m:ctrlPr>
                          </m:dPr>
                          <m:e>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e>
                        </m:d>
                      </m:e>
                      <m:sup>
                        <m:r>
                          <w:rPr>
                            <w:rFonts w:ascii="Cambria Math" w:hAnsi="Cambria Math" w:cs="Times New Roman"/>
                            <w:sz w:val="13"/>
                            <w:szCs w:val="22"/>
                          </w:rPr>
                          <m:t>2</m:t>
                        </m:r>
                      </m:sup>
                    </m:sSup>
                  </m:num>
                  <m:den>
                    <m:r>
                      <w:rPr>
                        <w:rFonts w:ascii="Cambria Math" w:hAnsi="Cambria Math" w:cs="Times New Roman"/>
                        <w:sz w:val="13"/>
                        <w:szCs w:val="22"/>
                      </w:rPr>
                      <m:t>4</m:t>
                    </m:r>
                    <m:d>
                      <m:dPr>
                        <m:ctrlPr>
                          <w:rPr>
                            <w:rFonts w:ascii="Cambria Math" w:hAnsi="Cambria Math" w:cs="Times New Roman"/>
                            <w:i/>
                            <w:sz w:val="13"/>
                            <w:szCs w:val="22"/>
                          </w:rPr>
                        </m:ctrlPr>
                      </m:dPr>
                      <m:e>
                        <m:r>
                          <w:rPr>
                            <w:rFonts w:ascii="Cambria Math" w:hAnsi="Cambria Math" w:cs="Times New Roman"/>
                            <w:sz w:val="13"/>
                            <w:szCs w:val="22"/>
                          </w:rPr>
                          <m:t>c+z</m:t>
                        </m:r>
                      </m:e>
                    </m:d>
                    <m:d>
                      <m:dPr>
                        <m:ctrlPr>
                          <w:rPr>
                            <w:rFonts w:ascii="Cambria Math" w:hAnsi="Cambria Math" w:cs="Times New Roman"/>
                            <w:i/>
                            <w:sz w:val="13"/>
                            <w:szCs w:val="22"/>
                          </w:rPr>
                        </m:ctrlPr>
                      </m:dPr>
                      <m:e>
                        <m:r>
                          <w:rPr>
                            <w:rFonts w:ascii="Cambria Math" w:hAnsi="Cambria Math" w:cs="Times New Roman"/>
                            <w:sz w:val="13"/>
                            <w:szCs w:val="22"/>
                          </w:rPr>
                          <m:t>2t</m:t>
                        </m:r>
                        <m:d>
                          <m:dPr>
                            <m:ctrlPr>
                              <w:rPr>
                                <w:rFonts w:ascii="Cambria Math" w:hAnsi="Cambria Math" w:cs="Times New Roman"/>
                                <w:i/>
                                <w:sz w:val="13"/>
                                <w:szCs w:val="22"/>
                              </w:rPr>
                            </m:ctrlPr>
                          </m:dPr>
                          <m:e>
                            <m:r>
                              <w:rPr>
                                <w:rFonts w:ascii="Cambria Math" w:hAnsi="Cambria Math" w:cs="Times New Roman"/>
                                <w:sz w:val="13"/>
                                <w:szCs w:val="22"/>
                              </w:rPr>
                              <m:t>c+z</m:t>
                            </m:r>
                          </m:e>
                        </m:d>
                        <m:r>
                          <w:rPr>
                            <w:rFonts w:ascii="Cambria Math" w:hAnsi="Cambria Math" w:cs="Times New Roman"/>
                            <w:sz w:val="13"/>
                            <w:szCs w:val="22"/>
                          </w:rPr>
                          <m:t>-mβ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e>
                    </m:d>
                  </m:den>
                </m:f>
                <m:r>
                  <w:rPr>
                    <w:rFonts w:ascii="Cambria Math" w:hAnsi="Cambria Math" w:cs="Times New Roman"/>
                    <w:sz w:val="13"/>
                    <w:szCs w:val="22"/>
                  </w:rPr>
                  <m:t>&lt;</m:t>
                </m:r>
                <m:f>
                  <m:fPr>
                    <m:ctrlPr>
                      <w:rPr>
                        <w:rFonts w:ascii="Cambria Math" w:hAnsi="Cambria Math" w:cs="Times New Roman"/>
                        <w:sz w:val="13"/>
                        <w:szCs w:val="22"/>
                      </w:rPr>
                    </m:ctrlPr>
                  </m:fPr>
                  <m:num>
                    <m:sSup>
                      <m:sSupPr>
                        <m:ctrlPr>
                          <w:rPr>
                            <w:rFonts w:ascii="Cambria Math" w:hAnsi="Cambria Math" w:cs="Times New Roman"/>
                            <w:sz w:val="13"/>
                            <w:szCs w:val="22"/>
                          </w:rPr>
                        </m:ctrlPr>
                      </m:sSupPr>
                      <m:e>
                        <m:r>
                          <w:rPr>
                            <w:rFonts w:ascii="Cambria Math" w:hAnsi="Cambria Math" w:cs="Times New Roman"/>
                            <w:sz w:val="13"/>
                            <w:szCs w:val="22"/>
                          </w:rPr>
                          <m:t>[t</m:t>
                        </m:r>
                        <m:d>
                          <m:dPr>
                            <m:ctrlPr>
                              <w:rPr>
                                <w:rFonts w:ascii="Cambria Math" w:hAnsi="Cambria Math" w:cs="Times New Roman"/>
                                <w:i/>
                                <w:sz w:val="13"/>
                                <w:szCs w:val="22"/>
                              </w:rPr>
                            </m:ctrlPr>
                          </m:dPr>
                          <m:e>
                            <m:r>
                              <w:rPr>
                                <w:rFonts w:ascii="Cambria Math" w:hAnsi="Cambria Math" w:cs="Times New Roman"/>
                                <w:sz w:val="13"/>
                                <w:szCs w:val="22"/>
                              </w:rPr>
                              <m:t>2c+m+2z</m:t>
                            </m:r>
                          </m:e>
                        </m:d>
                        <m:r>
                          <w:rPr>
                            <w:rFonts w:ascii="Cambria Math" w:hAnsi="Cambria Math" w:cs="Times New Roman"/>
                            <w:sz w:val="13"/>
                            <w:szCs w:val="22"/>
                          </w:rPr>
                          <m:t>-mβ-m(t+β)</m:t>
                        </m:r>
                        <m:sSub>
                          <m:sSubPr>
                            <m:ctrlPr>
                              <w:rPr>
                                <w:rFonts w:ascii="Cambria Math" w:hAnsi="Cambria Math" w:cs="Times New Roman"/>
                                <w:i/>
                                <w:sz w:val="13"/>
                                <w:szCs w:val="22"/>
                              </w:rPr>
                            </m:ctrlPr>
                          </m:sSubPr>
                          <m:e>
                            <m:acc>
                              <m:accPr>
                                <m:chr m:val="̅"/>
                                <m:ctrlPr>
                                  <w:rPr>
                                    <w:rFonts w:ascii="Cambria Math" w:hAnsi="Cambria Math" w:cs="Times New Roman"/>
                                    <w:i/>
                                    <w:sz w:val="13"/>
                                    <w:szCs w:val="22"/>
                                  </w:rPr>
                                </m:ctrlPr>
                              </m:accPr>
                              <m:e>
                                <m:r>
                                  <w:rPr>
                                    <w:rFonts w:ascii="Cambria Math" w:hAnsi="Cambria Math" w:cs="Times New Roman"/>
                                    <w:sz w:val="13"/>
                                    <w:szCs w:val="22"/>
                                  </w:rPr>
                                  <m:t>α</m:t>
                                </m:r>
                              </m:e>
                            </m:acc>
                          </m:e>
                          <m:sub>
                            <m:r>
                              <w:rPr>
                                <w:rFonts w:ascii="Cambria Math" w:hAnsi="Cambria Math" w:cs="Times New Roman"/>
                                <w:sz w:val="13"/>
                                <w:szCs w:val="22"/>
                              </w:rPr>
                              <m:t>A</m:t>
                            </m:r>
                          </m:sub>
                        </m:sSub>
                        <m:r>
                          <w:rPr>
                            <w:rFonts w:ascii="Cambria Math" w:hAnsi="Cambria Math" w:cs="Times New Roman"/>
                            <w:sz w:val="13"/>
                            <w:szCs w:val="22"/>
                          </w:rPr>
                          <m:t>]</m:t>
                        </m:r>
                      </m:e>
                      <m:sup>
                        <m:r>
                          <w:rPr>
                            <w:rFonts w:ascii="Cambria Math" w:hAnsi="Cambria Math" w:cs="Times New Roman"/>
                            <w:sz w:val="13"/>
                            <w:szCs w:val="22"/>
                          </w:rPr>
                          <m:t>2</m:t>
                        </m:r>
                      </m:sup>
                    </m:sSup>
                  </m:num>
                  <m:den>
                    <m:r>
                      <w:rPr>
                        <w:rFonts w:ascii="Cambria Math" w:hAnsi="Cambria Math" w:cs="Times New Roman"/>
                        <w:sz w:val="13"/>
                        <w:szCs w:val="22"/>
                      </w:rPr>
                      <m:t>16t</m:t>
                    </m:r>
                  </m:den>
                </m:f>
              </m:e>
            </m:eqArr>
          </m:e>
        </m:d>
      </m:oMath>
      <w:r w:rsidR="008838EE" w:rsidRPr="004231F0">
        <w:rPr>
          <w:rFonts w:ascii="Times New Roman" w:hAnsi="Times New Roman" w:cs="Times New Roman" w:hint="eastAsia"/>
          <w:sz w:val="22"/>
          <w:szCs w:val="22"/>
        </w:rPr>
        <w:t>.</w:t>
      </w:r>
    </w:p>
    <w:p w14:paraId="3C98C2EF" w14:textId="26B58FAA" w:rsidR="001610F2" w:rsidRPr="00890327" w:rsidRDefault="001610F2" w:rsidP="006B42BB">
      <w:pPr>
        <w:widowControl/>
        <w:spacing w:line="480" w:lineRule="auto"/>
        <w:ind w:firstLineChars="100" w:firstLine="220"/>
        <w:rPr>
          <w:rFonts w:ascii="Times New Roman" w:hAnsi="Times New Roman" w:cs="Times New Roman"/>
          <w:sz w:val="22"/>
          <w:szCs w:val="22"/>
        </w:rPr>
      </w:pPr>
      <w:r w:rsidRPr="00890327">
        <w:rPr>
          <w:rFonts w:ascii="Times New Roman" w:hAnsi="Times New Roman" w:cs="Times New Roman"/>
          <w:sz w:val="22"/>
          <w:szCs w:val="22"/>
        </w:rPr>
        <w:t>Combining the platforms’ best-response functions, we get the following equilibrium outcomes:</w:t>
      </w:r>
    </w:p>
    <w:p w14:paraId="1E552FD2" w14:textId="7329CEE1" w:rsidR="001610F2" w:rsidRPr="00890327" w:rsidRDefault="009167A1" w:rsidP="00D552C6">
      <w:pPr>
        <w:widowControl/>
        <w:spacing w:line="480" w:lineRule="auto"/>
        <w:ind w:firstLineChars="100" w:firstLine="220"/>
        <w:rPr>
          <w:rFonts w:ascii="Times New Roman" w:hAnsi="Times New Roman" w:cs="Times New Roman"/>
          <w:sz w:val="22"/>
          <w:szCs w:val="22"/>
        </w:rPr>
      </w:pPr>
      <w:r w:rsidRPr="00890327">
        <w:rPr>
          <w:rFonts w:ascii="Times New Roman" w:hAnsi="Times New Roman" w:cs="Times New Roman"/>
          <w:sz w:val="22"/>
          <w:szCs w:val="22"/>
        </w:rPr>
        <w:t>(i</w:t>
      </w:r>
      <w:r w:rsidR="00B67E58" w:rsidRPr="00890327">
        <w:rPr>
          <w:rFonts w:ascii="Times New Roman" w:hAnsi="Times New Roman" w:cs="Times New Roman"/>
          <w:sz w:val="22"/>
          <w:szCs w:val="22"/>
        </w:rPr>
        <w:t xml:space="preserve">) </w:t>
      </w:r>
      <w:r w:rsidRPr="00890327">
        <w:rPr>
          <w:rFonts w:ascii="Times New Roman" w:hAnsi="Times New Roman" w:cs="Times New Roman"/>
          <w:sz w:val="22"/>
          <w:szCs w:val="22"/>
        </w:rPr>
        <w:t xml:space="preserve">If </w:t>
      </w:r>
      <m:oMath>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m:t>
        </m:r>
        <m:d>
          <m:dPr>
            <m:ctrlPr>
              <w:rPr>
                <w:rFonts w:ascii="Cambria Math" w:hAnsi="Cambria Math" w:cs="Times New Roman"/>
                <w:i/>
                <w:sz w:val="22"/>
                <w:szCs w:val="22"/>
              </w:rPr>
            </m:ctrlPr>
          </m:dPr>
          <m:e>
            <m:r>
              <w:rPr>
                <w:rFonts w:ascii="Cambria Math" w:hAnsi="Cambria Math" w:cs="Times New Roman"/>
                <w:sz w:val="22"/>
                <w:szCs w:val="22"/>
              </w:rPr>
              <m:t>4c+4z-m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4c+4z+m</m:t>
            </m:r>
          </m:e>
        </m:d>
        <m:r>
          <w:rPr>
            <w:rFonts w:ascii="Cambria Math" w:hAnsi="Cambria Math" w:cs="Times New Roman"/>
            <w:sz w:val="22"/>
            <w:szCs w:val="22"/>
          </w:rPr>
          <m:t>β</m:t>
        </m:r>
        <m:r>
          <m:rPr>
            <m:sty m:val="p"/>
          </m:rP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e>
        </m:d>
        <m:r>
          <w:rPr>
            <w:rFonts w:ascii="Cambria Math" w:hAnsi="Times New Roman" w:cs="Times New Roman"/>
            <w:sz w:val="22"/>
            <w:szCs w:val="22"/>
          </w:rPr>
          <m:t>&gt;0</m:t>
        </m:r>
      </m:oMath>
      <w:r w:rsidR="008126B3" w:rsidRPr="00890327">
        <w:rPr>
          <w:rFonts w:ascii="Times New Roman" w:hAnsi="Times New Roman" w:cs="Times New Roman" w:hint="eastAsia"/>
          <w:sz w:val="22"/>
          <w:szCs w:val="22"/>
        </w:rPr>
        <w:t xml:space="preserve"> </w:t>
      </w:r>
      <w:r w:rsidR="008126B3" w:rsidRPr="00890327">
        <w:rPr>
          <w:rFonts w:ascii="Times New Roman" w:hAnsi="Times New Roman" w:cs="Times New Roman"/>
          <w:sz w:val="22"/>
          <w:szCs w:val="22"/>
        </w:rPr>
        <w:t>holds</w:t>
      </w:r>
      <w:r w:rsidRPr="00890327">
        <w:rPr>
          <w:rFonts w:ascii="Times New Roman" w:hAnsi="Times New Roman" w:cs="Times New Roman" w:hint="eastAsia"/>
          <w:sz w:val="22"/>
          <w:szCs w:val="22"/>
        </w:rPr>
        <w:t>,</w:t>
      </w:r>
      <w:r w:rsidRPr="00890327">
        <w:rPr>
          <w:rFonts w:ascii="Times New Roman" w:hAnsi="Times New Roman" w:cs="Times New Roman"/>
          <w:sz w:val="22"/>
          <w:szCs w:val="22"/>
        </w:rPr>
        <w:t xml:space="preserve"> </w:t>
      </w:r>
      <w:r w:rsidR="008126B3" w:rsidRPr="00890327">
        <w:rPr>
          <w:rFonts w:ascii="Times New Roman" w:hAnsi="Times New Roman" w:cs="Times New Roman"/>
          <w:sz w:val="22"/>
          <w:szCs w:val="22"/>
        </w:rPr>
        <w:t xml:space="preserve">then </w:t>
      </w:r>
      <w:r w:rsidRPr="00890327">
        <w:rPr>
          <w:rFonts w:ascii="Times New Roman" w:hAnsi="Times New Roman" w:cs="Times New Roman"/>
          <w:sz w:val="22"/>
          <w:szCs w:val="22"/>
        </w:rPr>
        <w:t xml:space="preserve">only </w:t>
      </w:r>
      <w:r w:rsidR="005872E0" w:rsidRPr="00890327">
        <w:rPr>
          <w:rFonts w:ascii="Times New Roman" w:hAnsi="Times New Roman" w:cs="Times New Roman"/>
          <w:sz w:val="22"/>
          <w:szCs w:val="22"/>
        </w:rPr>
        <w:t xml:space="preserve">one </w:t>
      </w:r>
      <w:r w:rsidRPr="00890327">
        <w:rPr>
          <w:rFonts w:ascii="Times New Roman" w:hAnsi="Times New Roman" w:cs="Times New Roman"/>
          <w:sz w:val="22"/>
          <w:szCs w:val="22"/>
        </w:rPr>
        <w:t>platform imposes exclusivi</w:t>
      </w:r>
      <w:r w:rsidR="007877B8" w:rsidRPr="00890327">
        <w:rPr>
          <w:rFonts w:ascii="Times New Roman" w:hAnsi="Times New Roman" w:cs="Times New Roman"/>
          <w:sz w:val="22"/>
          <w:szCs w:val="22"/>
        </w:rPr>
        <w:t>ty</w:t>
      </w:r>
      <w:r w:rsidR="001A275D" w:rsidRPr="00890327">
        <w:rPr>
          <w:rFonts w:ascii="Times New Roman" w:hAnsi="Times New Roman" w:cs="Times New Roman"/>
          <w:sz w:val="22"/>
          <w:szCs w:val="22"/>
        </w:rPr>
        <w:t xml:space="preserve"> in equilibrium</w:t>
      </w:r>
      <w:r w:rsidR="007877B8" w:rsidRPr="00890327">
        <w:rPr>
          <w:rFonts w:ascii="Times New Roman" w:hAnsi="Times New Roman" w:cs="Times New Roman"/>
          <w:sz w:val="22"/>
          <w:szCs w:val="22"/>
        </w:rPr>
        <w:t>.</w:t>
      </w:r>
      <w:r w:rsidRPr="00890327">
        <w:rPr>
          <w:rFonts w:ascii="Times New Roman" w:hAnsi="Times New Roman" w:cs="Times New Roman"/>
          <w:sz w:val="22"/>
          <w:szCs w:val="22"/>
        </w:rPr>
        <w:t xml:space="preserve"> The</w:t>
      </w:r>
      <w:r w:rsidR="00951D4A" w:rsidRPr="00890327">
        <w:rPr>
          <w:rFonts w:ascii="Times New Roman" w:hAnsi="Times New Roman" w:cs="Times New Roman"/>
          <w:sz w:val="22"/>
          <w:szCs w:val="22"/>
        </w:rPr>
        <w:t xml:space="preserve"> platforms’</w:t>
      </w:r>
      <w:r w:rsidRPr="00890327">
        <w:rPr>
          <w:rFonts w:ascii="Times New Roman" w:hAnsi="Times New Roman" w:cs="Times New Roman"/>
          <w:sz w:val="22"/>
          <w:szCs w:val="22"/>
        </w:rPr>
        <w:t xml:space="preserve"> ad revenue-sharing rates</w:t>
      </w:r>
      <w:r w:rsidR="00951D4A" w:rsidRPr="00890327">
        <w:rPr>
          <w:rFonts w:ascii="Times New Roman" w:hAnsi="Times New Roman" w:cs="Times New Roman"/>
          <w:sz w:val="22"/>
          <w:szCs w:val="22"/>
        </w:rPr>
        <w:t xml:space="preserve"> </w:t>
      </w:r>
      <w:r w:rsidR="004C3B96" w:rsidRPr="00890327">
        <w:rPr>
          <w:rFonts w:ascii="Times New Roman" w:hAnsi="Times New Roman" w:cs="Times New Roman"/>
          <w:sz w:val="22"/>
          <w:szCs w:val="22"/>
        </w:rPr>
        <w:t>are given by</w:t>
      </w:r>
      <w:r w:rsidRPr="00890327">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m(t+β)-2t(c+z)</m:t>
            </m:r>
          </m:num>
          <m:den>
            <m:r>
              <w:rPr>
                <w:rFonts w:ascii="Cambria Math" w:hAnsi="Cambria Math" w:cs="Times New Roman"/>
                <w:sz w:val="22"/>
                <w:szCs w:val="22"/>
              </w:rPr>
              <m:t>m(t-β)</m:t>
            </m:r>
          </m:den>
        </m:f>
      </m:oMath>
      <w:r w:rsidR="00C03FF8">
        <w:rPr>
          <w:rFonts w:ascii="Times New Roman" w:hAnsi="Times New Roman" w:cs="Times New Roman" w:hint="eastAsia"/>
          <w:sz w:val="22"/>
          <w:szCs w:val="22"/>
        </w:rPr>
        <w:t xml:space="preserve"> </w:t>
      </w:r>
      <w:r w:rsidR="00C03FF8">
        <w:rPr>
          <w:rFonts w:ascii="Times New Roman" w:hAnsi="Times New Roman" w:cs="Times New Roman"/>
          <w:sz w:val="22"/>
          <w:szCs w:val="22"/>
        </w:rPr>
        <w:t xml:space="preserve">(or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m(t+β)-2t(c+z)</m:t>
            </m:r>
          </m:num>
          <m:den>
            <m:r>
              <w:rPr>
                <w:rFonts w:ascii="Cambria Math" w:hAnsi="Cambria Math" w:cs="Times New Roman"/>
                <w:sz w:val="22"/>
                <w:szCs w:val="22"/>
              </w:rPr>
              <m:t>m(t-β)</m:t>
            </m:r>
          </m:den>
        </m:f>
      </m:oMath>
      <w:r w:rsidR="00C03FF8">
        <w:rPr>
          <w:rFonts w:ascii="Times New Roman" w:hAnsi="Times New Roman" w:cs="Times New Roman"/>
          <w:sz w:val="22"/>
          <w:szCs w:val="22"/>
        </w:rPr>
        <w:t>)</w:t>
      </w:r>
      <w:r w:rsidR="004C3B96" w:rsidRPr="00890327">
        <w:rPr>
          <w:rFonts w:ascii="Times New Roman" w:hAnsi="Times New Roman" w:cs="Times New Roman"/>
          <w:sz w:val="22"/>
          <w:szCs w:val="22"/>
        </w:rPr>
        <w:t>,</w:t>
      </w:r>
      <w:r w:rsidR="00951D4A" w:rsidRPr="00890327">
        <w:rPr>
          <w:rFonts w:ascii="Times New Roman" w:hAnsi="Times New Roman" w:cs="Times New Roman"/>
          <w:sz w:val="22"/>
          <w:szCs w:val="22"/>
        </w:rPr>
        <w:t xml:space="preserve"> and</w:t>
      </w:r>
      <w:r w:rsidR="004C3B96" w:rsidRPr="00890327">
        <w:rPr>
          <w:rFonts w:ascii="Times New Roman" w:hAnsi="Times New Roman" w:cs="Times New Roman"/>
          <w:sz w:val="22"/>
          <w:szCs w:val="22"/>
        </w:rPr>
        <w:t xml:space="preserve"> their profits are</w:t>
      </w:r>
      <w:r w:rsidRPr="00890327">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num>
          <m:den>
            <m:r>
              <w:rPr>
                <w:rFonts w:ascii="Cambria Math" w:hAnsi="Cambria Math" w:cs="Times New Roman"/>
                <w:sz w:val="22"/>
                <w:szCs w:val="22"/>
              </w:rPr>
              <m:t>2t-2β</m:t>
            </m:r>
          </m:den>
        </m:f>
      </m:oMath>
      <w:r w:rsidR="00863C50">
        <w:rPr>
          <w:rFonts w:ascii="Times New Roman" w:hAnsi="Times New Roman" w:cs="Times New Roman" w:hint="eastAsia"/>
          <w:sz w:val="22"/>
          <w:szCs w:val="22"/>
        </w:rPr>
        <w:t xml:space="preserve"> </w:t>
      </w:r>
      <w:r w:rsidR="00863C50">
        <w:rPr>
          <w:rFonts w:ascii="Times New Roman" w:hAnsi="Times New Roman" w:cs="Times New Roman"/>
          <w:sz w:val="22"/>
          <w:szCs w:val="22"/>
        </w:rPr>
        <w:t xml:space="preserve">(or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num>
          <m:den>
            <m:r>
              <w:rPr>
                <w:rFonts w:ascii="Cambria Math" w:hAnsi="Cambria Math" w:cs="Times New Roman"/>
                <w:sz w:val="22"/>
                <w:szCs w:val="22"/>
              </w:rPr>
              <m:t>2t-2β</m:t>
            </m:r>
          </m:den>
        </m:f>
      </m:oMath>
      <w:r w:rsidR="00863C50">
        <w:rPr>
          <w:rFonts w:ascii="Times New Roman" w:hAnsi="Times New Roman" w:cs="Times New Roman"/>
          <w:sz w:val="22"/>
          <w:szCs w:val="22"/>
        </w:rPr>
        <w:t>)</w:t>
      </w:r>
      <w:r w:rsidRPr="00890327">
        <w:rPr>
          <w:rFonts w:ascii="Times New Roman" w:hAnsi="Times New Roman" w:cs="Times New Roman" w:hint="eastAsia"/>
          <w:sz w:val="22"/>
          <w:szCs w:val="22"/>
        </w:rPr>
        <w:t>.</w:t>
      </w:r>
      <w:r w:rsidR="00F922CD" w:rsidRPr="00890327">
        <w:rPr>
          <w:rFonts w:ascii="Times New Roman" w:hAnsi="Times New Roman" w:cs="Times New Roman"/>
          <w:sz w:val="22"/>
          <w:szCs w:val="22"/>
        </w:rPr>
        <w:t xml:space="preserve"> </w:t>
      </w:r>
      <w:r w:rsidR="00180633" w:rsidRPr="00890327">
        <w:rPr>
          <w:rFonts w:ascii="Times New Roman" w:hAnsi="Times New Roman" w:cs="Times New Roman"/>
          <w:sz w:val="22"/>
          <w:szCs w:val="22"/>
        </w:rPr>
        <w:t>Within the feasible region</w:t>
      </w:r>
      <w:r w:rsidR="007D6519" w:rsidRPr="00890327">
        <w:rPr>
          <w:rFonts w:ascii="Times New Roman" w:hAnsi="Times New Roman" w:cs="Times New Roman"/>
          <w:sz w:val="22"/>
          <w:szCs w:val="22"/>
        </w:rPr>
        <w:t xml:space="preserve"> where </w:t>
      </w:r>
      <w:r w:rsidR="008F2B0E">
        <w:rPr>
          <w:rFonts w:ascii="Times New Roman" w:hAnsi="Times New Roman" w:cs="Times New Roman"/>
          <w:sz w:val="22"/>
          <w:szCs w:val="22"/>
        </w:rPr>
        <w:t xml:space="preserve">a subset of providers multi-home and </w:t>
      </w:r>
      <w:r w:rsidR="007D6519" w:rsidRPr="00890327">
        <w:rPr>
          <w:rFonts w:ascii="Times New Roman" w:hAnsi="Times New Roman" w:cs="Times New Roman"/>
          <w:sz w:val="22"/>
          <w:szCs w:val="22"/>
        </w:rPr>
        <w:t>both sides of the platform are fully covered</w:t>
      </w:r>
      <w:r w:rsidR="00890327" w:rsidRPr="00890327">
        <w:rPr>
          <w:rFonts w:ascii="Times New Roman" w:hAnsi="Times New Roman" w:cs="Times New Roman"/>
          <w:sz w:val="22"/>
          <w:szCs w:val="22"/>
        </w:rPr>
        <w:t xml:space="preserve"> (i.e., the parameter constraint defined in (A1</w:t>
      </w:r>
      <w:r w:rsidR="00B84877">
        <w:rPr>
          <w:rFonts w:ascii="Times New Roman" w:hAnsi="Times New Roman" w:cs="Times New Roman"/>
          <w:sz w:val="22"/>
          <w:szCs w:val="22"/>
        </w:rPr>
        <w:t>3</w:t>
      </w:r>
      <w:r w:rsidR="00890327" w:rsidRPr="00890327">
        <w:rPr>
          <w:rFonts w:ascii="Times New Roman" w:hAnsi="Times New Roman" w:cs="Times New Roman"/>
          <w:sz w:val="22"/>
          <w:szCs w:val="22"/>
        </w:rPr>
        <w:t>) holds)</w:t>
      </w:r>
      <w:r w:rsidR="00180633" w:rsidRPr="00890327">
        <w:rPr>
          <w:rFonts w:ascii="Times New Roman" w:hAnsi="Times New Roman" w:cs="Times New Roman"/>
          <w:sz w:val="22"/>
          <w:szCs w:val="22"/>
        </w:rPr>
        <w:t>,</w:t>
      </w:r>
      <w:r w:rsidR="007877B8" w:rsidRPr="00890327">
        <w:rPr>
          <w:rFonts w:ascii="Times New Roman" w:hAnsi="Times New Roman" w:cs="Times New Roman"/>
          <w:sz w:val="22"/>
          <w:szCs w:val="22"/>
        </w:rPr>
        <w:t xml:space="preserve"> we have</w:t>
      </w:r>
      <w:r w:rsidR="00180633" w:rsidRPr="00890327">
        <w:rPr>
          <w:rFonts w:ascii="Times New Roman" w:hAnsi="Times New Roman" w:cs="Times New Roman"/>
          <w:sz w:val="22"/>
          <w:szCs w:val="22"/>
        </w:rPr>
        <w:t xml:space="preserve"> </w:t>
      </w:r>
      <m:oMath>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m:t>
        </m:r>
        <m:d>
          <m:dPr>
            <m:ctrlPr>
              <w:rPr>
                <w:rFonts w:ascii="Cambria Math" w:hAnsi="Cambria Math" w:cs="Times New Roman"/>
                <w:i/>
                <w:sz w:val="22"/>
                <w:szCs w:val="22"/>
              </w:rPr>
            </m:ctrlPr>
          </m:dPr>
          <m:e>
            <m:r>
              <w:rPr>
                <w:rFonts w:ascii="Cambria Math" w:hAnsi="Cambria Math" w:cs="Times New Roman"/>
                <w:sz w:val="22"/>
                <w:szCs w:val="22"/>
              </w:rPr>
              <m:t>4c+4z-m</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4c+4z+m</m:t>
            </m:r>
          </m:e>
        </m:d>
        <m:r>
          <w:rPr>
            <w:rFonts w:ascii="Cambria Math" w:hAnsi="Cambria Math" w:cs="Times New Roman"/>
            <w:sz w:val="22"/>
            <w:szCs w:val="22"/>
          </w:rPr>
          <m:t>β</m:t>
        </m:r>
        <m:r>
          <m:rPr>
            <m:sty m:val="p"/>
          </m:rP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d>
          <m:dPr>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e>
        </m:d>
        <m:r>
          <w:rPr>
            <w:rFonts w:ascii="Cambria Math" w:hAnsi="Cambria Math" w:cs="Times New Roman"/>
            <w:sz w:val="22"/>
            <w:szCs w:val="22"/>
          </w:rPr>
          <m:t>&lt;0</m:t>
        </m:r>
      </m:oMath>
      <w:r w:rsidR="00180633" w:rsidRPr="00890327">
        <w:rPr>
          <w:rFonts w:ascii="Times New Roman" w:hAnsi="Times New Roman" w:cs="Times New Roman" w:hint="eastAsia"/>
          <w:sz w:val="22"/>
          <w:szCs w:val="22"/>
        </w:rPr>
        <w:t>.</w:t>
      </w:r>
      <w:r w:rsidR="00180633" w:rsidRPr="00890327">
        <w:rPr>
          <w:rFonts w:ascii="Times New Roman" w:hAnsi="Times New Roman" w:cs="Times New Roman"/>
          <w:sz w:val="22"/>
          <w:szCs w:val="22"/>
        </w:rPr>
        <w:t xml:space="preserve"> Thus, no equilibrium </w:t>
      </w:r>
      <w:r w:rsidR="007877B8" w:rsidRPr="00890327">
        <w:rPr>
          <w:rFonts w:ascii="Times New Roman" w:hAnsi="Times New Roman" w:cs="Times New Roman"/>
          <w:sz w:val="22"/>
          <w:szCs w:val="22"/>
        </w:rPr>
        <w:t xml:space="preserve">exists </w:t>
      </w:r>
      <w:r w:rsidR="00180633" w:rsidRPr="00890327">
        <w:rPr>
          <w:rFonts w:ascii="Times New Roman" w:hAnsi="Times New Roman" w:cs="Times New Roman"/>
          <w:sz w:val="22"/>
          <w:szCs w:val="22"/>
        </w:rPr>
        <w:t>in which either platform imposes exclusivity.</w:t>
      </w:r>
    </w:p>
    <w:p w14:paraId="2F44D253" w14:textId="3E7BF503" w:rsidR="009167A1" w:rsidRPr="00890327" w:rsidRDefault="009167A1" w:rsidP="00D552C6">
      <w:pPr>
        <w:spacing w:line="480" w:lineRule="auto"/>
        <w:ind w:firstLineChars="100" w:firstLine="220"/>
        <w:rPr>
          <w:rFonts w:ascii="Times New Roman" w:hAnsi="Times New Roman" w:cs="Times New Roman"/>
          <w:sz w:val="22"/>
          <w:szCs w:val="22"/>
        </w:rPr>
      </w:pPr>
      <w:r w:rsidRPr="00890327">
        <w:rPr>
          <w:rFonts w:ascii="Times New Roman" w:hAnsi="Times New Roman" w:hint="eastAsia"/>
          <w:sz w:val="22"/>
          <w:szCs w:val="22"/>
        </w:rPr>
        <w:lastRenderedPageBreak/>
        <w:t>(</w:t>
      </w:r>
      <w:r w:rsidRPr="00890327">
        <w:rPr>
          <w:rFonts w:ascii="Times New Roman" w:hAnsi="Times New Roman"/>
          <w:sz w:val="22"/>
          <w:szCs w:val="22"/>
        </w:rPr>
        <w:t>ii)</w:t>
      </w:r>
      <w:r w:rsidR="007877B8" w:rsidRPr="00890327">
        <w:rPr>
          <w:rFonts w:ascii="Times New Roman" w:hAnsi="Times New Roman"/>
          <w:sz w:val="22"/>
          <w:szCs w:val="22"/>
        </w:rPr>
        <w:t xml:space="preserve"> Both platforms imposing</w:t>
      </w:r>
      <w:r w:rsidR="00B67E58" w:rsidRPr="00890327">
        <w:rPr>
          <w:rFonts w:ascii="Times New Roman" w:hAnsi="Times New Roman"/>
          <w:sz w:val="22"/>
          <w:szCs w:val="22"/>
        </w:rPr>
        <w:t xml:space="preserve"> exclusivity always arise</w:t>
      </w:r>
      <w:r w:rsidR="004C3B96" w:rsidRPr="00890327">
        <w:rPr>
          <w:rFonts w:ascii="Times New Roman" w:hAnsi="Times New Roman"/>
          <w:sz w:val="22"/>
          <w:szCs w:val="22"/>
        </w:rPr>
        <w:t>s</w:t>
      </w:r>
      <w:r w:rsidR="00B67E58" w:rsidRPr="00890327">
        <w:rPr>
          <w:rFonts w:ascii="Times New Roman" w:hAnsi="Times New Roman"/>
          <w:sz w:val="22"/>
          <w:szCs w:val="22"/>
        </w:rPr>
        <w:t xml:space="preserve"> as an equilibrium. </w:t>
      </w:r>
      <w:r w:rsidR="00951D4A" w:rsidRPr="00890327">
        <w:rPr>
          <w:rFonts w:ascii="Times New Roman" w:hAnsi="Times New Roman" w:cs="Times New Roman"/>
          <w:sz w:val="22"/>
          <w:szCs w:val="22"/>
        </w:rPr>
        <w:t>The platforms’ ad revenue-sharing rates and profits are</w:t>
      </w:r>
      <w:r w:rsidR="00B67E58" w:rsidRPr="00890327">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m(t+β)-2t(c+z)</m:t>
            </m:r>
          </m:num>
          <m:den>
            <m:r>
              <w:rPr>
                <w:rFonts w:ascii="Cambria Math" w:hAnsi="Cambria Math" w:cs="Times New Roman"/>
                <w:sz w:val="22"/>
                <w:szCs w:val="22"/>
              </w:rPr>
              <m:t>m(t-β)</m:t>
            </m:r>
          </m:den>
        </m:f>
      </m:oMath>
      <w:r w:rsidR="00951D4A" w:rsidRPr="00890327">
        <w:rPr>
          <w:rFonts w:ascii="Times New Roman" w:hAnsi="Times New Roman" w:cs="Times New Roman"/>
          <w:sz w:val="22"/>
          <w:szCs w:val="22"/>
        </w:rPr>
        <w:t xml:space="preserve"> and</w:t>
      </w:r>
      <w:r w:rsidR="00B67E58" w:rsidRPr="00890327">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num>
          <m:den>
            <m:r>
              <w:rPr>
                <w:rFonts w:ascii="Cambria Math" w:hAnsi="Cambria Math" w:cs="Times New Roman"/>
                <w:sz w:val="22"/>
                <w:szCs w:val="22"/>
              </w:rPr>
              <m:t>2t-2β</m:t>
            </m:r>
          </m:den>
        </m:f>
      </m:oMath>
      <w:r w:rsidR="00B67E58" w:rsidRPr="00890327">
        <w:rPr>
          <w:rFonts w:ascii="Times New Roman" w:hAnsi="Times New Roman" w:cs="Times New Roman" w:hint="eastAsia"/>
          <w:sz w:val="22"/>
          <w:szCs w:val="22"/>
        </w:rPr>
        <w:t>.</w:t>
      </w:r>
    </w:p>
    <w:p w14:paraId="0730F7D5" w14:textId="64EBABEB" w:rsidR="00B67E58" w:rsidRPr="00890327" w:rsidRDefault="00B67E58" w:rsidP="00D552C6">
      <w:pPr>
        <w:spacing w:line="480" w:lineRule="auto"/>
        <w:ind w:firstLineChars="100" w:firstLine="220"/>
        <w:rPr>
          <w:rFonts w:ascii="Times New Roman" w:hAnsi="Times New Roman" w:cs="Times New Roman"/>
          <w:sz w:val="22"/>
          <w:szCs w:val="22"/>
        </w:rPr>
      </w:pPr>
      <w:r w:rsidRPr="00890327">
        <w:rPr>
          <w:rFonts w:ascii="Times New Roman" w:hAnsi="Times New Roman" w:cs="Times New Roman"/>
          <w:sz w:val="22"/>
          <w:szCs w:val="22"/>
        </w:rPr>
        <w:t xml:space="preserve">(iii) </w:t>
      </w:r>
      <w:r w:rsidR="00787846" w:rsidRPr="00890327">
        <w:rPr>
          <w:rFonts w:ascii="Times New Roman" w:hAnsi="Times New Roman" w:cs="Times New Roman"/>
          <w:sz w:val="22"/>
          <w:szCs w:val="22"/>
        </w:rPr>
        <w:t xml:space="preserve">If </w:t>
      </w:r>
      <m:oMath>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d>
          <m:dPr>
            <m:begChr m:val="["/>
            <m:endChr m:val="]"/>
            <m:ctrlPr>
              <w:rPr>
                <w:rFonts w:ascii="Cambria Math" w:hAnsi="Cambria Math" w:cs="Times New Roman"/>
                <w:i/>
                <w:sz w:val="22"/>
                <w:szCs w:val="22"/>
              </w:rPr>
            </m:ctrlPr>
          </m:dPr>
          <m:e>
            <m:r>
              <w:rPr>
                <w:rFonts w:ascii="Cambria Math" w:hAnsi="Cambria Math" w:cs="Times New Roman"/>
                <w:sz w:val="22"/>
                <w:szCs w:val="22"/>
              </w:rPr>
              <m:t>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t-β</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m:t>
            </m:r>
          </m:e>
        </m:d>
        <m:r>
          <w:rPr>
            <w:rFonts w:ascii="Cambria Math" w:hAnsi="Cambria Math" w:cs="Times New Roman"/>
            <w:sz w:val="22"/>
            <w:szCs w:val="22"/>
          </w:rPr>
          <m:t>+t[3m</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+m(c+z)-2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
          <w:rPr>
            <w:rFonts w:ascii="Cambria Math" w:hAnsi="Times New Roman" w:cs="Times New Roman"/>
            <w:sz w:val="22"/>
            <w:szCs w:val="22"/>
          </w:rPr>
          <m:t>&gt;0</m:t>
        </m:r>
      </m:oMath>
      <w:r w:rsidR="004C3B96" w:rsidRPr="00890327">
        <w:rPr>
          <w:rFonts w:ascii="Times New Roman" w:hAnsi="Times New Roman" w:cs="Times New Roman" w:hint="eastAsia"/>
          <w:sz w:val="22"/>
          <w:szCs w:val="22"/>
        </w:rPr>
        <w:t xml:space="preserve"> </w:t>
      </w:r>
      <w:r w:rsidR="004C3B96" w:rsidRPr="00890327">
        <w:rPr>
          <w:rFonts w:ascii="Times New Roman" w:hAnsi="Times New Roman" w:cs="Times New Roman"/>
          <w:sz w:val="22"/>
          <w:szCs w:val="22"/>
        </w:rPr>
        <w:t>holds</w:t>
      </w:r>
      <w:r w:rsidR="00787846" w:rsidRPr="00890327">
        <w:rPr>
          <w:rFonts w:ascii="Times New Roman" w:hAnsi="Times New Roman" w:cs="Times New Roman" w:hint="eastAsia"/>
          <w:sz w:val="22"/>
          <w:szCs w:val="22"/>
        </w:rPr>
        <w:t>,</w:t>
      </w:r>
      <w:r w:rsidR="00787846" w:rsidRPr="00890327">
        <w:rPr>
          <w:rFonts w:ascii="Times New Roman" w:hAnsi="Times New Roman" w:cs="Times New Roman"/>
          <w:sz w:val="22"/>
          <w:szCs w:val="22"/>
        </w:rPr>
        <w:t xml:space="preserve"> </w:t>
      </w:r>
      <w:r w:rsidR="004C3B96" w:rsidRPr="00890327">
        <w:rPr>
          <w:rFonts w:ascii="Times New Roman" w:hAnsi="Times New Roman" w:cs="Times New Roman"/>
          <w:sz w:val="22"/>
          <w:szCs w:val="22"/>
        </w:rPr>
        <w:t xml:space="preserve">then </w:t>
      </w:r>
      <w:r w:rsidR="00787846" w:rsidRPr="00890327">
        <w:rPr>
          <w:rFonts w:ascii="Times New Roman" w:hAnsi="Times New Roman" w:cs="Times New Roman"/>
          <w:sz w:val="22"/>
          <w:szCs w:val="22"/>
        </w:rPr>
        <w:t>neither platform</w:t>
      </w:r>
      <w:r w:rsidR="00787846" w:rsidRPr="00890327">
        <w:rPr>
          <w:rFonts w:ascii="Times New Roman" w:hAnsi="Times New Roman" w:cs="Times New Roman" w:hint="eastAsia"/>
          <w:sz w:val="22"/>
          <w:szCs w:val="22"/>
        </w:rPr>
        <w:t xml:space="preserve"> </w:t>
      </w:r>
      <w:r w:rsidR="00787846" w:rsidRPr="00890327">
        <w:rPr>
          <w:rFonts w:ascii="Times New Roman" w:hAnsi="Times New Roman" w:cs="Times New Roman"/>
          <w:sz w:val="22"/>
          <w:szCs w:val="22"/>
        </w:rPr>
        <w:t>imposes exclusivity</w:t>
      </w:r>
      <w:r w:rsidR="00E63E4A" w:rsidRPr="00890327">
        <w:rPr>
          <w:rFonts w:ascii="Times New Roman" w:hAnsi="Times New Roman" w:cs="Times New Roman"/>
          <w:sz w:val="22"/>
          <w:szCs w:val="22"/>
        </w:rPr>
        <w:t xml:space="preserve"> in equilibrium.</w:t>
      </w:r>
      <w:r w:rsidR="00787846" w:rsidRPr="00890327">
        <w:rPr>
          <w:rFonts w:ascii="Times New Roman" w:hAnsi="Times New Roman" w:cs="Times New Roman"/>
          <w:sz w:val="22"/>
          <w:szCs w:val="22"/>
        </w:rPr>
        <w:t xml:space="preserve"> </w:t>
      </w:r>
      <w:r w:rsidR="00E63E4A" w:rsidRPr="00890327">
        <w:rPr>
          <w:rFonts w:ascii="Times New Roman" w:hAnsi="Times New Roman" w:cs="Times New Roman"/>
          <w:sz w:val="22"/>
          <w:szCs w:val="22"/>
        </w:rPr>
        <w:t>The platforms’ ad revenue-sharing rates and profits are</w:t>
      </w:r>
      <w:r w:rsidR="00787846" w:rsidRPr="00890327">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num>
          <m:den>
            <m:r>
              <w:rPr>
                <w:rFonts w:ascii="Cambria Math" w:hAnsi="Cambria Math" w:cs="Times New Roman"/>
                <w:sz w:val="22"/>
                <w:szCs w:val="22"/>
              </w:rPr>
              <m:t>mβ</m:t>
            </m:r>
          </m:den>
        </m:f>
      </m:oMath>
      <w:r w:rsidR="00E63E4A" w:rsidRPr="00890327">
        <w:rPr>
          <w:rFonts w:ascii="Times New Roman" w:hAnsi="Times New Roman" w:cs="Times New Roman"/>
          <w:sz w:val="22"/>
          <w:szCs w:val="22"/>
        </w:rPr>
        <w:t xml:space="preserve"> and</w:t>
      </w:r>
      <w:r w:rsidR="00787846" w:rsidRPr="00890327">
        <w:rPr>
          <w:rFonts w:ascii="Times New Roman" w:hAnsi="Times New Roman" w:cs="Times New Roman"/>
          <w:sz w:val="22"/>
          <w:szCs w:val="22"/>
        </w:rPr>
        <w:t xml:space="preserve"> </w:t>
      </w: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)(mβ-t(c+z)+</m:t>
            </m:r>
            <m:rad>
              <m:radPr>
                <m:degHide m:val="1"/>
                <m:ctrlPr>
                  <w:rPr>
                    <w:rFonts w:ascii="Cambria Math" w:hAnsi="Cambria Math" w:cs="Times New Roman"/>
                    <w:sz w:val="22"/>
                    <w:szCs w:val="22"/>
                  </w:rPr>
                </m:ctrlPr>
              </m:radPr>
              <m:deg/>
              <m:e>
                <m:r>
                  <w:rPr>
                    <w:rFonts w:ascii="Cambria Math" w:hAnsi="Cambria Math" w:cs="Times New Roman"/>
                    <w:sz w:val="22"/>
                    <w:szCs w:val="22"/>
                  </w:rPr>
                  <m:t>t(c+z)(t(c+z)-mβ)</m:t>
                </m:r>
              </m:e>
            </m:rad>
            <m:r>
              <w:rPr>
                <w:rFonts w:ascii="Cambria Math" w:hAnsi="Cambria Math" w:cs="Times New Roman"/>
                <w:sz w:val="22"/>
                <w:szCs w:val="22"/>
              </w:rPr>
              <m:t>)</m:t>
            </m:r>
          </m:num>
          <m:den>
            <m:r>
              <w:rPr>
                <w:rFonts w:ascii="Cambria Math" w:hAnsi="Cambria Math" w:cs="Times New Roman"/>
                <w:sz w:val="22"/>
                <w:szCs w:val="22"/>
              </w:rPr>
              <m:t>4(c+z)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787846" w:rsidRPr="00890327">
        <w:rPr>
          <w:rFonts w:ascii="Times New Roman" w:hAnsi="Times New Roman" w:cs="Times New Roman" w:hint="eastAsia"/>
          <w:sz w:val="22"/>
          <w:szCs w:val="22"/>
        </w:rPr>
        <w:t>.</w:t>
      </w:r>
      <w:r w:rsidR="00180633" w:rsidRPr="00890327">
        <w:rPr>
          <w:rFonts w:ascii="Times New Roman" w:hAnsi="Times New Roman" w:cs="Times New Roman"/>
          <w:sz w:val="22"/>
          <w:szCs w:val="22"/>
        </w:rPr>
        <w:t xml:space="preserve"> </w:t>
      </w:r>
      <w:r w:rsidR="008F2B0E" w:rsidRPr="00890327">
        <w:rPr>
          <w:rFonts w:ascii="Times New Roman" w:hAnsi="Times New Roman" w:cs="Times New Roman"/>
          <w:sz w:val="22"/>
          <w:szCs w:val="22"/>
        </w:rPr>
        <w:t xml:space="preserve">Within the feasible region where </w:t>
      </w:r>
      <w:r w:rsidR="008F2B0E">
        <w:rPr>
          <w:rFonts w:ascii="Times New Roman" w:hAnsi="Times New Roman" w:cs="Times New Roman"/>
          <w:sz w:val="22"/>
          <w:szCs w:val="22"/>
        </w:rPr>
        <w:t xml:space="preserve">a subset of providers multi-home and </w:t>
      </w:r>
      <w:r w:rsidR="008F2B0E" w:rsidRPr="00890327">
        <w:rPr>
          <w:rFonts w:ascii="Times New Roman" w:hAnsi="Times New Roman" w:cs="Times New Roman"/>
          <w:sz w:val="22"/>
          <w:szCs w:val="22"/>
        </w:rPr>
        <w:t>both sides of the platform are fully covered</w:t>
      </w:r>
      <w:r w:rsidR="009C03E7" w:rsidRPr="00890327">
        <w:rPr>
          <w:rFonts w:ascii="Times New Roman" w:hAnsi="Times New Roman" w:cs="Times New Roman"/>
          <w:sz w:val="22"/>
          <w:szCs w:val="22"/>
        </w:rPr>
        <w:t xml:space="preserve"> (i.e., the parameter constraint defined in (A1</w:t>
      </w:r>
      <w:r w:rsidR="00B84877">
        <w:rPr>
          <w:rFonts w:ascii="Times New Roman" w:hAnsi="Times New Roman" w:cs="Times New Roman"/>
          <w:sz w:val="22"/>
          <w:szCs w:val="22"/>
        </w:rPr>
        <w:t>3</w:t>
      </w:r>
      <w:r w:rsidR="009C03E7" w:rsidRPr="00890327">
        <w:rPr>
          <w:rFonts w:ascii="Times New Roman" w:hAnsi="Times New Roman" w:cs="Times New Roman"/>
          <w:sz w:val="22"/>
          <w:szCs w:val="22"/>
        </w:rPr>
        <w:t>) holds)</w:t>
      </w:r>
      <w:r w:rsidR="00180633" w:rsidRPr="00890327">
        <w:rPr>
          <w:rFonts w:ascii="Times New Roman" w:hAnsi="Times New Roman" w:cs="Times New Roman"/>
          <w:sz w:val="22"/>
          <w:szCs w:val="22"/>
        </w:rPr>
        <w:t xml:space="preserve">, </w:t>
      </w:r>
      <m:oMath>
        <m:rad>
          <m:radPr>
            <m:degHide m:val="1"/>
            <m:ctrlPr>
              <w:rPr>
                <w:rFonts w:ascii="Cambria Math" w:hAnsi="Cambria Math" w:cs="Times New Roman"/>
                <w:sz w:val="22"/>
                <w:szCs w:val="22"/>
              </w:rPr>
            </m:ctrlPr>
          </m:radPr>
          <m:deg/>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e>
        </m:rad>
        <m:d>
          <m:dPr>
            <m:begChr m:val="["/>
            <m:endChr m:val="]"/>
            <m:ctrlPr>
              <w:rPr>
                <w:rFonts w:ascii="Cambria Math" w:hAnsi="Cambria Math" w:cs="Times New Roman"/>
                <w:i/>
                <w:sz w:val="22"/>
                <w:szCs w:val="22"/>
              </w:rPr>
            </m:ctrlPr>
          </m:dPr>
          <m:e>
            <m:r>
              <w:rPr>
                <w:rFonts w:ascii="Cambria Math" w:hAnsi="Cambria Math" w:cs="Times New Roman"/>
                <w:sz w:val="22"/>
                <w:szCs w:val="22"/>
              </w:rPr>
              <m:t>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t-β</m:t>
                    </m:r>
                  </m:e>
                </m:d>
              </m:e>
              <m:sup>
                <m:r>
                  <w:rPr>
                    <w:rFonts w:ascii="Cambria Math" w:hAnsi="Cambria Math" w:cs="Times New Roman"/>
                    <w:sz w:val="22"/>
                    <w:szCs w:val="22"/>
                  </w:rPr>
                  <m:t>2</m:t>
                </m:r>
              </m:sup>
            </m:sSup>
            <m:r>
              <w:rPr>
                <w:rFonts w:ascii="Cambria Math" w:hAnsi="Cambria Math" w:cs="Times New Roman"/>
                <w:sz w:val="22"/>
                <w:szCs w:val="22"/>
              </w:rPr>
              <m:t>-4t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β</m:t>
            </m:r>
          </m:e>
        </m:d>
        <m:r>
          <w:rPr>
            <w:rFonts w:ascii="Cambria Math" w:hAnsi="Cambria Math" w:cs="Times New Roman"/>
            <w:sz w:val="22"/>
            <w:szCs w:val="22"/>
          </w:rPr>
          <m:t>+t[3m</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i/>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+m(c+z)-2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e>
        </m:d>
        <m:r>
          <w:rPr>
            <w:rFonts w:ascii="Cambria Math" w:hAnsi="Cambria Math" w:cs="Times New Roman"/>
            <w:sz w:val="22"/>
            <w:szCs w:val="22"/>
          </w:rPr>
          <m:t>β-m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]&gt;0</m:t>
        </m:r>
      </m:oMath>
      <w:r w:rsidR="00180633" w:rsidRPr="00890327">
        <w:rPr>
          <w:rFonts w:ascii="Times New Roman" w:hAnsi="Times New Roman" w:cs="Times New Roman" w:hint="eastAsia"/>
          <w:sz w:val="22"/>
          <w:szCs w:val="22"/>
        </w:rPr>
        <w:t xml:space="preserve"> </w:t>
      </w:r>
      <w:r w:rsidR="00180633" w:rsidRPr="00890327">
        <w:rPr>
          <w:rFonts w:ascii="Times New Roman" w:hAnsi="Times New Roman" w:cs="Times New Roman"/>
          <w:sz w:val="22"/>
          <w:szCs w:val="22"/>
        </w:rPr>
        <w:t>holds</w:t>
      </w:r>
      <w:r w:rsidR="004C3B96" w:rsidRPr="00890327">
        <w:rPr>
          <w:rFonts w:ascii="Times New Roman" w:hAnsi="Times New Roman" w:cs="Times New Roman"/>
          <w:sz w:val="22"/>
          <w:szCs w:val="22"/>
        </w:rPr>
        <w:t>, indicating that</w:t>
      </w:r>
      <w:r w:rsidR="00180633" w:rsidRPr="00890327">
        <w:rPr>
          <w:rFonts w:ascii="Times New Roman" w:hAnsi="Times New Roman" w:cs="Times New Roman"/>
          <w:sz w:val="22"/>
          <w:szCs w:val="22"/>
        </w:rPr>
        <w:t xml:space="preserve"> neither platform</w:t>
      </w:r>
      <w:r w:rsidR="00180633" w:rsidRPr="00890327">
        <w:rPr>
          <w:rFonts w:ascii="Times New Roman" w:hAnsi="Times New Roman" w:cs="Times New Roman" w:hint="eastAsia"/>
          <w:sz w:val="22"/>
          <w:szCs w:val="22"/>
        </w:rPr>
        <w:t xml:space="preserve"> </w:t>
      </w:r>
      <w:r w:rsidR="004C3B96" w:rsidRPr="00890327">
        <w:rPr>
          <w:rFonts w:ascii="Times New Roman" w:hAnsi="Times New Roman" w:cs="Times New Roman"/>
          <w:sz w:val="22"/>
          <w:szCs w:val="22"/>
        </w:rPr>
        <w:t>imposing</w:t>
      </w:r>
      <w:r w:rsidR="00180633" w:rsidRPr="00890327">
        <w:rPr>
          <w:rFonts w:ascii="Times New Roman" w:hAnsi="Times New Roman" w:cs="Times New Roman"/>
          <w:sz w:val="22"/>
          <w:szCs w:val="22"/>
        </w:rPr>
        <w:t xml:space="preserve"> exclusivity always arises as an equilibrium.</w:t>
      </w:r>
    </w:p>
    <w:p w14:paraId="49E79932" w14:textId="77777777" w:rsidR="00B34959" w:rsidRDefault="00B34959" w:rsidP="00D552C6">
      <w:pPr>
        <w:spacing w:line="480" w:lineRule="auto"/>
        <w:ind w:firstLineChars="100" w:firstLine="220"/>
        <w:rPr>
          <w:rFonts w:ascii="Times New Roman" w:hAnsi="Times New Roman" w:cs="Times New Roman"/>
          <w:sz w:val="22"/>
          <w:szCs w:val="22"/>
        </w:rPr>
      </w:pPr>
    </w:p>
    <w:p w14:paraId="727928E4" w14:textId="41A4AC1B" w:rsidR="00F81274" w:rsidRPr="00416CEE" w:rsidRDefault="008A006B" w:rsidP="00515C61">
      <w:pPr>
        <w:spacing w:line="480" w:lineRule="auto"/>
        <w:ind w:firstLineChars="100" w:firstLine="220"/>
        <w:rPr>
          <w:rFonts w:ascii="Times New Roman" w:hAnsi="Times New Roman" w:cs="Times New Roman"/>
          <w:sz w:val="22"/>
          <w:szCs w:val="22"/>
        </w:rPr>
      </w:pPr>
      <w:r w:rsidRPr="00890327">
        <w:rPr>
          <w:rFonts w:ascii="Times New Roman" w:hAnsi="Times New Roman" w:cs="Times New Roman"/>
          <w:sz w:val="22"/>
          <w:szCs w:val="22"/>
        </w:rPr>
        <w:t xml:space="preserve">In summary, </w:t>
      </w:r>
      <w:r w:rsidR="00D21E63" w:rsidRPr="00A572C0">
        <w:rPr>
          <w:rFonts w:ascii="Times New Roman" w:hAnsi="Times New Roman" w:cs="Times New Roman"/>
          <w:sz w:val="22"/>
        </w:rPr>
        <w:t xml:space="preserve">when </w:t>
      </w:r>
      <w:r w:rsidR="00622ABD">
        <w:rPr>
          <w:rFonts w:ascii="Times New Roman" w:eastAsia="宋体" w:hAnsi="Times New Roman" w:cs="Times New Roman"/>
          <w:bCs/>
          <w:color w:val="000000"/>
          <w:sz w:val="22"/>
        </w:rPr>
        <w:t xml:space="preserve">the </w:t>
      </w:r>
      <w:r w:rsidR="00622ABD" w:rsidRPr="00116C94">
        <w:rPr>
          <w:rFonts w:ascii="Times New Roman" w:eastAsia="宋体" w:hAnsi="Times New Roman" w:cs="Times New Roman"/>
          <w:bCs/>
          <w:color w:val="000000"/>
          <w:sz w:val="22"/>
        </w:rPr>
        <w:t>platforms simulta</w:t>
      </w:r>
      <w:r w:rsidR="00622ABD" w:rsidRPr="001541C7">
        <w:rPr>
          <w:rFonts w:ascii="Times New Roman" w:hAnsi="Times New Roman" w:cs="Times New Roman"/>
          <w:sz w:val="22"/>
        </w:rPr>
        <w:t xml:space="preserve">neously </w:t>
      </w:r>
      <w:r w:rsidR="00622ABD">
        <w:rPr>
          <w:rFonts w:ascii="Times New Roman" w:hAnsi="Times New Roman" w:cs="Times New Roman"/>
          <w:sz w:val="22"/>
        </w:rPr>
        <w:t>choose</w:t>
      </w:r>
      <w:r w:rsidR="00622ABD" w:rsidRPr="001541C7">
        <w:rPr>
          <w:rFonts w:ascii="Times New Roman" w:hAnsi="Times New Roman" w:cs="Times New Roman"/>
          <w:sz w:val="22"/>
        </w:rPr>
        <w:t xml:space="preserve"> whether to adopt exclusivity and the</w:t>
      </w:r>
      <w:r w:rsidR="00622ABD">
        <w:rPr>
          <w:rFonts w:ascii="Times New Roman" w:hAnsi="Times New Roman" w:cs="Times New Roman"/>
          <w:sz w:val="22"/>
        </w:rPr>
        <w:t>ir</w:t>
      </w:r>
      <w:r w:rsidR="00622ABD" w:rsidRPr="001541C7">
        <w:rPr>
          <w:rFonts w:ascii="Times New Roman" w:hAnsi="Times New Roman" w:cs="Times New Roman"/>
          <w:sz w:val="22"/>
        </w:rPr>
        <w:t xml:space="preserve"> ad revenue-sharing rate</w:t>
      </w:r>
      <w:r w:rsidR="00622ABD">
        <w:rPr>
          <w:rFonts w:ascii="Times New Roman" w:hAnsi="Times New Roman" w:cs="Times New Roman"/>
          <w:sz w:val="22"/>
        </w:rPr>
        <w:t>s</w:t>
      </w:r>
      <w:r w:rsidR="00D21E63" w:rsidRPr="00A572C0">
        <w:rPr>
          <w:rFonts w:ascii="Times New Roman" w:hAnsi="Times New Roman" w:cs="Times New Roman"/>
          <w:sz w:val="22"/>
        </w:rPr>
        <w:t>,</w:t>
      </w:r>
      <w:r w:rsidR="00C8378B">
        <w:rPr>
          <w:rFonts w:ascii="Times New Roman" w:hAnsi="Times New Roman" w:cs="Times New Roman" w:hint="eastAsia"/>
          <w:sz w:val="22"/>
        </w:rPr>
        <w:t xml:space="preserve"> </w:t>
      </w:r>
      <w:r w:rsidR="00C8378B" w:rsidRPr="001541C7">
        <w:rPr>
          <w:rFonts w:ascii="Times New Roman" w:hAnsi="Times New Roman" w:cs="Times New Roman"/>
          <w:sz w:val="22"/>
        </w:rPr>
        <w:t>the qualitative implications of exclusivity remain unchanged</w:t>
      </w:r>
      <w:r w:rsidR="00C8378B">
        <w:rPr>
          <w:rFonts w:ascii="Times New Roman" w:hAnsi="Times New Roman" w:cs="Times New Roman" w:hint="eastAsia"/>
          <w:sz w:val="22"/>
        </w:rPr>
        <w:t>.</w:t>
      </w:r>
      <w:r w:rsidR="00D21E63" w:rsidRPr="00A572C0">
        <w:rPr>
          <w:rFonts w:ascii="Times New Roman" w:hAnsi="Times New Roman" w:cs="Times New Roman"/>
          <w:sz w:val="22"/>
        </w:rPr>
        <w:t xml:space="preserve"> </w:t>
      </w:r>
      <w:r w:rsidR="007E2961" w:rsidRPr="001541C7">
        <w:rPr>
          <w:rFonts w:ascii="Times New Roman" w:hAnsi="Times New Roman" w:cs="Times New Roman"/>
          <w:sz w:val="22"/>
        </w:rPr>
        <w:t xml:space="preserve">Specifically, </w:t>
      </w:r>
      <w:r w:rsidR="007E2961">
        <w:rPr>
          <w:rFonts w:ascii="Times New Roman" w:hAnsi="Times New Roman" w:cs="Times New Roman"/>
          <w:sz w:val="22"/>
        </w:rPr>
        <w:t>our analysis demonstrates that in this scenario</w:t>
      </w:r>
      <w:r w:rsidR="007E2961" w:rsidRPr="00A572C0">
        <w:rPr>
          <w:rFonts w:ascii="Times New Roman" w:hAnsi="Times New Roman" w:cs="Times New Roman"/>
          <w:sz w:val="22"/>
        </w:rPr>
        <w:t xml:space="preserve">, two pure-strategy Nash equilibria </w:t>
      </w:r>
      <w:r w:rsidR="007E2961">
        <w:rPr>
          <w:rFonts w:ascii="Times New Roman" w:hAnsi="Times New Roman" w:cs="Times New Roman"/>
          <w:sz w:val="22"/>
        </w:rPr>
        <w:t>can</w:t>
      </w:r>
      <w:r w:rsidR="007E2961" w:rsidRPr="00A572C0">
        <w:rPr>
          <w:rFonts w:ascii="Times New Roman" w:hAnsi="Times New Roman" w:cs="Times New Roman"/>
          <w:sz w:val="22"/>
        </w:rPr>
        <w:t xml:space="preserve"> arise: one in which neither platform imposes exclusivity, and </w:t>
      </w:r>
      <w:r w:rsidR="007E2961">
        <w:rPr>
          <w:rFonts w:ascii="Times New Roman" w:hAnsi="Times New Roman" w:cs="Times New Roman"/>
          <w:sz w:val="22"/>
        </w:rPr>
        <w:t>another</w:t>
      </w:r>
      <w:r w:rsidR="007E2961" w:rsidRPr="00A572C0">
        <w:rPr>
          <w:rFonts w:ascii="Times New Roman" w:hAnsi="Times New Roman" w:cs="Times New Roman"/>
          <w:sz w:val="22"/>
        </w:rPr>
        <w:t xml:space="preserve"> in which both platforms do</w:t>
      </w:r>
      <w:r w:rsidR="007E2961">
        <w:rPr>
          <w:rFonts w:ascii="Times New Roman" w:hAnsi="Times New Roman" w:cs="Times New Roman"/>
          <w:sz w:val="22"/>
        </w:rPr>
        <w:t xml:space="preserve"> so</w:t>
      </w:r>
      <w:r w:rsidR="007E2961" w:rsidRPr="00A572C0">
        <w:rPr>
          <w:rFonts w:ascii="Times New Roman" w:hAnsi="Times New Roman" w:cs="Times New Roman"/>
          <w:sz w:val="22"/>
        </w:rPr>
        <w:t>. The equilibrium outcomes under exclusive and nonexclusive contracts remain consistent with those in the main model.</w:t>
      </w:r>
      <w:r w:rsidR="007E2961" w:rsidRPr="001541C7">
        <w:rPr>
          <w:rFonts w:ascii="Times New Roman" w:hAnsi="Times New Roman" w:cs="Times New Roman"/>
          <w:sz w:val="22"/>
        </w:rPr>
        <w:t xml:space="preserve"> As demonstrated</w:t>
      </w:r>
      <w:r w:rsidR="007E2961">
        <w:rPr>
          <w:rFonts w:ascii="Times New Roman" w:hAnsi="Times New Roman" w:cs="Times New Roman"/>
          <w:sz w:val="22"/>
        </w:rPr>
        <w:t xml:space="preserve"> in the main model, e</w:t>
      </w:r>
      <w:r w:rsidR="007E2961" w:rsidRPr="00627E16">
        <w:rPr>
          <w:rFonts w:ascii="Times New Roman" w:hAnsi="Times New Roman" w:cs="Times New Roman"/>
          <w:sz w:val="22"/>
        </w:rPr>
        <w:t>xclusive contracts make the platforms better off</w:t>
      </w:r>
      <w:r w:rsidR="007E2961" w:rsidRPr="00627E16">
        <w:rPr>
          <w:rFonts w:ascii="Times New Roman" w:hAnsi="Times New Roman" w:cs="Times New Roman" w:hint="eastAsia"/>
          <w:sz w:val="22"/>
        </w:rPr>
        <w:t xml:space="preserve"> </w:t>
      </w:r>
      <w:r w:rsidR="007E2961" w:rsidRPr="00627E16">
        <w:rPr>
          <w:rFonts w:ascii="Times New Roman" w:hAnsi="Times New Roman" w:cs="Times New Roman"/>
          <w:sz w:val="22"/>
        </w:rPr>
        <w:t xml:space="preserve">when </w:t>
      </w:r>
      <w:r w:rsidR="0015043F">
        <w:rPr>
          <w:rFonts w:ascii="Times New Roman" w:hAnsi="Times New Roman" w:cs="Times New Roman"/>
          <w:sz w:val="22"/>
        </w:rPr>
        <w:t>consumers’</w:t>
      </w:r>
      <w:r w:rsidR="007E2961" w:rsidRPr="00627E16">
        <w:rPr>
          <w:rFonts w:ascii="Times New Roman" w:hAnsi="Times New Roman" w:cs="Times New Roman"/>
          <w:sz w:val="22"/>
        </w:rPr>
        <w:t xml:space="preserve"> marginal valuation for content</w:t>
      </w:r>
      <w:r w:rsidR="007E2961">
        <w:rPr>
          <w:rFonts w:ascii="Times New Roman" w:hAnsi="Times New Roman" w:cs="Times New Roman"/>
          <w:sz w:val="22"/>
        </w:rPr>
        <w:t xml:space="preserve"> (</w:t>
      </w:r>
      <m:oMath>
        <m:r>
          <w:rPr>
            <w:rFonts w:ascii="Cambria Math" w:hAnsi="Cambria Math" w:cs="Times New Roman"/>
            <w:sz w:val="22"/>
          </w:rPr>
          <m:t>β)</m:t>
        </m:r>
      </m:oMath>
      <w:r w:rsidR="007E2961" w:rsidRPr="00627E16">
        <w:rPr>
          <w:rFonts w:ascii="Times New Roman" w:hAnsi="Times New Roman" w:cs="Times New Roman"/>
          <w:sz w:val="22"/>
        </w:rPr>
        <w:t xml:space="preserve"> is </w:t>
      </w:r>
      <w:r w:rsidR="007E2961" w:rsidRPr="00627E16">
        <w:rPr>
          <w:rFonts w:ascii="Times New Roman" w:hAnsi="Times New Roman" w:cs="Times New Roman" w:hint="eastAsia"/>
          <w:sz w:val="22"/>
        </w:rPr>
        <w:t>low</w:t>
      </w:r>
      <w:r w:rsidR="007E2961" w:rsidRPr="00627E16">
        <w:rPr>
          <w:rFonts w:ascii="Times New Roman" w:hAnsi="Times New Roman" w:cs="Times New Roman"/>
          <w:sz w:val="22"/>
        </w:rPr>
        <w:t xml:space="preserve"> and worse off when </w:t>
      </w:r>
      <m:oMath>
        <m:r>
          <w:rPr>
            <w:rFonts w:ascii="Cambria Math" w:hAnsi="Cambria Math" w:cs="Times New Roman"/>
            <w:sz w:val="22"/>
          </w:rPr>
          <m:t>β</m:t>
        </m:r>
      </m:oMath>
      <w:r w:rsidR="007E2961" w:rsidRPr="00627E16">
        <w:rPr>
          <w:rFonts w:ascii="Times New Roman" w:hAnsi="Times New Roman" w:cs="Times New Roman"/>
          <w:sz w:val="22"/>
        </w:rPr>
        <w:t xml:space="preserve"> is high</w:t>
      </w:r>
      <w:r w:rsidR="007E2961">
        <w:rPr>
          <w:rFonts w:ascii="Times New Roman" w:hAnsi="Times New Roman" w:cs="Times New Roman"/>
          <w:sz w:val="22"/>
        </w:rPr>
        <w:t>. Consequently</w:t>
      </w:r>
      <w:r w:rsidR="007E2961" w:rsidRPr="00A572C0">
        <w:rPr>
          <w:rFonts w:ascii="Times New Roman" w:hAnsi="Times New Roman" w:cs="Times New Roman"/>
          <w:sz w:val="22"/>
        </w:rPr>
        <w:t xml:space="preserve">, </w:t>
      </w:r>
      <w:r w:rsidR="007E2961" w:rsidRPr="00B37384">
        <w:rPr>
          <w:rFonts w:ascii="Times New Roman" w:hAnsi="Times New Roman" w:cs="Times New Roman"/>
          <w:sz w:val="22"/>
        </w:rPr>
        <w:t xml:space="preserve">when </w:t>
      </w:r>
      <m:oMath>
        <m:r>
          <w:rPr>
            <w:rFonts w:ascii="Cambria Math" w:hAnsi="Cambria Math" w:cs="Times New Roman"/>
            <w:sz w:val="22"/>
          </w:rPr>
          <m:t>β</m:t>
        </m:r>
      </m:oMath>
      <w:r w:rsidR="007E2961">
        <w:rPr>
          <w:rFonts w:ascii="Times New Roman" w:hAnsi="Times New Roman" w:cs="Times New Roman"/>
          <w:sz w:val="22"/>
        </w:rPr>
        <w:t xml:space="preserve"> </w:t>
      </w:r>
      <w:r w:rsidR="007E2961" w:rsidRPr="00B37384">
        <w:rPr>
          <w:rFonts w:ascii="Times New Roman" w:hAnsi="Times New Roman" w:cs="Times New Roman"/>
          <w:sz w:val="22"/>
        </w:rPr>
        <w:t xml:space="preserve">is low, exclusivity constitutes the Pareto-superior equilibrium for the platforms, whereas nonexclusivity is Pareto-superior when </w:t>
      </w:r>
      <m:oMath>
        <m:r>
          <w:rPr>
            <w:rFonts w:ascii="Cambria Math" w:hAnsi="Cambria Math" w:cs="Times New Roman"/>
            <w:sz w:val="22"/>
          </w:rPr>
          <m:t>β</m:t>
        </m:r>
      </m:oMath>
      <w:r w:rsidR="007E2961" w:rsidRPr="00B37384" w:rsidDel="004753C0">
        <w:rPr>
          <w:rFonts w:ascii="Times New Roman" w:hAnsi="Times New Roman" w:cs="Times New Roman"/>
          <w:sz w:val="22"/>
        </w:rPr>
        <w:t xml:space="preserve"> </w:t>
      </w:r>
      <w:r w:rsidR="007E2961" w:rsidRPr="00B37384">
        <w:rPr>
          <w:rFonts w:ascii="Times New Roman" w:hAnsi="Times New Roman" w:cs="Times New Roman"/>
          <w:sz w:val="22"/>
        </w:rPr>
        <w:t xml:space="preserve">is high. Overall, the equilibrium structure mirrors that of the main model, and our central findings regarding the effects of exclusivity remain robust. For example, when </w:t>
      </w:r>
      <m:oMath>
        <m:r>
          <w:rPr>
            <w:rFonts w:ascii="Cambria Math" w:hAnsi="Cambria Math" w:cs="Times New Roman"/>
            <w:sz w:val="22"/>
          </w:rPr>
          <m:t>β</m:t>
        </m:r>
      </m:oMath>
      <w:r w:rsidR="007E2961" w:rsidRPr="00B37384" w:rsidDel="00DD4A4A">
        <w:rPr>
          <w:rFonts w:ascii="Times New Roman" w:hAnsi="Times New Roman" w:cs="Times New Roman"/>
          <w:sz w:val="22"/>
        </w:rPr>
        <w:t xml:space="preserve"> </w:t>
      </w:r>
      <w:r w:rsidR="007E2961" w:rsidRPr="00B37384">
        <w:rPr>
          <w:rFonts w:ascii="Times New Roman" w:hAnsi="Times New Roman" w:cs="Times New Roman"/>
          <w:sz w:val="22"/>
        </w:rPr>
        <w:t xml:space="preserve">is </w:t>
      </w:r>
      <w:r w:rsidR="007E2961" w:rsidRPr="00B37384">
        <w:rPr>
          <w:rFonts w:ascii="Times New Roman" w:hAnsi="Times New Roman" w:cs="Times New Roman"/>
          <w:sz w:val="22"/>
        </w:rPr>
        <w:lastRenderedPageBreak/>
        <w:t>intermediate, exclusivity can yield a win–win equilibrium outcome for both platforms and content providers</w:t>
      </w:r>
      <w:r w:rsidR="007E2961">
        <w:rPr>
          <w:rFonts w:ascii="Times New Roman" w:hAnsi="Times New Roman" w:cs="Times New Roman"/>
          <w:sz w:val="22"/>
        </w:rPr>
        <w:t xml:space="preserve">. </w:t>
      </w:r>
      <w:r w:rsidR="007E2961" w:rsidRPr="00825150">
        <w:rPr>
          <w:rFonts w:ascii="Times New Roman" w:hAnsi="Times New Roman" w:cs="Times New Roman"/>
          <w:sz w:val="22"/>
        </w:rPr>
        <w:t xml:space="preserve">In summary, moving to simultaneity </w:t>
      </w:r>
      <w:r w:rsidR="007E2961" w:rsidRPr="00AF7F6B">
        <w:rPr>
          <w:rFonts w:ascii="Times New Roman" w:hAnsi="Times New Roman" w:cs="Times New Roman"/>
          <w:sz w:val="22"/>
        </w:rPr>
        <w:t>does not alter the fundamental trade-offs analyzed in this study</w:t>
      </w:r>
      <w:r w:rsidR="007E2961" w:rsidRPr="00825150">
        <w:rPr>
          <w:rFonts w:ascii="Times New Roman" w:hAnsi="Times New Roman" w:cs="Times New Roman"/>
          <w:sz w:val="22"/>
        </w:rPr>
        <w:t>.</w:t>
      </w:r>
      <w:r w:rsidR="007E2961" w:rsidRPr="00D728C0">
        <w:rPr>
          <w:rFonts w:ascii="Times New Roman" w:hAnsi="Times New Roman" w:cs="Times New Roman"/>
          <w:sz w:val="22"/>
        </w:rPr>
        <w:t xml:space="preserve"> The same two forces </w:t>
      </w:r>
      <w:r w:rsidR="007E2961">
        <w:rPr>
          <w:rFonts w:ascii="Times New Roman" w:hAnsi="Times New Roman" w:cs="Times New Roman"/>
          <w:sz w:val="22"/>
        </w:rPr>
        <w:t>determine</w:t>
      </w:r>
      <w:r w:rsidR="007E2961" w:rsidRPr="00D728C0">
        <w:rPr>
          <w:rFonts w:ascii="Times New Roman" w:hAnsi="Times New Roman" w:cs="Times New Roman"/>
          <w:sz w:val="22"/>
        </w:rPr>
        <w:t xml:space="preserve"> </w:t>
      </w:r>
      <w:r w:rsidR="007E2961">
        <w:rPr>
          <w:rFonts w:ascii="Times New Roman" w:hAnsi="Times New Roman" w:cs="Times New Roman"/>
          <w:sz w:val="22"/>
        </w:rPr>
        <w:t xml:space="preserve">the platforms’ </w:t>
      </w:r>
      <w:r w:rsidR="007E2961" w:rsidRPr="00D728C0">
        <w:rPr>
          <w:rFonts w:ascii="Times New Roman" w:hAnsi="Times New Roman" w:cs="Times New Roman"/>
          <w:sz w:val="22"/>
        </w:rPr>
        <w:t>behavior</w:t>
      </w:r>
      <w:r w:rsidR="007E2961">
        <w:rPr>
          <w:rFonts w:ascii="Times New Roman" w:hAnsi="Times New Roman" w:cs="Times New Roman"/>
          <w:sz w:val="22"/>
        </w:rPr>
        <w:t>s</w:t>
      </w:r>
      <w:r w:rsidR="007E2961" w:rsidRPr="00D728C0">
        <w:rPr>
          <w:rFonts w:ascii="Times New Roman" w:hAnsi="Times New Roman" w:cs="Times New Roman"/>
          <w:sz w:val="22"/>
        </w:rPr>
        <w:t xml:space="preserve">: a </w:t>
      </w:r>
      <w:r w:rsidR="007E2961" w:rsidRPr="00A065A1">
        <w:rPr>
          <w:rFonts w:ascii="Times New Roman" w:hAnsi="Times New Roman" w:cs="Times New Roman"/>
          <w:sz w:val="22"/>
        </w:rPr>
        <w:t>direct effect</w:t>
      </w:r>
      <w:r w:rsidR="007E2961" w:rsidRPr="00D728C0">
        <w:rPr>
          <w:rFonts w:ascii="Times New Roman" w:hAnsi="Times New Roman" w:cs="Times New Roman"/>
          <w:sz w:val="22"/>
        </w:rPr>
        <w:t xml:space="preserve"> (exclusivity reduces same-side crowding) and a </w:t>
      </w:r>
      <w:r w:rsidR="007E2961" w:rsidRPr="00A065A1">
        <w:rPr>
          <w:rFonts w:ascii="Times New Roman" w:hAnsi="Times New Roman" w:cs="Times New Roman"/>
          <w:sz w:val="22"/>
        </w:rPr>
        <w:t>strategic effect</w:t>
      </w:r>
      <w:r w:rsidR="007E2961" w:rsidRPr="00D728C0">
        <w:rPr>
          <w:rFonts w:ascii="Times New Roman" w:hAnsi="Times New Roman" w:cs="Times New Roman"/>
          <w:sz w:val="22"/>
        </w:rPr>
        <w:t xml:space="preserve"> (revenue sharing is a less effective lever for </w:t>
      </w:r>
      <w:r w:rsidR="007E2961">
        <w:rPr>
          <w:rFonts w:ascii="Times New Roman" w:hAnsi="Times New Roman" w:cs="Times New Roman"/>
          <w:sz w:val="22"/>
        </w:rPr>
        <w:t>attract</w:t>
      </w:r>
      <w:r w:rsidR="007E2961" w:rsidRPr="00D728C0">
        <w:rPr>
          <w:rFonts w:ascii="Times New Roman" w:hAnsi="Times New Roman" w:cs="Times New Roman"/>
          <w:sz w:val="22"/>
        </w:rPr>
        <w:t>ing providers under exclusivity). These forces pin down the best-response shares and, hence, which regime is jointly optimal, yielding the same ordering of regions as in the sequential benchmark</w:t>
      </w:r>
      <w:r w:rsidR="00872E28">
        <w:rPr>
          <w:rFonts w:ascii="Times New Roman" w:hAnsi="Times New Roman" w:cs="Times New Roman"/>
          <w:sz w:val="22"/>
        </w:rPr>
        <w:t>.</w:t>
      </w:r>
    </w:p>
    <w:p w14:paraId="02B81189" w14:textId="445EC286" w:rsidR="00751754" w:rsidRPr="00945CB3" w:rsidRDefault="00751754" w:rsidP="00F475B3">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60DF6E79" w14:textId="6E289A79" w:rsidR="00D65CEB" w:rsidRPr="00627E16" w:rsidRDefault="00BD40F0" w:rsidP="00D65CEB">
      <w:pPr>
        <w:pStyle w:val="2"/>
        <w:spacing w:before="120" w:after="120" w:line="480" w:lineRule="auto"/>
        <w:rPr>
          <w:rFonts w:ascii="Times New Roman" w:hAnsi="Times New Roman" w:cs="Times New Roman"/>
          <w:sz w:val="22"/>
          <w:szCs w:val="22"/>
        </w:rPr>
      </w:pPr>
      <w:r w:rsidRPr="00627E16">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M</w:t>
      </w:r>
      <w:r w:rsidR="00D65CEB" w:rsidRPr="00627E16">
        <w:rPr>
          <w:rFonts w:ascii="Times New Roman" w:hAnsi="Times New Roman" w:cs="Times New Roman"/>
          <w:sz w:val="22"/>
          <w:szCs w:val="22"/>
        </w:rPr>
        <w:t xml:space="preserve">: </w:t>
      </w:r>
      <w:r w:rsidR="009A419C" w:rsidRPr="00627E16">
        <w:rPr>
          <w:rFonts w:ascii="Times New Roman" w:hAnsi="Times New Roman" w:cs="Times New Roman"/>
          <w:sz w:val="22"/>
          <w:szCs w:val="22"/>
        </w:rPr>
        <w:t>Multihoming Consumers</w:t>
      </w:r>
    </w:p>
    <w:p w14:paraId="16EC65EE" w14:textId="090B7492" w:rsidR="005A1356" w:rsidRPr="000916B3" w:rsidRDefault="00D96C29" w:rsidP="005A1356">
      <w:pPr>
        <w:spacing w:line="480" w:lineRule="auto"/>
        <w:rPr>
          <w:rFonts w:ascii="Times New Roman" w:hAnsi="Times New Roman" w:cs="Times New Roman"/>
          <w:sz w:val="22"/>
        </w:rPr>
      </w:pPr>
      <w:r w:rsidRPr="00627E16">
        <w:rPr>
          <w:rFonts w:ascii="Times New Roman" w:hAnsi="Times New Roman" w:cs="Times New Roman"/>
          <w:sz w:val="22"/>
          <w:szCs w:val="22"/>
        </w:rPr>
        <w:t>Our main model</w:t>
      </w:r>
      <w:r w:rsidR="00F24706" w:rsidRPr="00627E16">
        <w:rPr>
          <w:rFonts w:ascii="Times New Roman" w:hAnsi="Times New Roman" w:cs="Times New Roman"/>
          <w:sz w:val="22"/>
          <w:szCs w:val="22"/>
        </w:rPr>
        <w:t xml:space="preserve"> </w:t>
      </w:r>
      <w:r w:rsidR="001A39F2">
        <w:rPr>
          <w:rFonts w:ascii="Times New Roman" w:hAnsi="Times New Roman" w:cs="Times New Roman" w:hint="eastAsia"/>
          <w:sz w:val="22"/>
          <w:szCs w:val="22"/>
        </w:rPr>
        <w:t xml:space="preserve">has </w:t>
      </w:r>
      <w:r w:rsidR="00F24706" w:rsidRPr="00627E16">
        <w:rPr>
          <w:rFonts w:ascii="Times New Roman" w:hAnsi="Times New Roman" w:cs="Times New Roman"/>
          <w:sz w:val="22"/>
          <w:szCs w:val="22"/>
        </w:rPr>
        <w:t>assume</w:t>
      </w:r>
      <w:r w:rsidR="001A39F2">
        <w:rPr>
          <w:rFonts w:ascii="Times New Roman" w:hAnsi="Times New Roman" w:cs="Times New Roman" w:hint="eastAsia"/>
          <w:sz w:val="22"/>
          <w:szCs w:val="22"/>
        </w:rPr>
        <w:t>d</w:t>
      </w:r>
      <w:r w:rsidR="00F24706" w:rsidRPr="00627E16">
        <w:rPr>
          <w:rFonts w:ascii="Times New Roman" w:hAnsi="Times New Roman" w:cs="Times New Roman"/>
          <w:sz w:val="22"/>
          <w:szCs w:val="22"/>
        </w:rPr>
        <w:t xml:space="preserve"> that </w:t>
      </w:r>
      <w:r w:rsidR="001A39F2">
        <w:rPr>
          <w:rFonts w:ascii="Times New Roman" w:hAnsi="Times New Roman" w:cs="Times New Roman"/>
          <w:sz w:val="22"/>
        </w:rPr>
        <w:t>each consumer can join only one platform</w:t>
      </w:r>
      <w:r w:rsidR="009E13FA" w:rsidRPr="00627E16">
        <w:rPr>
          <w:rFonts w:ascii="Times New Roman" w:hAnsi="Times New Roman" w:cs="Times New Roman"/>
          <w:sz w:val="22"/>
          <w:szCs w:val="22"/>
        </w:rPr>
        <w:t xml:space="preserve">. </w:t>
      </w:r>
      <w:r w:rsidR="00990559">
        <w:rPr>
          <w:rFonts w:ascii="Times New Roman" w:hAnsi="Times New Roman" w:cs="Times New Roman"/>
          <w:sz w:val="22"/>
        </w:rPr>
        <w:t>However, it is common for consumers in the content market to consume content on multiple platforms. We now examine the impact of consumer multi</w:t>
      </w:r>
      <w:r w:rsidR="007D50CB">
        <w:rPr>
          <w:rFonts w:ascii="Times New Roman" w:hAnsi="Times New Roman" w:cs="Times New Roman"/>
          <w:sz w:val="22"/>
        </w:rPr>
        <w:t>-</w:t>
      </w:r>
      <w:r w:rsidR="00990559">
        <w:rPr>
          <w:rFonts w:ascii="Times New Roman" w:hAnsi="Times New Roman" w:cs="Times New Roman"/>
          <w:sz w:val="22"/>
        </w:rPr>
        <w:t xml:space="preserve">homing on the </w:t>
      </w:r>
      <w:r w:rsidR="0052212C">
        <w:rPr>
          <w:rFonts w:ascii="Times New Roman" w:hAnsi="Times New Roman" w:cs="Times New Roman" w:hint="eastAsia"/>
          <w:sz w:val="22"/>
        </w:rPr>
        <w:t>platforms</w:t>
      </w:r>
      <w:r w:rsidR="0052212C">
        <w:rPr>
          <w:rFonts w:ascii="Times New Roman" w:hAnsi="Times New Roman" w:cs="Times New Roman"/>
          <w:sz w:val="22"/>
        </w:rPr>
        <w:t>’</w:t>
      </w:r>
      <w:r w:rsidR="0052212C">
        <w:rPr>
          <w:rFonts w:ascii="Times New Roman" w:hAnsi="Times New Roman" w:cs="Times New Roman" w:hint="eastAsia"/>
          <w:sz w:val="22"/>
        </w:rPr>
        <w:t xml:space="preserve"> </w:t>
      </w:r>
      <w:r w:rsidR="00990559">
        <w:rPr>
          <w:rFonts w:ascii="Times New Roman" w:hAnsi="Times New Roman" w:cs="Times New Roman"/>
          <w:sz w:val="22"/>
        </w:rPr>
        <w:t>adoption of exclusive contracts. Specifically, w</w:t>
      </w:r>
      <w:r w:rsidR="00990559" w:rsidRPr="000916B3">
        <w:rPr>
          <w:rFonts w:ascii="Times New Roman" w:hAnsi="Times New Roman" w:cs="Times New Roman"/>
          <w:sz w:val="22"/>
        </w:rPr>
        <w:t xml:space="preserve">e assume that consumers can derive additional benefits from </w:t>
      </w:r>
      <w:r w:rsidR="0052212C" w:rsidRPr="000916B3">
        <w:rPr>
          <w:rFonts w:ascii="Times New Roman" w:hAnsi="Times New Roman" w:cs="Times New Roman"/>
          <w:sz w:val="22"/>
        </w:rPr>
        <w:t>the same</w:t>
      </w:r>
      <w:r w:rsidR="0052212C">
        <w:rPr>
          <w:rFonts w:ascii="Times New Roman" w:hAnsi="Times New Roman" w:cs="Times New Roman"/>
          <w:sz w:val="22"/>
        </w:rPr>
        <w:t xml:space="preserve"> content</w:t>
      </w:r>
      <w:r w:rsidR="0052212C" w:rsidRPr="000916B3">
        <w:rPr>
          <w:rFonts w:ascii="Times New Roman" w:hAnsi="Times New Roman" w:cs="Times New Roman"/>
          <w:sz w:val="22"/>
        </w:rPr>
        <w:t xml:space="preserve"> provider on a second platform, even if the</w:t>
      </w:r>
      <w:r w:rsidR="0052212C">
        <w:rPr>
          <w:rFonts w:ascii="Times New Roman" w:hAnsi="Times New Roman" w:cs="Times New Roman"/>
          <w:sz w:val="22"/>
        </w:rPr>
        <w:t xml:space="preserve"> provider is already</w:t>
      </w:r>
      <w:r w:rsidR="0052212C" w:rsidRPr="000916B3">
        <w:rPr>
          <w:rFonts w:ascii="Times New Roman" w:hAnsi="Times New Roman" w:cs="Times New Roman"/>
          <w:sz w:val="22"/>
        </w:rPr>
        <w:t xml:space="preserve"> </w:t>
      </w:r>
      <w:r w:rsidR="0052212C">
        <w:rPr>
          <w:rFonts w:ascii="Times New Roman" w:hAnsi="Times New Roman" w:cs="Times New Roman"/>
          <w:sz w:val="22"/>
        </w:rPr>
        <w:t>on the first platform the consumer has joined</w:t>
      </w:r>
      <w:r w:rsidR="00990559">
        <w:rPr>
          <w:rFonts w:ascii="Times New Roman" w:hAnsi="Times New Roman" w:cs="Times New Roman"/>
          <w:sz w:val="22"/>
        </w:rPr>
        <w:t>. The utility functions of single-homing consumers are the same as those in our main model. A multi</w:t>
      </w:r>
      <w:r w:rsidR="00990559" w:rsidRPr="000916B3">
        <w:rPr>
          <w:rFonts w:ascii="Times New Roman" w:hAnsi="Times New Roman" w:cs="Times New Roman"/>
          <w:sz w:val="22"/>
        </w:rPr>
        <w:t>homing consumer’s utility can be given by</w:t>
      </w:r>
    </w:p>
    <w:p w14:paraId="060F092C" w14:textId="053DFDE4" w:rsidR="005A1356" w:rsidRPr="00E13FE4" w:rsidRDefault="005A1356" w:rsidP="005A1356">
      <w:pPr>
        <w:pStyle w:val="ac"/>
        <w:spacing w:line="480" w:lineRule="auto"/>
        <w:ind w:left="360" w:firstLineChars="0" w:firstLine="0"/>
        <w:jc w:val="center"/>
        <w:rPr>
          <w:rFonts w:ascii="Times New Roman" w:hAnsi="Times New Roman" w:cs="Times New Roman"/>
          <w:sz w:val="22"/>
        </w:rPr>
      </w:pPr>
      <m:oMath>
        <m:r>
          <w:rPr>
            <w:rFonts w:ascii="Cambria Math" w:hAnsi="Cambria Math" w:cs="Times New Roman"/>
            <w:sz w:val="22"/>
          </w:rPr>
          <m:t>U</m:t>
        </m:r>
        <m:d>
          <m:dPr>
            <m:ctrlPr>
              <w:rPr>
                <w:rFonts w:ascii="Cambria Math" w:hAnsi="Cambria Math" w:cs="Times New Roman"/>
                <w:i/>
                <w:sz w:val="22"/>
              </w:rPr>
            </m:ctrlPr>
          </m:dPr>
          <m:e>
            <m:r>
              <w:rPr>
                <w:rFonts w:ascii="Cambria Math" w:hAnsi="Cambria Math" w:cs="Times New Roman"/>
                <w:sz w:val="22"/>
              </w:rPr>
              <m:t>x,A&amp;B</m:t>
            </m:r>
          </m:e>
        </m:d>
        <m:r>
          <w:rPr>
            <w:rFonts w:ascii="Cambria Math" w:hAnsi="Cambria Math" w:cs="Times New Roman"/>
            <w:sz w:val="22"/>
          </w:rPr>
          <m:t>=2v+β[1+σ(</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-1)]-t</m:t>
        </m:r>
      </m:oMath>
      <w:r w:rsidR="00560735">
        <w:rPr>
          <w:rFonts w:ascii="Times New Roman" w:hAnsi="Times New Roman" w:cs="Times New Roman" w:hint="eastAsia"/>
          <w:iCs/>
          <w:sz w:val="22"/>
        </w:rPr>
        <w:t>,</w:t>
      </w:r>
      <w:r w:rsidR="00E13FE4">
        <w:rPr>
          <w:rFonts w:ascii="Times New Roman" w:hAnsi="Times New Roman" w:cs="Times New Roman"/>
          <w:i/>
          <w:sz w:val="22"/>
        </w:rPr>
        <w:t xml:space="preserve">              </w:t>
      </w:r>
      <w:r w:rsidR="00E13FE4">
        <w:rPr>
          <w:rFonts w:ascii="Times New Roman" w:hAnsi="Times New Roman" w:cs="Times New Roman"/>
          <w:sz w:val="22"/>
        </w:rPr>
        <w:t>(</w:t>
      </w:r>
      <w:r w:rsidR="00B34BDC">
        <w:rPr>
          <w:rFonts w:ascii="Times New Roman" w:hAnsi="Times New Roman" w:cs="Times New Roman"/>
          <w:sz w:val="22"/>
        </w:rPr>
        <w:t>M</w:t>
      </w:r>
      <w:r w:rsidR="00E13FE4">
        <w:rPr>
          <w:rFonts w:ascii="Times New Roman" w:hAnsi="Times New Roman" w:cs="Times New Roman"/>
          <w:sz w:val="22"/>
        </w:rPr>
        <w:t>1)</w:t>
      </w:r>
    </w:p>
    <w:p w14:paraId="7DD7117B" w14:textId="1F75777A" w:rsidR="008044FE" w:rsidRDefault="005A1356" w:rsidP="005A1356">
      <w:pPr>
        <w:spacing w:line="480" w:lineRule="auto"/>
        <w:rPr>
          <w:rFonts w:ascii="Times New Roman" w:hAnsi="Times New Roman" w:cs="Times New Roman"/>
          <w:sz w:val="22"/>
        </w:rPr>
      </w:pPr>
      <w:r w:rsidRPr="00681DA8">
        <w:rPr>
          <w:rFonts w:ascii="Times New Roman" w:hAnsi="Times New Roman" w:cs="Times New Roman"/>
          <w:sz w:val="22"/>
        </w:rPr>
        <w:t xml:space="preserve">where </w:t>
      </w:r>
      <m:oMath>
        <m:r>
          <w:rPr>
            <w:rFonts w:ascii="Cambria Math" w:hAnsi="Cambria Math" w:cs="Times New Roman"/>
            <w:sz w:val="22"/>
          </w:rPr>
          <m:t>σ∈[0,1]</m:t>
        </m:r>
      </m:oMath>
      <w:r w:rsidRPr="00681DA8">
        <w:rPr>
          <w:rFonts w:ascii="Times New Roman" w:hAnsi="Times New Roman" w:cs="Times New Roman" w:hint="eastAsia"/>
          <w:sz w:val="22"/>
        </w:rPr>
        <w:t xml:space="preserve"> </w:t>
      </w:r>
      <w:r w:rsidRPr="00681DA8">
        <w:rPr>
          <w:rFonts w:ascii="Times New Roman" w:hAnsi="Times New Roman" w:cs="Times New Roman"/>
          <w:sz w:val="22"/>
        </w:rPr>
        <w:t xml:space="preserve">represents the </w:t>
      </w:r>
      <w:r w:rsidRPr="00681DA8">
        <w:rPr>
          <w:rFonts w:ascii="Times New Roman" w:hAnsi="Times New Roman" w:cs="Times New Roman" w:hint="eastAsia"/>
          <w:sz w:val="22"/>
        </w:rPr>
        <w:t>attenuation</w:t>
      </w:r>
      <w:r w:rsidRPr="00681DA8">
        <w:rPr>
          <w:rFonts w:ascii="Times New Roman" w:hAnsi="Times New Roman" w:cs="Times New Roman"/>
          <w:sz w:val="22"/>
        </w:rPr>
        <w:t xml:space="preserve"> rate of consumers’ marginal benefit for content</w:t>
      </w:r>
      <w:r w:rsidR="00023D31">
        <w:rPr>
          <w:rFonts w:ascii="Times New Roman" w:hAnsi="Times New Roman" w:cs="Times New Roman" w:hint="eastAsia"/>
          <w:sz w:val="22"/>
        </w:rPr>
        <w:t xml:space="preserve"> </w:t>
      </w:r>
      <w:r w:rsidR="00023D31">
        <w:rPr>
          <w:rFonts w:ascii="Times New Roman" w:hAnsi="Times New Roman" w:cs="Times New Roman"/>
          <w:sz w:val="22"/>
        </w:rPr>
        <w:t>due to multihoming</w:t>
      </w:r>
      <w:r w:rsidRPr="00681DA8">
        <w:rPr>
          <w:rFonts w:ascii="Times New Roman" w:hAnsi="Times New Roman" w:cs="Times New Roman"/>
          <w:sz w:val="22"/>
        </w:rPr>
        <w:t>.</w:t>
      </w:r>
      <w:r>
        <w:rPr>
          <w:rFonts w:ascii="Times New Roman" w:hAnsi="Times New Roman" w:cs="Times New Roman"/>
          <w:sz w:val="22"/>
        </w:rPr>
        <w:t xml:space="preserve"> </w:t>
      </w:r>
      <w:r w:rsidR="008044FE">
        <w:rPr>
          <w:rFonts w:ascii="Times New Roman" w:hAnsi="Times New Roman" w:cs="Times New Roman"/>
          <w:sz w:val="22"/>
        </w:rPr>
        <w:t xml:space="preserve">The total number of content providers in the market is normalized to one. The term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-1</m:t>
        </m:r>
      </m:oMath>
      <w:r w:rsidR="008044FE">
        <w:rPr>
          <w:rFonts w:ascii="Times New Roman" w:hAnsi="Times New Roman" w:cs="Times New Roman" w:hint="eastAsia"/>
          <w:sz w:val="22"/>
        </w:rPr>
        <w:t xml:space="preserve"> </w:t>
      </w:r>
      <w:r w:rsidR="008044FE">
        <w:rPr>
          <w:rFonts w:ascii="Times New Roman" w:hAnsi="Times New Roman" w:cs="Times New Roman"/>
          <w:sz w:val="22"/>
        </w:rPr>
        <w:t>represents the number of multihoming providers.</w:t>
      </w:r>
      <w:r w:rsidR="008044FE" w:rsidRPr="00681DA8">
        <w:rPr>
          <w:rFonts w:ascii="Times New Roman" w:hAnsi="Times New Roman" w:cs="Times New Roman"/>
          <w:sz w:val="22"/>
        </w:rPr>
        <w:t xml:space="preserve"> If </w:t>
      </w:r>
      <m:oMath>
        <m:r>
          <w:rPr>
            <w:rFonts w:ascii="Cambria Math" w:hAnsi="Cambria Math" w:cs="Times New Roman"/>
            <w:sz w:val="22"/>
          </w:rPr>
          <m:t>σ=0</m:t>
        </m:r>
      </m:oMath>
      <w:r w:rsidR="008044FE" w:rsidRPr="00681DA8">
        <w:rPr>
          <w:rFonts w:ascii="Times New Roman" w:hAnsi="Times New Roman" w:cs="Times New Roman" w:hint="eastAsia"/>
          <w:sz w:val="22"/>
        </w:rPr>
        <w:t>,</w:t>
      </w:r>
      <w:r w:rsidR="008044FE" w:rsidRPr="00681DA8">
        <w:rPr>
          <w:rFonts w:ascii="Times New Roman" w:hAnsi="Times New Roman" w:cs="Times New Roman"/>
          <w:sz w:val="22"/>
        </w:rPr>
        <w:t xml:space="preserve"> consumers do not gain any additional utility from encountering the same provider on a second platform. If </w:t>
      </w:r>
      <m:oMath>
        <m:r>
          <w:rPr>
            <w:rFonts w:ascii="Cambria Math" w:hAnsi="Cambria Math" w:cs="Times New Roman"/>
            <w:sz w:val="22"/>
          </w:rPr>
          <m:t>σ=1</m:t>
        </m:r>
      </m:oMath>
      <w:r w:rsidR="008044FE" w:rsidRPr="00681DA8">
        <w:rPr>
          <w:rFonts w:ascii="Times New Roman" w:hAnsi="Times New Roman" w:cs="Times New Roman" w:hint="eastAsia"/>
          <w:sz w:val="22"/>
        </w:rPr>
        <w:t>,</w:t>
      </w:r>
      <w:r w:rsidR="008044FE" w:rsidRPr="00681DA8">
        <w:rPr>
          <w:rFonts w:ascii="Times New Roman" w:hAnsi="Times New Roman" w:cs="Times New Roman"/>
          <w:sz w:val="22"/>
        </w:rPr>
        <w:t xml:space="preserve"> consumers derive the same benefit from engaging with a provi</w:t>
      </w:r>
      <w:r w:rsidR="008044FE" w:rsidRPr="00C43443">
        <w:rPr>
          <w:rFonts w:ascii="Times New Roman" w:hAnsi="Times New Roman" w:cs="Times New Roman"/>
          <w:sz w:val="22"/>
        </w:rPr>
        <w:t xml:space="preserve">der on both platforms. More content providers are expected to multi-home as </w:t>
      </w:r>
      <m:oMath>
        <m:r>
          <w:rPr>
            <w:rFonts w:ascii="Cambria Math" w:hAnsi="Cambria Math" w:cs="Times New Roman"/>
            <w:sz w:val="22"/>
          </w:rPr>
          <m:t>σ</m:t>
        </m:r>
      </m:oMath>
      <w:r w:rsidR="008044FE" w:rsidRPr="00C43443">
        <w:rPr>
          <w:rFonts w:ascii="Times New Roman" w:hAnsi="Times New Roman" w:cs="Times New Roman"/>
          <w:sz w:val="22"/>
        </w:rPr>
        <w:t xml:space="preserve"> increases because each provider tends to serve more consumers when they post content on multiple platforms. One can treat </w:t>
      </w:r>
      <m:oMath>
        <m:r>
          <w:rPr>
            <w:rFonts w:ascii="Cambria Math" w:hAnsi="Cambria Math" w:cs="Times New Roman"/>
            <w:sz w:val="22"/>
          </w:rPr>
          <m:t>σ</m:t>
        </m:r>
      </m:oMath>
      <w:r w:rsidR="008044FE" w:rsidRPr="00C43443">
        <w:rPr>
          <w:rFonts w:ascii="Times New Roman" w:hAnsi="Times New Roman" w:cs="Times New Roman"/>
          <w:sz w:val="22"/>
        </w:rPr>
        <w:t xml:space="preserve"> as a measure of consumers’ willingness to multi-home.</w:t>
      </w:r>
      <w:r w:rsidR="008044FE">
        <w:rPr>
          <w:rFonts w:ascii="Times New Roman" w:hAnsi="Times New Roman" w:cs="Times New Roman"/>
          <w:sz w:val="22"/>
        </w:rPr>
        <w:t xml:space="preserve"> </w:t>
      </w:r>
    </w:p>
    <w:p w14:paraId="03F692F1" w14:textId="62C9729E" w:rsidR="005B205D" w:rsidRPr="00627E16" w:rsidRDefault="001463C2" w:rsidP="008044FE">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hint="eastAsia"/>
          <w:color w:val="000000" w:themeColor="text1"/>
          <w:sz w:val="22"/>
          <w:szCs w:val="22"/>
        </w:rPr>
        <w:t>F</w:t>
      </w:r>
      <w:r w:rsidRPr="00627E16">
        <w:rPr>
          <w:rFonts w:ascii="Times New Roman" w:hAnsi="Times New Roman" w:cs="Times New Roman"/>
          <w:color w:val="000000" w:themeColor="text1"/>
          <w:sz w:val="22"/>
          <w:szCs w:val="22"/>
        </w:rPr>
        <w:t xml:space="preserve">ollowing the analysis in the main model, we focus on the equilibrium outcomes with full participation </w:t>
      </w:r>
      <w:r w:rsidR="00F25C1E">
        <w:rPr>
          <w:rFonts w:ascii="Times New Roman" w:hAnsi="Times New Roman" w:cs="Times New Roman"/>
          <w:color w:val="000000" w:themeColor="text1"/>
          <w:sz w:val="22"/>
          <w:szCs w:val="22"/>
        </w:rPr>
        <w:t>on both sides of the platform</w:t>
      </w:r>
      <w:r w:rsidR="007F10E7">
        <w:rPr>
          <w:rFonts w:ascii="Times New Roman" w:hAnsi="Times New Roman" w:cs="Times New Roman"/>
          <w:color w:val="000000" w:themeColor="text1"/>
          <w:sz w:val="22"/>
          <w:szCs w:val="22"/>
        </w:rPr>
        <w:t>.</w:t>
      </w:r>
      <w:r w:rsidR="00265EB4">
        <w:rPr>
          <w:rFonts w:ascii="Times New Roman" w:hAnsi="Times New Roman" w:cs="Times New Roman"/>
          <w:color w:val="000000" w:themeColor="text1"/>
          <w:sz w:val="22"/>
          <w:szCs w:val="22"/>
        </w:rPr>
        <w:t xml:space="preserve"> Thus, </w:t>
      </w:r>
      <w:r w:rsidR="00265EB4">
        <w:rPr>
          <w:rFonts w:ascii="Times New Roman" w:hAnsi="Times New Roman" w:cs="Times New Roman"/>
          <w:sz w:val="22"/>
          <w:szCs w:val="22"/>
        </w:rPr>
        <w:t>the base value provid</w:t>
      </w:r>
      <w:r w:rsidR="00265EB4" w:rsidRPr="005B5A59">
        <w:rPr>
          <w:rFonts w:ascii="Times New Roman" w:hAnsi="Times New Roman" w:cs="Times New Roman"/>
          <w:sz w:val="22"/>
          <w:szCs w:val="22"/>
        </w:rPr>
        <w:t xml:space="preserve">ed by the platforms </w:t>
      </w:r>
      <m:oMath>
        <m:r>
          <w:rPr>
            <w:rFonts w:ascii="Cambria Math" w:hAnsi="Cambria Math" w:cs="Times New Roman"/>
            <w:color w:val="000000" w:themeColor="text1"/>
            <w:sz w:val="22"/>
            <w:szCs w:val="22"/>
          </w:rPr>
          <m:t>v</m:t>
        </m:r>
      </m:oMath>
      <w:r w:rsidR="00265EB4">
        <w:rPr>
          <w:rFonts w:ascii="Times New Roman" w:hAnsi="Times New Roman" w:cs="Times New Roman" w:hint="eastAsia"/>
          <w:color w:val="000000" w:themeColor="text1"/>
          <w:sz w:val="22"/>
          <w:szCs w:val="22"/>
        </w:rPr>
        <w:t xml:space="preserve"> </w:t>
      </w:r>
      <w:r w:rsidR="00265EB4">
        <w:rPr>
          <w:rFonts w:ascii="Times New Roman" w:hAnsi="Times New Roman" w:cs="Times New Roman"/>
          <w:color w:val="000000" w:themeColor="text1"/>
          <w:sz w:val="22"/>
          <w:szCs w:val="22"/>
        </w:rPr>
        <w:t>will not be too high in this extension.</w:t>
      </w:r>
      <w:r w:rsidR="008F6664">
        <w:rPr>
          <w:rFonts w:ascii="Times New Roman" w:hAnsi="Times New Roman" w:cs="Times New Roman"/>
          <w:color w:val="000000" w:themeColor="text1"/>
          <w:sz w:val="22"/>
          <w:szCs w:val="22"/>
        </w:rPr>
        <w:t xml:space="preserve"> Other assumptions remain the same as those in the main model.</w:t>
      </w:r>
    </w:p>
    <w:p w14:paraId="49C5536E" w14:textId="46885F96" w:rsidR="00C3739D" w:rsidRPr="00C3739D" w:rsidRDefault="00C3739D" w:rsidP="00C3739D">
      <w:pPr>
        <w:pStyle w:val="3"/>
        <w:spacing w:before="120" w:after="120" w:line="480" w:lineRule="auto"/>
        <w:rPr>
          <w:rFonts w:ascii="Times New Roman" w:hAnsi="Times New Roman" w:cs="Times New Roman"/>
          <w:sz w:val="22"/>
          <w:szCs w:val="22"/>
        </w:rPr>
      </w:pPr>
      <w:r w:rsidRPr="00C3739D">
        <w:rPr>
          <w:rFonts w:ascii="Times New Roman" w:hAnsi="Times New Roman" w:cs="Times New Roman"/>
          <w:sz w:val="22"/>
          <w:szCs w:val="22"/>
        </w:rPr>
        <w:t>Neither Platform Imposes Exclusivity (</w:t>
      </w:r>
      <m:oMath>
        <m:acc>
          <m:accPr>
            <m:chr m:val="̅"/>
            <m:ctrlPr>
              <w:rPr>
                <w:rFonts w:ascii="Cambria Math" w:hAnsi="Cambria Math" w:cs="Times New Roman"/>
                <w:i/>
                <w:sz w:val="22"/>
                <w:szCs w:val="22"/>
              </w:rPr>
            </m:ctrlPr>
          </m:accPr>
          <m:e/>
        </m:acc>
      </m:oMath>
      <w:r w:rsidRPr="00C3739D">
        <w:rPr>
          <w:rFonts w:ascii="Times New Roman" w:hAnsi="Times New Roman" w:cs="Times New Roman"/>
          <w:sz w:val="22"/>
          <w:szCs w:val="22"/>
        </w:rPr>
        <w:t>)</w:t>
      </w:r>
    </w:p>
    <w:p w14:paraId="7800E50D" w14:textId="7EC826CB" w:rsidR="00E865AC" w:rsidRPr="00627E16" w:rsidRDefault="0079711C" w:rsidP="007F099A">
      <w:pPr>
        <w:spacing w:line="480" w:lineRule="auto"/>
        <w:rPr>
          <w:rFonts w:ascii="Times New Roman" w:hAnsi="Times New Roman" w:cs="Times New Roman"/>
          <w:sz w:val="22"/>
          <w:szCs w:val="22"/>
        </w:rPr>
      </w:pPr>
      <w:r>
        <w:rPr>
          <w:rFonts w:ascii="Times New Roman" w:hAnsi="Times New Roman" w:cs="Times New Roman"/>
          <w:sz w:val="22"/>
          <w:szCs w:val="22"/>
        </w:rPr>
        <w:t>U</w:t>
      </w:r>
      <w:r w:rsidRPr="00627E16">
        <w:rPr>
          <w:rFonts w:ascii="Times New Roman" w:hAnsi="Times New Roman" w:cs="Times New Roman"/>
          <w:sz w:val="22"/>
          <w:szCs w:val="22"/>
        </w:rPr>
        <w:t>nder nonexclusive contracts,</w:t>
      </w:r>
      <w:r>
        <w:rPr>
          <w:rFonts w:ascii="Times New Roman" w:hAnsi="Times New Roman" w:cs="Times New Roman"/>
          <w:sz w:val="22"/>
          <w:szCs w:val="22"/>
        </w:rPr>
        <w:t xml:space="preserve"> g</w:t>
      </w:r>
      <w:r w:rsidR="00CC2F02" w:rsidRPr="00627E16">
        <w:rPr>
          <w:rFonts w:ascii="Times New Roman" w:hAnsi="Times New Roman" w:cs="Times New Roman"/>
          <w:sz w:val="22"/>
          <w:szCs w:val="22"/>
        </w:rPr>
        <w:t xml:space="preserve">iven the </w:t>
      </w:r>
      <w:r w:rsidR="00C90D63">
        <w:rPr>
          <w:rFonts w:ascii="Times New Roman" w:hAnsi="Times New Roman" w:cs="Times New Roman"/>
          <w:sz w:val="22"/>
          <w:szCs w:val="22"/>
        </w:rPr>
        <w:t>consumers</w:t>
      </w:r>
      <w:r w:rsidR="00CC2F02" w:rsidRPr="00627E16">
        <w:rPr>
          <w:rFonts w:ascii="Times New Roman" w:hAnsi="Times New Roman" w:cs="Times New Roman"/>
          <w:sz w:val="22"/>
          <w:szCs w:val="22"/>
        </w:rPr>
        <w:t xml:space="preserve">’ utility functions </w:t>
      </w:r>
      <w:r>
        <w:rPr>
          <w:rFonts w:ascii="Times New Roman" w:hAnsi="Times New Roman" w:cs="Times New Roman"/>
          <w:sz w:val="22"/>
          <w:szCs w:val="22"/>
        </w:rPr>
        <w:t xml:space="preserve">in </w:t>
      </w:r>
      <w:r w:rsidR="00E13FE4">
        <w:rPr>
          <w:rFonts w:ascii="Times New Roman" w:hAnsi="Times New Roman" w:cs="Times New Roman"/>
          <w:sz w:val="22"/>
          <w:szCs w:val="22"/>
        </w:rPr>
        <w:t>the main model and (</w:t>
      </w:r>
      <w:r w:rsidR="00B34BDC">
        <w:rPr>
          <w:rFonts w:ascii="Times New Roman" w:hAnsi="Times New Roman" w:cs="Times New Roman"/>
          <w:sz w:val="22"/>
          <w:szCs w:val="22"/>
        </w:rPr>
        <w:t>M</w:t>
      </w:r>
      <w:r w:rsidR="00E13FE4">
        <w:rPr>
          <w:rFonts w:ascii="Times New Roman" w:hAnsi="Times New Roman" w:cs="Times New Roman"/>
          <w:sz w:val="22"/>
          <w:szCs w:val="22"/>
        </w:rPr>
        <w:t>1)</w:t>
      </w:r>
      <w:r w:rsidR="007F099A" w:rsidRPr="00627E16">
        <w:rPr>
          <w:rFonts w:ascii="Times New Roman" w:hAnsi="Times New Roman" w:cs="Times New Roman"/>
          <w:sz w:val="22"/>
          <w:szCs w:val="22"/>
        </w:rPr>
        <w:t>,</w:t>
      </w:r>
      <w:r w:rsidR="00CC2F02" w:rsidRPr="00627E16">
        <w:rPr>
          <w:rFonts w:ascii="Times New Roman" w:hAnsi="Times New Roman" w:cs="Times New Roman"/>
          <w:sz w:val="22"/>
          <w:szCs w:val="22"/>
        </w:rPr>
        <w:t xml:space="preserve"> </w:t>
      </w:r>
      <w:r w:rsidR="00E865AC" w:rsidRPr="00627E16">
        <w:rPr>
          <w:rFonts w:ascii="Times New Roman" w:hAnsi="Times New Roman" w:cs="Times New Roman"/>
          <w:sz w:val="22"/>
          <w:szCs w:val="22"/>
        </w:rPr>
        <w:t xml:space="preserve">the </w:t>
      </w:r>
      <w:r w:rsidR="00E865AC" w:rsidRPr="00627E16">
        <w:rPr>
          <w:rFonts w:ascii="Times New Roman" w:hAnsi="Times New Roman" w:cs="Times New Roman"/>
          <w:sz w:val="22"/>
          <w:szCs w:val="22"/>
        </w:rPr>
        <w:lastRenderedPageBreak/>
        <w:t xml:space="preserve">numbers of </w:t>
      </w:r>
      <w:r w:rsidR="00C90D63">
        <w:rPr>
          <w:rFonts w:ascii="Times New Roman" w:hAnsi="Times New Roman" w:cs="Times New Roman"/>
          <w:sz w:val="22"/>
          <w:szCs w:val="22"/>
        </w:rPr>
        <w:t>consumers</w:t>
      </w:r>
      <w:r w:rsidR="00E865AC" w:rsidRPr="00627E16">
        <w:rPr>
          <w:rFonts w:ascii="Times New Roman" w:hAnsi="Times New Roman" w:cs="Times New Roman"/>
          <w:sz w:val="22"/>
          <w:szCs w:val="22"/>
        </w:rPr>
        <w:t xml:space="preserve"> on each platform are given by</w:t>
      </w:r>
    </w:p>
    <w:p w14:paraId="033E67DF" w14:textId="1F0FD6FF" w:rsidR="00C80219" w:rsidRPr="00627E16" w:rsidRDefault="00000000" w:rsidP="00C8021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v+β</m:t>
            </m:r>
            <m:d>
              <m:dPr>
                <m:ctrlPr>
                  <w:rPr>
                    <w:rFonts w:ascii="Cambria Math" w:hAnsi="Cambria Math" w:cs="Times New Roman"/>
                    <w:i/>
                    <w:sz w:val="22"/>
                    <w:szCs w:val="22"/>
                  </w:rPr>
                </m:ctrlPr>
              </m:dPr>
              <m:e>
                <m:r>
                  <w:rPr>
                    <w:rFonts w:ascii="Cambria Math" w:hAnsi="Cambria Math" w:cs="Times New Roman"/>
                    <w:sz w:val="22"/>
                    <w:szCs w:val="22"/>
                  </w:rPr>
                  <m:t>1-σ</m:t>
                </m:r>
              </m:e>
            </m:d>
            <m:r>
              <w:rPr>
                <w:rFonts w:ascii="Cambria Math" w:hAnsi="Cambria Math" w:cs="Times New Roman"/>
                <w:sz w:val="22"/>
                <w:szCs w:val="22"/>
              </w:rPr>
              <m:t>+σβ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-(1-σ)β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num>
          <m:den>
            <m:r>
              <w:rPr>
                <w:rFonts w:ascii="Cambria Math" w:hAnsi="Cambria Math" w:cs="Times New Roman"/>
                <w:sz w:val="22"/>
                <w:szCs w:val="22"/>
              </w:rPr>
              <m:t>t</m:t>
            </m:r>
          </m:den>
        </m:f>
      </m:oMath>
      <w:r w:rsidR="00C80219" w:rsidRPr="00627E16">
        <w:rPr>
          <w:rFonts w:ascii="Times New Roman" w:hAnsi="Times New Roman" w:cs="Times New Roman" w:hint="eastAsia"/>
          <w:sz w:val="22"/>
          <w:szCs w:val="22"/>
        </w:rPr>
        <w:t>,</w:t>
      </w:r>
      <w:r w:rsidR="00C80219" w:rsidRPr="00627E16">
        <w:rPr>
          <w:rFonts w:ascii="Times New Roman" w:hAnsi="Times New Roman" w:cs="Times New Roman"/>
          <w:sz w:val="22"/>
          <w:szCs w:val="22"/>
        </w:rPr>
        <w:t xml:space="preserve">                                      (</w:t>
      </w:r>
      <w:r w:rsidR="00B34BDC">
        <w:rPr>
          <w:rFonts w:ascii="Times New Roman" w:hAnsi="Times New Roman" w:cs="Times New Roman"/>
          <w:sz w:val="22"/>
          <w:szCs w:val="22"/>
        </w:rPr>
        <w:t>M</w:t>
      </w:r>
      <w:r w:rsidR="00017F0B">
        <w:rPr>
          <w:rFonts w:ascii="Times New Roman" w:hAnsi="Times New Roman" w:cs="Times New Roman"/>
          <w:sz w:val="22"/>
          <w:szCs w:val="22"/>
        </w:rPr>
        <w:t>2</w:t>
      </w:r>
      <w:r w:rsidR="00C80219" w:rsidRPr="00627E16">
        <w:rPr>
          <w:rFonts w:ascii="Times New Roman" w:hAnsi="Times New Roman" w:cs="Times New Roman"/>
          <w:sz w:val="22"/>
          <w:szCs w:val="22"/>
        </w:rPr>
        <w:t>)</w:t>
      </w:r>
    </w:p>
    <w:p w14:paraId="3095E827" w14:textId="0D35D87F" w:rsidR="00C80219" w:rsidRPr="00627E16" w:rsidRDefault="00000000" w:rsidP="00C8021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v+β</m:t>
            </m:r>
            <m:d>
              <m:dPr>
                <m:ctrlPr>
                  <w:rPr>
                    <w:rFonts w:ascii="Cambria Math" w:hAnsi="Cambria Math" w:cs="Times New Roman"/>
                    <w:i/>
                    <w:sz w:val="22"/>
                    <w:szCs w:val="22"/>
                  </w:rPr>
                </m:ctrlPr>
              </m:dPr>
              <m:e>
                <m:r>
                  <w:rPr>
                    <w:rFonts w:ascii="Cambria Math" w:hAnsi="Cambria Math" w:cs="Times New Roman"/>
                    <w:sz w:val="22"/>
                    <w:szCs w:val="22"/>
                  </w:rPr>
                  <m:t>1-σ</m:t>
                </m:r>
              </m:e>
            </m:d>
            <m:r>
              <w:rPr>
                <w:rFonts w:ascii="Cambria Math" w:hAnsi="Cambria Math" w:cs="Times New Roman"/>
                <w:sz w:val="22"/>
                <w:szCs w:val="22"/>
              </w:rPr>
              <m:t>+σβ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-(1-σ)β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num>
          <m:den>
            <m:r>
              <w:rPr>
                <w:rFonts w:ascii="Cambria Math" w:hAnsi="Cambria Math" w:cs="Times New Roman"/>
                <w:sz w:val="22"/>
                <w:szCs w:val="22"/>
              </w:rPr>
              <m:t>t</m:t>
            </m:r>
          </m:den>
        </m:f>
      </m:oMath>
      <w:r w:rsidR="00C80219" w:rsidRPr="00627E16">
        <w:rPr>
          <w:rFonts w:ascii="Times New Roman" w:hAnsi="Times New Roman" w:cs="Times New Roman" w:hint="eastAsia"/>
          <w:sz w:val="22"/>
          <w:szCs w:val="22"/>
        </w:rPr>
        <w:t>.</w:t>
      </w:r>
      <w:r w:rsidR="00C80219" w:rsidRPr="00627E16">
        <w:rPr>
          <w:rFonts w:ascii="Times New Roman" w:hAnsi="Times New Roman" w:cs="Times New Roman"/>
          <w:sz w:val="22"/>
          <w:szCs w:val="22"/>
        </w:rPr>
        <w:t xml:space="preserve">                                      (</w:t>
      </w:r>
      <w:r w:rsidR="00B34BDC">
        <w:rPr>
          <w:rFonts w:ascii="Times New Roman" w:hAnsi="Times New Roman" w:cs="Times New Roman"/>
          <w:sz w:val="22"/>
          <w:szCs w:val="22"/>
        </w:rPr>
        <w:t>M</w:t>
      </w:r>
      <w:r w:rsidR="00017F0B">
        <w:rPr>
          <w:rFonts w:ascii="Times New Roman" w:hAnsi="Times New Roman" w:cs="Times New Roman"/>
          <w:sz w:val="22"/>
          <w:szCs w:val="22"/>
        </w:rPr>
        <w:t>3</w:t>
      </w:r>
      <w:r w:rsidR="00C80219" w:rsidRPr="00627E16">
        <w:rPr>
          <w:rFonts w:ascii="Times New Roman" w:hAnsi="Times New Roman" w:cs="Times New Roman"/>
          <w:sz w:val="22"/>
          <w:szCs w:val="22"/>
        </w:rPr>
        <w:t>)</w:t>
      </w:r>
    </w:p>
    <w:p w14:paraId="03B540AD" w14:textId="0069DD43" w:rsidR="007F099A" w:rsidRPr="00627E16" w:rsidRDefault="002A64D5" w:rsidP="00C80219">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Simultaneously solving (3), (4</w:t>
      </w:r>
      <w:r w:rsidR="007F099A" w:rsidRPr="00627E16">
        <w:rPr>
          <w:rFonts w:ascii="Times New Roman" w:hAnsi="Times New Roman" w:cs="Times New Roman"/>
          <w:sz w:val="22"/>
          <w:szCs w:val="22"/>
        </w:rPr>
        <w:t>)</w:t>
      </w:r>
      <w:r w:rsidR="00C80219" w:rsidRPr="00627E16">
        <w:rPr>
          <w:rFonts w:ascii="Times New Roman" w:hAnsi="Times New Roman" w:cs="Times New Roman"/>
          <w:sz w:val="22"/>
          <w:szCs w:val="22"/>
        </w:rPr>
        <w:t xml:space="preserve"> and (</w:t>
      </w:r>
      <w:r w:rsidR="00B34BDC">
        <w:rPr>
          <w:rFonts w:ascii="Times New Roman" w:hAnsi="Times New Roman" w:cs="Times New Roman"/>
          <w:sz w:val="22"/>
          <w:szCs w:val="22"/>
        </w:rPr>
        <w:t>M</w:t>
      </w:r>
      <w:r>
        <w:rPr>
          <w:rFonts w:ascii="Times New Roman" w:hAnsi="Times New Roman" w:cs="Times New Roman"/>
          <w:sz w:val="22"/>
          <w:szCs w:val="22"/>
        </w:rPr>
        <w:t>2</w:t>
      </w:r>
      <w:r w:rsidR="00C80219" w:rsidRPr="00627E16">
        <w:rPr>
          <w:rFonts w:ascii="Times New Roman" w:hAnsi="Times New Roman" w:cs="Times New Roman"/>
          <w:sz w:val="22"/>
          <w:szCs w:val="22"/>
        </w:rPr>
        <w:t>), (</w:t>
      </w:r>
      <w:r w:rsidR="00B34BDC">
        <w:rPr>
          <w:rFonts w:ascii="Times New Roman" w:hAnsi="Times New Roman" w:cs="Times New Roman"/>
          <w:sz w:val="22"/>
          <w:szCs w:val="22"/>
        </w:rPr>
        <w:t>M</w:t>
      </w:r>
      <w:r>
        <w:rPr>
          <w:rFonts w:ascii="Times New Roman" w:hAnsi="Times New Roman" w:cs="Times New Roman"/>
          <w:sz w:val="22"/>
          <w:szCs w:val="22"/>
        </w:rPr>
        <w:t>3</w:t>
      </w:r>
      <w:r w:rsidR="00C80219" w:rsidRPr="00627E16">
        <w:rPr>
          <w:rFonts w:ascii="Times New Roman" w:hAnsi="Times New Roman" w:cs="Times New Roman"/>
          <w:sz w:val="22"/>
          <w:szCs w:val="22"/>
        </w:rPr>
        <w:t>)</w:t>
      </w:r>
      <w:r w:rsidR="007F099A" w:rsidRPr="00627E16">
        <w:rPr>
          <w:rFonts w:ascii="Times New Roman" w:hAnsi="Times New Roman" w:cs="Times New Roman"/>
          <w:sz w:val="22"/>
          <w:szCs w:val="22"/>
        </w:rPr>
        <w:t xml:space="preserve"> gives the following </w:t>
      </w:r>
      <w:r w:rsidR="004F017C" w:rsidRPr="00627E16">
        <w:rPr>
          <w:rFonts w:ascii="Times New Roman" w:hAnsi="Times New Roman" w:cs="Times New Roman"/>
          <w:sz w:val="22"/>
          <w:szCs w:val="22"/>
        </w:rPr>
        <w:t>market sizes as functions of the ad revenue-sharing rates</w:t>
      </w:r>
    </w:p>
    <w:p w14:paraId="5B7EDC93" w14:textId="6C9906C3" w:rsidR="007F099A" w:rsidRPr="00627E16" w:rsidRDefault="00000000" w:rsidP="007F099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(c+z)(v+β-βσ)(t(c+z)-mβ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σ+mβ(1-2σ)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7F099A" w:rsidRPr="00627E16">
        <w:rPr>
          <w:rFonts w:ascii="Times New Roman" w:hAnsi="Times New Roman" w:cs="Times New Roman" w:hint="eastAsia"/>
          <w:i/>
          <w:sz w:val="22"/>
          <w:szCs w:val="22"/>
        </w:rPr>
        <w:t>,</w:t>
      </w:r>
    </w:p>
    <w:p w14:paraId="2CE0E84B" w14:textId="44440A25" w:rsidR="007F099A" w:rsidRPr="00627E16" w:rsidRDefault="00000000" w:rsidP="007F099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(c+z)(v+β-βσ)(t(c+z)-mβ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σ+mβ(1-2σ)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7F099A" w:rsidRPr="00627E16">
        <w:rPr>
          <w:rFonts w:ascii="Times New Roman" w:hAnsi="Times New Roman" w:cs="Times New Roman" w:hint="eastAsia"/>
          <w:i/>
          <w:sz w:val="22"/>
          <w:szCs w:val="22"/>
        </w:rPr>
        <w:t>,</w:t>
      </w:r>
    </w:p>
    <w:p w14:paraId="4B3C4682" w14:textId="21F1CECB" w:rsidR="007F099A" w:rsidRPr="00627E16" w:rsidRDefault="00000000" w:rsidP="007F099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(v+β-βσ)(t(c+z)-mβ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σ+mβ(1-2σ)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7F099A" w:rsidRPr="00627E16">
        <w:rPr>
          <w:rFonts w:ascii="Times New Roman" w:hAnsi="Times New Roman" w:cs="Times New Roman" w:hint="eastAsia"/>
          <w:i/>
          <w:sz w:val="22"/>
          <w:szCs w:val="22"/>
        </w:rPr>
        <w:t>,</w:t>
      </w:r>
    </w:p>
    <w:p w14:paraId="6269CB15" w14:textId="15B16C84" w:rsidR="007F099A" w:rsidRPr="00627E16" w:rsidRDefault="00000000" w:rsidP="007F099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(v+β-βσ)(t(c+z)-mβ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e>
            </m:d>
            <m:r>
              <w:rPr>
                <w:rFonts w:ascii="Cambria Math" w:hAnsi="Cambria Math" w:cs="Times New Roman"/>
                <w:sz w:val="22"/>
                <w:szCs w:val="22"/>
              </w:rPr>
              <m:t>-mβ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σ+mβ(1-2σ)</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7F099A" w:rsidRPr="00627E16">
        <w:rPr>
          <w:rFonts w:ascii="Times New Roman" w:hAnsi="Times New Roman" w:cs="Times New Roman"/>
          <w:i/>
          <w:sz w:val="22"/>
          <w:szCs w:val="22"/>
        </w:rPr>
        <w:t>.</w:t>
      </w:r>
    </w:p>
    <w:p w14:paraId="6ADBACC3" w14:textId="558A017E" w:rsidR="007F099A" w:rsidRPr="00627E16" w:rsidRDefault="007F099A" w:rsidP="007F099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 xml:space="preserve">The platforms choose their ad revenue-sharing rates to maximize their profits in (5) and (6). The two platforms’ ad revenue-sharing rates, market sizes, and profits </w:t>
      </w:r>
      <w:r w:rsidR="00FE5695">
        <w:rPr>
          <w:rFonts w:ascii="Times New Roman" w:hAnsi="Times New Roman" w:cs="Times New Roman"/>
          <w:sz w:val="22"/>
          <w:szCs w:val="22"/>
        </w:rPr>
        <w:t xml:space="preserve">are </w:t>
      </w:r>
      <w:r w:rsidRPr="00627E16">
        <w:rPr>
          <w:rFonts w:ascii="Times New Roman" w:hAnsi="Times New Roman" w:cs="Times New Roman"/>
          <w:sz w:val="22"/>
          <w:szCs w:val="22"/>
        </w:rPr>
        <w:t>as follows:</w:t>
      </w:r>
    </w:p>
    <w:p w14:paraId="087FAA42" w14:textId="7381A0F9" w:rsidR="007F099A" w:rsidRPr="00627E16" w:rsidRDefault="00000000" w:rsidP="007F099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num>
          <m:den>
            <m:r>
              <w:rPr>
                <w:rFonts w:ascii="Cambria Math" w:hAnsi="Cambria Math" w:cs="Times New Roman"/>
                <w:sz w:val="22"/>
                <w:szCs w:val="22"/>
              </w:rPr>
              <m:t>t(c+z)+</m:t>
            </m:r>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den>
        </m:f>
      </m:oMath>
      <w:r w:rsidR="007F099A" w:rsidRPr="00627E16">
        <w:rPr>
          <w:rFonts w:ascii="Times New Roman" w:hAnsi="Times New Roman" w:cs="Times New Roman" w:hint="eastAsia"/>
          <w:sz w:val="22"/>
          <w:szCs w:val="22"/>
        </w:rPr>
        <w:t>,</w:t>
      </w:r>
    </w:p>
    <w:p w14:paraId="24B34B5E" w14:textId="13F28586" w:rsidR="007F099A" w:rsidRPr="00627E16" w:rsidRDefault="00000000" w:rsidP="007F099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v+β-βσ</m:t>
                </m:r>
              </m:e>
            </m:d>
            <m:r>
              <w:rPr>
                <w:rFonts w:ascii="Cambria Math" w:hAnsi="Cambria Math" w:cs="Times New Roman"/>
                <w:sz w:val="22"/>
                <w:szCs w:val="22"/>
              </w:rPr>
              <m:t>[t(c+z)+</m:t>
            </m:r>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r>
              <w:rPr>
                <w:rFonts w:ascii="Cambria Math" w:hAnsi="Cambria Math" w:cs="Times New Roman"/>
                <w:sz w:val="22"/>
                <w:szCs w:val="22"/>
              </w:rPr>
              <m:t>]</m:t>
            </m:r>
          </m:num>
          <m:den>
            <m:r>
              <w:rPr>
                <w:rFonts w:ascii="Cambria Math" w:hAnsi="Cambria Math" w:cs="Times New Roman"/>
                <w:sz w:val="22"/>
                <w:szCs w:val="22"/>
              </w:rPr>
              <m:t>t[(t(c+z)+mβ(1-2σ))+</m:t>
            </m:r>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r>
              <w:rPr>
                <w:rFonts w:ascii="Cambria Math" w:hAnsi="Cambria Math" w:cs="Times New Roman"/>
                <w:sz w:val="22"/>
                <w:szCs w:val="22"/>
              </w:rPr>
              <m:t>]</m:t>
            </m:r>
          </m:den>
        </m:f>
      </m:oMath>
      <w:r w:rsidR="007F099A" w:rsidRPr="00627E16">
        <w:rPr>
          <w:rFonts w:ascii="Times New Roman" w:hAnsi="Times New Roman" w:cs="Times New Roman" w:hint="eastAsia"/>
          <w:sz w:val="22"/>
          <w:szCs w:val="22"/>
        </w:rPr>
        <w:t>,</w:t>
      </w:r>
    </w:p>
    <w:p w14:paraId="4E12050E" w14:textId="6B02E464" w:rsidR="007F099A" w:rsidRPr="00627E16" w:rsidRDefault="00000000" w:rsidP="007F099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m(v+β-βσ)</m:t>
            </m:r>
          </m:num>
          <m:den>
            <m:r>
              <w:rPr>
                <w:rFonts w:ascii="Cambria Math" w:hAnsi="Cambria Math" w:cs="Times New Roman"/>
                <w:sz w:val="22"/>
                <w:szCs w:val="22"/>
              </w:rPr>
              <m:t>(t(c+z)+mβ(1-2σ))+</m:t>
            </m:r>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den>
        </m:f>
      </m:oMath>
      <w:r w:rsidR="007F099A" w:rsidRPr="00627E16">
        <w:rPr>
          <w:rFonts w:ascii="Times New Roman" w:hAnsi="Times New Roman" w:cs="Times New Roman" w:hint="eastAsia"/>
          <w:sz w:val="22"/>
          <w:szCs w:val="22"/>
        </w:rPr>
        <w:t>,</w:t>
      </w:r>
    </w:p>
    <w:p w14:paraId="38F41BA1" w14:textId="7A1299D8" w:rsidR="00485C0F" w:rsidRPr="00627E16" w:rsidRDefault="00000000" w:rsidP="007F099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v+β-βσ</m:t>
                    </m:r>
                  </m:e>
                </m:d>
              </m:e>
              <m:sup>
                <m:r>
                  <w:rPr>
                    <w:rFonts w:ascii="Cambria Math" w:hAnsi="Cambria Math" w:cs="Times New Roman"/>
                    <w:sz w:val="22"/>
                    <w:szCs w:val="22"/>
                  </w:rPr>
                  <m:t>2</m:t>
                </m:r>
              </m:sup>
            </m:sSup>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num>
          <m:den>
            <m:sSup>
              <m:sSupPr>
                <m:ctrlPr>
                  <w:rPr>
                    <w:rFonts w:ascii="Cambria Math" w:hAnsi="Cambria Math" w:cs="Times New Roman"/>
                    <w:sz w:val="22"/>
                    <w:szCs w:val="22"/>
                  </w:rPr>
                </m:ctrlPr>
              </m:sSupPr>
              <m:e>
                <m:r>
                  <w:rPr>
                    <w:rFonts w:ascii="Cambria Math" w:hAnsi="Cambria Math" w:cs="Times New Roman"/>
                    <w:sz w:val="22"/>
                    <w:szCs w:val="22"/>
                  </w:rPr>
                  <m:t>t[(t(c+z)+mβ(1-2σ))+</m:t>
                </m:r>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r>
                  <w:rPr>
                    <w:rFonts w:ascii="Cambria Math" w:hAnsi="Cambria Math" w:cs="Times New Roman"/>
                    <w:sz w:val="22"/>
                    <w:szCs w:val="22"/>
                  </w:rPr>
                  <m:t>]</m:t>
                </m:r>
              </m:e>
              <m:sup>
                <m:r>
                  <w:rPr>
                    <w:rFonts w:ascii="Cambria Math" w:hAnsi="Cambria Math" w:cs="Times New Roman"/>
                    <w:sz w:val="22"/>
                    <w:szCs w:val="22"/>
                  </w:rPr>
                  <m:t>2</m:t>
                </m:r>
              </m:sup>
            </m:sSup>
          </m:den>
        </m:f>
      </m:oMath>
      <w:r w:rsidR="007F099A" w:rsidRPr="00627E16">
        <w:rPr>
          <w:rFonts w:ascii="Times New Roman" w:hAnsi="Times New Roman" w:cs="Times New Roman" w:hint="eastAsia"/>
          <w:sz w:val="22"/>
          <w:szCs w:val="22"/>
        </w:rPr>
        <w:t>.</w:t>
      </w:r>
    </w:p>
    <w:p w14:paraId="0EE8211E" w14:textId="01F356EB" w:rsidR="009050E4" w:rsidRDefault="00177BE1" w:rsidP="009050E4">
      <w:pPr>
        <w:spacing w:line="480" w:lineRule="auto"/>
        <w:ind w:firstLineChars="100" w:firstLine="220"/>
        <w:rPr>
          <w:rFonts w:ascii="Times New Roman" w:hAnsi="Times New Roman" w:cs="Times New Roman"/>
          <w:color w:val="000000" w:themeColor="text1"/>
          <w:sz w:val="22"/>
          <w:szCs w:val="22"/>
        </w:rPr>
      </w:pPr>
      <w:r w:rsidRPr="00627E16">
        <w:rPr>
          <w:rFonts w:ascii="Times New Roman" w:hAnsi="Times New Roman" w:cs="Times New Roman"/>
          <w:color w:val="000000" w:themeColor="text1"/>
          <w:sz w:val="22"/>
          <w:szCs w:val="22"/>
        </w:rPr>
        <w:t xml:space="preserve">Plugging in, </w:t>
      </w:r>
      <w:r w:rsidR="00FE5695">
        <w:rPr>
          <w:rFonts w:ascii="Times New Roman" w:hAnsi="Times New Roman" w:cs="Times New Roman"/>
          <w:color w:val="000000" w:themeColor="text1"/>
          <w:sz w:val="22"/>
          <w:szCs w:val="22"/>
        </w:rPr>
        <w:t xml:space="preserve">the </w:t>
      </w:r>
      <w:r w:rsidR="007514DA">
        <w:rPr>
          <w:rFonts w:ascii="Times New Roman" w:hAnsi="Times New Roman" w:cs="Times New Roman"/>
          <w:color w:val="000000" w:themeColor="text1"/>
          <w:sz w:val="22"/>
          <w:szCs w:val="22"/>
        </w:rPr>
        <w:t xml:space="preserve">equilibrium </w:t>
      </w:r>
      <w:r w:rsidR="0015181D">
        <w:rPr>
          <w:rFonts w:ascii="Times New Roman" w:hAnsi="Times New Roman" w:cs="Times New Roman"/>
          <w:color w:val="000000" w:themeColor="text1"/>
          <w:sz w:val="22"/>
          <w:szCs w:val="22"/>
        </w:rPr>
        <w:t xml:space="preserve">consumer surplus, </w:t>
      </w:r>
      <w:r w:rsidR="00541B81">
        <w:rPr>
          <w:rFonts w:ascii="Times New Roman" w:hAnsi="Times New Roman" w:cs="Times New Roman"/>
          <w:color w:val="000000" w:themeColor="text1"/>
          <w:sz w:val="22"/>
          <w:szCs w:val="22"/>
        </w:rPr>
        <w:t>providers’ total surplus</w:t>
      </w:r>
      <w:r w:rsidR="0015181D">
        <w:rPr>
          <w:rFonts w:ascii="Times New Roman" w:hAnsi="Times New Roman" w:cs="Times New Roman"/>
          <w:color w:val="000000" w:themeColor="text1"/>
          <w:sz w:val="22"/>
          <w:szCs w:val="22"/>
        </w:rPr>
        <w:t>, and social welfare</w:t>
      </w:r>
      <w:r w:rsidR="00541B81">
        <w:rPr>
          <w:rFonts w:ascii="Times New Roman" w:hAnsi="Times New Roman" w:cs="Times New Roman"/>
          <w:color w:val="000000" w:themeColor="text1"/>
          <w:sz w:val="22"/>
          <w:szCs w:val="22"/>
        </w:rPr>
        <w:t xml:space="preserve"> </w:t>
      </w:r>
      <w:r w:rsidRPr="00627E16">
        <w:rPr>
          <w:rFonts w:ascii="Times New Roman" w:hAnsi="Times New Roman" w:cs="Times New Roman"/>
          <w:color w:val="000000" w:themeColor="text1"/>
          <w:sz w:val="22"/>
          <w:szCs w:val="22"/>
        </w:rPr>
        <w:t>can be given by</w:t>
      </w:r>
    </w:p>
    <w:p w14:paraId="6C178DDE" w14:textId="01833923" w:rsidR="00F90921" w:rsidRPr="00F90921" w:rsidRDefault="00000000" w:rsidP="009050E4">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p>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-tx</m:t>
                </m:r>
              </m:e>
            </m:d>
            <m:r>
              <w:rPr>
                <w:rFonts w:ascii="Cambria Math" w:hAnsi="Cambria Math" w:cs="Times New Roman"/>
                <w:color w:val="000000" w:themeColor="text1"/>
                <w:sz w:val="22"/>
                <w:szCs w:val="22"/>
              </w:rPr>
              <m:t>ⅆx</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d>
                      <m:dPr>
                        <m:ctrlPr>
                          <w:rPr>
                            <w:rFonts w:ascii="Cambria Math" w:hAnsi="Cambria Math" w:cs="Times New Roman"/>
                            <w:i/>
                            <w:color w:val="000000" w:themeColor="text1"/>
                            <w:sz w:val="22"/>
                            <w:szCs w:val="22"/>
                          </w:rPr>
                        </m:ctrlPr>
                      </m:dPr>
                      <m:e>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-1</m:t>
                        </m:r>
                      </m:e>
                    </m:d>
                  </m:e>
                </m:d>
                <m:r>
                  <w:rPr>
                    <w:rFonts w:ascii="Cambria Math" w:hAnsi="Cambria Math" w:cs="Times New Roman"/>
                    <w:color w:val="000000" w:themeColor="text1"/>
                    <w:sz w:val="22"/>
                    <w:szCs w:val="22"/>
                  </w:rPr>
                  <m:t>-t</m:t>
                </m:r>
              </m:e>
            </m:d>
            <m:r>
              <w:rPr>
                <w:rFonts w:ascii="Cambria Math" w:hAnsi="Cambria Math" w:cs="Times New Roman"/>
                <w:color w:val="000000" w:themeColor="text1"/>
                <w:sz w:val="22"/>
                <w:szCs w:val="22"/>
              </w:rPr>
              <m:t>ⅆx</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        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1-x</m:t>
                    </m:r>
                  </m:e>
                </m:d>
              </m:e>
            </m:d>
            <m:r>
              <w:rPr>
                <w:rFonts w:ascii="Cambria Math" w:hAnsi="Cambria Math" w:cs="Times New Roman"/>
                <w:color w:val="000000" w:themeColor="text1"/>
                <w:sz w:val="22"/>
                <w:szCs w:val="22"/>
              </w:rPr>
              <m:t>ⅆx</m:t>
            </m:r>
          </m:e>
        </m:nary>
      </m:oMath>
      <w:r w:rsidR="00F90921">
        <w:rPr>
          <w:rFonts w:ascii="Times New Roman" w:hAnsi="Times New Roman" w:cs="Times New Roman"/>
          <w:color w:val="000000" w:themeColor="text1"/>
          <w:sz w:val="22"/>
          <w:szCs w:val="22"/>
        </w:rPr>
        <w:t xml:space="preserve"> </w:t>
      </w:r>
    </w:p>
    <w:p w14:paraId="23D130B2" w14:textId="08A57725" w:rsidR="009050E4" w:rsidRPr="00F90921" w:rsidRDefault="00F90921" w:rsidP="00C54A64">
      <w:pPr>
        <w:spacing w:line="480" w:lineRule="auto"/>
        <w:ind w:firstLineChars="300" w:firstLine="600"/>
        <w:rPr>
          <w:rFonts w:ascii="Times New Roman" w:hAnsi="Times New Roman" w:cs="Times New Roman"/>
          <w:color w:val="000000" w:themeColor="text1"/>
          <w:sz w:val="22"/>
          <w:szCs w:val="22"/>
        </w:rPr>
      </w:pPr>
      <m:oMath>
        <m:r>
          <m:rPr>
            <m:sty m:val="p"/>
          </m:rPr>
          <w:rPr>
            <w:rFonts w:ascii="Cambria Math" w:hAnsi="Cambria Math" w:cs="Times New Roman"/>
            <w:color w:val="000000" w:themeColor="text1"/>
            <w:sz w:val="20"/>
            <w:szCs w:val="22"/>
          </w:rPr>
          <m:t>=</m:t>
        </m:r>
        <m:f>
          <m:fPr>
            <m:ctrlPr>
              <w:rPr>
                <w:rFonts w:ascii="Cambria Math" w:hAnsi="Cambria Math" w:cs="Times New Roman"/>
                <w:color w:val="000000" w:themeColor="text1"/>
                <w:sz w:val="20"/>
                <w:szCs w:val="22"/>
              </w:rPr>
            </m:ctrlPr>
          </m:fPr>
          <m:num>
            <m:sSubSup>
              <m:sSubSupPr>
                <m:ctrlPr>
                  <w:rPr>
                    <w:rFonts w:ascii="Cambria Math" w:hAnsi="Cambria Math" w:cs="Times New Roman"/>
                    <w:i/>
                    <w:color w:val="000000" w:themeColor="text1"/>
                    <w:sz w:val="20"/>
                    <w:szCs w:val="22"/>
                  </w:rPr>
                </m:ctrlPr>
              </m:sSubSupPr>
              <m:e>
                <m:r>
                  <w:rPr>
                    <w:rFonts w:ascii="Cambria Math" w:hAnsi="Cambria Math" w:cs="Times New Roman"/>
                    <w:color w:val="000000" w:themeColor="text1"/>
                    <w:sz w:val="20"/>
                    <w:szCs w:val="22"/>
                  </w:rPr>
                  <m:t>g</m:t>
                </m:r>
              </m:e>
              <m:sub>
                <m:r>
                  <w:rPr>
                    <w:rFonts w:ascii="Cambria Math" w:hAnsi="Cambria Math" w:cs="Times New Roman"/>
                    <w:color w:val="000000" w:themeColor="text1"/>
                    <w:sz w:val="20"/>
                    <w:szCs w:val="22"/>
                  </w:rPr>
                  <m:t>0</m:t>
                </m:r>
              </m:sub>
              <m:sup>
                <m:r>
                  <w:rPr>
                    <w:rFonts w:ascii="Cambria Math" w:hAnsi="Cambria Math" w:cs="Times New Roman"/>
                    <w:color w:val="000000" w:themeColor="text1"/>
                    <w:sz w:val="20"/>
                    <w:szCs w:val="22"/>
                  </w:rPr>
                  <m:t>*</m:t>
                </m:r>
              </m:sup>
            </m:sSubSup>
            <m:d>
              <m:dPr>
                <m:ctrlPr>
                  <w:rPr>
                    <w:rFonts w:ascii="Cambria Math" w:hAnsi="Cambria Math" w:cs="Times New Roman"/>
                    <w:i/>
                    <w:color w:val="000000" w:themeColor="text1"/>
                    <w:sz w:val="20"/>
                    <w:szCs w:val="22"/>
                  </w:rPr>
                </m:ctrlPr>
              </m:dPr>
              <m:e>
                <m:r>
                  <w:rPr>
                    <w:rFonts w:ascii="Cambria Math" w:hAnsi="Cambria Math" w:cs="Times New Roman"/>
                    <w:color w:val="000000" w:themeColor="text1"/>
                    <w:sz w:val="20"/>
                    <w:szCs w:val="22"/>
                  </w:rPr>
                  <m:t>σ</m:t>
                </m:r>
              </m:e>
            </m:d>
            <m:r>
              <w:rPr>
                <w:rFonts w:ascii="Cambria Math" w:hAnsi="Cambria Math" w:cs="Times New Roman"/>
                <w:color w:val="000000" w:themeColor="text1"/>
                <w:sz w:val="20"/>
                <w:szCs w:val="22"/>
              </w:rPr>
              <m:t>+2t[mvβ</m:t>
            </m:r>
            <m:d>
              <m:dPr>
                <m:ctrlPr>
                  <w:rPr>
                    <w:rFonts w:ascii="Cambria Math" w:hAnsi="Cambria Math" w:cs="Times New Roman"/>
                    <w:i/>
                    <w:color w:val="000000" w:themeColor="text1"/>
                    <w:sz w:val="20"/>
                    <w:szCs w:val="22"/>
                  </w:rPr>
                </m:ctrlPr>
              </m:dPr>
              <m:e>
                <m:r>
                  <w:rPr>
                    <w:rFonts w:ascii="Cambria Math" w:hAnsi="Cambria Math" w:cs="Times New Roman"/>
                    <w:color w:val="000000" w:themeColor="text1"/>
                    <w:sz w:val="20"/>
                    <w:szCs w:val="22"/>
                  </w:rPr>
                  <m:t>1-σ</m:t>
                </m:r>
              </m:e>
            </m:d>
            <m:r>
              <w:rPr>
                <w:rFonts w:ascii="Cambria Math" w:hAnsi="Cambria Math" w:cs="Times New Roman"/>
                <w:color w:val="000000" w:themeColor="text1"/>
                <w:sz w:val="20"/>
                <w:szCs w:val="22"/>
              </w:rPr>
              <m:t>-tzβ</m:t>
            </m:r>
            <m:d>
              <m:dPr>
                <m:ctrlPr>
                  <w:rPr>
                    <w:rFonts w:ascii="Cambria Math" w:hAnsi="Cambria Math" w:cs="Times New Roman"/>
                    <w:i/>
                    <w:color w:val="000000" w:themeColor="text1"/>
                    <w:sz w:val="20"/>
                    <w:szCs w:val="22"/>
                  </w:rPr>
                </m:ctrlPr>
              </m:dPr>
              <m:e>
                <m:r>
                  <w:rPr>
                    <w:rFonts w:ascii="Cambria Math" w:hAnsi="Cambria Math" w:cs="Times New Roman"/>
                    <w:color w:val="000000" w:themeColor="text1"/>
                    <w:sz w:val="20"/>
                    <w:szCs w:val="22"/>
                  </w:rPr>
                  <m:t>1-σ</m:t>
                </m:r>
              </m:e>
            </m:d>
            <m:r>
              <w:rPr>
                <w:rFonts w:ascii="Cambria Math" w:hAnsi="Cambria Math" w:cs="Times New Roman"/>
                <w:color w:val="000000" w:themeColor="text1"/>
                <w:sz w:val="20"/>
                <w:szCs w:val="22"/>
              </w:rPr>
              <m:t>-ctβ</m:t>
            </m:r>
            <m:d>
              <m:dPr>
                <m:ctrlPr>
                  <w:rPr>
                    <w:rFonts w:ascii="Cambria Math" w:hAnsi="Cambria Math" w:cs="Times New Roman"/>
                    <w:i/>
                    <w:color w:val="000000" w:themeColor="text1"/>
                    <w:sz w:val="20"/>
                    <w:szCs w:val="22"/>
                  </w:rPr>
                </m:ctrlPr>
              </m:dPr>
              <m:e>
                <m:r>
                  <w:rPr>
                    <w:rFonts w:ascii="Cambria Math" w:hAnsi="Cambria Math" w:cs="Times New Roman"/>
                    <w:color w:val="000000" w:themeColor="text1"/>
                    <w:sz w:val="20"/>
                    <w:szCs w:val="22"/>
                  </w:rPr>
                  <m:t>1-σ</m:t>
                </m:r>
              </m:e>
            </m:d>
            <m:r>
              <w:rPr>
                <w:rFonts w:ascii="Cambria Math" w:hAnsi="Cambria Math" w:cs="Times New Roman"/>
                <w:color w:val="000000" w:themeColor="text1"/>
                <w:sz w:val="20"/>
                <w:szCs w:val="22"/>
              </w:rPr>
              <m:t>+m</m:t>
            </m:r>
            <m:sSup>
              <m:sSupPr>
                <m:ctrlPr>
                  <w:rPr>
                    <w:rFonts w:ascii="Cambria Math" w:hAnsi="Cambria Math" w:cs="Times New Roman"/>
                    <w:color w:val="000000" w:themeColor="text1"/>
                    <w:sz w:val="20"/>
                    <w:szCs w:val="22"/>
                  </w:rPr>
                </m:ctrlPr>
              </m:sSupPr>
              <m:e>
                <m:r>
                  <w:rPr>
                    <w:rFonts w:ascii="Cambria Math" w:hAnsi="Cambria Math" w:cs="Times New Roman"/>
                    <w:color w:val="000000" w:themeColor="text1"/>
                    <w:sz w:val="20"/>
                    <w:szCs w:val="22"/>
                  </w:rPr>
                  <m:t>β</m:t>
                </m:r>
              </m:e>
              <m:sup>
                <m:r>
                  <w:rPr>
                    <w:rFonts w:ascii="Cambria Math" w:hAnsi="Cambria Math" w:cs="Times New Roman"/>
                    <w:color w:val="000000" w:themeColor="text1"/>
                    <w:sz w:val="20"/>
                    <w:szCs w:val="22"/>
                  </w:rPr>
                  <m:t>2</m:t>
                </m:r>
              </m:sup>
            </m:sSup>
            <m:r>
              <w:rPr>
                <w:rFonts w:ascii="Cambria Math" w:hAnsi="Cambria Math" w:cs="Times New Roman"/>
                <w:color w:val="000000" w:themeColor="text1"/>
                <w:sz w:val="20"/>
                <w:szCs w:val="22"/>
              </w:rPr>
              <m:t>σ(1-σ)+c</m:t>
            </m:r>
            <m:sSup>
              <m:sSupPr>
                <m:ctrlPr>
                  <w:rPr>
                    <w:rFonts w:ascii="Cambria Math" w:hAnsi="Cambria Math" w:cs="Times New Roman"/>
                    <w:color w:val="000000" w:themeColor="text1"/>
                    <w:sz w:val="20"/>
                    <w:szCs w:val="22"/>
                  </w:rPr>
                </m:ctrlPr>
              </m:sSupPr>
              <m:e>
                <m:r>
                  <w:rPr>
                    <w:rFonts w:ascii="Cambria Math" w:hAnsi="Cambria Math" w:cs="Times New Roman"/>
                    <w:color w:val="000000" w:themeColor="text1"/>
                    <w:sz w:val="20"/>
                    <w:szCs w:val="22"/>
                  </w:rPr>
                  <m:t>(v+β-βσ)</m:t>
                </m:r>
              </m:e>
              <m:sup>
                <m:r>
                  <w:rPr>
                    <w:rFonts w:ascii="Cambria Math" w:hAnsi="Cambria Math" w:cs="Times New Roman"/>
                    <w:color w:val="000000" w:themeColor="text1"/>
                    <w:sz w:val="20"/>
                    <w:szCs w:val="22"/>
                  </w:rPr>
                  <m:t>2</m:t>
                </m:r>
              </m:sup>
            </m:sSup>
            <m:r>
              <w:rPr>
                <w:rFonts w:ascii="Cambria Math" w:hAnsi="Cambria Math" w:cs="Times New Roman"/>
                <w:color w:val="000000" w:themeColor="text1"/>
                <w:sz w:val="20"/>
                <w:szCs w:val="22"/>
              </w:rPr>
              <m:t>+z</m:t>
            </m:r>
            <m:sSup>
              <m:sSupPr>
                <m:ctrlPr>
                  <w:rPr>
                    <w:rFonts w:ascii="Cambria Math" w:hAnsi="Cambria Math" w:cs="Times New Roman"/>
                    <w:color w:val="000000" w:themeColor="text1"/>
                    <w:sz w:val="20"/>
                    <w:szCs w:val="22"/>
                  </w:rPr>
                </m:ctrlPr>
              </m:sSupPr>
              <m:e>
                <m:r>
                  <w:rPr>
                    <w:rFonts w:ascii="Cambria Math" w:hAnsi="Cambria Math" w:cs="Times New Roman"/>
                    <w:color w:val="000000" w:themeColor="text1"/>
                    <w:sz w:val="20"/>
                    <w:szCs w:val="22"/>
                  </w:rPr>
                  <m:t>(v+β-βσ)</m:t>
                </m:r>
              </m:e>
              <m:sup>
                <m:r>
                  <w:rPr>
                    <w:rFonts w:ascii="Cambria Math" w:hAnsi="Cambria Math" w:cs="Times New Roman"/>
                    <w:color w:val="000000" w:themeColor="text1"/>
                    <w:sz w:val="20"/>
                    <w:szCs w:val="22"/>
                  </w:rPr>
                  <m:t>2</m:t>
                </m:r>
              </m:sup>
            </m:sSup>
            <m:r>
              <w:rPr>
                <w:rFonts w:ascii="Cambria Math" w:hAnsi="Cambria Math" w:cs="Times New Roman"/>
                <w:color w:val="000000" w:themeColor="text1"/>
                <w:sz w:val="20"/>
                <w:szCs w:val="22"/>
              </w:rPr>
              <m:t>]</m:t>
            </m:r>
            <m:rad>
              <m:radPr>
                <m:degHide m:val="1"/>
                <m:ctrlPr>
                  <w:rPr>
                    <w:rFonts w:ascii="Cambria Math" w:hAnsi="Cambria Math" w:cs="Times New Roman"/>
                    <w:color w:val="000000" w:themeColor="text1"/>
                    <w:sz w:val="20"/>
                    <w:szCs w:val="22"/>
                  </w:rPr>
                </m:ctrlPr>
              </m:radPr>
              <m:deg/>
              <m:e>
                <m:r>
                  <w:rPr>
                    <w:rFonts w:ascii="Cambria Math" w:hAnsi="Cambria Math" w:cs="Times New Roman"/>
                    <w:color w:val="000000" w:themeColor="text1"/>
                    <w:sz w:val="20"/>
                    <w:szCs w:val="22"/>
                  </w:rPr>
                  <m:t>(t(c+z)-mβ)(t(c+z)+mβ(1-2σ))</m:t>
                </m:r>
              </m:e>
            </m:rad>
          </m:num>
          <m:den>
            <m:sSup>
              <m:sSupPr>
                <m:ctrlPr>
                  <w:rPr>
                    <w:rFonts w:ascii="Cambria Math" w:hAnsi="Cambria Math" w:cs="Times New Roman"/>
                    <w:color w:val="000000" w:themeColor="text1"/>
                    <w:sz w:val="20"/>
                    <w:szCs w:val="22"/>
                  </w:rPr>
                </m:ctrlPr>
              </m:sSupPr>
              <m:e>
                <m:r>
                  <w:rPr>
                    <w:rFonts w:ascii="Cambria Math" w:hAnsi="Cambria Math" w:cs="Times New Roman"/>
                    <w:color w:val="000000" w:themeColor="text1"/>
                    <w:sz w:val="20"/>
                    <w:szCs w:val="22"/>
                  </w:rPr>
                  <m:t>t[(t(c+z)+mβ(1-2σ))+</m:t>
                </m:r>
                <m:rad>
                  <m:radPr>
                    <m:degHide m:val="1"/>
                    <m:ctrlPr>
                      <w:rPr>
                        <w:rFonts w:ascii="Cambria Math" w:hAnsi="Cambria Math" w:cs="Times New Roman"/>
                        <w:color w:val="000000" w:themeColor="text1"/>
                        <w:sz w:val="20"/>
                        <w:szCs w:val="22"/>
                      </w:rPr>
                    </m:ctrlPr>
                  </m:radPr>
                  <m:deg/>
                  <m:e>
                    <m:r>
                      <w:rPr>
                        <w:rFonts w:ascii="Cambria Math" w:hAnsi="Cambria Math" w:cs="Times New Roman"/>
                        <w:color w:val="000000" w:themeColor="text1"/>
                        <w:sz w:val="20"/>
                        <w:szCs w:val="22"/>
                      </w:rPr>
                      <m:t>(t(c+z)-mβ)(t(c+z)+mβ(1-2σ))</m:t>
                    </m:r>
                  </m:e>
                </m:rad>
                <m:r>
                  <w:rPr>
                    <w:rFonts w:ascii="Cambria Math" w:hAnsi="Cambria Math" w:cs="Times New Roman"/>
                    <w:color w:val="000000" w:themeColor="text1"/>
                    <w:sz w:val="20"/>
                    <w:szCs w:val="22"/>
                  </w:rPr>
                  <m:t>]</m:t>
                </m:r>
              </m:e>
              <m:sup>
                <m:r>
                  <w:rPr>
                    <w:rFonts w:ascii="Cambria Math" w:hAnsi="Cambria Math" w:cs="Times New Roman"/>
                    <w:color w:val="000000" w:themeColor="text1"/>
                    <w:sz w:val="20"/>
                    <w:szCs w:val="22"/>
                  </w:rPr>
                  <m:t>2</m:t>
                </m:r>
              </m:sup>
            </m:sSup>
          </m:den>
        </m:f>
      </m:oMath>
      <w:r w:rsidR="00383B78">
        <w:rPr>
          <w:rFonts w:ascii="Times New Roman" w:hAnsi="Times New Roman" w:cs="Times New Roman" w:hint="eastAsia"/>
          <w:color w:val="000000" w:themeColor="text1"/>
          <w:sz w:val="22"/>
          <w:szCs w:val="22"/>
        </w:rPr>
        <w:t>,</w:t>
      </w:r>
    </w:p>
    <w:p w14:paraId="32C941E4" w14:textId="75AC0C2A" w:rsidR="009050E4" w:rsidRDefault="00000000" w:rsidP="009050E4">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p>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-zy)ⅆy</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-z)ⅆy</m:t>
            </m:r>
          </m:e>
        </m:nary>
        <m:r>
          <w:rPr>
            <w:rFonts w:ascii="Cambria Math" w:hAnsi="Cambria Math" w:cs="Times New Roman"/>
            <w:color w:val="000000" w:themeColor="text1"/>
            <w:sz w:val="22"/>
            <w:szCs w:val="22"/>
          </w:rPr>
          <m:t xml:space="preserve">+        </m:t>
        </m:r>
        <m:nary>
          <m:naryPr>
            <m:limLoc m:val="subSup"/>
            <m:grow m:val="1"/>
            <m:ctrlPr>
              <w:rPr>
                <w:rFonts w:ascii="Cambria Math" w:hAnsi="Cambria Math" w:cs="Times New Roman"/>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-z(1-y))ⅆy</m:t>
            </m:r>
          </m:e>
        </m:nary>
      </m:oMath>
      <w:r w:rsidR="008F50EC">
        <w:rPr>
          <w:rFonts w:ascii="Times New Roman" w:hAnsi="Times New Roman" w:cs="Times New Roman" w:hint="eastAsia"/>
          <w:color w:val="000000" w:themeColor="text1"/>
          <w:sz w:val="22"/>
          <w:szCs w:val="22"/>
        </w:rPr>
        <w:t xml:space="preserve"> </w:t>
      </w:r>
    </w:p>
    <w:p w14:paraId="0D2FC549" w14:textId="62DB11C1" w:rsidR="00177BE1" w:rsidRDefault="00177BE1" w:rsidP="000D7764">
      <w:pPr>
        <w:spacing w:line="480" w:lineRule="auto"/>
        <w:ind w:firstLineChars="300" w:firstLine="660"/>
        <w:rPr>
          <w:rFonts w:ascii="Times New Roman" w:hAnsi="Times New Roman" w:cs="Times New Roman"/>
          <w:color w:val="000000" w:themeColor="text1"/>
          <w:sz w:val="22"/>
          <w:szCs w:val="22"/>
        </w:rPr>
      </w:pPr>
      <m:oMath>
        <m:r>
          <m:rPr>
            <m:sty m:val="p"/>
          </m:rPr>
          <w:rPr>
            <w:rFonts w:ascii="Cambria Math" w:hAnsi="Cambria Math" w:cs="Times New Roman"/>
            <w:color w:val="000000" w:themeColor="text1"/>
            <w:sz w:val="22"/>
            <w:szCs w:val="22"/>
          </w:rPr>
          <w:lastRenderedPageBreak/>
          <m:t>=</m:t>
        </m:r>
        <m:r>
          <m:rPr>
            <m:sty m:val="p"/>
          </m:rPr>
          <w:rPr>
            <w:rFonts w:ascii="Cambria Math" w:hAnsi="Cambria Math"/>
            <w:sz w:val="22"/>
            <w:szCs w:val="22"/>
          </w:rPr>
          <m:t xml:space="preserve"> </m:t>
        </m:r>
        <m:f>
          <m:fPr>
            <m:ctrlPr>
              <w:rPr>
                <w:rFonts w:ascii="Cambria Math" w:hAnsi="Cambria Math" w:cs="Times New Roman"/>
                <w:color w:val="000000" w:themeColor="text1"/>
                <w:sz w:val="22"/>
                <w:szCs w:val="22"/>
              </w:rPr>
            </m:ctrlPr>
          </m:fPr>
          <m:num>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(v+β-βσ)</m:t>
                </m:r>
              </m:e>
              <m:sup>
                <m:r>
                  <w:rPr>
                    <w:rFonts w:ascii="Cambria Math" w:hAnsi="Cambria Math" w:cs="Times New Roman"/>
                    <w:color w:val="000000" w:themeColor="text1"/>
                    <w:sz w:val="22"/>
                    <w:szCs w:val="22"/>
                  </w:rPr>
                  <m:t>2</m:t>
                </m:r>
              </m:sup>
            </m:sSup>
          </m:num>
          <m:den>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[(t(c+z)+mβ(1-2σ))+</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(t(c+z)-mβ)(t(c+z)+mβ(1-2σ))</m:t>
                    </m:r>
                  </m:e>
                </m:rad>
                <m:r>
                  <w:rPr>
                    <w:rFonts w:ascii="Cambria Math" w:hAnsi="Cambria Math" w:cs="Times New Roman"/>
                    <w:color w:val="000000" w:themeColor="text1"/>
                    <w:sz w:val="22"/>
                    <w:szCs w:val="22"/>
                  </w:rPr>
                  <m:t>]</m:t>
                </m:r>
              </m:e>
              <m:sup>
                <m:r>
                  <w:rPr>
                    <w:rFonts w:ascii="Cambria Math" w:hAnsi="Cambria Math" w:cs="Times New Roman"/>
                    <w:color w:val="000000" w:themeColor="text1"/>
                    <w:sz w:val="22"/>
                    <w:szCs w:val="22"/>
                  </w:rPr>
                  <m:t>2</m:t>
                </m:r>
              </m:sup>
            </m:sSup>
          </m:den>
        </m:f>
      </m:oMath>
      <w:r w:rsidR="00383B78">
        <w:rPr>
          <w:rFonts w:ascii="Times New Roman" w:hAnsi="Times New Roman" w:cs="Times New Roman" w:hint="eastAsia"/>
          <w:color w:val="000000" w:themeColor="text1"/>
          <w:sz w:val="22"/>
          <w:szCs w:val="22"/>
        </w:rPr>
        <w:t>,</w:t>
      </w:r>
    </w:p>
    <w:p w14:paraId="229825F8" w14:textId="38197300" w:rsidR="0013318D" w:rsidRDefault="00000000" w:rsidP="009050E4">
      <w:pPr>
        <w:spacing w:line="480" w:lineRule="auto"/>
        <w:ind w:firstLineChars="100" w:firstLine="220"/>
        <w:rPr>
          <w:rFonts w:ascii="Times New Roman" w:hAnsi="Times New Roman" w:cs="Times New Roman"/>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color w:val="000000" w:themeColor="text1"/>
            <w:sz w:val="22"/>
            <w:szCs w:val="22"/>
          </w:rPr>
          <m:t>=2</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C54A64">
        <w:rPr>
          <w:rFonts w:ascii="Times New Roman" w:hAnsi="Times New Roman" w:cs="Times New Roman"/>
          <w:sz w:val="22"/>
          <w:szCs w:val="22"/>
        </w:rPr>
        <w:t>,</w:t>
      </w:r>
    </w:p>
    <w:p w14:paraId="140CEB4A" w14:textId="5EF8A3F8" w:rsidR="00C54A64" w:rsidRDefault="00C54A64" w:rsidP="00C54A64">
      <w:pPr>
        <w:spacing w:line="480" w:lineRule="auto"/>
        <w:rPr>
          <w:rFonts w:ascii="Times New Roman" w:hAnsi="Times New Roman" w:cs="Times New Roman"/>
          <w:sz w:val="22"/>
          <w:szCs w:val="22"/>
        </w:rPr>
      </w:pPr>
      <w:r>
        <w:rPr>
          <w:rFonts w:ascii="Times New Roman" w:hAnsi="Times New Roman" w:cs="Times New Roman"/>
          <w:sz w:val="22"/>
          <w:szCs w:val="22"/>
        </w:rPr>
        <w:t xml:space="preserve">where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d>
          <m:dPr>
            <m:begChr m:val="["/>
            <m:endChr m:val="]"/>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3</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(1-2σ)</m:t>
        </m:r>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v+β-βσ</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z+vβ(m+2z)(1-σ)+</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(1-σ)(z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+2mσ)]+2mtβ[mβ(v+β)(1-σ)(1-2σ)-zσ</m:t>
        </m:r>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v+β-βσ</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]+2ct[t(2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z+vβ(m+4z)(1-σ)+2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(1-σ)(z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+mσ))-2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zβ(1-σ)-mβσ</m:t>
        </m:r>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v+β-βσ</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oMath>
      <w:r w:rsidR="004873CA" w:rsidRPr="00FF065F">
        <w:rPr>
          <w:rFonts w:ascii="Times New Roman" w:hAnsi="Times New Roman" w:cs="Times New Roman" w:hint="eastAsia"/>
          <w:color w:val="000000" w:themeColor="text1"/>
          <w:sz w:val="22"/>
          <w:szCs w:val="22"/>
        </w:rPr>
        <w:t>.</w:t>
      </w:r>
    </w:p>
    <w:p w14:paraId="3CD8B3D1" w14:textId="4B5BB80A" w:rsidR="0089236C" w:rsidRPr="00627E16" w:rsidRDefault="0089236C" w:rsidP="009050E4">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sz w:val="22"/>
          <w:szCs w:val="22"/>
        </w:rPr>
        <w:t xml:space="preserve">Following the main analysis, </w:t>
      </w:r>
      <w:r w:rsidR="000B04F0">
        <w:rPr>
          <w:rFonts w:ascii="Times New Roman" w:hAnsi="Times New Roman" w:cs="Times New Roman"/>
          <w:sz w:val="22"/>
          <w:szCs w:val="22"/>
        </w:rPr>
        <w:t>a</w:t>
      </w:r>
      <w:r>
        <w:rPr>
          <w:rFonts w:ascii="Times New Roman" w:hAnsi="Times New Roman" w:cs="Times New Roman"/>
          <w:sz w:val="22"/>
          <w:szCs w:val="22"/>
        </w:rPr>
        <w:t xml:space="preserve"> pure strategy equilibrium with</w:t>
      </w:r>
      <w:r w:rsidR="00766A76">
        <w:rPr>
          <w:rFonts w:ascii="Times New Roman" w:hAnsi="Times New Roman" w:cs="Times New Roman" w:hint="eastAsia"/>
          <w:sz w:val="22"/>
          <w:szCs w:val="22"/>
        </w:rPr>
        <w:t xml:space="preserve"> positive revenue-sharing rates and</w:t>
      </w:r>
      <w:r>
        <w:rPr>
          <w:rFonts w:ascii="Times New Roman" w:hAnsi="Times New Roman" w:cs="Times New Roman"/>
          <w:sz w:val="22"/>
          <w:szCs w:val="22"/>
        </w:rPr>
        <w:t xml:space="preserve"> full market coverage on both sides of the platform </w:t>
      </w:r>
      <w:r w:rsidR="00080760">
        <w:rPr>
          <w:rFonts w:ascii="Times New Roman" w:hAnsi="Times New Roman" w:cs="Times New Roman"/>
          <w:sz w:val="22"/>
          <w:szCs w:val="22"/>
        </w:rPr>
        <w:t xml:space="preserve">exists </w:t>
      </w:r>
      <w:r>
        <w:rPr>
          <w:rFonts w:ascii="Times New Roman" w:hAnsi="Times New Roman" w:cs="Times New Roman"/>
          <w:sz w:val="22"/>
          <w:szCs w:val="22"/>
        </w:rPr>
        <w:t xml:space="preserve">only when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Pr>
          <w:rFonts w:ascii="Times New Roman" w:hAnsi="Times New Roman" w:cs="Times New Roman"/>
          <w:sz w:val="22"/>
          <w:szCs w:val="22"/>
        </w:rPr>
        <w:t>,</w:t>
      </w:r>
      <w:r w:rsidRPr="00627E16">
        <w:rPr>
          <w:rFonts w:ascii="Times New Roman" w:hAnsi="Times New Roman" w:cs="Times New Roman"/>
          <w:sz w:val="22"/>
          <w:szCs w:val="22"/>
        </w:rPr>
        <w:t xml:space="preserve">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Pr>
          <w:rFonts w:ascii="Times New Roman" w:hAnsi="Times New Roman" w:cs="Times New Roman"/>
          <w:sz w:val="22"/>
          <w:szCs w:val="22"/>
        </w:rPr>
        <w:t xml:space="preserve">, and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Pr>
          <w:rFonts w:ascii="Times New Roman" w:hAnsi="Times New Roman" w:cs="Times New Roman" w:hint="eastAsia"/>
          <w:sz w:val="22"/>
          <w:szCs w:val="22"/>
        </w:rPr>
        <w:t>.</w:t>
      </w:r>
      <w:r w:rsidR="00080760">
        <w:rPr>
          <w:rFonts w:ascii="Times New Roman" w:hAnsi="Times New Roman" w:cs="Times New Roman"/>
          <w:sz w:val="22"/>
          <w:szCs w:val="22"/>
        </w:rPr>
        <w:t xml:space="preserve"> These constraints hold when the base value provid</w:t>
      </w:r>
      <w:r w:rsidR="00080760" w:rsidRPr="005B5A59">
        <w:rPr>
          <w:rFonts w:ascii="Times New Roman" w:hAnsi="Times New Roman" w:cs="Times New Roman"/>
          <w:sz w:val="22"/>
          <w:szCs w:val="22"/>
        </w:rPr>
        <w:t xml:space="preserve">ed by the platforms </w:t>
      </w:r>
      <m:oMath>
        <m:r>
          <w:rPr>
            <w:rFonts w:ascii="Cambria Math" w:hAnsi="Cambria Math" w:cs="Times New Roman"/>
            <w:color w:val="000000" w:themeColor="text1"/>
            <w:sz w:val="22"/>
            <w:szCs w:val="22"/>
          </w:rPr>
          <m:t>v</m:t>
        </m:r>
      </m:oMath>
      <w:r w:rsidR="00080760" w:rsidRPr="005B5A59">
        <w:rPr>
          <w:rFonts w:ascii="Times New Roman" w:hAnsi="Times New Roman" w:cs="Times New Roman" w:hint="eastAsia"/>
          <w:color w:val="000000" w:themeColor="text1"/>
          <w:sz w:val="22"/>
          <w:szCs w:val="22"/>
        </w:rPr>
        <w:t xml:space="preserve"> </w:t>
      </w:r>
      <w:r w:rsidR="00080760" w:rsidRPr="005B5A59">
        <w:rPr>
          <w:rFonts w:ascii="Times New Roman" w:hAnsi="Times New Roman" w:cs="Times New Roman"/>
          <w:color w:val="000000" w:themeColor="text1"/>
          <w:sz w:val="22"/>
          <w:szCs w:val="22"/>
        </w:rPr>
        <w:t xml:space="preserve">satisfies </w:t>
      </w:r>
      <m:oMath>
        <m:acc>
          <m:accPr>
            <m:chr m:val="̅"/>
            <m:ctrlPr>
              <w:rPr>
                <w:rFonts w:ascii="Cambria Math" w:hAnsi="Cambria Math" w:cs="Times New Roman"/>
                <w:color w:val="000000" w:themeColor="text1"/>
                <w:sz w:val="22"/>
                <w:szCs w:val="22"/>
              </w:rPr>
            </m:ctrlPr>
          </m:accPr>
          <m:e>
            <m:r>
              <w:rPr>
                <w:rFonts w:ascii="Cambria Math" w:hAnsi="Cambria Math" w:cs="Times New Roman"/>
                <w:color w:val="000000" w:themeColor="text1"/>
                <w:sz w:val="22"/>
                <w:szCs w:val="22"/>
              </w:rPr>
              <m:t>v</m:t>
            </m:r>
          </m:e>
        </m:acc>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v</m:t>
        </m:r>
        <m:r>
          <m:rPr>
            <m:sty m:val="p"/>
          </m:rP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v</m:t>
                </m:r>
              </m:e>
            </m:acc>
          </m:e>
        </m:acc>
      </m:oMath>
      <w:r w:rsidR="005B5A59" w:rsidRPr="005B5A59">
        <w:rPr>
          <w:rFonts w:ascii="Times New Roman" w:hAnsi="Times New Roman" w:cs="Times New Roman" w:hint="eastAsia"/>
          <w:color w:val="000000" w:themeColor="text1"/>
          <w:sz w:val="22"/>
          <w:szCs w:val="22"/>
        </w:rPr>
        <w:t>,</w:t>
      </w:r>
      <w:r w:rsidR="005B5A59" w:rsidRPr="005B5A59">
        <w:rPr>
          <w:rFonts w:ascii="Times New Roman" w:hAnsi="Times New Roman" w:cs="Times New Roman"/>
          <w:color w:val="000000" w:themeColor="text1"/>
          <w:sz w:val="22"/>
          <w:szCs w:val="22"/>
        </w:rPr>
        <w:t xml:space="preserve"> where</w:t>
      </w:r>
      <w:r w:rsidR="005B5A59" w:rsidRPr="005B5A59">
        <w:rPr>
          <w:rFonts w:ascii="Times New Roman" w:hAnsi="Times New Roman" w:cs="Times New Roman"/>
          <w:color w:val="000000" w:themeColor="text1"/>
          <w:sz w:val="15"/>
          <w:szCs w:val="22"/>
        </w:rPr>
        <w:t xml:space="preserve"> </w:t>
      </w:r>
      <m:oMath>
        <m:acc>
          <m:accPr>
            <m:chr m:val="̅"/>
            <m:ctrlPr>
              <w:rPr>
                <w:rFonts w:ascii="Cambria Math" w:hAnsi="Cambria Math" w:cs="Times New Roman"/>
                <w:color w:val="000000" w:themeColor="text1"/>
                <w:sz w:val="16"/>
                <w:szCs w:val="22"/>
              </w:rPr>
            </m:ctrlPr>
          </m:accPr>
          <m:e>
            <m:r>
              <w:rPr>
                <w:rFonts w:ascii="Cambria Math" w:hAnsi="Cambria Math" w:cs="Times New Roman"/>
                <w:color w:val="000000" w:themeColor="text1"/>
                <w:sz w:val="16"/>
                <w:szCs w:val="22"/>
              </w:rPr>
              <m:t>v</m:t>
            </m:r>
          </m:e>
        </m:acc>
        <m:r>
          <w:rPr>
            <w:rFonts w:ascii="Cambria Math" w:hAnsi="Cambria Math" w:cs="Times New Roman"/>
            <w:color w:val="000000" w:themeColor="text1"/>
            <w:sz w:val="16"/>
            <w:szCs w:val="22"/>
          </w:rPr>
          <m:t>=</m:t>
        </m:r>
        <m:func>
          <m:funcPr>
            <m:ctrlPr>
              <w:rPr>
                <w:rFonts w:ascii="Cambria Math" w:hAnsi="Cambria Math" w:cs="Times New Roman"/>
                <w:color w:val="000000" w:themeColor="text1"/>
                <w:sz w:val="16"/>
                <w:szCs w:val="22"/>
              </w:rPr>
            </m:ctrlPr>
          </m:funcPr>
          <m:fName>
            <m:r>
              <m:rPr>
                <m:sty m:val="p"/>
              </m:rPr>
              <w:rPr>
                <w:rFonts w:ascii="Cambria Math" w:hAnsi="Cambria Math" w:cs="Times New Roman"/>
                <w:color w:val="000000" w:themeColor="text1"/>
                <w:sz w:val="16"/>
                <w:szCs w:val="22"/>
              </w:rPr>
              <m:t>max</m:t>
            </m:r>
          </m:fName>
          <m:e>
            <m:d>
              <m:dPr>
                <m:ctrlPr>
                  <w:rPr>
                    <w:rFonts w:ascii="Cambria Math" w:hAnsi="Cambria Math" w:cs="Times New Roman"/>
                    <w:i/>
                    <w:color w:val="000000" w:themeColor="text1"/>
                    <w:sz w:val="16"/>
                    <w:szCs w:val="22"/>
                  </w:rPr>
                </m:ctrlPr>
              </m:dPr>
              <m:e>
                <m:f>
                  <m:fPr>
                    <m:ctrlPr>
                      <w:rPr>
                        <w:rFonts w:ascii="Cambria Math" w:hAnsi="Cambria Math" w:cs="Times New Roman"/>
                        <w:i/>
                        <w:color w:val="000000" w:themeColor="text1"/>
                        <w:sz w:val="16"/>
                        <w:szCs w:val="22"/>
                      </w:rPr>
                    </m:ctrlPr>
                  </m:fPr>
                  <m:num>
                    <m:sSup>
                      <m:sSupPr>
                        <m:ctrlPr>
                          <w:rPr>
                            <w:rFonts w:ascii="Cambria Math" w:hAnsi="Cambria Math" w:cs="Times New Roman"/>
                            <w:i/>
                            <w:color w:val="000000" w:themeColor="text1"/>
                            <w:sz w:val="16"/>
                            <w:szCs w:val="15"/>
                          </w:rPr>
                        </m:ctrlPr>
                      </m:sSupPr>
                      <m:e>
                        <m:r>
                          <w:rPr>
                            <w:rFonts w:ascii="Cambria Math" w:hAnsi="Cambria Math" w:cs="Times New Roman"/>
                            <w:color w:val="000000" w:themeColor="text1"/>
                            <w:sz w:val="16"/>
                            <w:szCs w:val="15"/>
                          </w:rPr>
                          <m:t>t</m:t>
                        </m:r>
                      </m:e>
                      <m:sup>
                        <m:r>
                          <w:rPr>
                            <w:rFonts w:ascii="Cambria Math" w:hAnsi="Cambria Math" w:cs="Times New Roman"/>
                            <w:color w:val="000000" w:themeColor="text1"/>
                            <w:sz w:val="16"/>
                            <w:szCs w:val="15"/>
                          </w:rPr>
                          <m:t>2</m:t>
                        </m:r>
                      </m:sup>
                    </m:sSup>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22"/>
                      </w:rPr>
                      <m:t>+tβ(m-2mσ-2(c+z)(1-σ))+(t-2β</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1-σ</m:t>
                        </m:r>
                      </m:e>
                    </m:d>
                    <m:r>
                      <w:rPr>
                        <w:rFonts w:ascii="Cambria Math" w:hAnsi="Cambria Math" w:cs="Times New Roman"/>
                        <w:color w:val="000000" w:themeColor="text1"/>
                        <w:sz w:val="16"/>
                        <w:szCs w:val="22"/>
                      </w:rPr>
                      <m:t>)</m:t>
                    </m:r>
                    <m:rad>
                      <m:radPr>
                        <m:degHide m:val="1"/>
                        <m:ctrlPr>
                          <w:rPr>
                            <w:rFonts w:ascii="Cambria Math" w:hAnsi="Cambria Math" w:cs="Times New Roman"/>
                            <w:color w:val="000000" w:themeColor="text1"/>
                            <w:sz w:val="16"/>
                            <w:szCs w:val="22"/>
                          </w:rPr>
                        </m:ctrlPr>
                      </m:radPr>
                      <m:deg/>
                      <m:e>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t</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c+z</m:t>
                                </m:r>
                              </m:e>
                            </m:d>
                            <m:r>
                              <w:rPr>
                                <w:rFonts w:ascii="Cambria Math" w:hAnsi="Cambria Math" w:cs="Times New Roman"/>
                                <w:color w:val="000000" w:themeColor="text1"/>
                                <w:sz w:val="16"/>
                                <w:szCs w:val="22"/>
                              </w:rPr>
                              <m:t>-mβ</m:t>
                            </m:r>
                          </m:e>
                        </m:d>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t</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c+z</m:t>
                                </m:r>
                              </m:e>
                            </m:d>
                            <m:r>
                              <w:rPr>
                                <w:rFonts w:ascii="Cambria Math" w:hAnsi="Cambria Math" w:cs="Times New Roman"/>
                                <w:color w:val="000000" w:themeColor="text1"/>
                                <w:sz w:val="16"/>
                                <w:szCs w:val="22"/>
                              </w:rPr>
                              <m:t>+mβ</m:t>
                            </m:r>
                            <m:d>
                              <m:dPr>
                                <m:ctrlPr>
                                  <w:rPr>
                                    <w:rFonts w:ascii="Cambria Math" w:hAnsi="Cambria Math" w:cs="Times New Roman"/>
                                    <w:i/>
                                    <w:color w:val="000000" w:themeColor="text1"/>
                                    <w:sz w:val="16"/>
                                    <w:szCs w:val="22"/>
                                  </w:rPr>
                                </m:ctrlPr>
                              </m:dPr>
                              <m:e>
                                <m:r>
                                  <w:rPr>
                                    <w:rFonts w:ascii="Cambria Math" w:hAnsi="Cambria Math" w:cs="Times New Roman"/>
                                    <w:color w:val="000000" w:themeColor="text1"/>
                                    <w:sz w:val="16"/>
                                    <w:szCs w:val="22"/>
                                  </w:rPr>
                                  <m:t>1-2σ</m:t>
                                </m:r>
                              </m:e>
                            </m:d>
                          </m:e>
                        </m:d>
                      </m:e>
                    </m:rad>
                  </m:num>
                  <m:den>
                    <m:r>
                      <w:rPr>
                        <w:rFonts w:ascii="Cambria Math" w:hAnsi="Cambria Math" w:cs="Times New Roman"/>
                        <w:color w:val="000000" w:themeColor="text1"/>
                        <w:sz w:val="16"/>
                        <w:szCs w:val="22"/>
                      </w:rPr>
                      <m:t>2[</m:t>
                    </m:r>
                    <m:r>
                      <w:rPr>
                        <w:rFonts w:ascii="Cambria Math" w:hAnsi="Cambria Math" w:cs="Times New Roman"/>
                        <w:color w:val="000000" w:themeColor="text1"/>
                        <w:sz w:val="16"/>
                        <w:szCs w:val="15"/>
                      </w:rPr>
                      <m:t>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22"/>
                      </w:rPr>
                      <m:t>+</m:t>
                    </m:r>
                    <m:rad>
                      <m:radPr>
                        <m:degHide m:val="1"/>
                        <m:ctrlPr>
                          <w:rPr>
                            <w:rFonts w:ascii="Cambria Math" w:hAnsi="Cambria Math" w:cs="Times New Roman"/>
                            <w:color w:val="000000" w:themeColor="text1"/>
                            <w:sz w:val="16"/>
                            <w:szCs w:val="22"/>
                          </w:rPr>
                        </m:ctrlPr>
                      </m:radPr>
                      <m:deg/>
                      <m:e>
                        <m:r>
                          <w:rPr>
                            <w:rFonts w:ascii="Cambria Math" w:hAnsi="Cambria Math" w:cs="Times New Roman"/>
                            <w:color w:val="000000" w:themeColor="text1"/>
                            <w:sz w:val="16"/>
                            <w:szCs w:val="22"/>
                          </w:rPr>
                          <m:t>(t(c+z)-mβ)(t(c+z)+mβ(1-2σ))</m:t>
                        </m:r>
                      </m:e>
                    </m:rad>
                    <m:r>
                      <w:rPr>
                        <w:rFonts w:ascii="Cambria Math" w:hAnsi="Cambria Math" w:cs="Times New Roman"/>
                        <w:color w:val="000000" w:themeColor="text1"/>
                        <w:sz w:val="16"/>
                        <w:szCs w:val="22"/>
                      </w:rPr>
                      <m:t>]</m:t>
                    </m:r>
                  </m:den>
                </m:f>
                <m:r>
                  <w:rPr>
                    <w:rFonts w:ascii="Cambria Math" w:hAnsi="Cambria Math" w:cs="Times New Roman"/>
                    <w:color w:val="000000" w:themeColor="text1"/>
                    <w:sz w:val="16"/>
                    <w:szCs w:val="22"/>
                  </w:rPr>
                  <m:t>,</m:t>
                </m:r>
                <m:f>
                  <m:fPr>
                    <m:ctrlPr>
                      <w:rPr>
                        <w:rFonts w:ascii="Cambria Math" w:hAnsi="Cambria Math" w:cs="Times New Roman"/>
                        <w:color w:val="000000" w:themeColor="text1"/>
                        <w:sz w:val="16"/>
                        <w:szCs w:val="22"/>
                      </w:rPr>
                    </m:ctrlPr>
                  </m:fPr>
                  <m:num>
                    <m:r>
                      <w:rPr>
                        <w:rFonts w:ascii="Cambria Math" w:hAnsi="Cambria Math" w:cs="Times New Roman"/>
                        <w:color w:val="000000" w:themeColor="text1"/>
                        <w:sz w:val="16"/>
                        <w:szCs w:val="22"/>
                      </w:rPr>
                      <m:t>t(c+z)-mβ+</m:t>
                    </m:r>
                    <m:rad>
                      <m:radPr>
                        <m:degHide m:val="1"/>
                        <m:ctrlPr>
                          <w:rPr>
                            <w:rFonts w:ascii="Cambria Math" w:hAnsi="Cambria Math" w:cs="Times New Roman"/>
                            <w:color w:val="000000" w:themeColor="text1"/>
                            <w:sz w:val="16"/>
                            <w:szCs w:val="22"/>
                          </w:rPr>
                        </m:ctrlPr>
                      </m:radPr>
                      <m:deg/>
                      <m:e>
                        <m:r>
                          <w:rPr>
                            <w:rFonts w:ascii="Cambria Math" w:hAnsi="Cambria Math" w:cs="Times New Roman"/>
                            <w:color w:val="000000" w:themeColor="text1"/>
                            <w:sz w:val="16"/>
                            <w:szCs w:val="22"/>
                          </w:rPr>
                          <m:t>(t(c+z)-mβ)(t(c+z)+mβ(1-2σ))</m:t>
                        </m:r>
                      </m:e>
                    </m:rad>
                  </m:num>
                  <m:den>
                    <m:r>
                      <w:rPr>
                        <w:rFonts w:ascii="Cambria Math" w:hAnsi="Cambria Math" w:cs="Times New Roman"/>
                        <w:color w:val="000000" w:themeColor="text1"/>
                        <w:sz w:val="16"/>
                        <w:szCs w:val="22"/>
                      </w:rPr>
                      <m:t>2m</m:t>
                    </m:r>
                  </m:den>
                </m:f>
              </m:e>
            </m:d>
          </m:e>
        </m:func>
      </m:oMath>
      <w:r w:rsidR="005B5A59" w:rsidRPr="00D5510B">
        <w:rPr>
          <w:rFonts w:ascii="Times New Roman" w:hAnsi="Times New Roman" w:cs="Times New Roman" w:hint="eastAsia"/>
          <w:color w:val="000000" w:themeColor="text1"/>
          <w:sz w:val="16"/>
          <w:szCs w:val="22"/>
        </w:rPr>
        <w:t xml:space="preserve"> </w:t>
      </w:r>
      <w:r w:rsidR="005B5A59" w:rsidRPr="00ED069F">
        <w:rPr>
          <w:rFonts w:ascii="Times New Roman" w:hAnsi="Times New Roman" w:cs="Times New Roman"/>
          <w:color w:val="000000" w:themeColor="text1"/>
          <w:sz w:val="22"/>
          <w:szCs w:val="22"/>
        </w:rPr>
        <w:t>and</w:t>
      </w:r>
      <w:r w:rsidR="005B5A59">
        <w:rPr>
          <w:rFonts w:ascii="Times New Roman" w:hAnsi="Times New Roman" w:cs="Times New Roman"/>
          <w:color w:val="000000" w:themeColor="text1"/>
          <w:sz w:val="15"/>
          <w:szCs w:val="22"/>
        </w:rPr>
        <w:t xml:space="preserve"> </w:t>
      </w:r>
      <m:oMath>
        <m:acc>
          <m:accPr>
            <m:chr m:val="̅"/>
            <m:ctrlPr>
              <w:rPr>
                <w:rFonts w:ascii="Cambria Math" w:hAnsi="Cambria Math" w:cs="Times New Roman"/>
                <w:i/>
                <w:color w:val="000000" w:themeColor="text1"/>
                <w:sz w:val="16"/>
                <w:szCs w:val="15"/>
              </w:rPr>
            </m:ctrlPr>
          </m:accPr>
          <m:e>
            <m:acc>
              <m:accPr>
                <m:chr m:val="̅"/>
                <m:ctrlPr>
                  <w:rPr>
                    <w:rFonts w:ascii="Cambria Math" w:hAnsi="Cambria Math" w:cs="Times New Roman"/>
                    <w:i/>
                    <w:color w:val="000000" w:themeColor="text1"/>
                    <w:sz w:val="16"/>
                    <w:szCs w:val="15"/>
                  </w:rPr>
                </m:ctrlPr>
              </m:accPr>
              <m:e>
                <m:r>
                  <w:rPr>
                    <w:rFonts w:ascii="Cambria Math" w:hAnsi="Cambria Math" w:cs="Times New Roman"/>
                    <w:color w:val="000000" w:themeColor="text1"/>
                    <w:sz w:val="16"/>
                    <w:szCs w:val="15"/>
                  </w:rPr>
                  <m:t>v</m:t>
                </m:r>
              </m:e>
            </m:acc>
          </m:e>
        </m:acc>
        <m:r>
          <w:rPr>
            <w:rFonts w:ascii="Cambria Math" w:hAnsi="Cambria Math" w:cs="Times New Roman"/>
            <w:color w:val="000000" w:themeColor="text1"/>
            <w:sz w:val="16"/>
            <w:szCs w:val="15"/>
          </w:rPr>
          <m:t>=</m:t>
        </m:r>
        <m:r>
          <m:rPr>
            <m:sty m:val="p"/>
          </m:rPr>
          <w:rPr>
            <w:rFonts w:ascii="Cambria Math" w:hAnsi="Cambria Math" w:cs="Times New Roman"/>
            <w:color w:val="000000" w:themeColor="text1"/>
            <w:sz w:val="16"/>
            <w:szCs w:val="15"/>
          </w:rPr>
          <m:t>min⁡</m:t>
        </m:r>
        <m:r>
          <w:rPr>
            <w:rFonts w:ascii="Cambria Math" w:hAnsi="Cambria Math" w:cs="Times New Roman"/>
            <w:color w:val="000000" w:themeColor="text1"/>
            <w:sz w:val="16"/>
            <w:szCs w:val="15"/>
          </w:rPr>
          <m:t>(</m:t>
        </m:r>
        <m:f>
          <m:fPr>
            <m:ctrlPr>
              <w:rPr>
                <w:rFonts w:ascii="Cambria Math" w:hAnsi="Cambria Math" w:cs="Times New Roman"/>
                <w:i/>
                <w:color w:val="000000" w:themeColor="text1"/>
                <w:sz w:val="16"/>
                <w:szCs w:val="15"/>
              </w:rPr>
            </m:ctrlPr>
          </m:fPr>
          <m:num>
            <m:sSup>
              <m:sSupPr>
                <m:ctrlPr>
                  <w:rPr>
                    <w:rFonts w:ascii="Cambria Math" w:hAnsi="Cambria Math" w:cs="Times New Roman"/>
                    <w:i/>
                    <w:color w:val="000000" w:themeColor="text1"/>
                    <w:sz w:val="16"/>
                    <w:szCs w:val="15"/>
                  </w:rPr>
                </m:ctrlPr>
              </m:sSupPr>
              <m:e>
                <m:r>
                  <w:rPr>
                    <w:rFonts w:ascii="Cambria Math" w:hAnsi="Cambria Math" w:cs="Times New Roman"/>
                    <w:color w:val="000000" w:themeColor="text1"/>
                    <w:sz w:val="16"/>
                    <w:szCs w:val="15"/>
                  </w:rPr>
                  <m:t>t</m:t>
                </m:r>
              </m:e>
              <m:sup>
                <m:r>
                  <w:rPr>
                    <w:rFonts w:ascii="Cambria Math" w:hAnsi="Cambria Math" w:cs="Times New Roman"/>
                    <w:color w:val="000000" w:themeColor="text1"/>
                    <w:sz w:val="16"/>
                    <w:szCs w:val="15"/>
                  </w:rPr>
                  <m:t>2</m:t>
                </m:r>
              </m:sup>
            </m:sSup>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15"/>
              </w:rPr>
              <m:t>+tβ</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m-2mσ-2</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1-σ</m:t>
                    </m:r>
                  </m:e>
                </m:d>
              </m:e>
            </m:d>
            <m:r>
              <w:rPr>
                <w:rFonts w:ascii="Cambria Math" w:hAnsi="Cambria Math" w:cs="Times New Roman"/>
                <w:color w:val="000000" w:themeColor="text1"/>
                <w:sz w:val="16"/>
                <w:szCs w:val="15"/>
              </w:rPr>
              <m: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t-β</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1-σ</m:t>
                    </m:r>
                  </m:e>
                </m:d>
              </m:e>
            </m:d>
            <m:rad>
              <m:radPr>
                <m:degHide m:val="1"/>
                <m:ctrlPr>
                  <w:rPr>
                    <w:rFonts w:ascii="Cambria Math" w:hAnsi="Cambria Math" w:cs="Times New Roman"/>
                    <w:color w:val="000000" w:themeColor="text1"/>
                    <w:sz w:val="16"/>
                    <w:szCs w:val="15"/>
                  </w:rPr>
                </m:ctrlPr>
              </m:radPr>
              <m:deg/>
              <m:e>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15"/>
                      </w:rPr>
                      <m:t>-mβ</m:t>
                    </m:r>
                  </m:e>
                </m:d>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15"/>
                      </w:rPr>
                      <m:t>+mβ</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1-2σ</m:t>
                        </m:r>
                      </m:e>
                    </m:d>
                  </m:e>
                </m:d>
              </m:e>
            </m:rad>
          </m:num>
          <m:den>
            <m:r>
              <w:rPr>
                <w:rFonts w:ascii="Cambria Math" w:hAnsi="Cambria Math" w:cs="Times New Roman"/>
                <w:color w:val="000000" w:themeColor="text1"/>
                <w:sz w:val="16"/>
                <w:szCs w:val="15"/>
              </w:rPr>
              <m:t>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15"/>
              </w:rPr>
              <m:t>+</m:t>
            </m:r>
            <m:rad>
              <m:radPr>
                <m:degHide m:val="1"/>
                <m:ctrlPr>
                  <w:rPr>
                    <w:rFonts w:ascii="Cambria Math" w:hAnsi="Cambria Math" w:cs="Times New Roman"/>
                    <w:color w:val="000000" w:themeColor="text1"/>
                    <w:sz w:val="16"/>
                    <w:szCs w:val="15"/>
                  </w:rPr>
                </m:ctrlPr>
              </m:radPr>
              <m:deg/>
              <m:e>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15"/>
                      </w:rPr>
                      <m:t>-mβ</m:t>
                    </m:r>
                  </m:e>
                </m:d>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15"/>
                      </w:rPr>
                      <m:t>+mβ</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1-2σ</m:t>
                        </m:r>
                      </m:e>
                    </m:d>
                  </m:e>
                </m:d>
              </m:e>
            </m:rad>
          </m:den>
        </m:f>
        <m:r>
          <w:rPr>
            <w:rFonts w:ascii="Cambria Math" w:hAnsi="Cambria Math" w:cs="Times New Roman"/>
            <w:color w:val="000000" w:themeColor="text1"/>
            <w:sz w:val="16"/>
            <w:szCs w:val="15"/>
          </w:rPr>
          <m:t>,</m:t>
        </m:r>
        <m:f>
          <m:fPr>
            <m:ctrlPr>
              <w:rPr>
                <w:rFonts w:ascii="Cambria Math" w:hAnsi="Cambria Math" w:cs="Times New Roman"/>
                <w:color w:val="000000" w:themeColor="text1"/>
                <w:sz w:val="16"/>
                <w:szCs w:val="15"/>
              </w:rPr>
            </m:ctrlPr>
          </m:fPr>
          <m:num>
            <m:r>
              <w:rPr>
                <w:rFonts w:ascii="Cambria Math" w:hAnsi="Cambria Math" w:cs="Times New Roman"/>
                <w:color w:val="000000" w:themeColor="text1"/>
                <w:sz w:val="16"/>
                <w:szCs w:val="15"/>
              </w:rPr>
              <m:t>t</m:t>
            </m:r>
            <m:d>
              <m:dPr>
                <m:ctrlPr>
                  <w:rPr>
                    <w:rFonts w:ascii="Cambria Math" w:hAnsi="Cambria Math" w:cs="Times New Roman"/>
                    <w:i/>
                    <w:color w:val="000000" w:themeColor="text1"/>
                    <w:sz w:val="16"/>
                    <w:szCs w:val="15"/>
                  </w:rPr>
                </m:ctrlPr>
              </m:dPr>
              <m:e>
                <m:r>
                  <w:rPr>
                    <w:rFonts w:ascii="Cambria Math" w:hAnsi="Cambria Math" w:cs="Times New Roman"/>
                    <w:color w:val="000000" w:themeColor="text1"/>
                    <w:sz w:val="16"/>
                    <w:szCs w:val="15"/>
                  </w:rPr>
                  <m:t>c+z</m:t>
                </m:r>
              </m:e>
            </m:d>
            <m:r>
              <w:rPr>
                <w:rFonts w:ascii="Cambria Math" w:hAnsi="Cambria Math" w:cs="Times New Roman"/>
                <w:color w:val="000000" w:themeColor="text1"/>
                <w:sz w:val="16"/>
                <w:szCs w:val="15"/>
              </w:rPr>
              <m:t>-mβσ+</m:t>
            </m:r>
            <m:rad>
              <m:radPr>
                <m:degHide m:val="1"/>
                <m:ctrlPr>
                  <w:rPr>
                    <w:rFonts w:ascii="Cambria Math" w:hAnsi="Cambria Math" w:cs="Times New Roman"/>
                    <w:color w:val="000000" w:themeColor="text1"/>
                    <w:sz w:val="16"/>
                    <w:szCs w:val="15"/>
                  </w:rPr>
                </m:ctrlPr>
              </m:radPr>
              <m:deg/>
              <m:e>
                <m:r>
                  <w:rPr>
                    <w:rFonts w:ascii="Cambria Math" w:hAnsi="Cambria Math" w:cs="Times New Roman"/>
                    <w:color w:val="000000" w:themeColor="text1"/>
                    <w:sz w:val="16"/>
                    <w:szCs w:val="15"/>
                  </w:rPr>
                  <m:t>(t(c+z)-mβ)(t(c+z)+mβ(1-2σ))</m:t>
                </m:r>
              </m:e>
            </m:rad>
          </m:num>
          <m:den>
            <m:r>
              <w:rPr>
                <w:rFonts w:ascii="Cambria Math" w:hAnsi="Cambria Math" w:cs="Times New Roman"/>
                <w:color w:val="000000" w:themeColor="text1"/>
                <w:sz w:val="16"/>
                <w:szCs w:val="15"/>
              </w:rPr>
              <m:t>m</m:t>
            </m:r>
          </m:den>
        </m:f>
        <m:r>
          <w:rPr>
            <w:rFonts w:ascii="Cambria Math" w:hAnsi="Cambria Math" w:cs="Times New Roman"/>
            <w:color w:val="000000" w:themeColor="text1"/>
            <w:sz w:val="16"/>
            <w:szCs w:val="15"/>
          </w:rPr>
          <m:t>)</m:t>
        </m:r>
      </m:oMath>
      <w:r w:rsidR="00831D22">
        <w:rPr>
          <w:rFonts w:ascii="Times New Roman" w:hAnsi="Times New Roman" w:cs="Times New Roman" w:hint="eastAsia"/>
          <w:color w:val="000000" w:themeColor="text1"/>
          <w:sz w:val="15"/>
          <w:szCs w:val="15"/>
        </w:rPr>
        <w:t>.</w:t>
      </w:r>
    </w:p>
    <w:p w14:paraId="590C99CD" w14:textId="739D1E09" w:rsidR="00857A06" w:rsidRPr="004E0D77" w:rsidRDefault="00E91505" w:rsidP="00857A06">
      <w:pPr>
        <w:pStyle w:val="3"/>
        <w:spacing w:before="120" w:after="120" w:line="480" w:lineRule="auto"/>
        <w:rPr>
          <w:rFonts w:ascii="Times New Roman" w:hAnsi="Times New Roman" w:cs="Times New Roman"/>
          <w:sz w:val="22"/>
          <w:szCs w:val="22"/>
        </w:rPr>
      </w:pPr>
      <w:r>
        <w:rPr>
          <w:rFonts w:ascii="Times New Roman" w:hAnsi="Times New Roman" w:cs="Times New Roman"/>
          <w:sz w:val="22"/>
          <w:szCs w:val="22"/>
        </w:rPr>
        <w:t>Either or Both Platforms Impose</w:t>
      </w:r>
      <w:r w:rsidR="00857A06" w:rsidRPr="00F21C71">
        <w:rPr>
          <w:rFonts w:ascii="Times New Roman" w:hAnsi="Times New Roman" w:cs="Times New Roman"/>
          <w:sz w:val="22"/>
          <w:szCs w:val="22"/>
        </w:rPr>
        <w:t xml:space="preserve"> Exclusivity</w:t>
      </w:r>
      <w:r w:rsidR="00857A06" w:rsidRPr="004E0D77">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acc>
      </m:oMath>
      <w:r w:rsidR="00857A06" w:rsidRPr="004E0D77">
        <w:rPr>
          <w:rFonts w:ascii="Times New Roman" w:hAnsi="Times New Roman" w:cs="Times New Roman"/>
          <w:sz w:val="22"/>
          <w:szCs w:val="22"/>
        </w:rPr>
        <w:t>)</w:t>
      </w:r>
    </w:p>
    <w:p w14:paraId="03F22963" w14:textId="4BFD9DF7" w:rsidR="0093702E" w:rsidRPr="00627E16" w:rsidRDefault="00BE213E" w:rsidP="0093702E">
      <w:pPr>
        <w:spacing w:line="480" w:lineRule="auto"/>
        <w:rPr>
          <w:rFonts w:ascii="Times New Roman" w:hAnsi="Times New Roman" w:cs="Times New Roman"/>
          <w:sz w:val="22"/>
          <w:szCs w:val="22"/>
        </w:rPr>
      </w:pPr>
      <w:r w:rsidRPr="00627E16">
        <w:rPr>
          <w:rFonts w:ascii="Times New Roman" w:hAnsi="Times New Roman" w:cs="Times New Roman"/>
          <w:color w:val="000000" w:themeColor="text1"/>
          <w:sz w:val="22"/>
          <w:szCs w:val="22"/>
        </w:rPr>
        <w:t>Under exclusive contracts</w:t>
      </w:r>
      <w:r w:rsidR="002A2A89" w:rsidRPr="00627E16">
        <w:rPr>
          <w:rFonts w:ascii="Times New Roman" w:hAnsi="Times New Roman" w:cs="Times New Roman"/>
          <w:color w:val="000000" w:themeColor="text1"/>
          <w:sz w:val="22"/>
          <w:szCs w:val="22"/>
        </w:rPr>
        <w:t xml:space="preserve">, </w:t>
      </w:r>
      <w:r w:rsidR="00680F97">
        <w:rPr>
          <w:rFonts w:ascii="Times New Roman" w:hAnsi="Times New Roman" w:cs="Times New Roman"/>
          <w:sz w:val="22"/>
        </w:rPr>
        <w:t>a</w:t>
      </w:r>
      <w:r w:rsidR="00A46454">
        <w:rPr>
          <w:rFonts w:ascii="Times New Roman" w:hAnsi="Times New Roman" w:cs="Times New Roman"/>
          <w:sz w:val="22"/>
        </w:rPr>
        <w:t xml:space="preserve"> multi</w:t>
      </w:r>
      <w:r w:rsidR="00A47799">
        <w:rPr>
          <w:rFonts w:ascii="Times New Roman" w:hAnsi="Times New Roman" w:cs="Times New Roman"/>
          <w:sz w:val="22"/>
        </w:rPr>
        <w:t>homing consumer’s</w:t>
      </w:r>
      <w:r w:rsidR="00680F97" w:rsidRPr="000916B3">
        <w:rPr>
          <w:rFonts w:ascii="Times New Roman" w:hAnsi="Times New Roman" w:cs="Times New Roman"/>
          <w:sz w:val="22"/>
        </w:rPr>
        <w:t xml:space="preserve"> utility </w:t>
      </w:r>
      <w:r w:rsidR="00FA1A15">
        <w:rPr>
          <w:rFonts w:ascii="Times New Roman" w:hAnsi="Times New Roman" w:cs="Times New Roman"/>
          <w:sz w:val="22"/>
        </w:rPr>
        <w:t>is</w:t>
      </w:r>
      <w:r w:rsidR="00680F97">
        <w:rPr>
          <w:rFonts w:ascii="Times New Roman" w:hAnsi="Times New Roman" w:cs="Times New Roman"/>
          <w:sz w:val="22"/>
        </w:rPr>
        <w:t xml:space="preserve"> </w:t>
      </w:r>
      <m:oMath>
        <m:r>
          <w:rPr>
            <w:rFonts w:ascii="Cambria Math" w:hAnsi="Cambria Math" w:cs="Times New Roman"/>
            <w:sz w:val="22"/>
          </w:rPr>
          <m:t>U</m:t>
        </m:r>
        <m:d>
          <m:dPr>
            <m:ctrlPr>
              <w:rPr>
                <w:rFonts w:ascii="Cambria Math" w:hAnsi="Cambria Math" w:cs="Times New Roman"/>
                <w:i/>
                <w:sz w:val="22"/>
              </w:rPr>
            </m:ctrlPr>
          </m:dPr>
          <m:e>
            <m:r>
              <w:rPr>
                <w:rFonts w:ascii="Cambria Math" w:hAnsi="Cambria Math" w:cs="Times New Roman"/>
                <w:sz w:val="22"/>
              </w:rPr>
              <m:t>x,A&amp;B</m:t>
            </m:r>
          </m:e>
        </m:d>
        <m:r>
          <w:rPr>
            <w:rFonts w:ascii="Cambria Math" w:hAnsi="Cambria Math" w:cs="Times New Roman"/>
            <w:sz w:val="22"/>
          </w:rPr>
          <m:t>=2v+β-t</m:t>
        </m:r>
      </m:oMath>
      <w:r w:rsidR="00A47799">
        <w:rPr>
          <w:rFonts w:ascii="Times New Roman" w:hAnsi="Times New Roman" w:cs="Times New Roman"/>
          <w:sz w:val="22"/>
        </w:rPr>
        <w:t xml:space="preserve">, which is obtained by substituting </w:t>
      </w:r>
      <m:oMath>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A</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B</m:t>
            </m:r>
          </m:sub>
        </m:sSub>
        <m:r>
          <w:rPr>
            <w:rFonts w:ascii="Cambria Math" w:hAnsi="Cambria Math" w:cs="Times New Roman"/>
            <w:sz w:val="22"/>
          </w:rPr>
          <m:t>=1</m:t>
        </m:r>
      </m:oMath>
      <w:r w:rsidR="00A47799">
        <w:rPr>
          <w:rFonts w:ascii="Times New Roman" w:hAnsi="Times New Roman" w:cs="Times New Roman" w:hint="eastAsia"/>
          <w:sz w:val="22"/>
        </w:rPr>
        <w:t xml:space="preserve"> </w:t>
      </w:r>
      <w:r w:rsidR="00437F21">
        <w:rPr>
          <w:rFonts w:ascii="Times New Roman" w:hAnsi="Times New Roman" w:cs="Times New Roman"/>
          <w:sz w:val="22"/>
        </w:rPr>
        <w:t>into (</w:t>
      </w:r>
      <w:r w:rsidR="00B34BDC">
        <w:rPr>
          <w:rFonts w:ascii="Times New Roman" w:hAnsi="Times New Roman" w:cs="Times New Roman"/>
          <w:sz w:val="22"/>
          <w:szCs w:val="22"/>
        </w:rPr>
        <w:t>M</w:t>
      </w:r>
      <w:r w:rsidR="00A47799">
        <w:rPr>
          <w:rFonts w:ascii="Times New Roman" w:hAnsi="Times New Roman" w:cs="Times New Roman"/>
          <w:sz w:val="22"/>
        </w:rPr>
        <w:t>1).</w:t>
      </w:r>
      <w:r w:rsidR="00680F97" w:rsidRPr="00627E16">
        <w:rPr>
          <w:rFonts w:ascii="Times New Roman" w:hAnsi="Times New Roman" w:cs="Times New Roman"/>
          <w:sz w:val="22"/>
          <w:szCs w:val="22"/>
        </w:rPr>
        <w:t xml:space="preserve"> </w:t>
      </w:r>
      <w:r w:rsidR="00680F97">
        <w:rPr>
          <w:rFonts w:ascii="Times New Roman" w:hAnsi="Times New Roman" w:cs="Times New Roman"/>
          <w:sz w:val="22"/>
          <w:szCs w:val="22"/>
        </w:rPr>
        <w:t>T</w:t>
      </w:r>
      <w:r w:rsidR="0093702E" w:rsidRPr="00627E16">
        <w:rPr>
          <w:rFonts w:ascii="Times New Roman" w:hAnsi="Times New Roman" w:cs="Times New Roman"/>
          <w:sz w:val="22"/>
          <w:szCs w:val="22"/>
        </w:rPr>
        <w:t xml:space="preserve">he numbers of </w:t>
      </w:r>
      <w:r w:rsidR="00765AD7">
        <w:rPr>
          <w:rFonts w:ascii="Times New Roman" w:hAnsi="Times New Roman" w:cs="Times New Roman"/>
          <w:sz w:val="22"/>
          <w:szCs w:val="22"/>
        </w:rPr>
        <w:t>consumers</w:t>
      </w:r>
      <w:r w:rsidR="0093702E" w:rsidRPr="00627E16">
        <w:rPr>
          <w:rFonts w:ascii="Times New Roman" w:hAnsi="Times New Roman" w:cs="Times New Roman"/>
          <w:sz w:val="22"/>
          <w:szCs w:val="22"/>
        </w:rPr>
        <w:t xml:space="preserve"> on each platform are given by</w:t>
      </w:r>
    </w:p>
    <w:p w14:paraId="7C2A6093" w14:textId="6EF68D32" w:rsidR="0093702E" w:rsidRPr="00627E16" w:rsidRDefault="00000000" w:rsidP="0093702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v+β-β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num>
          <m:den>
            <m:r>
              <w:rPr>
                <w:rFonts w:ascii="Cambria Math" w:hAnsi="Cambria Math" w:cs="Times New Roman"/>
                <w:sz w:val="22"/>
                <w:szCs w:val="22"/>
              </w:rPr>
              <m:t>t</m:t>
            </m:r>
          </m:den>
        </m:f>
      </m:oMath>
      <w:r w:rsidR="0093702E" w:rsidRPr="00627E16">
        <w:rPr>
          <w:rFonts w:ascii="Times New Roman" w:hAnsi="Times New Roman" w:cs="Times New Roman" w:hint="eastAsia"/>
          <w:sz w:val="22"/>
          <w:szCs w:val="22"/>
        </w:rPr>
        <w:t>,</w:t>
      </w:r>
      <w:r w:rsidR="0093702E" w:rsidRPr="00627E16">
        <w:rPr>
          <w:rFonts w:ascii="Times New Roman" w:hAnsi="Times New Roman" w:cs="Times New Roman"/>
          <w:sz w:val="22"/>
          <w:szCs w:val="22"/>
        </w:rPr>
        <w:t xml:space="preserve">                                      (</w:t>
      </w:r>
      <w:r w:rsidR="00B34BDC">
        <w:rPr>
          <w:rFonts w:ascii="Times New Roman" w:hAnsi="Times New Roman" w:cs="Times New Roman"/>
          <w:sz w:val="22"/>
          <w:szCs w:val="22"/>
        </w:rPr>
        <w:t>M</w:t>
      </w:r>
      <w:r w:rsidR="0069766B">
        <w:rPr>
          <w:rFonts w:ascii="Times New Roman" w:hAnsi="Times New Roman" w:cs="Times New Roman"/>
          <w:sz w:val="22"/>
          <w:szCs w:val="22"/>
        </w:rPr>
        <w:t>4</w:t>
      </w:r>
      <w:r w:rsidR="0093702E" w:rsidRPr="00627E16">
        <w:rPr>
          <w:rFonts w:ascii="Times New Roman" w:hAnsi="Times New Roman" w:cs="Times New Roman"/>
          <w:sz w:val="22"/>
          <w:szCs w:val="22"/>
        </w:rPr>
        <w:t>)</w:t>
      </w:r>
    </w:p>
    <w:p w14:paraId="1A9EFA88" w14:textId="525E54A0" w:rsidR="0093702E" w:rsidRPr="00627E16" w:rsidRDefault="00000000" w:rsidP="00BE213E">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v+β-β</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num>
          <m:den>
            <m:r>
              <w:rPr>
                <w:rFonts w:ascii="Cambria Math" w:hAnsi="Cambria Math" w:cs="Times New Roman"/>
                <w:sz w:val="22"/>
                <w:szCs w:val="22"/>
              </w:rPr>
              <m:t>t</m:t>
            </m:r>
          </m:den>
        </m:f>
      </m:oMath>
      <w:r w:rsidR="0093702E" w:rsidRPr="00627E16">
        <w:rPr>
          <w:rFonts w:ascii="Times New Roman" w:hAnsi="Times New Roman" w:cs="Times New Roman" w:hint="eastAsia"/>
          <w:sz w:val="22"/>
          <w:szCs w:val="22"/>
        </w:rPr>
        <w:t>.</w:t>
      </w:r>
      <w:r w:rsidR="0093702E" w:rsidRPr="00627E16">
        <w:rPr>
          <w:rFonts w:ascii="Times New Roman" w:hAnsi="Times New Roman" w:cs="Times New Roman"/>
          <w:sz w:val="22"/>
          <w:szCs w:val="22"/>
        </w:rPr>
        <w:t xml:space="preserve">                    </w:t>
      </w:r>
      <w:r w:rsidR="0069766B">
        <w:rPr>
          <w:rFonts w:ascii="Times New Roman" w:hAnsi="Times New Roman" w:cs="Times New Roman"/>
          <w:sz w:val="22"/>
          <w:szCs w:val="22"/>
        </w:rPr>
        <w:t xml:space="preserve">                 </w:t>
      </w:r>
      <w:r w:rsidR="0093702E" w:rsidRPr="00627E16">
        <w:rPr>
          <w:rFonts w:ascii="Times New Roman" w:hAnsi="Times New Roman" w:cs="Times New Roman"/>
          <w:sz w:val="22"/>
          <w:szCs w:val="22"/>
        </w:rPr>
        <w:t xml:space="preserve"> (</w:t>
      </w:r>
      <w:r w:rsidR="00B34BDC">
        <w:rPr>
          <w:rFonts w:ascii="Times New Roman" w:hAnsi="Times New Roman" w:cs="Times New Roman"/>
          <w:sz w:val="22"/>
          <w:szCs w:val="22"/>
        </w:rPr>
        <w:t>M</w:t>
      </w:r>
      <w:r w:rsidR="0069766B">
        <w:rPr>
          <w:rFonts w:ascii="Times New Roman" w:hAnsi="Times New Roman" w:cs="Times New Roman"/>
          <w:sz w:val="22"/>
          <w:szCs w:val="22"/>
        </w:rPr>
        <w:t>5</w:t>
      </w:r>
      <w:r w:rsidR="0093702E" w:rsidRPr="00627E16">
        <w:rPr>
          <w:rFonts w:ascii="Times New Roman" w:hAnsi="Times New Roman" w:cs="Times New Roman"/>
          <w:sz w:val="22"/>
          <w:szCs w:val="22"/>
        </w:rPr>
        <w:t>)</w:t>
      </w:r>
    </w:p>
    <w:p w14:paraId="277216CA" w14:textId="18A57706" w:rsidR="002A2A89" w:rsidRPr="00627E16" w:rsidRDefault="000E7F4A" w:rsidP="000E7F4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S</w:t>
      </w:r>
      <w:r w:rsidR="0069766B">
        <w:rPr>
          <w:rFonts w:ascii="Times New Roman" w:hAnsi="Times New Roman" w:cs="Times New Roman"/>
          <w:sz w:val="22"/>
          <w:szCs w:val="22"/>
        </w:rPr>
        <w:t>imultaneously solving (7), (8</w:t>
      </w:r>
      <w:r w:rsidR="002A2A89" w:rsidRPr="00627E16">
        <w:rPr>
          <w:rFonts w:ascii="Times New Roman" w:hAnsi="Times New Roman" w:cs="Times New Roman"/>
          <w:sz w:val="22"/>
          <w:szCs w:val="22"/>
        </w:rPr>
        <w:t>)</w:t>
      </w:r>
      <w:r w:rsidRPr="00627E16">
        <w:rPr>
          <w:rFonts w:ascii="Times New Roman" w:hAnsi="Times New Roman" w:cs="Times New Roman"/>
          <w:sz w:val="22"/>
          <w:szCs w:val="22"/>
        </w:rPr>
        <w:t xml:space="preserve"> and (</w:t>
      </w:r>
      <w:r w:rsidR="00B34BDC">
        <w:rPr>
          <w:rFonts w:ascii="Times New Roman" w:hAnsi="Times New Roman" w:cs="Times New Roman"/>
          <w:sz w:val="22"/>
          <w:szCs w:val="22"/>
        </w:rPr>
        <w:t>M</w:t>
      </w:r>
      <w:r w:rsidR="0069766B">
        <w:rPr>
          <w:rFonts w:ascii="Times New Roman" w:hAnsi="Times New Roman" w:cs="Times New Roman"/>
          <w:sz w:val="22"/>
          <w:szCs w:val="22"/>
        </w:rPr>
        <w:t>4</w:t>
      </w:r>
      <w:r w:rsidRPr="00627E16">
        <w:rPr>
          <w:rFonts w:ascii="Times New Roman" w:hAnsi="Times New Roman" w:cs="Times New Roman"/>
          <w:sz w:val="22"/>
          <w:szCs w:val="22"/>
        </w:rPr>
        <w:t>), (</w:t>
      </w:r>
      <w:r w:rsidR="00B34BDC">
        <w:rPr>
          <w:rFonts w:ascii="Times New Roman" w:hAnsi="Times New Roman" w:cs="Times New Roman"/>
          <w:sz w:val="22"/>
          <w:szCs w:val="22"/>
        </w:rPr>
        <w:t>M</w:t>
      </w:r>
      <w:r w:rsidR="0069766B">
        <w:rPr>
          <w:rFonts w:ascii="Times New Roman" w:hAnsi="Times New Roman" w:cs="Times New Roman"/>
          <w:sz w:val="22"/>
          <w:szCs w:val="22"/>
        </w:rPr>
        <w:t>5</w:t>
      </w:r>
      <w:r w:rsidR="002A2A89" w:rsidRPr="00627E16">
        <w:rPr>
          <w:rFonts w:ascii="Times New Roman" w:hAnsi="Times New Roman" w:cs="Times New Roman"/>
          <w:sz w:val="22"/>
          <w:szCs w:val="22"/>
        </w:rPr>
        <w:t xml:space="preserve">) gives the following </w:t>
      </w:r>
      <w:r w:rsidR="004F017C" w:rsidRPr="00627E16">
        <w:rPr>
          <w:rFonts w:ascii="Times New Roman" w:hAnsi="Times New Roman" w:cs="Times New Roman"/>
          <w:sz w:val="22"/>
          <w:szCs w:val="22"/>
        </w:rPr>
        <w:t>market sizes as functions of the ad revenue-sharing rates</w:t>
      </w:r>
    </w:p>
    <w:p w14:paraId="5EE0F8BB" w14:textId="6C187FEB" w:rsidR="002A2A89" w:rsidRPr="00627E16" w:rsidRDefault="00000000" w:rsidP="002A2A89">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(2v+β)(t(c+z)-mβ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num>
          <m:den>
            <m:r>
              <w:rPr>
                <w:rFonts w:ascii="Cambria Math" w:hAnsi="Cambria Math" w:cs="Times New Roman"/>
                <w:sz w:val="22"/>
                <w:szCs w:val="22"/>
              </w:rPr>
              <m:t>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2A2A89" w:rsidRPr="00627E16">
        <w:rPr>
          <w:rFonts w:ascii="Times New Roman" w:hAnsi="Times New Roman" w:cs="Times New Roman" w:hint="eastAsia"/>
          <w:i/>
          <w:sz w:val="22"/>
          <w:szCs w:val="22"/>
        </w:rPr>
        <w:t>,</w:t>
      </w:r>
    </w:p>
    <w:p w14:paraId="77B3045C" w14:textId="6A4EB2A1" w:rsidR="002A2A89" w:rsidRPr="00627E16" w:rsidRDefault="00000000" w:rsidP="002A2A8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(2v+β)(t(c+z)-mβ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num>
          <m:den>
            <m:r>
              <w:rPr>
                <w:rFonts w:ascii="Cambria Math" w:hAnsi="Cambria Math" w:cs="Times New Roman"/>
                <w:sz w:val="22"/>
                <w:szCs w:val="22"/>
              </w:rPr>
              <m:t>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2A2A89" w:rsidRPr="00627E16">
        <w:rPr>
          <w:rFonts w:ascii="Times New Roman" w:hAnsi="Times New Roman" w:cs="Times New Roman" w:hint="eastAsia"/>
          <w:i/>
          <w:sz w:val="22"/>
          <w:szCs w:val="22"/>
        </w:rPr>
        <w:t>,</w:t>
      </w:r>
    </w:p>
    <w:p w14:paraId="29BB22E0" w14:textId="6CCE70D3" w:rsidR="002A2A89" w:rsidRPr="00627E16" w:rsidRDefault="00000000" w:rsidP="002A2A89">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t(c+z)-m(v+β)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+mv</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2A2A89" w:rsidRPr="00627E16">
        <w:rPr>
          <w:rFonts w:ascii="Times New Roman" w:hAnsi="Times New Roman" w:cs="Times New Roman" w:hint="eastAsia"/>
          <w:i/>
          <w:sz w:val="22"/>
          <w:szCs w:val="22"/>
        </w:rPr>
        <w:t>,</w:t>
      </w:r>
    </w:p>
    <w:p w14:paraId="0B35C31F" w14:textId="4CF31DAD" w:rsidR="002A2A89" w:rsidRPr="00627E16" w:rsidRDefault="00000000" w:rsidP="002A2A89">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t(c+z)-m(v+β)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+mv</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2A2A89" w:rsidRPr="00627E16">
        <w:rPr>
          <w:rFonts w:ascii="Times New Roman" w:hAnsi="Times New Roman" w:cs="Times New Roman"/>
          <w:i/>
          <w:sz w:val="22"/>
          <w:szCs w:val="22"/>
        </w:rPr>
        <w:t>.</w:t>
      </w:r>
    </w:p>
    <w:p w14:paraId="6C9748BB" w14:textId="12D05493" w:rsidR="001C39B2" w:rsidRPr="00627E16" w:rsidRDefault="00A62D7F" w:rsidP="001C39B2">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 xml:space="preserve">The platforms choose their ad revenue-sharing rates to maximize their profits in (5) and (6). The two platforms’ ad revenue-sharing rates, market sizes, and profits </w:t>
      </w:r>
      <w:r>
        <w:rPr>
          <w:rFonts w:ascii="Times New Roman" w:hAnsi="Times New Roman" w:cs="Times New Roman"/>
          <w:sz w:val="22"/>
          <w:szCs w:val="22"/>
        </w:rPr>
        <w:t xml:space="preserve">are </w:t>
      </w:r>
      <w:r w:rsidRPr="00627E16">
        <w:rPr>
          <w:rFonts w:ascii="Times New Roman" w:hAnsi="Times New Roman" w:cs="Times New Roman"/>
          <w:sz w:val="22"/>
          <w:szCs w:val="22"/>
        </w:rPr>
        <w:t xml:space="preserve">as </w:t>
      </w:r>
      <w:r>
        <w:rPr>
          <w:rFonts w:ascii="Times New Roman" w:hAnsi="Times New Roman" w:cs="Times New Roman"/>
          <w:sz w:val="22"/>
          <w:szCs w:val="22"/>
        </w:rPr>
        <w:t>follows</w:t>
      </w:r>
      <w:r w:rsidR="001C39B2" w:rsidRPr="00627E16">
        <w:rPr>
          <w:rFonts w:ascii="Times New Roman" w:hAnsi="Times New Roman" w:cs="Times New Roman"/>
          <w:sz w:val="22"/>
          <w:szCs w:val="22"/>
        </w:rPr>
        <w:t>:</w:t>
      </w:r>
    </w:p>
    <w:p w14:paraId="580CADB4" w14:textId="618E02FB" w:rsidR="00B019D5" w:rsidRPr="00627E16" w:rsidRDefault="00000000" w:rsidP="00B019D5">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m(v+β)-t(c+z)</m:t>
            </m:r>
          </m:num>
          <m:den>
            <m:r>
              <w:rPr>
                <w:rFonts w:ascii="Cambria Math" w:hAnsi="Cambria Math" w:cs="Times New Roman"/>
                <w:sz w:val="22"/>
                <w:szCs w:val="22"/>
              </w:rPr>
              <m:t>mv</m:t>
            </m:r>
          </m:den>
        </m:f>
      </m:oMath>
      <w:r w:rsidR="00B019D5" w:rsidRPr="00627E16">
        <w:rPr>
          <w:rFonts w:ascii="Times New Roman" w:hAnsi="Times New Roman" w:cs="Times New Roman" w:hint="eastAsia"/>
          <w:sz w:val="22"/>
          <w:szCs w:val="22"/>
        </w:rPr>
        <w:t>,</w:t>
      </w:r>
      <w:r w:rsidR="00B019D5" w:rsidRPr="00627E16">
        <w:rPr>
          <w:rFonts w:ascii="Times New Roman" w:hAnsi="Times New Roman" w:cs="Times New Roman"/>
          <w:sz w:val="22"/>
          <w:szCs w:val="22"/>
        </w:rPr>
        <w:t xml:space="preserve"> </w:t>
      </w:r>
    </w:p>
    <w:p w14:paraId="7970BA2A" w14:textId="66CAABAE" w:rsidR="00B019D5" w:rsidRPr="00627E16" w:rsidRDefault="00000000" w:rsidP="00B019D5">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2v+β</m:t>
            </m:r>
          </m:num>
          <m:den>
            <m:r>
              <w:rPr>
                <w:rFonts w:ascii="Cambria Math" w:hAnsi="Cambria Math" w:cs="Times New Roman"/>
                <w:sz w:val="22"/>
                <w:szCs w:val="22"/>
              </w:rPr>
              <m:t>2t</m:t>
            </m:r>
          </m:den>
        </m:f>
      </m:oMath>
      <w:r w:rsidR="00B019D5" w:rsidRPr="00627E16">
        <w:rPr>
          <w:rFonts w:ascii="Times New Roman" w:hAnsi="Times New Roman" w:cs="Times New Roman" w:hint="eastAsia"/>
          <w:sz w:val="22"/>
          <w:szCs w:val="22"/>
        </w:rPr>
        <w:t>,</w:t>
      </w:r>
    </w:p>
    <w:p w14:paraId="74A2CD0C" w14:textId="217ADDA5" w:rsidR="00B019D5" w:rsidRPr="00627E16" w:rsidRDefault="00000000" w:rsidP="00B019D5">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B019D5" w:rsidRPr="00627E16">
        <w:rPr>
          <w:rFonts w:ascii="Times New Roman" w:hAnsi="Times New Roman" w:cs="Times New Roman" w:hint="eastAsia"/>
          <w:sz w:val="22"/>
          <w:szCs w:val="22"/>
        </w:rPr>
        <w:t>,</w:t>
      </w:r>
    </w:p>
    <w:p w14:paraId="6C775109" w14:textId="523F6C46" w:rsidR="001C39B2" w:rsidRPr="00627E16" w:rsidRDefault="00000000" w:rsidP="00B019D5">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(2v+β)(t(c+z)-mβ)</m:t>
            </m:r>
          </m:num>
          <m:den>
            <m:r>
              <w:rPr>
                <w:rFonts w:ascii="Cambria Math" w:hAnsi="Cambria Math" w:cs="Times New Roman"/>
                <w:sz w:val="22"/>
                <w:szCs w:val="22"/>
              </w:rPr>
              <m:t>4tv</m:t>
            </m:r>
          </m:den>
        </m:f>
      </m:oMath>
      <w:r w:rsidR="00B019D5" w:rsidRPr="00627E16">
        <w:rPr>
          <w:rFonts w:ascii="Times New Roman" w:hAnsi="Times New Roman" w:cs="Times New Roman" w:hint="eastAsia"/>
          <w:sz w:val="22"/>
          <w:szCs w:val="22"/>
        </w:rPr>
        <w:t>.</w:t>
      </w:r>
      <w:r w:rsidR="001C39B2" w:rsidRPr="00627E16">
        <w:rPr>
          <w:rFonts w:ascii="Times New Roman" w:hAnsi="Times New Roman" w:cs="Times New Roman"/>
          <w:sz w:val="22"/>
          <w:szCs w:val="22"/>
        </w:rPr>
        <w:t xml:space="preserve"> </w:t>
      </w:r>
    </w:p>
    <w:p w14:paraId="7A3192E3" w14:textId="349A37B3" w:rsidR="007C463F" w:rsidRDefault="001C39B2" w:rsidP="007C463F">
      <w:pPr>
        <w:spacing w:line="480" w:lineRule="auto"/>
        <w:ind w:firstLineChars="100" w:firstLine="220"/>
        <w:rPr>
          <w:rFonts w:ascii="Times New Roman" w:hAnsi="Times New Roman" w:cs="Times New Roman"/>
          <w:color w:val="000000" w:themeColor="text1"/>
          <w:sz w:val="22"/>
          <w:szCs w:val="22"/>
        </w:rPr>
      </w:pPr>
      <w:r w:rsidRPr="00627E16">
        <w:rPr>
          <w:rFonts w:ascii="Times New Roman" w:hAnsi="Times New Roman" w:cs="Times New Roman"/>
          <w:color w:val="000000" w:themeColor="text1"/>
          <w:sz w:val="22"/>
          <w:szCs w:val="22"/>
        </w:rPr>
        <w:t>Plugging i</w:t>
      </w:r>
      <w:r w:rsidR="00D96C29" w:rsidRPr="00627E16">
        <w:rPr>
          <w:rFonts w:ascii="Times New Roman" w:hAnsi="Times New Roman" w:cs="Times New Roman"/>
          <w:color w:val="000000" w:themeColor="text1"/>
          <w:sz w:val="22"/>
          <w:szCs w:val="22"/>
        </w:rPr>
        <w:t>n</w:t>
      </w:r>
      <w:r w:rsidRPr="00627E16">
        <w:rPr>
          <w:rFonts w:ascii="Times New Roman" w:hAnsi="Times New Roman" w:cs="Times New Roman"/>
          <w:color w:val="000000" w:themeColor="text1"/>
          <w:sz w:val="22"/>
          <w:szCs w:val="22"/>
        </w:rPr>
        <w:t xml:space="preserve">, </w:t>
      </w:r>
      <w:r w:rsidR="009F66F9">
        <w:rPr>
          <w:rFonts w:ascii="Times New Roman" w:hAnsi="Times New Roman" w:cs="Times New Roman"/>
          <w:color w:val="000000" w:themeColor="text1"/>
          <w:sz w:val="22"/>
          <w:szCs w:val="22"/>
        </w:rPr>
        <w:t xml:space="preserve">the equilibrium </w:t>
      </w:r>
      <w:r w:rsidRPr="00627E16">
        <w:rPr>
          <w:rFonts w:ascii="Times New Roman" w:hAnsi="Times New Roman" w:cs="Times New Roman"/>
          <w:color w:val="000000" w:themeColor="text1"/>
          <w:sz w:val="22"/>
          <w:szCs w:val="22"/>
        </w:rPr>
        <w:t>consumer surplus, providers’ total surplus, and social welfare can be given by</w:t>
      </w:r>
    </w:p>
    <w:p w14:paraId="12B456FC" w14:textId="3F7CF6D4" w:rsidR="00B019D5" w:rsidRDefault="00000000" w:rsidP="007C463F">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p>
          <m:e>
            <m:r>
              <w:rPr>
                <w:rFonts w:ascii="Cambria Math" w:hAnsi="Cambria Math" w:cs="Times New Roman"/>
                <w:color w:val="000000" w:themeColor="text1"/>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-tx)dx</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(2v+β-t)dx</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-t(1-x))dx</m:t>
            </m:r>
          </m:e>
        </m:nary>
      </m:oMath>
      <w:r w:rsidR="00B019D5" w:rsidRPr="00627E16">
        <w:rPr>
          <w:rFonts w:ascii="Times New Roman" w:hAnsi="Times New Roman" w:cs="Times New Roman" w:hint="eastAsia"/>
          <w:color w:val="000000" w:themeColor="text1"/>
          <w:sz w:val="22"/>
          <w:szCs w:val="22"/>
        </w:rPr>
        <w:t>,</w:t>
      </w:r>
    </w:p>
    <w:p w14:paraId="5D84CA38" w14:textId="7E117876" w:rsidR="00C528DD" w:rsidRDefault="007C463F" w:rsidP="00C528DD">
      <w:pPr>
        <w:spacing w:line="480" w:lineRule="auto"/>
        <w:ind w:firstLineChars="300" w:firstLine="66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(2v+β)</m:t>
                </m:r>
              </m:e>
              <m:sup>
                <m:r>
                  <w:rPr>
                    <w:rFonts w:ascii="Cambria Math" w:hAnsi="Cambria Math" w:cs="Times New Roman"/>
                    <w:color w:val="000000" w:themeColor="text1"/>
                    <w:sz w:val="22"/>
                    <w:szCs w:val="22"/>
                  </w:rPr>
                  <m:t>2</m:t>
                </m:r>
              </m:sup>
            </m:sSup>
          </m:num>
          <m:den>
            <m:r>
              <w:rPr>
                <w:rFonts w:ascii="Cambria Math" w:hAnsi="Cambria Math" w:cs="Times New Roman"/>
                <w:color w:val="000000" w:themeColor="text1"/>
                <w:sz w:val="22"/>
                <w:szCs w:val="22"/>
              </w:rPr>
              <m:t>4t</m:t>
            </m:r>
          </m:den>
        </m:f>
      </m:oMath>
      <w:r w:rsidR="008F50EC">
        <w:rPr>
          <w:rFonts w:ascii="Times New Roman" w:hAnsi="Times New Roman" w:cs="Times New Roman" w:hint="eastAsia"/>
          <w:color w:val="000000" w:themeColor="text1"/>
          <w:sz w:val="22"/>
          <w:szCs w:val="22"/>
        </w:rPr>
        <w:t>,</w:t>
      </w:r>
    </w:p>
    <w:p w14:paraId="14107CDE" w14:textId="3421C462" w:rsidR="00C528DD" w:rsidRDefault="00000000" w:rsidP="00BD5E05">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-zy)dy</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-z(1-y))dy</m:t>
            </m:r>
          </m:e>
        </m:nary>
      </m:oMath>
      <w:r w:rsidR="00B019D5" w:rsidRPr="00627E16">
        <w:rPr>
          <w:rFonts w:ascii="Times New Roman" w:hAnsi="Times New Roman" w:cs="Times New Roman"/>
          <w:color w:val="000000" w:themeColor="text1"/>
          <w:sz w:val="22"/>
          <w:szCs w:val="22"/>
        </w:rPr>
        <w:t>,</w:t>
      </w:r>
    </w:p>
    <w:p w14:paraId="004C8633" w14:textId="6C02B4C5" w:rsidR="000145B7" w:rsidRDefault="00BD5E05" w:rsidP="000145B7">
      <w:pPr>
        <w:spacing w:line="480" w:lineRule="auto"/>
        <w:ind w:firstLineChars="300" w:firstLine="66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2v+β</m:t>
                </m:r>
              </m:e>
            </m:d>
            <m:r>
              <w:rPr>
                <w:rFonts w:ascii="Cambria Math" w:hAnsi="Cambria Math" w:cs="Times New Roman"/>
                <w:color w:val="000000" w:themeColor="text1"/>
                <w:sz w:val="22"/>
                <w:szCs w:val="22"/>
              </w:rPr>
              <m:t>-2ct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3v+β</m:t>
                </m:r>
              </m:e>
            </m:d>
            <m:r>
              <w:rPr>
                <w:rFonts w:ascii="Cambria Math" w:hAnsi="Cambria Math" w:cs="Times New Roman"/>
                <w:color w:val="000000" w:themeColor="text1"/>
                <w:sz w:val="22"/>
                <w:szCs w:val="22"/>
              </w:rPr>
              <m:t>-tz(5v+2β)</m:t>
            </m:r>
          </m:num>
          <m:den>
            <m:r>
              <w:rPr>
                <w:rFonts w:ascii="Cambria Math" w:hAnsi="Cambria Math" w:cs="Times New Roman"/>
                <w:color w:val="000000" w:themeColor="text1"/>
                <w:sz w:val="22"/>
                <w:szCs w:val="22"/>
              </w:rPr>
              <m:t>4tv</m:t>
            </m:r>
          </m:den>
        </m:f>
      </m:oMath>
      <w:r w:rsidR="008F50EC">
        <w:rPr>
          <w:rFonts w:ascii="Times New Roman" w:hAnsi="Times New Roman" w:cs="Times New Roman" w:hint="eastAsia"/>
          <w:color w:val="000000" w:themeColor="text1"/>
          <w:sz w:val="22"/>
          <w:szCs w:val="22"/>
        </w:rPr>
        <w:t>,</w:t>
      </w:r>
    </w:p>
    <w:p w14:paraId="6C665CA9" w14:textId="3F1BED71" w:rsidR="00B019D5" w:rsidRDefault="00000000" w:rsidP="000145B7">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color w:val="000000" w:themeColor="text1"/>
            <w:sz w:val="22"/>
            <w:szCs w:val="22"/>
          </w:rPr>
          <m:t>=2</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(2v+β)(2(m+v)+β)-t(2c+z)</m:t>
            </m:r>
          </m:num>
          <m:den>
            <m:r>
              <w:rPr>
                <w:rFonts w:ascii="Cambria Math" w:hAnsi="Cambria Math" w:cs="Times New Roman"/>
                <w:color w:val="000000" w:themeColor="text1"/>
                <w:sz w:val="22"/>
                <w:szCs w:val="22"/>
              </w:rPr>
              <m:t>4t</m:t>
            </m:r>
          </m:den>
        </m:f>
      </m:oMath>
      <w:r w:rsidR="00B019D5" w:rsidRPr="00627E16">
        <w:rPr>
          <w:rFonts w:ascii="Times New Roman" w:hAnsi="Times New Roman" w:cs="Times New Roman" w:hint="eastAsia"/>
          <w:color w:val="000000" w:themeColor="text1"/>
          <w:sz w:val="22"/>
          <w:szCs w:val="22"/>
        </w:rPr>
        <w:t>.</w:t>
      </w:r>
    </w:p>
    <w:p w14:paraId="707707A8" w14:textId="2204C642" w:rsidR="005F44FD" w:rsidRPr="00627E16" w:rsidRDefault="005F44FD" w:rsidP="000145B7">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sz w:val="22"/>
          <w:szCs w:val="22"/>
        </w:rPr>
        <w:t xml:space="preserve">Following the main analysis, </w:t>
      </w:r>
      <w:r w:rsidR="00B13E5F">
        <w:rPr>
          <w:rFonts w:ascii="Times New Roman" w:hAnsi="Times New Roman" w:cs="Times New Roman"/>
          <w:sz w:val="22"/>
          <w:szCs w:val="22"/>
        </w:rPr>
        <w:t>a</w:t>
      </w:r>
      <w:r>
        <w:rPr>
          <w:rFonts w:ascii="Times New Roman" w:hAnsi="Times New Roman" w:cs="Times New Roman"/>
          <w:sz w:val="22"/>
          <w:szCs w:val="22"/>
        </w:rPr>
        <w:t xml:space="preserve"> pure strategy equilibrium with</w:t>
      </w:r>
      <w:r w:rsidR="00766A76">
        <w:rPr>
          <w:rFonts w:ascii="Times New Roman" w:hAnsi="Times New Roman" w:cs="Times New Roman" w:hint="eastAsia"/>
          <w:sz w:val="22"/>
          <w:szCs w:val="22"/>
        </w:rPr>
        <w:t xml:space="preserve"> positive revenue-sharing rates and</w:t>
      </w:r>
      <w:r>
        <w:rPr>
          <w:rFonts w:ascii="Times New Roman" w:hAnsi="Times New Roman" w:cs="Times New Roman"/>
          <w:sz w:val="22"/>
          <w:szCs w:val="22"/>
        </w:rPr>
        <w:t xml:space="preserve"> full market coverage on both sides of the platform </w:t>
      </w:r>
      <w:r w:rsidR="00F063AC">
        <w:rPr>
          <w:rFonts w:ascii="Times New Roman" w:hAnsi="Times New Roman" w:cs="Times New Roman"/>
          <w:sz w:val="22"/>
          <w:szCs w:val="22"/>
        </w:rPr>
        <w:t xml:space="preserve">exists </w:t>
      </w:r>
      <w:r>
        <w:rPr>
          <w:rFonts w:ascii="Times New Roman" w:hAnsi="Times New Roman" w:cs="Times New Roman"/>
          <w:sz w:val="22"/>
          <w:szCs w:val="22"/>
        </w:rPr>
        <w:t xml:space="preserve">only when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Pr>
          <w:rFonts w:ascii="Times New Roman" w:hAnsi="Times New Roman" w:cs="Times New Roman"/>
          <w:sz w:val="22"/>
          <w:szCs w:val="22"/>
        </w:rPr>
        <w:t>,</w:t>
      </w:r>
      <w:r w:rsidRPr="00627E16">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-c</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z</m:t>
            </m:r>
          </m:num>
          <m:den>
            <m:r>
              <w:rPr>
                <w:rFonts w:ascii="Cambria Math" w:hAnsi="Cambria Math" w:cs="Times New Roman"/>
                <w:sz w:val="22"/>
                <w:szCs w:val="22"/>
              </w:rPr>
              <m:t>2</m:t>
            </m:r>
          </m:den>
        </m:f>
        <m:r>
          <w:rPr>
            <w:rFonts w:ascii="Cambria Math" w:hAnsi="Cambria Math" w:cs="Times New Roman"/>
            <w:sz w:val="22"/>
            <w:szCs w:val="22"/>
          </w:rPr>
          <m:t>≥0</m:t>
        </m:r>
      </m:oMath>
      <w:r>
        <w:rPr>
          <w:rFonts w:ascii="Times New Roman" w:hAnsi="Times New Roman" w:cs="Times New Roman"/>
          <w:sz w:val="22"/>
          <w:szCs w:val="22"/>
        </w:rPr>
        <w:t xml:space="preserve">, and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Pr>
          <w:rFonts w:ascii="Times New Roman" w:hAnsi="Times New Roman" w:cs="Times New Roman" w:hint="eastAsia"/>
          <w:sz w:val="22"/>
          <w:szCs w:val="22"/>
        </w:rPr>
        <w:t>.</w:t>
      </w:r>
      <w:r w:rsidR="007B74D8">
        <w:rPr>
          <w:rFonts w:ascii="Times New Roman" w:hAnsi="Times New Roman" w:cs="Times New Roman"/>
          <w:sz w:val="22"/>
          <w:szCs w:val="22"/>
        </w:rPr>
        <w:t xml:space="preserve"> These constraints hold when the base value provided by the platforms </w:t>
      </w:r>
      <m:oMath>
        <m:r>
          <w:rPr>
            <w:rFonts w:ascii="Cambria Math" w:hAnsi="Cambria Math" w:cs="Times New Roman"/>
            <w:color w:val="000000" w:themeColor="text1"/>
            <w:sz w:val="22"/>
            <w:szCs w:val="22"/>
          </w:rPr>
          <m:t>v</m:t>
        </m:r>
      </m:oMath>
      <w:r w:rsidR="007B74D8">
        <w:rPr>
          <w:rFonts w:ascii="Times New Roman" w:hAnsi="Times New Roman" w:cs="Times New Roman" w:hint="eastAsia"/>
          <w:color w:val="000000" w:themeColor="text1"/>
          <w:sz w:val="22"/>
          <w:szCs w:val="22"/>
        </w:rPr>
        <w:t xml:space="preserve"> </w:t>
      </w:r>
      <w:r w:rsidR="007B74D8">
        <w:rPr>
          <w:rFonts w:ascii="Times New Roman" w:hAnsi="Times New Roman" w:cs="Times New Roman"/>
          <w:color w:val="000000" w:themeColor="text1"/>
          <w:sz w:val="22"/>
          <w:szCs w:val="22"/>
        </w:rPr>
        <w:t xml:space="preserve">satisfies </w:t>
      </w:r>
      <m:oMath>
        <m:func>
          <m:funcPr>
            <m:ctrlPr>
              <w:rPr>
                <w:rFonts w:ascii="Cambria Math" w:hAnsi="Cambria Math" w:cs="Times New Roman"/>
                <w:color w:val="000000" w:themeColor="text1"/>
                <w:sz w:val="22"/>
                <w:szCs w:val="22"/>
              </w:rPr>
            </m:ctrlPr>
          </m:funcPr>
          <m:fName>
            <m:r>
              <m:rPr>
                <m:sty m:val="p"/>
              </m:rPr>
              <w:rPr>
                <w:rFonts w:ascii="Cambria Math" w:hAnsi="Cambria Math" w:cs="Times New Roman"/>
                <w:color w:val="000000" w:themeColor="text1"/>
                <w:sz w:val="22"/>
                <w:szCs w:val="22"/>
              </w:rPr>
              <m:t>max</m:t>
            </m:r>
          </m:fName>
          <m:e>
            <m:d>
              <m:dPr>
                <m:ctrlPr>
                  <w:rPr>
                    <w:rFonts w:ascii="Cambria Math" w:hAnsi="Cambria Math" w:cs="Times New Roman"/>
                    <w:i/>
                    <w:color w:val="000000" w:themeColor="text1"/>
                    <w:sz w:val="22"/>
                    <w:szCs w:val="22"/>
                  </w:rPr>
                </m:ctrlPr>
              </m:dPr>
              <m:e>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t(c+z)-mβ</m:t>
                    </m:r>
                  </m:num>
                  <m:den>
                    <m:r>
                      <w:rPr>
                        <w:rFonts w:ascii="Cambria Math" w:hAnsi="Cambria Math" w:cs="Times New Roman"/>
                        <w:color w:val="000000" w:themeColor="text1"/>
                        <w:sz w:val="22"/>
                        <w:szCs w:val="22"/>
                      </w:rPr>
                      <m:t>m</m:t>
                    </m:r>
                  </m:den>
                </m:f>
                <m:r>
                  <w:rPr>
                    <w:rFonts w:ascii="Cambria Math" w:hAnsi="Cambria Math" w:cs="Times New Roman"/>
                    <w:color w:val="000000" w:themeColor="text1"/>
                    <w:sz w:val="22"/>
                    <w:szCs w:val="22"/>
                  </w:rPr>
                  <m:t>,</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t-β</m:t>
                    </m:r>
                  </m:num>
                  <m:den>
                    <m:r>
                      <w:rPr>
                        <w:rFonts w:ascii="Cambria Math" w:hAnsi="Cambria Math" w:cs="Times New Roman"/>
                        <w:color w:val="000000" w:themeColor="text1"/>
                        <w:sz w:val="22"/>
                        <w:szCs w:val="22"/>
                      </w:rPr>
                      <m:t>2</m:t>
                    </m:r>
                  </m:den>
                </m:f>
                <m:r>
                  <w:rPr>
                    <w:rFonts w:ascii="Cambria Math" w:hAnsi="Cambria Math" w:cs="Times New Roman"/>
                    <w:color w:val="000000" w:themeColor="text1"/>
                    <w:sz w:val="22"/>
                    <w:szCs w:val="22"/>
                  </w:rPr>
                  <m:t>,</m:t>
                </m:r>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v</m:t>
                    </m:r>
                  </m:e>
                  <m:sub>
                    <m:r>
                      <w:rPr>
                        <w:rFonts w:ascii="Cambria Math" w:hAnsi="Cambria Math" w:cs="Times New Roman"/>
                        <w:color w:val="000000" w:themeColor="text1"/>
                        <w:sz w:val="22"/>
                        <w:szCs w:val="22"/>
                      </w:rPr>
                      <m:t>1</m:t>
                    </m:r>
                  </m:sub>
                </m:sSub>
              </m:e>
            </m:d>
          </m:e>
        </m:func>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v</m:t>
        </m:r>
        <m:r>
          <m:rPr>
            <m:sty m:val="p"/>
          </m:rPr>
          <w:rPr>
            <w:rFonts w:ascii="Cambria Math" w:hAnsi="Cambria Math" w:cs="Times New Roman"/>
            <w:color w:val="000000" w:themeColor="text1"/>
            <w:sz w:val="22"/>
            <w:szCs w:val="22"/>
          </w:rPr>
          <m:t>&lt;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2t-β</m:t>
            </m:r>
          </m:num>
          <m:den>
            <m:r>
              <w:rPr>
                <w:rFonts w:ascii="Cambria Math" w:hAnsi="Cambria Math" w:cs="Times New Roman"/>
                <w:color w:val="000000" w:themeColor="text1"/>
                <w:sz w:val="22"/>
                <w:szCs w:val="22"/>
              </w:rPr>
              <m:t>2</m:t>
            </m:r>
          </m:den>
        </m:f>
      </m:oMath>
      <w:r w:rsidR="006609C9">
        <w:rPr>
          <w:rFonts w:ascii="Times New Roman" w:hAnsi="Times New Roman" w:cs="Times New Roman" w:hint="eastAsia"/>
          <w:color w:val="000000" w:themeColor="text1"/>
          <w:sz w:val="22"/>
          <w:szCs w:val="22"/>
        </w:rPr>
        <w:t xml:space="preserve"> </w:t>
      </w:r>
      <w:r w:rsidR="006609C9">
        <w:rPr>
          <w:rFonts w:ascii="Times New Roman" w:hAnsi="Times New Roman" w:cs="Times New Roman"/>
          <w:color w:val="000000" w:themeColor="text1"/>
          <w:sz w:val="22"/>
          <w:szCs w:val="22"/>
        </w:rPr>
        <w:t xml:space="preserve">or </w:t>
      </w:r>
      <m:oMath>
        <m:func>
          <m:funcPr>
            <m:ctrlPr>
              <w:rPr>
                <w:rFonts w:ascii="Cambria Math" w:hAnsi="Cambria Math" w:cs="Times New Roman"/>
                <w:color w:val="000000" w:themeColor="text1"/>
                <w:sz w:val="22"/>
                <w:szCs w:val="22"/>
              </w:rPr>
            </m:ctrlPr>
          </m:funcPr>
          <m:fName>
            <m:r>
              <m:rPr>
                <m:sty m:val="p"/>
              </m:rPr>
              <w:rPr>
                <w:rFonts w:ascii="Cambria Math" w:hAnsi="Cambria Math" w:cs="Times New Roman"/>
                <w:color w:val="000000" w:themeColor="text1"/>
                <w:sz w:val="22"/>
                <w:szCs w:val="22"/>
              </w:rPr>
              <m:t>max</m:t>
            </m:r>
          </m:fName>
          <m:e>
            <m:d>
              <m:dPr>
                <m:ctrlPr>
                  <w:rPr>
                    <w:rFonts w:ascii="Cambria Math" w:hAnsi="Cambria Math" w:cs="Times New Roman"/>
                    <w:color w:val="000000" w:themeColor="text1"/>
                    <w:sz w:val="22"/>
                    <w:szCs w:val="22"/>
                  </w:rPr>
                </m:ctrlPr>
              </m:dPr>
              <m:e>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t(c+z)-mβ</m:t>
                    </m:r>
                  </m:num>
                  <m:den>
                    <m:r>
                      <w:rPr>
                        <w:rFonts w:ascii="Cambria Math" w:hAnsi="Cambria Math" w:cs="Times New Roman"/>
                        <w:color w:val="000000" w:themeColor="text1"/>
                        <w:sz w:val="22"/>
                        <w:szCs w:val="22"/>
                      </w:rPr>
                      <m:t>m</m:t>
                    </m:r>
                  </m:den>
                </m:f>
                <m:r>
                  <m:rPr>
                    <m:sty m:val="p"/>
                  </m:rP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t-β</m:t>
                    </m:r>
                  </m:num>
                  <m:den>
                    <m:r>
                      <w:rPr>
                        <w:rFonts w:ascii="Cambria Math" w:hAnsi="Cambria Math" w:cs="Times New Roman"/>
                        <w:color w:val="000000" w:themeColor="text1"/>
                        <w:sz w:val="22"/>
                        <w:szCs w:val="22"/>
                      </w:rPr>
                      <m:t>2</m:t>
                    </m:r>
                  </m:den>
                </m:f>
              </m:e>
            </m:d>
          </m:e>
        </m:func>
        <m:r>
          <m:rPr>
            <m:sty m:val="p"/>
          </m:rPr>
          <w:rPr>
            <w:rFonts w:ascii="Cambria Math" w:hAnsi="Cambria Math" w:cs="Times New Roman"/>
            <w:color w:val="000000" w:themeColor="text1"/>
            <w:sz w:val="22"/>
            <w:szCs w:val="22"/>
          </w:rPr>
          <m:t>&lt;</m:t>
        </m:r>
        <m:r>
          <w:rPr>
            <w:rFonts w:ascii="Cambria Math" w:hAnsi="Cambria Math" w:cs="Times New Roman"/>
            <w:color w:val="000000" w:themeColor="text1"/>
            <w:sz w:val="22"/>
            <w:szCs w:val="22"/>
          </w:rPr>
          <m:t>v</m:t>
        </m:r>
        <m:r>
          <m:rPr>
            <m:sty m:val="p"/>
          </m:rPr>
          <w:rPr>
            <w:rFonts w:ascii="Cambria Math" w:hAnsi="Cambria Math" w:cs="Times New Roman"/>
            <w:color w:val="000000" w:themeColor="text1"/>
            <w:sz w:val="22"/>
            <w:szCs w:val="22"/>
          </w:rPr>
          <m:t>&lt;min⁡(</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2t-β</m:t>
            </m:r>
          </m:num>
          <m:den>
            <m:r>
              <w:rPr>
                <w:rFonts w:ascii="Cambria Math" w:hAnsi="Cambria Math" w:cs="Times New Roman"/>
                <w:color w:val="000000" w:themeColor="text1"/>
                <w:sz w:val="22"/>
                <w:szCs w:val="22"/>
              </w:rPr>
              <m:t>2</m:t>
            </m:r>
          </m:den>
        </m:f>
        <m:r>
          <w:rPr>
            <w:rFonts w:ascii="Cambria Math" w:hAnsi="Cambria Math" w:cs="Times New Roman"/>
            <w:color w:val="000000" w:themeColor="text1"/>
            <w:sz w:val="22"/>
            <w:szCs w:val="22"/>
          </w:rPr>
          <m:t>,</m:t>
        </m:r>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v</m:t>
            </m:r>
          </m:e>
          <m:sub>
            <m:r>
              <w:rPr>
                <w:rFonts w:ascii="Cambria Math" w:hAnsi="Cambria Math" w:cs="Times New Roman"/>
                <w:color w:val="000000" w:themeColor="text1"/>
                <w:sz w:val="22"/>
                <w:szCs w:val="22"/>
              </w:rPr>
              <m:t>2</m:t>
            </m:r>
          </m:sub>
        </m:sSub>
        <m:r>
          <w:rPr>
            <w:rFonts w:ascii="Cambria Math" w:hAnsi="Cambria Math" w:cs="Times New Roman"/>
            <w:color w:val="000000" w:themeColor="text1"/>
            <w:sz w:val="22"/>
            <w:szCs w:val="22"/>
          </w:rPr>
          <m:t>)</m:t>
        </m:r>
      </m:oMath>
      <w:r w:rsidR="006609C9">
        <w:rPr>
          <w:rFonts w:ascii="Times New Roman" w:hAnsi="Times New Roman" w:cs="Times New Roman" w:hint="eastAsia"/>
          <w:color w:val="000000" w:themeColor="text1"/>
          <w:sz w:val="22"/>
          <w:szCs w:val="22"/>
        </w:rPr>
        <w:t>,</w:t>
      </w:r>
      <w:r w:rsidR="006609C9">
        <w:rPr>
          <w:rFonts w:ascii="Times New Roman" w:hAnsi="Times New Roman" w:cs="Times New Roman"/>
          <w:color w:val="000000" w:themeColor="text1"/>
          <w:sz w:val="22"/>
          <w:szCs w:val="22"/>
        </w:rPr>
        <w:t xml:space="preserve"> where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v</m:t>
            </m:r>
          </m:e>
          <m:sub>
            <m:r>
              <w:rPr>
                <w:rFonts w:ascii="Cambria Math" w:hAnsi="Cambria Math" w:cs="Times New Roman"/>
                <w:color w:val="000000" w:themeColor="text1"/>
                <w:sz w:val="22"/>
                <w:szCs w:val="22"/>
              </w:rPr>
              <m:t>1</m:t>
            </m:r>
          </m:sub>
        </m:sSub>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3t(c+z)-3mβ+</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(t(c+z)-mβ)(9t(c+z)-mβ)</m:t>
                </m:r>
              </m:e>
            </m:rad>
          </m:num>
          <m:den>
            <m:r>
              <w:rPr>
                <w:rFonts w:ascii="Cambria Math" w:hAnsi="Cambria Math" w:cs="Times New Roman"/>
                <w:color w:val="000000" w:themeColor="text1"/>
                <w:sz w:val="22"/>
                <w:szCs w:val="22"/>
              </w:rPr>
              <m:t>4m</m:t>
            </m:r>
          </m:den>
        </m:f>
      </m:oMath>
      <w:r w:rsidR="006609C9">
        <w:rPr>
          <w:rFonts w:ascii="Times New Roman" w:hAnsi="Times New Roman" w:cs="Times New Roman" w:hint="eastAsia"/>
          <w:color w:val="000000" w:themeColor="text1"/>
          <w:sz w:val="22"/>
          <w:szCs w:val="22"/>
        </w:rPr>
        <w:t xml:space="preserve"> </w:t>
      </w:r>
      <w:r w:rsidR="006609C9">
        <w:rPr>
          <w:rFonts w:ascii="Times New Roman" w:hAnsi="Times New Roman" w:cs="Times New Roman"/>
          <w:color w:val="000000" w:themeColor="text1"/>
          <w:sz w:val="22"/>
          <w:szCs w:val="22"/>
        </w:rPr>
        <w:t xml:space="preserve">and </w:t>
      </w:r>
      <m:oMath>
        <m:sSub>
          <m:sSubPr>
            <m:ctrlPr>
              <w:rPr>
                <w:rFonts w:ascii="Cambria Math" w:hAnsi="Cambria Math" w:cs="Times New Roman"/>
                <w:i/>
                <w:color w:val="000000" w:themeColor="text1"/>
                <w:sz w:val="22"/>
                <w:szCs w:val="22"/>
              </w:rPr>
            </m:ctrlPr>
          </m:sSubPr>
          <m:e>
            <m:r>
              <w:rPr>
                <w:rFonts w:ascii="Cambria Math" w:hAnsi="Cambria Math" w:cs="Times New Roman"/>
                <w:color w:val="000000" w:themeColor="text1"/>
                <w:sz w:val="22"/>
                <w:szCs w:val="22"/>
              </w:rPr>
              <m:t>v</m:t>
            </m:r>
          </m:e>
          <m:sub>
            <m:r>
              <w:rPr>
                <w:rFonts w:ascii="Cambria Math" w:hAnsi="Cambria Math" w:cs="Times New Roman"/>
                <w:color w:val="000000" w:themeColor="text1"/>
                <w:sz w:val="22"/>
                <w:szCs w:val="22"/>
              </w:rPr>
              <m:t>2</m:t>
            </m:r>
          </m:sub>
        </m:sSub>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3t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-3mβ-</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(t(c+z)-mβ)(9t(c+z)-mβ)</m:t>
                </m:r>
              </m:e>
            </m:rad>
          </m:num>
          <m:den>
            <m:r>
              <w:rPr>
                <w:rFonts w:ascii="Cambria Math" w:hAnsi="Cambria Math" w:cs="Times New Roman"/>
                <w:color w:val="000000" w:themeColor="text1"/>
                <w:sz w:val="22"/>
                <w:szCs w:val="22"/>
              </w:rPr>
              <m:t>4m</m:t>
            </m:r>
          </m:den>
        </m:f>
      </m:oMath>
      <w:r w:rsidR="006609C9">
        <w:rPr>
          <w:rFonts w:ascii="Times New Roman" w:hAnsi="Times New Roman" w:cs="Times New Roman" w:hint="eastAsia"/>
          <w:color w:val="000000" w:themeColor="text1"/>
          <w:sz w:val="22"/>
          <w:szCs w:val="22"/>
        </w:rPr>
        <w:t>.</w:t>
      </w:r>
    </w:p>
    <w:p w14:paraId="07F16C37" w14:textId="77777777" w:rsidR="006A3508" w:rsidRPr="00412A88" w:rsidRDefault="006A3508" w:rsidP="006A3508">
      <w:pPr>
        <w:pStyle w:val="3"/>
        <w:spacing w:beforeLines="50" w:before="156" w:after="0" w:line="480" w:lineRule="auto"/>
        <w:rPr>
          <w:rFonts w:ascii="Times New Roman" w:hAnsi="Times New Roman" w:cs="Times New Roman"/>
          <w:sz w:val="22"/>
          <w:szCs w:val="22"/>
        </w:rPr>
      </w:pPr>
      <w:r w:rsidRPr="00412A88">
        <w:rPr>
          <w:rFonts w:ascii="Times New Roman" w:hAnsi="Times New Roman" w:cs="Times New Roman"/>
          <w:sz w:val="22"/>
          <w:szCs w:val="22"/>
        </w:rPr>
        <w:t>Results</w:t>
      </w:r>
      <w:r>
        <w:rPr>
          <w:rFonts w:ascii="Times New Roman" w:hAnsi="Times New Roman" w:cs="Times New Roman"/>
          <w:sz w:val="22"/>
          <w:szCs w:val="22"/>
        </w:rPr>
        <w:t xml:space="preserve"> and Insights</w:t>
      </w:r>
    </w:p>
    <w:p w14:paraId="36754F35" w14:textId="4FCB9F75" w:rsidR="001F7FA1" w:rsidRPr="00627E16" w:rsidRDefault="00463966" w:rsidP="00463966">
      <w:pPr>
        <w:spacing w:line="480" w:lineRule="auto"/>
        <w:rPr>
          <w:rFonts w:ascii="Times New Roman" w:hAnsi="Times New Roman" w:cs="Times New Roman"/>
          <w:color w:val="000000" w:themeColor="text1"/>
          <w:sz w:val="22"/>
          <w:szCs w:val="22"/>
        </w:rPr>
      </w:pPr>
      <w:r w:rsidRPr="00627E16">
        <w:rPr>
          <w:rFonts w:ascii="Times New Roman" w:hAnsi="Times New Roman" w:cs="Times New Roman"/>
          <w:sz w:val="22"/>
          <w:szCs w:val="22"/>
        </w:rPr>
        <w:t xml:space="preserve">Next, we examine the economic impacts of exclusive contracts on market outcomes. </w:t>
      </w:r>
      <w:r w:rsidR="001B3743">
        <w:rPr>
          <w:rFonts w:ascii="Times New Roman" w:hAnsi="Times New Roman" w:cs="Times New Roman"/>
          <w:sz w:val="22"/>
          <w:szCs w:val="22"/>
        </w:rPr>
        <w:t xml:space="preserve">Following the analysis in the main model, we focus on the more interesting case </w:t>
      </w:r>
      <w:r w:rsidR="009D2D5C">
        <w:rPr>
          <w:rFonts w:ascii="Times New Roman" w:hAnsi="Times New Roman" w:cs="Times New Roman"/>
          <w:sz w:val="22"/>
          <w:szCs w:val="22"/>
        </w:rPr>
        <w:t>of</w:t>
      </w:r>
      <w:r w:rsidR="001B3743">
        <w:rPr>
          <w:rFonts w:ascii="Times New Roman" w:hAnsi="Times New Roman" w:cs="Times New Roman"/>
          <w:sz w:val="22"/>
          <w:szCs w:val="22"/>
        </w:rPr>
        <w:t xml:space="preserve"> full market coverage </w:t>
      </w:r>
      <w:r w:rsidR="0059447E">
        <w:rPr>
          <w:rFonts w:ascii="Times New Roman" w:hAnsi="Times New Roman" w:cs="Times New Roman"/>
          <w:sz w:val="22"/>
          <w:szCs w:val="22"/>
        </w:rPr>
        <w:t xml:space="preserve">on both sides </w:t>
      </w:r>
      <w:r w:rsidR="0059447E">
        <w:rPr>
          <w:rFonts w:ascii="Times New Roman" w:hAnsi="Times New Roman" w:cs="Times New Roman"/>
          <w:sz w:val="22"/>
          <w:szCs w:val="22"/>
        </w:rPr>
        <w:lastRenderedPageBreak/>
        <w:t xml:space="preserve">of the platform </w:t>
      </w:r>
      <w:r w:rsidR="00504732">
        <w:rPr>
          <w:rFonts w:ascii="Times New Roman" w:hAnsi="Times New Roman" w:cs="Times New Roman"/>
          <w:sz w:val="22"/>
          <w:szCs w:val="22"/>
        </w:rPr>
        <w:t>under exclusive and nonexclusive contracts</w:t>
      </w:r>
      <w:r w:rsidR="001B3743">
        <w:rPr>
          <w:rFonts w:ascii="Times New Roman" w:hAnsi="Times New Roman" w:cs="Times New Roman"/>
          <w:sz w:val="22"/>
          <w:szCs w:val="22"/>
        </w:rPr>
        <w:t xml:space="preserve">. </w:t>
      </w:r>
      <w:r w:rsidR="001F7FA1" w:rsidRPr="00627E16">
        <w:rPr>
          <w:rFonts w:ascii="Times New Roman" w:hAnsi="Times New Roman" w:cs="Times New Roman"/>
          <w:sz w:val="22"/>
          <w:szCs w:val="22"/>
        </w:rPr>
        <w:t xml:space="preserve">Proposition </w:t>
      </w:r>
      <w:r w:rsidR="003D0994">
        <w:rPr>
          <w:rFonts w:ascii="Times New Roman" w:hAnsi="Times New Roman" w:cs="Times New Roman"/>
          <w:sz w:val="22"/>
          <w:szCs w:val="22"/>
        </w:rPr>
        <w:t>M</w:t>
      </w:r>
      <w:r w:rsidR="001F7FA1" w:rsidRPr="00627E16">
        <w:rPr>
          <w:rFonts w:ascii="Times New Roman" w:hAnsi="Times New Roman" w:cs="Times New Roman"/>
          <w:sz w:val="22"/>
          <w:szCs w:val="22"/>
        </w:rPr>
        <w:t>1 presents the impacts of exclusive contracts on the platforms’ optimal ad revenue-sharing rates.</w:t>
      </w:r>
    </w:p>
    <w:p w14:paraId="6D30D30A" w14:textId="2BE3E7EF" w:rsidR="00F00FDE" w:rsidRPr="00627E16" w:rsidRDefault="001F7FA1" w:rsidP="001F7FA1">
      <w:pPr>
        <w:spacing w:line="480" w:lineRule="auto"/>
        <w:ind w:firstLineChars="100" w:firstLine="221"/>
        <w:rPr>
          <w:rFonts w:ascii="Times New Roman" w:hAnsi="Times New Roman" w:cs="Times New Roman"/>
          <w:i/>
          <w:iCs/>
          <w:sz w:val="22"/>
          <w:szCs w:val="22"/>
        </w:rPr>
      </w:pPr>
      <w:r w:rsidRPr="00627E16">
        <w:rPr>
          <w:rFonts w:ascii="Times New Roman" w:eastAsia="宋体" w:hAnsi="Times New Roman" w:cs="Times New Roman"/>
          <w:b/>
          <w:bCs/>
          <w:smallCaps/>
          <w:kern w:val="0"/>
          <w:sz w:val="22"/>
          <w:szCs w:val="22"/>
        </w:rPr>
        <w:t xml:space="preserve">Proposition </w:t>
      </w:r>
      <w:r w:rsidR="003D0994">
        <w:rPr>
          <w:rFonts w:ascii="Times New Roman" w:eastAsia="宋体" w:hAnsi="Times New Roman" w:cs="Times New Roman"/>
          <w:b/>
          <w:bCs/>
          <w:smallCaps/>
          <w:kern w:val="0"/>
          <w:sz w:val="22"/>
          <w:szCs w:val="22"/>
        </w:rPr>
        <w:t>M</w:t>
      </w:r>
      <w:r w:rsidR="00482716">
        <w:rPr>
          <w:rFonts w:ascii="Times New Roman" w:eastAsia="宋体" w:hAnsi="Times New Roman" w:cs="Times New Roman"/>
          <w:b/>
          <w:bCs/>
          <w:smallCaps/>
          <w:kern w:val="0"/>
          <w:sz w:val="22"/>
          <w:szCs w:val="22"/>
        </w:rPr>
        <w:t>1</w:t>
      </w:r>
      <w:r w:rsidRPr="00627E16">
        <w:rPr>
          <w:rFonts w:ascii="Times New Roman" w:eastAsia="宋体" w:hAnsi="Times New Roman" w:cs="Times New Roman"/>
          <w:b/>
          <w:bCs/>
          <w:smallCaps/>
          <w:kern w:val="0"/>
          <w:sz w:val="22"/>
          <w:szCs w:val="22"/>
        </w:rPr>
        <w:t xml:space="preserve">. </w:t>
      </w:r>
      <w:r w:rsidRPr="00627E16">
        <w:rPr>
          <w:rFonts w:ascii="Times New Roman" w:hAnsi="Times New Roman" w:cs="Times New Roman"/>
          <w:i/>
          <w:iCs/>
          <w:sz w:val="22"/>
          <w:szCs w:val="22"/>
        </w:rPr>
        <w:t>Wh</w:t>
      </w:r>
      <w:r w:rsidRPr="0015043F">
        <w:rPr>
          <w:rFonts w:ascii="Times New Roman" w:hAnsi="Times New Roman" w:cs="Times New Roman"/>
          <w:i/>
          <w:iCs/>
          <w:sz w:val="22"/>
          <w:szCs w:val="22"/>
        </w:rPr>
        <w:t xml:space="preserve">en </w:t>
      </w:r>
      <w:r w:rsidR="0015043F" w:rsidRPr="0015043F">
        <w:rPr>
          <w:rFonts w:ascii="Times New Roman" w:hAnsi="Times New Roman" w:cs="Times New Roman"/>
          <w:i/>
          <w:iCs/>
          <w:sz w:val="22"/>
        </w:rPr>
        <w:t>consumers’</w:t>
      </w:r>
      <w:r w:rsidRPr="0015043F">
        <w:rPr>
          <w:rFonts w:ascii="Times New Roman" w:hAnsi="Times New Roman" w:cs="Times New Roman"/>
          <w:i/>
          <w:iCs/>
          <w:sz w:val="22"/>
          <w:szCs w:val="22"/>
        </w:rPr>
        <w:t xml:space="preserve"> marginal valuation for content is low</w:t>
      </w:r>
      <w:r w:rsidR="004C4742">
        <w:rPr>
          <w:rFonts w:ascii="Times New Roman" w:hAnsi="Times New Roman" w:cs="Times New Roman" w:hint="eastAsia"/>
          <w:i/>
          <w:iCs/>
          <w:sz w:val="22"/>
          <w:szCs w:val="22"/>
        </w:rPr>
        <w:t xml:space="preserve"> (high)</w:t>
      </w:r>
      <w:r w:rsidRPr="0015043F">
        <w:rPr>
          <w:rFonts w:ascii="Times New Roman" w:hAnsi="Times New Roman" w:cs="Times New Roman"/>
          <w:i/>
          <w:iCs/>
          <w:sz w:val="22"/>
          <w:szCs w:val="22"/>
        </w:rPr>
        <w:t>, platforms’ optimal ad revenue-sharing rates under exclusive contracts are lower</w:t>
      </w:r>
      <w:r w:rsidR="004C4742">
        <w:rPr>
          <w:rFonts w:ascii="Times New Roman" w:hAnsi="Times New Roman" w:cs="Times New Roman" w:hint="eastAsia"/>
          <w:i/>
          <w:iCs/>
          <w:sz w:val="22"/>
          <w:szCs w:val="22"/>
        </w:rPr>
        <w:t xml:space="preserve"> (higher)</w:t>
      </w:r>
      <w:r w:rsidRPr="0015043F">
        <w:rPr>
          <w:rFonts w:ascii="Times New Roman" w:hAnsi="Times New Roman" w:cs="Times New Roman"/>
          <w:i/>
          <w:iCs/>
          <w:sz w:val="22"/>
          <w:szCs w:val="22"/>
        </w:rPr>
        <w:t xml:space="preserve"> than under nonexclusive contracts</w:t>
      </w:r>
      <w:r w:rsidRPr="00627E16">
        <w:rPr>
          <w:rFonts w:ascii="Times New Roman" w:hAnsi="Times New Roman" w:cs="Times New Roman"/>
          <w:i/>
          <w:iCs/>
          <w:sz w:val="22"/>
          <w:szCs w:val="22"/>
        </w:rPr>
        <w:t>. Mathematically, there exists</w:t>
      </w:r>
      <w:r w:rsidR="00410B41">
        <w:rPr>
          <w:rFonts w:ascii="Times New Roman" w:hAnsi="Times New Roman" w:cs="Times New Roman"/>
          <w:i/>
          <w:iCs/>
          <w:sz w:val="22"/>
          <w:szCs w:val="22"/>
        </w:rPr>
        <w:t xml:space="preserve"> a threshold</w:t>
      </w:r>
      <w:r w:rsidRPr="00627E16">
        <w:rPr>
          <w:rFonts w:ascii="Times New Roman" w:hAnsi="Times New Roman" w:cs="Times New Roman"/>
          <w:i/>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0076512D">
        <w:rPr>
          <w:rFonts w:ascii="Times New Roman" w:hAnsi="Times New Roman" w:cs="Times New Roman" w:hint="eastAsia"/>
          <w:i/>
          <w:sz w:val="22"/>
          <w:szCs w:val="22"/>
        </w:rPr>
        <w:t>,</w:t>
      </w:r>
      <w:r w:rsidR="0076512D">
        <w:rPr>
          <w:rFonts w:ascii="Times New Roman" w:hAnsi="Times New Roman" w:cs="Times New Roman"/>
          <w:i/>
          <w:sz w:val="22"/>
          <w:szCs w:val="22"/>
        </w:rPr>
        <w:t xml:space="preserve"> which increases in </w:t>
      </w:r>
      <m:oMath>
        <m:r>
          <w:rPr>
            <w:rFonts w:ascii="Cambria Math" w:hAnsi="Cambria Math" w:cs="Times New Roman"/>
            <w:sz w:val="22"/>
            <w:szCs w:val="22"/>
          </w:rPr>
          <m:t>c</m:t>
        </m:r>
      </m:oMath>
      <w:r w:rsidR="0076512D">
        <w:rPr>
          <w:rFonts w:ascii="Times New Roman" w:hAnsi="Times New Roman" w:cs="Times New Roman" w:hint="eastAsia"/>
          <w:i/>
          <w:sz w:val="22"/>
          <w:szCs w:val="22"/>
        </w:rPr>
        <w:t>,</w:t>
      </w:r>
      <w:r w:rsidRPr="00627E16">
        <w:rPr>
          <w:rFonts w:ascii="Times New Roman" w:hAnsi="Times New Roman" w:cs="Times New Roman" w:hint="eastAsia"/>
          <w:i/>
          <w:sz w:val="22"/>
          <w:szCs w:val="22"/>
        </w:rPr>
        <w:t xml:space="preserve"> </w:t>
      </w:r>
      <w:r w:rsidRPr="00627E16">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i/>
          <w:iCs/>
          <w:sz w:val="22"/>
          <w:szCs w:val="22"/>
        </w:rPr>
        <w:t xml:space="preserve"> if</w:t>
      </w:r>
      <w:r w:rsidR="00197808">
        <w:rPr>
          <w:rFonts w:ascii="Times New Roman" w:hAnsi="Times New Roman" w:cs="Times New Roman" w:hint="eastAsia"/>
          <w:i/>
          <w:iCs/>
          <w:sz w:val="22"/>
          <w:szCs w:val="22"/>
        </w:rPr>
        <w:t xml:space="preserv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Pr="00627E16">
        <w:rPr>
          <w:rFonts w:ascii="Times New Roman" w:hAnsi="Times New Roman" w:cs="Times New Roman"/>
          <w:i/>
          <w:sz w:val="22"/>
          <w:szCs w:val="22"/>
        </w:rPr>
        <w:t>, and</w:t>
      </w:r>
      <w:r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Pr="00627E16">
        <w:rPr>
          <w:rFonts w:ascii="Times New Roman" w:hAnsi="Times New Roman" w:cs="Times New Roman"/>
          <w:i/>
          <w:iCs/>
          <w:sz w:val="22"/>
          <w:szCs w:val="22"/>
        </w:rPr>
        <w:t>.</w:t>
      </w:r>
    </w:p>
    <w:p w14:paraId="4697B63C" w14:textId="265AEC9F" w:rsidR="00A00B75" w:rsidRDefault="000E51DB" w:rsidP="004E547A">
      <w:pPr>
        <w:spacing w:line="480" w:lineRule="auto"/>
        <w:ind w:firstLineChars="100" w:firstLine="221"/>
        <w:rPr>
          <w:rFonts w:ascii="Times New Roman" w:hAnsi="Times New Roman" w:cs="Times New Roman"/>
          <w:sz w:val="22"/>
          <w:szCs w:val="22"/>
        </w:rPr>
      </w:pPr>
      <w:r w:rsidRPr="003D0994">
        <w:rPr>
          <w:rFonts w:ascii="Times New Roman" w:eastAsia="宋体" w:hAnsi="Times New Roman" w:cs="Times New Roman"/>
          <w:b/>
          <w:bCs/>
          <w:smallCaps/>
          <w:kern w:val="0"/>
          <w:sz w:val="22"/>
          <w:szCs w:val="22"/>
        </w:rPr>
        <w:t xml:space="preserve">Proof of Proposition </w:t>
      </w:r>
      <w:r w:rsidR="003D0994" w:rsidRPr="003D0994">
        <w:rPr>
          <w:rFonts w:ascii="Times New Roman" w:eastAsia="宋体" w:hAnsi="Times New Roman" w:cs="Times New Roman"/>
          <w:b/>
          <w:bCs/>
          <w:smallCaps/>
          <w:kern w:val="0"/>
          <w:sz w:val="22"/>
          <w:szCs w:val="22"/>
        </w:rPr>
        <w:t>M</w:t>
      </w:r>
      <w:r w:rsidR="00482716" w:rsidRPr="003D0994">
        <w:rPr>
          <w:rFonts w:ascii="Times New Roman" w:eastAsia="宋体" w:hAnsi="Times New Roman" w:cs="Times New Roman"/>
          <w:b/>
          <w:bCs/>
          <w:smallCaps/>
          <w:kern w:val="0"/>
          <w:sz w:val="22"/>
          <w:szCs w:val="22"/>
        </w:rPr>
        <w:t>1</w:t>
      </w:r>
      <w:r w:rsidRPr="003D0994">
        <w:rPr>
          <w:rFonts w:ascii="Times New Roman" w:eastAsia="宋体" w:hAnsi="Times New Roman" w:cs="Times New Roman"/>
          <w:b/>
          <w:bCs/>
          <w:smallCaps/>
          <w:kern w:val="0"/>
          <w:sz w:val="22"/>
          <w:szCs w:val="22"/>
        </w:rPr>
        <w:t>.</w:t>
      </w:r>
      <w:r w:rsidRPr="00627E16">
        <w:rPr>
          <w:rFonts w:ascii="Times New Roman" w:hAnsi="Times New Roman" w:cs="Times New Roman"/>
          <w:iCs/>
          <w:color w:val="000000" w:themeColor="text1"/>
          <w:sz w:val="22"/>
          <w:szCs w:val="22"/>
        </w:rPr>
        <w:t xml:space="preserve"> We examine </w:t>
      </w:r>
      <w:r w:rsidRPr="00627E16">
        <w:rPr>
          <w:rFonts w:ascii="Times New Roman" w:hAnsi="Times New Roman" w:cs="Times New Roman"/>
          <w:bCs/>
          <w:sz w:val="22"/>
          <w:szCs w:val="22"/>
        </w:rPr>
        <w:t>how exclusive contracts impact</w:t>
      </w:r>
      <w:r w:rsidRPr="00627E16">
        <w:rPr>
          <w:rFonts w:ascii="Times New Roman" w:hAnsi="Times New Roman" w:cs="Times New Roman"/>
          <w:iCs/>
          <w:color w:val="000000" w:themeColor="text1"/>
          <w:sz w:val="22"/>
          <w:szCs w:val="22"/>
        </w:rPr>
        <w:t xml:space="preserve"> ad revenue-sharing rates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hint="eastAsia"/>
          <w:iCs/>
          <w:color w:val="000000" w:themeColor="text1"/>
          <w:sz w:val="22"/>
          <w:szCs w:val="22"/>
        </w:rPr>
        <w:t xml:space="preserve"> </w:t>
      </w:r>
      <w:r w:rsidRPr="00627E16">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hint="eastAsia"/>
          <w:iCs/>
          <w:color w:val="000000" w:themeColor="text1"/>
          <w:sz w:val="22"/>
          <w:szCs w:val="22"/>
        </w:rPr>
        <w:t>,</w:t>
      </w:r>
      <w:r w:rsidRPr="00627E16">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m(v+β)-t(c+z)</m:t>
            </m:r>
          </m:num>
          <m:den>
            <m:r>
              <w:rPr>
                <w:rFonts w:ascii="Cambria Math" w:hAnsi="Cambria Math" w:cs="Times New Roman"/>
                <w:sz w:val="22"/>
                <w:szCs w:val="22"/>
              </w:rPr>
              <m:t>mv</m:t>
            </m:r>
          </m:den>
        </m:f>
      </m:oMath>
      <w:r w:rsidRPr="00627E16">
        <w:rPr>
          <w:rFonts w:ascii="Times New Roman" w:hAnsi="Times New Roman" w:cs="Times New Roman" w:hint="eastAsia"/>
          <w:sz w:val="22"/>
          <w:szCs w:val="22"/>
        </w:rPr>
        <w:t xml:space="preserve"> </w:t>
      </w:r>
      <w:r w:rsidRPr="00627E16">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t(c+z)</m:t>
            </m:r>
          </m:num>
          <m:den>
            <m:r>
              <w:rPr>
                <w:rFonts w:ascii="Cambria Math" w:hAnsi="Cambria Math" w:cs="Times New Roman"/>
                <w:sz w:val="22"/>
                <w:szCs w:val="22"/>
              </w:rPr>
              <m:t>t(c+z)+</m:t>
            </m:r>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den>
        </m:f>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w:t>
      </w:r>
      <w:r w:rsidR="00D96C29" w:rsidRPr="00627E16">
        <w:rPr>
          <w:rFonts w:ascii="Times New Roman" w:hAnsi="Times New Roman" w:cs="Times New Roman"/>
          <w:sz w:val="22"/>
          <w:szCs w:val="22"/>
        </w:rPr>
        <w:t>Substituting this expression</w:t>
      </w:r>
      <w:r w:rsidRPr="00627E16">
        <w:rPr>
          <w:rFonts w:ascii="Times New Roman" w:hAnsi="Times New Roman" w:cs="Times New Roman"/>
          <w:sz w:val="22"/>
          <w:szCs w:val="22"/>
        </w:rPr>
        <w:t xml:space="preserve"> gives us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mv</m:t>
            </m:r>
            <m:d>
              <m:dPr>
                <m:begChr m:val="["/>
                <m:endChr m:val="]"/>
                <m:ctrlPr>
                  <w:rPr>
                    <w:rFonts w:ascii="Cambria Math" w:hAnsi="Cambria Math" w:cs="Times New Roman"/>
                    <w:i/>
                    <w:sz w:val="22"/>
                    <w:szCs w:val="22"/>
                  </w:rPr>
                </m:ctrlPr>
              </m:dPr>
              <m:e>
                <m:r>
                  <w:rPr>
                    <w:rFonts w:ascii="Cambria Math" w:hAnsi="Cambria Math" w:cs="Times New Roman"/>
                    <w:sz w:val="22"/>
                    <w:szCs w:val="22"/>
                  </w:rPr>
                  <m:t>t(c+z)+</m:t>
                </m:r>
                <m:rad>
                  <m:radPr>
                    <m:degHide m:val="1"/>
                    <m:ctrlPr>
                      <w:rPr>
                        <w:rFonts w:ascii="Cambria Math" w:hAnsi="Cambria Math" w:cs="Times New Roman"/>
                        <w:sz w:val="22"/>
                        <w:szCs w:val="22"/>
                      </w:rPr>
                    </m:ctrlPr>
                  </m:radPr>
                  <m:deg/>
                  <m:e>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1-2σ</m:t>
                            </m:r>
                          </m:e>
                        </m:d>
                      </m:e>
                    </m:d>
                  </m:e>
                </m:rad>
              </m:e>
            </m:d>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v+β</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e>
            </m:d>
            <m:rad>
              <m:radPr>
                <m:degHide m:val="1"/>
                <m:ctrlPr>
                  <w:rPr>
                    <w:rFonts w:ascii="Cambria Math" w:hAnsi="Cambria Math" w:cs="Times New Roman"/>
                    <w:sz w:val="22"/>
                    <w:szCs w:val="22"/>
                  </w:rPr>
                </m:ctrlPr>
              </m:radPr>
              <m:deg/>
              <m:e>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1-2σ</m:t>
                        </m:r>
                      </m:e>
                    </m:d>
                  </m:e>
                </m:d>
              </m:e>
            </m:rad>
            <m:r>
              <w:rPr>
                <w:rFonts w:ascii="Cambria Math" w:hAnsi="Cambria Math" w:cs="Times New Roman"/>
                <w:sz w:val="22"/>
                <w:szCs w:val="22"/>
              </w:rPr>
              <m:t>+t(c+z)(t(c+z)-mβ)}</m:t>
            </m:r>
          </m:den>
        </m:f>
      </m:oMath>
      <w:r w:rsidRPr="00A028E2">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[t(c+z)-m(v+β)]</m:t>
            </m:r>
          </m:e>
          <m:sup>
            <m:r>
              <w:rPr>
                <w:rFonts w:ascii="Cambria Math" w:hAnsi="Cambria Math" w:cs="Times New Roman"/>
                <w:sz w:val="22"/>
                <w:szCs w:val="22"/>
              </w:rPr>
              <m:t>2</m:t>
            </m:r>
          </m:sup>
        </m:sSup>
        <m:r>
          <w:rPr>
            <w:rFonts w:ascii="Cambria Math" w:hAnsi="Cambria Math" w:cs="Times New Roman"/>
            <w:sz w:val="22"/>
            <w:szCs w:val="22"/>
          </w:rPr>
          <m:t>[t(c+z)+mβ(1-2σ)]-</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[t(c+z)-mβ]</m:t>
        </m:r>
      </m:oMath>
      <w:r w:rsidR="00694A1F" w:rsidRPr="00A028E2">
        <w:rPr>
          <w:rFonts w:ascii="Times New Roman" w:hAnsi="Times New Roman" w:cs="Times New Roman"/>
          <w:sz w:val="22"/>
          <w:szCs w:val="22"/>
        </w:rPr>
        <w:t xml:space="preserve"> </w:t>
      </w:r>
      <w:r w:rsidR="00694A1F">
        <w:rPr>
          <w:rFonts w:ascii="Times New Roman" w:hAnsi="Times New Roman" w:cs="Times New Roman"/>
          <w:sz w:val="22"/>
          <w:szCs w:val="22"/>
        </w:rPr>
        <w:t xml:space="preserve">and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rPr>
              <m:t>β</m:t>
            </m:r>
          </m:den>
        </m:f>
        <m:r>
          <w:rPr>
            <w:rFonts w:ascii="Cambria Math" w:hAnsi="Cambria Math" w:cs="Times New Roman"/>
            <w:sz w:val="22"/>
            <w:szCs w:val="22"/>
          </w:rPr>
          <m:t>=m[</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(v+β)(v+3β)(1-2σ)+2mt(c+z)(2vσ-β(1-4σ))-2σ</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oMath>
      <w:r w:rsidR="00694A1F">
        <w:rPr>
          <w:rFonts w:ascii="Times New Roman" w:hAnsi="Times New Roman" w:cs="Times New Roman" w:hint="eastAsia"/>
          <w:sz w:val="22"/>
          <w:szCs w:val="22"/>
        </w:rPr>
        <w:t>.</w:t>
      </w:r>
      <w:r w:rsidRPr="00627E16">
        <w:rPr>
          <w:rFonts w:ascii="Times New Roman" w:hAnsi="Times New Roman" w:cs="Times New Roman"/>
          <w:sz w:val="22"/>
          <w:szCs w:val="22"/>
        </w:rPr>
        <w:t xml:space="preserve"> </w:t>
      </w:r>
      <w:r w:rsidR="00694A1F">
        <w:rPr>
          <w:rFonts w:ascii="Times New Roman" w:hAnsi="Times New Roman" w:cs="Times New Roman"/>
          <w:sz w:val="22"/>
          <w:szCs w:val="22"/>
        </w:rPr>
        <w:t>In the feasible parameter region</w:t>
      </w:r>
      <w:r w:rsidRPr="00627E16">
        <w:rPr>
          <w:rFonts w:ascii="Times New Roman" w:hAnsi="Times New Roman" w:cs="Times New Roman"/>
          <w:sz w:val="22"/>
          <w:szCs w:val="22"/>
        </w:rPr>
        <w:t>,</w:t>
      </w:r>
      <w:r w:rsidR="00694A1F">
        <w:rPr>
          <w:rFonts w:ascii="Times New Roman" w:hAnsi="Times New Roman" w:cs="Times New Roman"/>
          <w:sz w:val="22"/>
          <w:szCs w:val="22"/>
        </w:rPr>
        <w:t xml:space="preserve"> we have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rPr>
              <m:t>β</m:t>
            </m:r>
          </m:den>
        </m:f>
        <m:r>
          <w:rPr>
            <w:rFonts w:ascii="Cambria Math" w:hAnsi="Cambria Math" w:cs="Times New Roman"/>
            <w:sz w:val="22"/>
            <w:szCs w:val="22"/>
          </w:rPr>
          <m:t>&gt;0</m:t>
        </m:r>
      </m:oMath>
      <w:r w:rsidR="00694A1F">
        <w:rPr>
          <w:rFonts w:ascii="Times New Roman" w:hAnsi="Times New Roman" w:cs="Times New Roman" w:hint="eastAsia"/>
          <w:sz w:val="22"/>
          <w:szCs w:val="22"/>
        </w:rPr>
        <w:t>.</w:t>
      </w:r>
      <w:r w:rsidR="00694A1F">
        <w:rPr>
          <w:rFonts w:ascii="Times New Roman" w:hAnsi="Times New Roman" w:cs="Times New Roman"/>
          <w:sz w:val="22"/>
          <w:szCs w:val="22"/>
        </w:rPr>
        <w:t xml:space="preserve"> That is,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694A1F">
        <w:rPr>
          <w:rFonts w:ascii="Times New Roman" w:hAnsi="Times New Roman" w:cs="Times New Roman" w:hint="eastAsia"/>
          <w:sz w:val="22"/>
          <w:szCs w:val="22"/>
        </w:rPr>
        <w:t xml:space="preserve"> </w:t>
      </w:r>
      <w:r w:rsidR="00694A1F">
        <w:rPr>
          <w:rFonts w:ascii="Times New Roman" w:hAnsi="Times New Roman" w:cs="Times New Roman"/>
          <w:sz w:val="22"/>
          <w:szCs w:val="22"/>
        </w:rPr>
        <w:t xml:space="preserve">increases in </w:t>
      </w:r>
      <m:oMath>
        <m:r>
          <w:rPr>
            <w:rFonts w:ascii="Cambria Math" w:hAnsi="Cambria Math" w:cs="Times New Roman"/>
            <w:sz w:val="22"/>
            <w:szCs w:val="22"/>
          </w:rPr>
          <m:t>β</m:t>
        </m:r>
      </m:oMath>
      <w:r w:rsidR="00694A1F">
        <w:rPr>
          <w:rFonts w:ascii="Times New Roman" w:hAnsi="Times New Roman" w:cs="Times New Roman" w:hint="eastAsia"/>
          <w:sz w:val="22"/>
          <w:szCs w:val="22"/>
        </w:rPr>
        <w:t>.</w:t>
      </w:r>
      <w:r w:rsidR="00694A1F">
        <w:rPr>
          <w:rFonts w:ascii="Times New Roman" w:hAnsi="Times New Roman" w:cs="Times New Roman"/>
          <w:sz w:val="22"/>
          <w:szCs w:val="22"/>
        </w:rPr>
        <w:t xml:space="preserve"> </w:t>
      </w:r>
      <w:r w:rsidR="00C3027B">
        <w:rPr>
          <w:rFonts w:ascii="Times New Roman" w:hAnsi="Times New Roman" w:cs="Times New Roman"/>
          <w:sz w:val="22"/>
          <w:szCs w:val="22"/>
        </w:rPr>
        <w:t>One</w:t>
      </w:r>
      <w:r w:rsidR="00694A1F">
        <w:rPr>
          <w:rFonts w:ascii="Times New Roman" w:hAnsi="Times New Roman" w:cs="Times New Roman"/>
          <w:sz w:val="22"/>
          <w:szCs w:val="22"/>
        </w:rPr>
        <w:t xml:space="preserve"> </w:t>
      </w:r>
      <w:r w:rsidR="00E91861">
        <w:rPr>
          <w:rFonts w:ascii="Times New Roman" w:hAnsi="Times New Roman" w:cs="Times New Roman"/>
          <w:sz w:val="22"/>
          <w:szCs w:val="22"/>
        </w:rPr>
        <w:t xml:space="preserve">can </w:t>
      </w:r>
      <w:r w:rsidR="00694A1F">
        <w:rPr>
          <w:rFonts w:ascii="Times New Roman" w:hAnsi="Times New Roman" w:cs="Times New Roman"/>
          <w:sz w:val="22"/>
          <w:szCs w:val="22"/>
        </w:rPr>
        <w:t xml:space="preserve">also </w:t>
      </w:r>
      <w:r w:rsidR="00E91861">
        <w:rPr>
          <w:rFonts w:ascii="Times New Roman" w:hAnsi="Times New Roman" w:cs="Times New Roman"/>
          <w:sz w:val="22"/>
          <w:szCs w:val="22"/>
        </w:rPr>
        <w:t xml:space="preserve">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E91861">
        <w:rPr>
          <w:rFonts w:ascii="Times New Roman" w:hAnsi="Times New Roman" w:cs="Times New Roman" w:hint="eastAsia"/>
          <w:sz w:val="22"/>
          <w:szCs w:val="22"/>
        </w:rPr>
        <w:t xml:space="preserve"> </w:t>
      </w:r>
      <w:r w:rsidR="00E91861">
        <w:rPr>
          <w:rFonts w:ascii="Times New Roman" w:hAnsi="Times New Roman" w:cs="Times New Roman"/>
          <w:sz w:val="22"/>
          <w:szCs w:val="22"/>
        </w:rPr>
        <w:t>can be positive or negative</w:t>
      </w:r>
      <w:r w:rsidRPr="00627E16">
        <w:rPr>
          <w:rFonts w:ascii="Times New Roman" w:hAnsi="Times New Roman" w:cs="Times New Roman"/>
          <w:sz w:val="22"/>
          <w:szCs w:val="22"/>
        </w:rPr>
        <w:t xml:space="preserve">. Hence, </w:t>
      </w:r>
      <w:r w:rsidR="00E91861">
        <w:rPr>
          <w:rFonts w:ascii="Times New Roman" w:hAnsi="Times New Roman" w:cs="Times New Roman"/>
          <w:sz w:val="22"/>
          <w:szCs w:val="22"/>
        </w:rPr>
        <w:t xml:space="preserve">there 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00E91861">
        <w:rPr>
          <w:rFonts w:ascii="Times New Roman" w:hAnsi="Times New Roman" w:cs="Times New Roman" w:hint="eastAsia"/>
          <w:iCs/>
          <w:sz w:val="22"/>
          <w:szCs w:val="22"/>
        </w:rPr>
        <w:t xml:space="preserve"> </w:t>
      </w:r>
      <w:r w:rsidR="00E91861">
        <w:rPr>
          <w:rFonts w:ascii="Times New Roman" w:hAnsi="Times New Roman" w:cs="Times New Roman"/>
          <w:iCs/>
          <w:sz w:val="22"/>
          <w:szCs w:val="22"/>
        </w:rPr>
        <w:t>such that</w:t>
      </w:r>
      <w:r w:rsidR="002A2E2B">
        <w:rPr>
          <w:rFonts w:ascii="Times New Roman" w:hAnsi="Times New Roman" w:cs="Times New Roman" w:hint="eastAsia"/>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2A2E2B">
        <w:rPr>
          <w:rFonts w:ascii="Times New Roman" w:hAnsi="Times New Roman" w:cs="Times New Roman" w:hint="eastAsia"/>
          <w:iCs/>
          <w:sz w:val="22"/>
          <w:szCs w:val="22"/>
        </w:rPr>
        <w:t xml:space="preserve"> (i.e.,</w:t>
      </w:r>
      <w:r w:rsidR="00E91861">
        <w:rPr>
          <w:rFonts w:ascii="Times New Roman" w:hAnsi="Times New Roman" w:cs="Times New Roman"/>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2A2E2B">
        <w:rPr>
          <w:rFonts w:ascii="Times New Roman" w:hAnsi="Times New Roman" w:cs="Times New Roman" w:hint="eastAsia"/>
          <w:iCs/>
          <w:color w:val="000000" w:themeColor="text1"/>
          <w:sz w:val="22"/>
          <w:szCs w:val="22"/>
        </w:rPr>
        <w:t>)</w:t>
      </w:r>
      <w:r w:rsidRPr="00627E16">
        <w:rPr>
          <w:rFonts w:ascii="Times New Roman" w:hAnsi="Times New Roman" w:cs="Times New Roman" w:hint="eastAsia"/>
          <w:i/>
          <w:iCs/>
          <w:color w:val="000000" w:themeColor="text1"/>
          <w:sz w:val="22"/>
          <w:szCs w:val="22"/>
        </w:rPr>
        <w:t xml:space="preserve"> </w:t>
      </w:r>
      <w:r w:rsidRPr="00627E16">
        <w:rPr>
          <w:rFonts w:ascii="Times New Roman" w:hAnsi="Times New Roman" w:cs="Times New Roman"/>
          <w:sz w:val="22"/>
          <w:szCs w:val="22"/>
        </w:rPr>
        <w:t xml:space="preserve">when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Pr="00627E16">
        <w:rPr>
          <w:rFonts w:ascii="Times New Roman" w:hAnsi="Times New Roman" w:cs="Times New Roman" w:hint="eastAsia"/>
          <w:i/>
          <w:iCs/>
          <w:color w:val="000000" w:themeColor="text1"/>
          <w:sz w:val="22"/>
          <w:szCs w:val="22"/>
        </w:rPr>
        <w:t xml:space="preserve"> </w:t>
      </w:r>
      <w:r w:rsidRPr="00627E16">
        <w:rPr>
          <w:rFonts w:ascii="Times New Roman" w:hAnsi="Times New Roman" w:cs="Times New Roman"/>
          <w:sz w:val="22"/>
          <w:szCs w:val="22"/>
        </w:rPr>
        <w:t>and</w:t>
      </w:r>
      <w:r w:rsidR="002A2E2B">
        <w:rPr>
          <w:rFonts w:ascii="Times New Roman" w:hAnsi="Times New Roman" w:cs="Times New Roman" w:hint="eastAsia"/>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2A2E2B">
        <w:rPr>
          <w:rFonts w:ascii="Times New Roman" w:hAnsi="Times New Roman" w:cs="Times New Roman" w:hint="eastAsia"/>
          <w:sz w:val="22"/>
          <w:szCs w:val="22"/>
        </w:rPr>
        <w:t xml:space="preserve"> (i.e.,</w:t>
      </w:r>
      <w:r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2A2E2B">
        <w:rPr>
          <w:rFonts w:ascii="Times New Roman" w:hAnsi="Times New Roman" w:cs="Times New Roman" w:hint="eastAsia"/>
          <w:color w:val="000000" w:themeColor="text1"/>
          <w:sz w:val="22"/>
          <w:szCs w:val="22"/>
        </w:rPr>
        <w:t>)</w:t>
      </w:r>
      <w:r w:rsidRPr="00627E16">
        <w:rPr>
          <w:rFonts w:ascii="Times New Roman" w:hAnsi="Times New Roman" w:cs="Times New Roman" w:hint="eastAsia"/>
          <w:i/>
          <w:iCs/>
          <w:color w:val="000000" w:themeColor="text1"/>
          <w:sz w:val="22"/>
          <w:szCs w:val="22"/>
        </w:rPr>
        <w:t xml:space="preserve"> </w:t>
      </w:r>
      <w:r w:rsidRPr="00627E16">
        <w:rPr>
          <w:rFonts w:ascii="Times New Roman" w:hAnsi="Times New Roman" w:cs="Times New Roman"/>
          <w:color w:val="000000" w:themeColor="text1"/>
          <w:sz w:val="22"/>
          <w:szCs w:val="22"/>
        </w:rPr>
        <w:t>when</w:t>
      </w:r>
      <w:r w:rsidRPr="00627E16">
        <w:rPr>
          <w:rFonts w:ascii="Times New Roman" w:hAnsi="Times New Roman" w:cs="Times New Roman"/>
          <w:i/>
          <w:iCs/>
          <w:color w:val="000000" w:themeColor="text1"/>
          <w:sz w:val="22"/>
          <w:szCs w:val="22"/>
        </w:rPr>
        <w:t xml:space="preserv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Pr="00627E16">
        <w:rPr>
          <w:rFonts w:ascii="Times New Roman" w:hAnsi="Times New Roman" w:cs="Times New Roman"/>
          <w:i/>
          <w:iCs/>
          <w:sz w:val="22"/>
          <w:szCs w:val="22"/>
        </w:rPr>
        <w:t>.</w:t>
      </w:r>
    </w:p>
    <w:p w14:paraId="67A5C33B" w14:textId="00E55FF1" w:rsidR="000E51DB" w:rsidRDefault="00A00B75" w:rsidP="00A00B75">
      <w:pPr>
        <w:spacing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sz w:val="22"/>
          <w:szCs w:val="22"/>
        </w:rPr>
        <w:t xml:space="preserve">Next, we prove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oMath>
      <w:r>
        <w:rPr>
          <w:rFonts w:ascii="Times New Roman" w:hAnsi="Times New Roman" w:cs="Times New Roman"/>
          <w:sz w:val="22"/>
          <w:szCs w:val="22"/>
        </w:rPr>
        <w:t xml:space="preserve"> </w:t>
      </w:r>
      <w:r>
        <w:rPr>
          <w:rFonts w:ascii="Times New Roman" w:hAnsi="Times New Roman" w:cs="Times New Roman"/>
          <w:bCs/>
          <w:sz w:val="22"/>
          <w:szCs w:val="22"/>
        </w:rPr>
        <w:t>increases in</w:t>
      </w:r>
      <w:r w:rsidRPr="00773C2A">
        <w:rPr>
          <w:rFonts w:ascii="Times New Roman" w:hAnsi="Times New Roman" w:cs="Times New Roman"/>
          <w:sz w:val="22"/>
          <w:szCs w:val="22"/>
        </w:rPr>
        <w:t xml:space="preserve"> </w:t>
      </w:r>
      <m:oMath>
        <m:r>
          <w:rPr>
            <w:rFonts w:ascii="Cambria Math" w:hAnsi="Cambria Math" w:cs="Times New Roman"/>
            <w:sz w:val="22"/>
          </w:rPr>
          <m:t>c</m:t>
        </m:r>
      </m:oMath>
      <w:r>
        <w:rPr>
          <w:rFonts w:ascii="Times New Roman" w:hAnsi="Times New Roman" w:cs="Times New Roman" w:hint="eastAsia"/>
          <w:sz w:val="22"/>
        </w:rPr>
        <w:t>.</w:t>
      </w:r>
      <w:r>
        <w:rPr>
          <w:rFonts w:ascii="Times New Roman" w:hAnsi="Times New Roman" w:cs="Times New Roman"/>
          <w:sz w:val="22"/>
        </w:rPr>
        <w:t xml:space="preserve"> Note that</w:t>
      </w:r>
      <w:r w:rsidRPr="00773C2A">
        <w:rPr>
          <w:rFonts w:ascii="Times New Roman" w:hAnsi="Times New Roman" w:cs="Times New Roman"/>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oMath>
      <w:r>
        <w:rPr>
          <w:rFonts w:ascii="Times New Roman" w:hAnsi="Times New Roman" w:cs="Times New Roman" w:hint="eastAsia"/>
          <w:sz w:val="22"/>
          <w:szCs w:val="22"/>
        </w:rPr>
        <w:t xml:space="preserve"> </w:t>
      </w:r>
      <w:r>
        <w:rPr>
          <w:rFonts w:ascii="Times New Roman" w:hAnsi="Times New Roman" w:cs="Times New Roman"/>
          <w:sz w:val="22"/>
          <w:szCs w:val="22"/>
        </w:rPr>
        <w:t>is the unique solution of</w:t>
      </w:r>
      <w:r>
        <w:rPr>
          <w:rFonts w:ascii="Times New Roman" w:hAnsi="Times New Roman" w:cs="Times New Roman" w:hint="eastAsia"/>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=0</m:t>
        </m:r>
      </m:oMath>
      <w:r>
        <w:rPr>
          <w:rFonts w:ascii="Times New Roman" w:hAnsi="Times New Roman" w:cs="Times New Roman" w:hint="eastAsia"/>
          <w:sz w:val="22"/>
          <w:szCs w:val="22"/>
        </w:rPr>
        <w:t xml:space="preserve">. </w:t>
      </w:r>
      <w:r w:rsidR="0093253E">
        <w:rPr>
          <w:rFonts w:ascii="Times New Roman" w:hAnsi="Times New Roman" w:cs="Times New Roman"/>
          <w:sz w:val="22"/>
          <w:szCs w:val="22"/>
        </w:rPr>
        <w:t xml:space="preserve">Given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e>
        </m:d>
        <m:r>
          <w:rPr>
            <w:rFonts w:ascii="Cambria Math" w:hAnsi="Cambria Math" w:cs="Times New Roman"/>
            <w:sz w:val="22"/>
            <w:szCs w:val="22"/>
          </w:rPr>
          <m:t>=0</m:t>
        </m:r>
      </m:oMath>
      <w:r w:rsidR="00076940">
        <w:rPr>
          <w:rFonts w:ascii="Times New Roman" w:hAnsi="Times New Roman" w:cs="Times New Roman" w:hint="eastAsia"/>
          <w:sz w:val="22"/>
          <w:szCs w:val="22"/>
        </w:rPr>
        <w:t>, u</w:t>
      </w:r>
      <w:r w:rsidRPr="00773C2A">
        <w:rPr>
          <w:rFonts w:ascii="Times New Roman" w:hAnsi="Times New Roman" w:cs="Times New Roman"/>
          <w:sz w:val="22"/>
          <w:szCs w:val="22"/>
        </w:rPr>
        <w:t xml:space="preserve">sing implicit differentiation, we get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num>
          <m:den>
            <m:r>
              <w:rPr>
                <w:rFonts w:ascii="Cambria Math" w:hAnsi="Cambria Math" w:cs="Times New Roman"/>
                <w:sz w:val="22"/>
              </w:rPr>
              <m:t>∂c</m:t>
            </m:r>
          </m:den>
        </m:f>
        <m:r>
          <w:rPr>
            <w:rFonts w:ascii="Cambria Math" w:hAnsi="Cambria Math" w:cs="Times New Roman"/>
            <w:sz w:val="22"/>
            <w:szCs w:val="22"/>
          </w:rPr>
          <m:t>=-</m:t>
        </m:r>
        <m:f>
          <m:fPr>
            <m:type m:val="lin"/>
            <m:ctrlPr>
              <w:rPr>
                <w:rFonts w:ascii="Cambria Math" w:hAnsi="Cambria Math" w:cs="Times New Roman"/>
                <w:i/>
                <w:sz w:val="22"/>
                <w:szCs w:val="22"/>
              </w:rPr>
            </m:ctrlPr>
          </m:fPr>
          <m:num>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num>
              <m:den>
                <m:r>
                  <w:rPr>
                    <w:rFonts w:ascii="Cambria Math" w:hAnsi="Cambria Math" w:cs="Times New Roman"/>
                    <w:sz w:val="22"/>
                  </w:rPr>
                  <m:t>∂c</m:t>
                </m:r>
              </m:den>
            </m:f>
          </m:num>
          <m:den>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num>
              <m:den>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den>
            </m:f>
          </m:den>
        </m:f>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hAnsi="Cambria Math" w:cs="Times New Roman"/>
                <w:sz w:val="22"/>
                <w:szCs w:val="22"/>
              </w:rPr>
              <m:t>t[4ct</m:t>
            </m:r>
            <m:d>
              <m:dPr>
                <m:ctrlPr>
                  <w:rPr>
                    <w:rFonts w:ascii="Cambria Math" w:hAnsi="Cambria Math" w:cs="Times New Roman"/>
                    <w:i/>
                    <w:sz w:val="22"/>
                    <w:szCs w:val="22"/>
                  </w:rPr>
                </m:ctrlPr>
              </m:dPr>
              <m:e>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d>
            <m:r>
              <w:rPr>
                <w:rFonts w:ascii="Cambria Math" w:hAnsi="Cambria Math" w:cs="Times New Roman"/>
                <w:sz w:val="22"/>
                <w:szCs w:val="22"/>
              </w:rPr>
              <m:t>+4tz</m:t>
            </m:r>
            <m:d>
              <m:dPr>
                <m:ctrlPr>
                  <w:rPr>
                    <w:rFonts w:ascii="Cambria Math" w:hAnsi="Cambria Math" w:cs="Times New Roman"/>
                    <w:i/>
                    <w:sz w:val="22"/>
                    <w:szCs w:val="22"/>
                  </w:rPr>
                </m:ctrlPr>
              </m:dPr>
              <m:e>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d>
            <m:r>
              <w:rPr>
                <w:rFonts w:ascii="Cambria Math" w:hAnsi="Cambria Math" w:cs="Times New Roman"/>
                <w:sz w:val="22"/>
                <w:szCs w:val="22"/>
              </w:rPr>
              <m:t>-m(v+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+4</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num>
          <m:den>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)(v+3</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)(1-2σ)</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+2t(c+z)[2vσ-</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(1-4σ)]m-2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σ</m:t>
            </m:r>
          </m:den>
        </m:f>
      </m:oMath>
      <w:r>
        <w:rPr>
          <w:rFonts w:ascii="Times New Roman" w:hAnsi="Times New Roman" w:cs="Times New Roman" w:hint="eastAsia"/>
          <w:sz w:val="22"/>
          <w:szCs w:val="22"/>
        </w:rPr>
        <w:t xml:space="preserve">. In the feasible region, </w:t>
      </w:r>
      <m:oMath>
        <m:r>
          <w:rPr>
            <w:rFonts w:ascii="Cambria Math" w:hAnsi="Cambria Math" w:cs="Times New Roman"/>
            <w:sz w:val="22"/>
            <w:szCs w:val="22"/>
          </w:rPr>
          <m:t>4ct</m:t>
        </m:r>
        <m:d>
          <m:dPr>
            <m:ctrlPr>
              <w:rPr>
                <w:rFonts w:ascii="Cambria Math" w:hAnsi="Cambria Math" w:cs="Times New Roman"/>
                <w:i/>
                <w:sz w:val="22"/>
                <w:szCs w:val="22"/>
              </w:rPr>
            </m:ctrlPr>
          </m:dPr>
          <m:e>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d>
        <m:r>
          <w:rPr>
            <w:rFonts w:ascii="Cambria Math" w:hAnsi="Cambria Math" w:cs="Times New Roman"/>
            <w:sz w:val="22"/>
            <w:szCs w:val="22"/>
          </w:rPr>
          <m:t>+4tz</m:t>
        </m:r>
        <m:d>
          <m:dPr>
            <m:ctrlPr>
              <w:rPr>
                <w:rFonts w:ascii="Cambria Math" w:hAnsi="Cambria Math" w:cs="Times New Roman"/>
                <w:i/>
                <w:sz w:val="22"/>
                <w:szCs w:val="22"/>
              </w:rPr>
            </m:ctrlPr>
          </m:dPr>
          <m:e>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d>
        <m:r>
          <w:rPr>
            <w:rFonts w:ascii="Cambria Math" w:hAnsi="Cambria Math" w:cs="Times New Roman"/>
            <w:sz w:val="22"/>
            <w:szCs w:val="22"/>
          </w:rPr>
          <m:t>-m(v+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+4</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σ)&gt;0</m:t>
        </m:r>
      </m:oMath>
      <w:r>
        <w:rPr>
          <w:rFonts w:ascii="Times New Roman" w:hAnsi="Times New Roman" w:cs="Times New Roman" w:hint="eastAsia"/>
          <w:sz w:val="22"/>
          <w:szCs w:val="22"/>
        </w:rPr>
        <w:t xml:space="preserve"> and </w:t>
      </w:r>
      <m:oMath>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)(v+3</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)(1-2σ)</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+2t(c+z)[2vσ-</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(1-4σ)]m-2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σ&gt;0</m:t>
        </m:r>
      </m:oMath>
      <w:r>
        <w:rPr>
          <w:rFonts w:ascii="Times New Roman" w:hAnsi="Times New Roman" w:cs="Times New Roman" w:hint="eastAsia"/>
          <w:sz w:val="22"/>
          <w:szCs w:val="22"/>
        </w:rPr>
        <w:t xml:space="preserve">. </w:t>
      </w:r>
      <w:r>
        <w:rPr>
          <w:rFonts w:ascii="Times New Roman" w:hAnsi="Times New Roman" w:cs="Times New Roman"/>
          <w:sz w:val="22"/>
        </w:rPr>
        <w:t xml:space="preserve">Thus, we get that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num>
          <m:den>
            <m:r>
              <w:rPr>
                <w:rFonts w:ascii="Cambria Math" w:hAnsi="Cambria Math" w:cs="Times New Roman"/>
                <w:sz w:val="22"/>
              </w:rPr>
              <m:t>∂c</m:t>
            </m:r>
          </m:den>
        </m:f>
        <m:r>
          <w:rPr>
            <w:rFonts w:ascii="Cambria Math" w:hAnsi="Cambria Math" w:cs="Times New Roman"/>
            <w:sz w:val="22"/>
          </w:rPr>
          <m:t>&gt;0</m:t>
        </m:r>
      </m:oMath>
      <w:r>
        <w:rPr>
          <w:rFonts w:ascii="Times New Roman" w:hAnsi="Times New Roman" w:cs="Times New Roman" w:hint="eastAsia"/>
          <w:sz w:val="22"/>
        </w:rPr>
        <w:t>.</w:t>
      </w:r>
      <w:r>
        <w:rPr>
          <w:rFonts w:ascii="Times New Roman" w:hAnsi="Times New Roman" w:cs="Times New Roman"/>
          <w:sz w:val="22"/>
        </w:rPr>
        <w:t xml:space="preserve"> </w:t>
      </w:r>
      <w:r w:rsidR="000E51DB" w:rsidRPr="00627E16">
        <w:rPr>
          <w:rFonts w:ascii="Times New Roman" w:hAnsi="Times New Roman" w:cs="Times New Roman"/>
          <w:bCs/>
          <w:sz w:val="22"/>
          <w:szCs w:val="22"/>
        </w:rPr>
        <w:t xml:space="preserve">This completes the proof of Proposition </w:t>
      </w:r>
      <w:r w:rsidR="003D0994">
        <w:rPr>
          <w:rFonts w:ascii="Times New Roman" w:hAnsi="Times New Roman" w:cs="Times New Roman"/>
          <w:bCs/>
          <w:sz w:val="22"/>
          <w:szCs w:val="22"/>
        </w:rPr>
        <w:t>M</w:t>
      </w:r>
      <w:r w:rsidR="000E51DB" w:rsidRPr="00627E16">
        <w:rPr>
          <w:rFonts w:ascii="Times New Roman" w:hAnsi="Times New Roman" w:cs="Times New Roman"/>
          <w:bCs/>
          <w:sz w:val="22"/>
          <w:szCs w:val="22"/>
        </w:rPr>
        <w:t>1.</w:t>
      </w:r>
      <w:r w:rsidR="000E51DB" w:rsidRPr="00627E16">
        <w:rPr>
          <w:rFonts w:ascii="Times New Roman" w:eastAsia="宋体" w:hAnsi="Times New Roman" w:cs="Times New Roman"/>
          <w:kern w:val="0"/>
          <w:sz w:val="22"/>
          <w:szCs w:val="22"/>
        </w:rPr>
        <w:t xml:space="preserve"> □</w:t>
      </w:r>
    </w:p>
    <w:p w14:paraId="083251D7" w14:textId="77777777" w:rsidR="002E774C" w:rsidRPr="00627E16" w:rsidRDefault="002E774C" w:rsidP="002E774C">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 xml:space="preserve">The following proposition summarizes how exclusive contracts influence the platforms’ equilibrium </w:t>
      </w:r>
      <w:r w:rsidRPr="00627E16">
        <w:rPr>
          <w:rFonts w:ascii="Times New Roman" w:hAnsi="Times New Roman" w:cs="Times New Roman"/>
          <w:sz w:val="22"/>
          <w:szCs w:val="22"/>
        </w:rPr>
        <w:lastRenderedPageBreak/>
        <w:t>profits.</w:t>
      </w:r>
    </w:p>
    <w:p w14:paraId="0D7A57AF" w14:textId="5E6018D0" w:rsidR="002E774C" w:rsidRPr="00627E16" w:rsidRDefault="002E774C" w:rsidP="002E774C">
      <w:pPr>
        <w:spacing w:line="480" w:lineRule="auto"/>
        <w:ind w:firstLineChars="100" w:firstLine="221"/>
        <w:rPr>
          <w:rFonts w:ascii="Times New Roman" w:hAnsi="Times New Roman" w:cs="Times New Roman"/>
          <w:i/>
          <w:iCs/>
          <w:sz w:val="22"/>
          <w:szCs w:val="22"/>
        </w:rPr>
      </w:pPr>
      <w:r w:rsidRPr="00627E16">
        <w:rPr>
          <w:rFonts w:ascii="Times New Roman" w:eastAsia="宋体" w:hAnsi="Times New Roman" w:cs="Times New Roman"/>
          <w:b/>
          <w:bCs/>
          <w:smallCaps/>
          <w:kern w:val="0"/>
          <w:sz w:val="22"/>
          <w:szCs w:val="22"/>
        </w:rPr>
        <w:t xml:space="preserve">Proposition </w:t>
      </w:r>
      <w:r w:rsidR="003D0994">
        <w:rPr>
          <w:rFonts w:ascii="Times New Roman" w:eastAsia="宋体" w:hAnsi="Times New Roman" w:cs="Times New Roman"/>
          <w:b/>
          <w:bCs/>
          <w:smallCaps/>
          <w:kern w:val="0"/>
          <w:sz w:val="22"/>
          <w:szCs w:val="22"/>
        </w:rPr>
        <w:t>M</w:t>
      </w:r>
      <w:r>
        <w:rPr>
          <w:rFonts w:ascii="Times New Roman" w:eastAsia="宋体" w:hAnsi="Times New Roman" w:cs="Times New Roman"/>
          <w:b/>
          <w:bCs/>
          <w:smallCaps/>
          <w:kern w:val="0"/>
          <w:sz w:val="22"/>
          <w:szCs w:val="22"/>
        </w:rPr>
        <w:t>2</w:t>
      </w:r>
      <w:r w:rsidRPr="00627E16">
        <w:rPr>
          <w:rFonts w:ascii="Times New Roman" w:eastAsia="宋体" w:hAnsi="Times New Roman" w:cs="Times New Roman"/>
          <w:b/>
          <w:bCs/>
          <w:smallCaps/>
          <w:kern w:val="0"/>
          <w:sz w:val="22"/>
          <w:szCs w:val="22"/>
        </w:rPr>
        <w:t>.</w:t>
      </w:r>
      <w:r w:rsidRPr="00627E16">
        <w:rPr>
          <w:rFonts w:ascii="Times New Roman" w:hAnsi="Times New Roman" w:cs="Times New Roman"/>
          <w:i/>
          <w:iCs/>
          <w:sz w:val="22"/>
          <w:szCs w:val="22"/>
        </w:rPr>
        <w:t xml:space="preserve"> </w:t>
      </w:r>
      <w:r w:rsidR="00803B42">
        <w:rPr>
          <w:rFonts w:ascii="Times New Roman" w:hAnsi="Times New Roman" w:cs="Times New Roman"/>
          <w:i/>
          <w:iCs/>
          <w:sz w:val="22"/>
          <w:szCs w:val="22"/>
        </w:rPr>
        <w:t>Exclusive contracts will increase</w:t>
      </w:r>
      <w:r w:rsidR="00EE6C19">
        <w:rPr>
          <w:rFonts w:ascii="Times New Roman" w:hAnsi="Times New Roman" w:cs="Times New Roman" w:hint="eastAsia"/>
          <w:i/>
          <w:iCs/>
          <w:sz w:val="22"/>
          <w:szCs w:val="22"/>
        </w:rPr>
        <w:t xml:space="preserve"> (decrease)</w:t>
      </w:r>
      <w:r w:rsidR="00803B42" w:rsidRPr="002E1908">
        <w:rPr>
          <w:rFonts w:ascii="Times New Roman" w:hAnsi="Times New Roman" w:cs="Times New Roman"/>
          <w:i/>
          <w:iCs/>
          <w:sz w:val="22"/>
          <w:szCs w:val="22"/>
        </w:rPr>
        <w:t xml:space="preserve"> platf</w:t>
      </w:r>
      <w:r w:rsidR="00803B42" w:rsidRPr="0015043F">
        <w:rPr>
          <w:rFonts w:ascii="Times New Roman" w:hAnsi="Times New Roman" w:cs="Times New Roman"/>
          <w:i/>
          <w:iCs/>
          <w:sz w:val="22"/>
          <w:szCs w:val="22"/>
        </w:rPr>
        <w:t>orms’ profits</w:t>
      </w:r>
      <w:r w:rsidR="00803B42" w:rsidRPr="0015043F">
        <w:rPr>
          <w:rFonts w:ascii="Times New Roman" w:hAnsi="Times New Roman" w:cs="Times New Roman" w:hint="eastAsia"/>
          <w:i/>
          <w:iCs/>
          <w:sz w:val="22"/>
          <w:szCs w:val="22"/>
        </w:rPr>
        <w:t xml:space="preserve"> </w:t>
      </w:r>
      <w:r w:rsidR="00803B42" w:rsidRPr="0015043F">
        <w:rPr>
          <w:rFonts w:ascii="Times New Roman" w:hAnsi="Times New Roman" w:cs="Times New Roman"/>
          <w:i/>
          <w:iCs/>
          <w:sz w:val="22"/>
          <w:szCs w:val="22"/>
        </w:rPr>
        <w:t xml:space="preserve">if </w:t>
      </w:r>
      <w:r w:rsidR="0015043F" w:rsidRPr="0015043F">
        <w:rPr>
          <w:rFonts w:ascii="Times New Roman" w:hAnsi="Times New Roman" w:cs="Times New Roman"/>
          <w:i/>
          <w:iCs/>
          <w:sz w:val="22"/>
        </w:rPr>
        <w:t>consumers’</w:t>
      </w:r>
      <w:r w:rsidR="00803B42" w:rsidRPr="0015043F">
        <w:rPr>
          <w:rFonts w:ascii="Times New Roman" w:hAnsi="Times New Roman" w:cs="Times New Roman"/>
          <w:i/>
          <w:iCs/>
          <w:sz w:val="22"/>
          <w:szCs w:val="22"/>
        </w:rPr>
        <w:t xml:space="preserve"> marginal valuation for content is </w:t>
      </w:r>
      <w:r w:rsidR="00803B42" w:rsidRPr="0015043F">
        <w:rPr>
          <w:rFonts w:ascii="Times New Roman" w:hAnsi="Times New Roman" w:cs="Times New Roman" w:hint="eastAsia"/>
          <w:i/>
          <w:iCs/>
          <w:sz w:val="22"/>
          <w:szCs w:val="22"/>
        </w:rPr>
        <w:t>low</w:t>
      </w:r>
      <w:r w:rsidR="00EE6C19">
        <w:rPr>
          <w:rFonts w:ascii="Times New Roman" w:hAnsi="Times New Roman" w:cs="Times New Roman" w:hint="eastAsia"/>
          <w:i/>
          <w:iCs/>
          <w:sz w:val="22"/>
          <w:szCs w:val="22"/>
        </w:rPr>
        <w:t xml:space="preserve"> (high)</w:t>
      </w:r>
      <w:r>
        <w:rPr>
          <w:rFonts w:ascii="Times New Roman" w:hAnsi="Times New Roman" w:cs="Times New Roman"/>
          <w:i/>
          <w:iCs/>
          <w:sz w:val="22"/>
          <w:szCs w:val="22"/>
        </w:rPr>
        <w:t xml:space="preserve">. </w:t>
      </w:r>
      <w:r w:rsidRPr="000F43F5">
        <w:rPr>
          <w:rFonts w:ascii="Times New Roman" w:hAnsi="Times New Roman" w:cs="Times New Roman"/>
          <w:i/>
          <w:iCs/>
          <w:sz w:val="22"/>
          <w:szCs w:val="22"/>
        </w:rPr>
        <w:t>Mat</w:t>
      </w:r>
      <w:r w:rsidRPr="00F2697A">
        <w:rPr>
          <w:rFonts w:ascii="Times New Roman" w:hAnsi="Times New Roman" w:cs="Times New Roman"/>
          <w:i/>
          <w:iCs/>
          <w:sz w:val="22"/>
          <w:szCs w:val="22"/>
        </w:rPr>
        <w:t xml:space="preserve">hematically, there </w:t>
      </w:r>
      <w:r>
        <w:rPr>
          <w:rFonts w:ascii="Times New Roman" w:hAnsi="Times New Roman" w:cs="Times New Roman"/>
          <w:i/>
          <w:iCs/>
          <w:sz w:val="22"/>
          <w:szCs w:val="22"/>
        </w:rPr>
        <w:t>exists a threshold</w:t>
      </w:r>
      <w:r w:rsidRPr="00F2697A">
        <w:rPr>
          <w:rFonts w:ascii="Times New Roman" w:hAnsi="Times New Roman" w:cs="Times New Roman"/>
          <w:i/>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00742A50">
        <w:rPr>
          <w:rFonts w:ascii="Times New Roman" w:hAnsi="Times New Roman" w:cs="Times New Roman" w:hint="eastAsia"/>
          <w:i/>
          <w:sz w:val="22"/>
          <w:szCs w:val="22"/>
        </w:rPr>
        <w:t>,</w:t>
      </w:r>
      <w:r w:rsidR="00742A50">
        <w:rPr>
          <w:rFonts w:ascii="Times New Roman" w:hAnsi="Times New Roman" w:cs="Times New Roman"/>
          <w:i/>
          <w:sz w:val="22"/>
          <w:szCs w:val="22"/>
        </w:rPr>
        <w:t xml:space="preserve"> which increases in </w:t>
      </w:r>
      <m:oMath>
        <m:r>
          <w:rPr>
            <w:rFonts w:ascii="Cambria Math" w:hAnsi="Cambria Math" w:cs="Times New Roman"/>
            <w:sz w:val="22"/>
            <w:szCs w:val="22"/>
          </w:rPr>
          <m:t>c</m:t>
        </m:r>
      </m:oMath>
      <w:r w:rsidR="00742A50">
        <w:rPr>
          <w:rFonts w:ascii="Times New Roman" w:hAnsi="Times New Roman" w:cs="Times New Roman" w:hint="eastAsia"/>
          <w:i/>
          <w:sz w:val="22"/>
          <w:szCs w:val="22"/>
        </w:rPr>
        <w:t>,</w:t>
      </w:r>
      <w:r>
        <w:rPr>
          <w:rFonts w:ascii="Times New Roman" w:hAnsi="Times New Roman" w:cs="Times New Roman" w:hint="eastAsia"/>
          <w:i/>
          <w:sz w:val="22"/>
          <w:szCs w:val="22"/>
        </w:rPr>
        <w:t xml:space="preserve"> </w:t>
      </w:r>
      <w:r w:rsidRPr="00F2697A">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F2697A">
        <w:rPr>
          <w:rFonts w:ascii="Times New Roman" w:hAnsi="Times New Roman" w:cs="Times New Roman"/>
          <w:i/>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Pr>
          <w:rFonts w:ascii="Times New Roman" w:hAnsi="Times New Roman" w:cs="Times New Roman" w:hint="eastAsia"/>
          <w:i/>
          <w:iCs/>
          <w:sz w:val="22"/>
          <w:szCs w:val="22"/>
        </w:rPr>
        <w:t>,</w:t>
      </w:r>
      <w:r>
        <w:rPr>
          <w:rFonts w:ascii="Times New Roman" w:hAnsi="Times New Roman" w:cs="Times New Roman"/>
          <w:i/>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F2697A">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627E16">
        <w:rPr>
          <w:rFonts w:ascii="Times New Roman" w:hAnsi="Times New Roman" w:cs="Times New Roman"/>
          <w:i/>
          <w:iCs/>
          <w:sz w:val="22"/>
          <w:szCs w:val="22"/>
        </w:rPr>
        <w:t>.</w:t>
      </w:r>
    </w:p>
    <w:p w14:paraId="1548EB13" w14:textId="3615886A" w:rsidR="00124E5B" w:rsidRDefault="002E774C" w:rsidP="00B64F7F">
      <w:pPr>
        <w:spacing w:line="480" w:lineRule="auto"/>
        <w:ind w:firstLineChars="100" w:firstLine="221"/>
        <w:rPr>
          <w:rFonts w:ascii="Times New Roman" w:hAnsi="Times New Roman" w:cs="Times New Roman"/>
          <w:iCs/>
          <w:sz w:val="22"/>
          <w:szCs w:val="22"/>
        </w:rPr>
      </w:pPr>
      <w:r w:rsidRPr="003D0994">
        <w:rPr>
          <w:rFonts w:ascii="Times New Roman" w:eastAsia="宋体" w:hAnsi="Times New Roman" w:cs="Times New Roman"/>
          <w:b/>
          <w:bCs/>
          <w:smallCaps/>
          <w:kern w:val="0"/>
          <w:sz w:val="22"/>
          <w:szCs w:val="22"/>
        </w:rPr>
        <w:t xml:space="preserve">Proof of Proposition </w:t>
      </w:r>
      <w:r w:rsidR="003D0994" w:rsidRPr="003D0994">
        <w:rPr>
          <w:rFonts w:ascii="Times New Roman" w:eastAsia="宋体" w:hAnsi="Times New Roman" w:cs="Times New Roman"/>
          <w:b/>
          <w:bCs/>
          <w:smallCaps/>
          <w:kern w:val="0"/>
          <w:sz w:val="22"/>
          <w:szCs w:val="22"/>
        </w:rPr>
        <w:t>M</w:t>
      </w:r>
      <w:r w:rsidR="001A34D7" w:rsidRPr="003D0994">
        <w:rPr>
          <w:rFonts w:ascii="Times New Roman" w:eastAsia="宋体" w:hAnsi="Times New Roman" w:cs="Times New Roman"/>
          <w:b/>
          <w:bCs/>
          <w:smallCaps/>
          <w:kern w:val="0"/>
          <w:sz w:val="22"/>
          <w:szCs w:val="22"/>
        </w:rPr>
        <w:t>2</w:t>
      </w:r>
      <w:r w:rsidRPr="003D0994">
        <w:rPr>
          <w:rFonts w:ascii="Times New Roman" w:eastAsia="宋体" w:hAnsi="Times New Roman" w:cs="Times New Roman"/>
          <w:b/>
          <w:bCs/>
          <w:smallCaps/>
          <w:kern w:val="0"/>
          <w:sz w:val="22"/>
          <w:szCs w:val="22"/>
        </w:rPr>
        <w:t>.</w:t>
      </w:r>
      <w:r w:rsidRPr="003D0994">
        <w:rPr>
          <w:rFonts w:ascii="Times New Roman" w:hAnsi="Times New Roman" w:cs="Times New Roman"/>
          <w:b/>
          <w:iCs/>
          <w:color w:val="000000" w:themeColor="text1"/>
          <w:sz w:val="22"/>
          <w:szCs w:val="22"/>
        </w:rPr>
        <w:t xml:space="preserve"> </w:t>
      </w:r>
      <w:bookmarkStart w:id="7" w:name="_Hlk80277939"/>
      <w:r w:rsidRPr="00627E16">
        <w:rPr>
          <w:rFonts w:ascii="Times New Roman" w:hAnsi="Times New Roman" w:cs="Times New Roman"/>
          <w:iCs/>
          <w:color w:val="000000" w:themeColor="text1"/>
          <w:sz w:val="22"/>
          <w:szCs w:val="22"/>
        </w:rPr>
        <w:t xml:space="preserve">We examine </w:t>
      </w:r>
      <w:r w:rsidRPr="00627E16">
        <w:rPr>
          <w:rFonts w:ascii="Times New Roman" w:hAnsi="Times New Roman" w:cs="Times New Roman"/>
          <w:bCs/>
          <w:sz w:val="22"/>
          <w:szCs w:val="22"/>
        </w:rPr>
        <w:t>how exclusive contracts impact</w:t>
      </w:r>
      <w:r w:rsidRPr="00627E16">
        <w:rPr>
          <w:rFonts w:ascii="Times New Roman" w:hAnsi="Times New Roman" w:cs="Times New Roman"/>
          <w:iCs/>
          <w:color w:val="000000" w:themeColor="text1"/>
          <w:sz w:val="22"/>
          <w:szCs w:val="22"/>
        </w:rPr>
        <w:t xml:space="preserve"> the platforms’ profits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hint="eastAsia"/>
          <w:iCs/>
          <w:color w:val="000000" w:themeColor="text1"/>
          <w:sz w:val="22"/>
          <w:szCs w:val="22"/>
        </w:rPr>
        <w:t xml:space="preserve"> </w:t>
      </w:r>
      <w:r w:rsidRPr="00627E16">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hint="eastAsia"/>
          <w:iCs/>
          <w:color w:val="000000" w:themeColor="text1"/>
          <w:sz w:val="22"/>
          <w:szCs w:val="22"/>
        </w:rPr>
        <w:t>,</w:t>
      </w:r>
      <w:r w:rsidRPr="00627E16">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(2v+β)(t(c+z)-mβ)</m:t>
            </m:r>
          </m:num>
          <m:den>
            <m:r>
              <w:rPr>
                <w:rFonts w:ascii="Cambria Math" w:hAnsi="Cambria Math" w:cs="Times New Roman"/>
                <w:sz w:val="22"/>
                <w:szCs w:val="22"/>
              </w:rPr>
              <m:t>4tv</m:t>
            </m:r>
          </m:den>
        </m:f>
      </m:oMath>
      <w:r w:rsidRPr="00627E16">
        <w:rPr>
          <w:rFonts w:ascii="Times New Roman" w:hAnsi="Times New Roman" w:cs="Times New Roman" w:hint="eastAsia"/>
          <w:sz w:val="22"/>
          <w:szCs w:val="22"/>
        </w:rPr>
        <w:t xml:space="preserve"> </w:t>
      </w:r>
      <w:r w:rsidRPr="00627E16">
        <w:rPr>
          <w:rFonts w:ascii="Times New Roman" w:hAnsi="Times New Roman" w:cs="Times New Roman"/>
          <w:sz w:val="22"/>
          <w:szCs w:val="22"/>
        </w:rPr>
        <w:t>and</w:t>
      </w:r>
      <w:r w:rsidRPr="00627E16">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v+β-βσ</m:t>
                    </m:r>
                  </m:e>
                </m:d>
              </m:e>
              <m:sup>
                <m:r>
                  <w:rPr>
                    <w:rFonts w:ascii="Cambria Math" w:hAnsi="Cambria Math" w:cs="Times New Roman"/>
                    <w:sz w:val="22"/>
                    <w:szCs w:val="22"/>
                  </w:rPr>
                  <m:t>2</m:t>
                </m:r>
              </m:sup>
            </m:sSup>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num>
          <m:den>
            <m:sSup>
              <m:sSupPr>
                <m:ctrlPr>
                  <w:rPr>
                    <w:rFonts w:ascii="Cambria Math" w:hAnsi="Cambria Math" w:cs="Times New Roman"/>
                    <w:sz w:val="22"/>
                    <w:szCs w:val="22"/>
                  </w:rPr>
                </m:ctrlPr>
              </m:sSupPr>
              <m:e>
                <m:r>
                  <w:rPr>
                    <w:rFonts w:ascii="Cambria Math" w:hAnsi="Cambria Math" w:cs="Times New Roman"/>
                    <w:sz w:val="22"/>
                    <w:szCs w:val="22"/>
                  </w:rPr>
                  <m:t>t[(t(c+z)+mβ(1-2σ))+</m:t>
                </m:r>
                <m:rad>
                  <m:radPr>
                    <m:degHide m:val="1"/>
                    <m:ctrlPr>
                      <w:rPr>
                        <w:rFonts w:ascii="Cambria Math" w:hAnsi="Cambria Math" w:cs="Times New Roman"/>
                        <w:sz w:val="22"/>
                        <w:szCs w:val="22"/>
                      </w:rPr>
                    </m:ctrlPr>
                  </m:radPr>
                  <m:deg/>
                  <m:e>
                    <m:r>
                      <w:rPr>
                        <w:rFonts w:ascii="Cambria Math" w:hAnsi="Cambria Math" w:cs="Times New Roman"/>
                        <w:sz w:val="22"/>
                        <w:szCs w:val="22"/>
                      </w:rPr>
                      <m:t>(t(c+z)-mβ)(t(c+z)+mβ(1-2σ))</m:t>
                    </m:r>
                  </m:e>
                </m:rad>
                <m:r>
                  <w:rPr>
                    <w:rFonts w:ascii="Cambria Math" w:hAnsi="Cambria Math" w:cs="Times New Roman"/>
                    <w:sz w:val="22"/>
                    <w:szCs w:val="22"/>
                  </w:rPr>
                  <m:t>]</m:t>
                </m:r>
              </m:e>
              <m:sup>
                <m:r>
                  <w:rPr>
                    <w:rFonts w:ascii="Cambria Math" w:hAnsi="Cambria Math" w:cs="Times New Roman"/>
                    <w:sz w:val="22"/>
                    <w:szCs w:val="22"/>
                  </w:rPr>
                  <m:t>2</m:t>
                </m:r>
              </m:sup>
            </m:sSup>
          </m:den>
        </m:f>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Plugging in, we have</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sidRPr="0051718C">
        <w:rPr>
          <w:rFonts w:ascii="Times New Roman" w:hAnsi="Times New Roman" w:cs="Times New Roman" w:hint="eastAsia"/>
          <w:iCs/>
          <w:color w:val="000000" w:themeColor="text1"/>
          <w:sz w:val="22"/>
          <w:szCs w:val="22"/>
        </w:rPr>
        <w:t xml:space="preserve"> </w:t>
      </w:r>
      <w:r w:rsidRPr="0051718C">
        <w:rPr>
          <w:rFonts w:ascii="Times New Roman" w:hAnsi="Times New Roman" w:cs="Times New Roman"/>
          <w:iCs/>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2v+β</m:t>
                </m:r>
              </m:e>
            </m:d>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e>
          <m:sup>
            <m:r>
              <w:rPr>
                <w:rFonts w:ascii="Cambria Math" w:hAnsi="Cambria Math" w:cs="Times New Roman"/>
                <w:sz w:val="22"/>
                <w:szCs w:val="22"/>
              </w:rPr>
              <m:t>2</m:t>
            </m:r>
          </m:sup>
        </m:sSup>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1-2σ</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2v+β</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e>
            </m:d>
            <m:d>
              <m:dPr>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i/>
                        <w:sz w:val="22"/>
                        <w:szCs w:val="22"/>
                      </w:rPr>
                    </m:ctrlPr>
                  </m:dPr>
                  <m:e>
                    <m:r>
                      <w:rPr>
                        <w:rFonts w:ascii="Cambria Math" w:hAnsi="Cambria Math" w:cs="Times New Roman"/>
                        <w:sz w:val="22"/>
                        <w:szCs w:val="22"/>
                      </w:rPr>
                      <m:t>1-2σ</m:t>
                    </m:r>
                  </m:e>
                </m:d>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v+β-βσ</m:t>
                    </m:r>
                  </m:e>
                </m:d>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&lt;0</m:t>
        </m:r>
      </m:oMath>
      <w:r w:rsidRPr="0051718C">
        <w:rPr>
          <w:rFonts w:ascii="Times New Roman" w:hAnsi="Times New Roman" w:cs="Times New Roman" w:hint="eastAsia"/>
          <w:iCs/>
          <w:color w:val="000000" w:themeColor="text1"/>
          <w:sz w:val="22"/>
          <w:szCs w:val="22"/>
        </w:rPr>
        <w:t xml:space="preserve"> </w:t>
      </w:r>
      <w:r w:rsidRPr="0051718C">
        <w:rPr>
          <w:rFonts w:ascii="Times New Roman" w:hAnsi="Times New Roman" w:cs="Times New Roman"/>
          <w:iCs/>
          <w:color w:val="000000" w:themeColor="text1"/>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m:rPr>
            <m:sty m:val="p"/>
          </m:rPr>
          <w:rPr>
            <w:rFonts w:ascii="Cambria Math" w:hAnsi="Cambria Math" w:cs="Times New Roman"/>
            <w:sz w:val="22"/>
            <w:szCs w:val="22"/>
          </w:rPr>
          <m:t>&lt;0</m:t>
        </m:r>
      </m:oMath>
      <w:r>
        <w:rPr>
          <w:rFonts w:ascii="Times New Roman" w:hAnsi="Times New Roman" w:cs="Times New Roman"/>
          <w:sz w:val="22"/>
          <w:szCs w:val="22"/>
        </w:rPr>
        <w:t>)</w:t>
      </w:r>
      <w:r w:rsidRPr="00627E16">
        <w:rPr>
          <w:rFonts w:ascii="Times New Roman" w:hAnsi="Times New Roman" w:cs="Times New Roman" w:hint="eastAsia"/>
          <w:sz w:val="22"/>
          <w:szCs w:val="22"/>
        </w:rPr>
        <w:t>.</w:t>
      </w:r>
      <w:r>
        <w:rPr>
          <w:rFonts w:ascii="Times New Roman" w:hAnsi="Times New Roman" w:cs="Times New Roman"/>
          <w:iCs/>
          <w:sz w:val="22"/>
          <w:szCs w:val="22"/>
        </w:rPr>
        <w:t xml:space="preserve"> In the feasible region, we can verify that </w:t>
      </w:r>
      <m:oMath>
        <m:f>
          <m:fPr>
            <m:ctrlPr>
              <w:rPr>
                <w:rFonts w:ascii="Cambria Math" w:hAnsi="Cambria Math" w:cs="Times New Roman"/>
                <w:iCs/>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=-2mσ</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2v+β</m:t>
                </m:r>
              </m:e>
            </m:d>
          </m:e>
          <m:sup>
            <m:r>
              <w:rPr>
                <w:rFonts w:ascii="Cambria Math" w:hAnsi="Cambria Math" w:cs="Times New Roman"/>
                <w:sz w:val="22"/>
                <w:szCs w:val="22"/>
              </w:rPr>
              <m:t>2</m:t>
            </m:r>
          </m:sup>
        </m:sSup>
        <m:r>
          <w:rPr>
            <w:rFonts w:ascii="Cambria Math" w:hAnsi="Cambria Math" w:cs="Times New Roman"/>
            <w:sz w:val="22"/>
            <w:szCs w:val="22"/>
          </w:rPr>
          <m:t>[t(c+z)-mβ][t(c+z)+mβ(1-2σ)][t(c+z)-mβσ]-m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2v+β</m:t>
                </m:r>
              </m:e>
            </m:d>
          </m:e>
          <m:sup>
            <m:r>
              <w:rPr>
                <w:rFonts w:ascii="Cambria Math" w:hAnsi="Cambria Math" w:cs="Times New Roman"/>
                <w:sz w:val="22"/>
                <w:szCs w:val="22"/>
              </w:rPr>
              <m:t>2</m:t>
            </m:r>
          </m:sup>
        </m:sSup>
        <m:r>
          <w:rPr>
            <w:rFonts w:ascii="Cambria Math" w:hAnsi="Cambria Math" w:cs="Times New Roman"/>
            <w:sz w:val="22"/>
            <w:szCs w:val="22"/>
          </w:rPr>
          <m:t>[t(c+z)+mβ(1-2σ)]</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e>
            </m:d>
          </m:e>
          <m:sup>
            <m:r>
              <w:rPr>
                <w:rFonts w:ascii="Cambria Math" w:hAnsi="Cambria Math" w:cs="Times New Roman"/>
                <w:sz w:val="22"/>
                <w:szCs w:val="22"/>
              </w:rPr>
              <m:t>2</m:t>
            </m:r>
          </m:sup>
        </m:sSup>
        <m:r>
          <w:rPr>
            <w:rFonts w:ascii="Cambria Math" w:hAnsi="Cambria Math" w:cs="Times New Roman"/>
            <w:sz w:val="22"/>
            <w:szCs w:val="22"/>
          </w:rPr>
          <m:t>+2(2v+β)[t(c+z)-mβ][t(c+z)+mβ(1-2σ)]</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e>
            </m:d>
          </m:e>
          <m:sup>
            <m:r>
              <w:rPr>
                <w:rFonts w:ascii="Cambria Math" w:hAnsi="Cambria Math" w:cs="Times New Roman"/>
                <w:sz w:val="22"/>
                <w:szCs w:val="22"/>
              </w:rPr>
              <m:t>2</m:t>
            </m:r>
          </m:sup>
        </m:sSup>
        <m:r>
          <w:rPr>
            <w:rFonts w:ascii="Cambria Math" w:hAnsi="Cambria Math" w:cs="Times New Roman"/>
            <w:sz w:val="22"/>
            <w:szCs w:val="22"/>
          </w:rPr>
          <m:t>+m(1-2σ)</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2v+β</m:t>
                </m:r>
              </m:e>
            </m:d>
          </m:e>
          <m:sup>
            <m:r>
              <w:rPr>
                <w:rFonts w:ascii="Cambria Math" w:hAnsi="Cambria Math" w:cs="Times New Roman"/>
                <w:sz w:val="22"/>
                <w:szCs w:val="22"/>
              </w:rPr>
              <m:t>2</m:t>
            </m:r>
          </m:sup>
        </m:sSup>
        <m:r>
          <w:rPr>
            <w:rFonts w:ascii="Cambria Math" w:hAnsi="Cambria Math" w:cs="Times New Roman"/>
            <w:sz w:val="22"/>
            <w:szCs w:val="22"/>
          </w:rPr>
          <m:t>[t(c+z)-mβ]</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-mβσ</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(2v+β)(2v+3β)+2mσ[m(2</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+8vβ+3</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)-2t(c+z)(v+β)]-4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vβ</m:t>
        </m:r>
        <m:sSup>
          <m:sSupPr>
            <m:ctrlPr>
              <w:rPr>
                <w:rFonts w:ascii="Cambria Math" w:hAnsi="Cambria Math" w:cs="Times New Roman"/>
                <w:sz w:val="22"/>
                <w:szCs w:val="22"/>
              </w:rPr>
            </m:ctrlPr>
          </m:sSupPr>
          <m:e>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}{(2v+β)[t(c+z)-mβ][t(c+z)+mβ(1-2σ)]-2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m:t>
        </m:r>
        <m:sSup>
          <m:sSupPr>
            <m:ctrlPr>
              <w:rPr>
                <w:rFonts w:ascii="Cambria Math" w:hAnsi="Cambria Math" w:cs="Times New Roman"/>
                <w:sz w:val="22"/>
                <w:szCs w:val="22"/>
              </w:rPr>
            </m:ctrlPr>
          </m:sSupPr>
          <m:e>
            <m:r>
              <w:rPr>
                <w:rFonts w:ascii="Cambria Math" w:hAnsi="Cambria Math" w:cs="Times New Roman"/>
                <w:sz w:val="22"/>
                <w:szCs w:val="22"/>
              </w:rPr>
              <m:t>(v+β-βσ)</m:t>
            </m:r>
          </m:e>
          <m:sup>
            <m:r>
              <w:rPr>
                <w:rFonts w:ascii="Cambria Math" w:hAnsi="Cambria Math" w:cs="Times New Roman"/>
                <w:sz w:val="22"/>
                <w:szCs w:val="22"/>
              </w:rPr>
              <m:t>2</m:t>
            </m:r>
          </m:sup>
        </m:sSup>
        <m:r>
          <w:rPr>
            <w:rFonts w:ascii="Cambria Math" w:hAnsi="Cambria Math" w:cs="Times New Roman"/>
            <w:sz w:val="22"/>
            <w:szCs w:val="22"/>
          </w:rPr>
          <m:t>}&lt;0</m:t>
        </m:r>
      </m:oMath>
      <w:r w:rsidRPr="00627E16">
        <w:rPr>
          <w:rFonts w:ascii="Times New Roman" w:hAnsi="Times New Roman" w:cs="Times New Roman" w:hint="eastAsia"/>
          <w:sz w:val="22"/>
          <w:szCs w:val="22"/>
        </w:rPr>
        <w:t>.</w:t>
      </w:r>
      <w:r>
        <w:rPr>
          <w:rFonts w:ascii="Times New Roman" w:hAnsi="Times New Roman" w:cs="Times New Roman"/>
          <w:sz w:val="22"/>
          <w:szCs w:val="22"/>
        </w:rPr>
        <w:t xml:space="preserve"> That is,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decreases in </w:t>
      </w:r>
      <m:oMath>
        <m:r>
          <w:rPr>
            <w:rFonts w:ascii="Cambria Math" w:hAnsi="Cambria Math" w:cs="Times New Roman"/>
            <w:sz w:val="22"/>
            <w:szCs w:val="22"/>
          </w:rPr>
          <m:t>β</m:t>
        </m:r>
      </m:oMath>
      <w:r>
        <w:rPr>
          <w:rFonts w:ascii="Times New Roman" w:hAnsi="Times New Roman" w:cs="Times New Roman" w:hint="eastAsia"/>
          <w:sz w:val="22"/>
          <w:szCs w:val="22"/>
        </w:rPr>
        <w:t>.</w:t>
      </w:r>
      <w:r>
        <w:rPr>
          <w:rFonts w:ascii="Times New Roman" w:hAnsi="Times New Roman" w:cs="Times New Roman"/>
          <w:sz w:val="22"/>
          <w:szCs w:val="22"/>
        </w:rPr>
        <w:t xml:space="preserve"> Further, there can happen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or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hint="eastAsia"/>
          <w:sz w:val="22"/>
          <w:szCs w:val="22"/>
        </w:rPr>
        <w:t>.</w:t>
      </w:r>
      <w:r w:rsidRPr="00627E16">
        <w:rPr>
          <w:rFonts w:ascii="Times New Roman" w:hAnsi="Times New Roman" w:cs="Times New Roman"/>
          <w:iCs/>
          <w:sz w:val="22"/>
          <w:szCs w:val="22"/>
        </w:rPr>
        <w:t xml:space="preserve"> Thus, there exists a threshold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627E16">
        <w:rPr>
          <w:rFonts w:ascii="Times New Roman" w:hAnsi="Times New Roman" w:cs="Times New Roman"/>
          <w:iCs/>
          <w:sz w:val="22"/>
          <w:szCs w:val="22"/>
        </w:rPr>
        <w:t xml:space="preserve"> 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iCs/>
          <w:sz w:val="22"/>
          <w:szCs w:val="22"/>
        </w:rPr>
        <w:t xml:space="preserve"> (i.e.,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627E16">
        <w:rPr>
          <w:rFonts w:ascii="Times New Roman" w:hAnsi="Times New Roman" w:cs="Times New Roman"/>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627E16">
        <w:rPr>
          <w:rFonts w:ascii="Times New Roman" w:hAnsi="Times New Roman" w:cs="Times New Roman"/>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iCs/>
          <w:sz w:val="22"/>
          <w:szCs w:val="22"/>
        </w:rPr>
        <w:t xml:space="preserve"> (i.e.,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627E16">
        <w:rPr>
          <w:rFonts w:ascii="Times New Roman" w:hAnsi="Times New Roman" w:cs="Times New Roman"/>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Pr>
          <w:rFonts w:ascii="Times New Roman" w:hAnsi="Times New Roman" w:cs="Times New Roman"/>
          <w:iCs/>
          <w:sz w:val="22"/>
          <w:szCs w:val="22"/>
        </w:rPr>
        <w:t>.</w:t>
      </w:r>
    </w:p>
    <w:p w14:paraId="656393B3" w14:textId="247C3DF2" w:rsidR="002E774C" w:rsidRDefault="00877684" w:rsidP="00124E5B">
      <w:pPr>
        <w:spacing w:line="480" w:lineRule="auto"/>
        <w:ind w:firstLineChars="100" w:firstLine="220"/>
        <w:rPr>
          <w:rFonts w:ascii="Times New Roman" w:eastAsia="宋体" w:hAnsi="Times New Roman" w:cs="Times New Roman"/>
          <w:kern w:val="0"/>
          <w:sz w:val="22"/>
          <w:szCs w:val="22"/>
        </w:rPr>
      </w:pPr>
      <w:r>
        <w:rPr>
          <w:rFonts w:ascii="Times New Roman" w:hAnsi="Times New Roman" w:cs="Times New Roman" w:hint="eastAsia"/>
          <w:iCs/>
          <w:color w:val="000000" w:themeColor="text1"/>
          <w:sz w:val="22"/>
          <w:szCs w:val="22"/>
        </w:rPr>
        <w:t xml:space="preserve">Next, </w:t>
      </w:r>
      <w:r>
        <w:rPr>
          <w:rFonts w:ascii="Times New Roman" w:hAnsi="Times New Roman" w:cs="Times New Roman" w:hint="eastAsia"/>
          <w:bCs/>
          <w:sz w:val="22"/>
          <w:szCs w:val="22"/>
        </w:rPr>
        <w:t>w</w:t>
      </w:r>
      <w:r>
        <w:rPr>
          <w:rFonts w:ascii="Times New Roman" w:hAnsi="Times New Roman" w:cs="Times New Roman"/>
          <w:bCs/>
          <w:sz w:val="22"/>
          <w:szCs w:val="22"/>
        </w:rPr>
        <w:t xml:space="preserve">e </w:t>
      </w:r>
      <w:r>
        <w:rPr>
          <w:rFonts w:ascii="Times New Roman" w:hAnsi="Times New Roman" w:cs="Times New Roman"/>
          <w:sz w:val="22"/>
          <w:szCs w:val="22"/>
        </w:rPr>
        <w:t xml:space="preserve">prove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oMath>
      <w:r>
        <w:rPr>
          <w:rFonts w:ascii="Times New Roman" w:hAnsi="Times New Roman" w:cs="Times New Roman"/>
          <w:sz w:val="22"/>
          <w:szCs w:val="22"/>
        </w:rPr>
        <w:t xml:space="preserve"> increases in</w:t>
      </w:r>
      <w:r w:rsidRPr="00773C2A">
        <w:rPr>
          <w:rFonts w:ascii="Times New Roman" w:hAnsi="Times New Roman" w:cs="Times New Roman"/>
          <w:sz w:val="22"/>
          <w:szCs w:val="22"/>
        </w:rPr>
        <w:t xml:space="preserve"> </w:t>
      </w:r>
      <m:oMath>
        <m:r>
          <w:rPr>
            <w:rFonts w:ascii="Cambria Math" w:hAnsi="Cambria Math" w:cs="Times New Roman"/>
            <w:sz w:val="22"/>
          </w:rPr>
          <m:t>c</m:t>
        </m:r>
      </m:oMath>
      <w:r>
        <w:rPr>
          <w:rFonts w:ascii="Times New Roman" w:hAnsi="Times New Roman" w:cs="Times New Roman" w:hint="eastAsia"/>
          <w:sz w:val="22"/>
        </w:rPr>
        <w:t>.</w:t>
      </w:r>
      <w:r w:rsidRPr="00877684">
        <w:rPr>
          <w:rFonts w:ascii="Times New Roman" w:hAnsi="Times New Roman" w:cs="Times New Roman"/>
          <w:sz w:val="22"/>
        </w:rPr>
        <w:t xml:space="preserve"> </w:t>
      </w:r>
      <w:r>
        <w:rPr>
          <w:rFonts w:ascii="Times New Roman" w:hAnsi="Times New Roman" w:cs="Times New Roman"/>
          <w:sz w:val="22"/>
        </w:rPr>
        <w:t>Note that</w:t>
      </w:r>
      <w:r w:rsidRPr="00773C2A">
        <w:rPr>
          <w:rFonts w:ascii="Times New Roman" w:hAnsi="Times New Roman" w:cs="Times New Roman"/>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oMath>
      <w:r>
        <w:rPr>
          <w:rFonts w:ascii="Times New Roman" w:hAnsi="Times New Roman" w:cs="Times New Roman" w:hint="eastAsia"/>
          <w:sz w:val="22"/>
          <w:szCs w:val="22"/>
        </w:rPr>
        <w:t xml:space="preserve"> </w:t>
      </w:r>
      <w:r>
        <w:rPr>
          <w:rFonts w:ascii="Times New Roman" w:hAnsi="Times New Roman" w:cs="Times New Roman"/>
          <w:sz w:val="22"/>
          <w:szCs w:val="22"/>
        </w:rPr>
        <w:t>is the unique solution of</w:t>
      </w:r>
      <w:r w:rsidRPr="00773C2A">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=0</m:t>
        </m:r>
      </m:oMath>
      <w:r>
        <w:rPr>
          <w:rFonts w:ascii="Times New Roman" w:hAnsi="Times New Roman" w:cs="Times New Roman" w:hint="eastAsia"/>
          <w:sz w:val="22"/>
          <w:szCs w:val="22"/>
        </w:rPr>
        <w:t xml:space="preserve">. </w:t>
      </w:r>
      <w:r w:rsidR="00EB3BE6">
        <w:rPr>
          <w:rFonts w:ascii="Times New Roman" w:hAnsi="Times New Roman" w:cs="Times New Roman" w:hint="eastAsia"/>
          <w:sz w:val="22"/>
          <w:szCs w:val="22"/>
        </w:rPr>
        <w:t xml:space="preserve">Given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r>
          <w:rPr>
            <w:rFonts w:ascii="Cambria Math" w:hAnsi="Cambria Math" w:cs="Times New Roman"/>
            <w:sz w:val="22"/>
            <w:szCs w:val="22"/>
          </w:rPr>
          <m:t>=0</m:t>
        </m:r>
      </m:oMath>
      <w:r w:rsidR="00EB3BE6">
        <w:rPr>
          <w:rFonts w:ascii="Times New Roman" w:hAnsi="Times New Roman" w:cs="Times New Roman" w:hint="eastAsia"/>
          <w:sz w:val="22"/>
          <w:szCs w:val="22"/>
        </w:rPr>
        <w:t>, u</w:t>
      </w:r>
      <w:r w:rsidRPr="00773C2A">
        <w:rPr>
          <w:rFonts w:ascii="Times New Roman" w:hAnsi="Times New Roman" w:cs="Times New Roman"/>
          <w:sz w:val="22"/>
          <w:szCs w:val="22"/>
        </w:rPr>
        <w:t xml:space="preserve">sing implicit differentiation, we get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num>
          <m:den>
            <m:r>
              <w:rPr>
                <w:rFonts w:ascii="Cambria Math" w:hAnsi="Cambria Math" w:cs="Times New Roman"/>
                <w:sz w:val="22"/>
              </w:rPr>
              <m:t>∂c</m:t>
            </m:r>
          </m:den>
        </m:f>
        <m:r>
          <w:rPr>
            <w:rFonts w:ascii="Cambria Math" w:hAnsi="Cambria Math" w:cs="Times New Roman"/>
            <w:sz w:val="22"/>
            <w:szCs w:val="22"/>
          </w:rPr>
          <m:t>=-</m:t>
        </m:r>
        <m:f>
          <m:fPr>
            <m:type m:val="lin"/>
            <m:ctrlPr>
              <w:rPr>
                <w:rFonts w:ascii="Cambria Math" w:hAnsi="Cambria Math" w:cs="Times New Roman"/>
                <w:i/>
                <w:sz w:val="22"/>
                <w:szCs w:val="22"/>
              </w:rPr>
            </m:ctrlPr>
          </m:fPr>
          <m:num>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num>
              <m:den>
                <m:r>
                  <w:rPr>
                    <w:rFonts w:ascii="Cambria Math" w:hAnsi="Cambria Math" w:cs="Times New Roman"/>
                    <w:sz w:val="22"/>
                  </w:rPr>
                  <m:t>∂c</m:t>
                </m:r>
              </m:den>
            </m:f>
          </m:num>
          <m:den>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num>
              <m:den>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en>
            </m:f>
          </m:den>
        </m:f>
      </m:oMath>
      <w:r>
        <w:rPr>
          <w:rFonts w:ascii="Times New Roman" w:hAnsi="Times New Roman" w:cs="Times New Roman" w:hint="eastAsia"/>
          <w:sz w:val="22"/>
          <w:szCs w:val="22"/>
        </w:rPr>
        <w:t xml:space="preserve">, where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num>
          <m:den>
            <m:r>
              <w:rPr>
                <w:rFonts w:ascii="Cambria Math" w:hAnsi="Cambria Math" w:cs="Times New Roman"/>
                <w:sz w:val="22"/>
              </w:rPr>
              <m:t>∂c</m:t>
            </m:r>
          </m:den>
        </m:f>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σ)[4</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3</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(1-σ)+6v</m:t>
        </m:r>
        <m:sSup>
          <m:sSupPr>
            <m:ctrlPr>
              <w:rPr>
                <w:rFonts w:ascii="Cambria Math" w:hAnsi="Cambria Math" w:cs="Times New Roman"/>
                <w:sz w:val="22"/>
                <w:szCs w:val="22"/>
              </w:rPr>
            </m:ctrlPr>
          </m:sSupPr>
          <m:e>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(1-σ)</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(1-σ)</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hint="eastAsia"/>
          <w:sz w:val="22"/>
          <w:szCs w:val="22"/>
        </w:rPr>
        <w:t xml:space="preserve"> and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num>
          <m:den>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en>
        </m:f>
        <m:r>
          <w:rPr>
            <w:rFonts w:ascii="Cambria Math" w:hAnsi="Cambria Math" w:cs="Times New Roman"/>
            <w:sz w:val="22"/>
            <w:szCs w:val="22"/>
          </w:rPr>
          <m:t>=-2mσ</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e>
          <m:sup>
            <m:r>
              <w:rPr>
                <w:rFonts w:ascii="Cambria Math" w:hAnsi="Cambria Math" w:cs="Times New Roman"/>
                <w:sz w:val="22"/>
                <w:szCs w:val="22"/>
              </w:rPr>
              <m:t>2</m:t>
            </m:r>
          </m:sup>
        </m:sSup>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(1-2σ)][t(c+z)-m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e>
          <m:sup>
            <m:r>
              <w:rPr>
                <w:rFonts w:ascii="Cambria Math" w:hAnsi="Cambria Math" w:cs="Times New Roman"/>
                <w:sz w:val="22"/>
                <w:szCs w:val="22"/>
              </w:rPr>
              <m:t>2</m:t>
            </m:r>
          </m:sup>
        </m:sSup>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(1-2σ)]</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d>
          </m:e>
          <m:sup>
            <m:r>
              <w:rPr>
                <w:rFonts w:ascii="Cambria Math" w:hAnsi="Cambria Math" w:cs="Times New Roman"/>
                <w:sz w:val="22"/>
                <w:szCs w:val="22"/>
              </w:rPr>
              <m:t>2</m:t>
            </m:r>
          </m:sup>
        </m:sSup>
        <m:r>
          <w:rPr>
            <w:rFonts w:ascii="Cambria Math" w:hAnsi="Cambria Math" w:cs="Times New Roman"/>
            <w:sz w:val="22"/>
            <w:szCs w:val="22"/>
          </w:rPr>
          <m:t>+2(2v+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][t(c+z)+</m:t>
        </m:r>
        <m:r>
          <w:rPr>
            <w:rFonts w:ascii="Cambria Math" w:hAnsi="Cambria Math" w:cs="Times New Roman"/>
            <w:sz w:val="22"/>
            <w:szCs w:val="22"/>
          </w:rPr>
          <w:lastRenderedPageBreak/>
          <m:t>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(1-2σ)]</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d>
          </m:e>
          <m:sup>
            <m:r>
              <w:rPr>
                <w:rFonts w:ascii="Cambria Math" w:hAnsi="Cambria Math" w:cs="Times New Roman"/>
                <w:sz w:val="22"/>
                <w:szCs w:val="22"/>
              </w:rPr>
              <m:t>2</m:t>
            </m:r>
          </m:sup>
        </m:sSup>
        <m:r>
          <w:rPr>
            <w:rFonts w:ascii="Cambria Math" w:hAnsi="Cambria Math" w:cs="Times New Roman"/>
            <w:sz w:val="22"/>
            <w:szCs w:val="22"/>
          </w:rPr>
          <m:t>+m(1-2σ)</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e>
          <m:sup>
            <m:r>
              <w:rPr>
                <w:rFonts w:ascii="Cambria Math" w:hAnsi="Cambria Math" w:cs="Times New Roman"/>
                <w:sz w:val="22"/>
                <w:szCs w:val="22"/>
              </w:rPr>
              <m:t>2</m:t>
            </m:r>
          </m:sup>
        </m:sSup>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c+z</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d>
          <m:dPr>
            <m:ctrlPr>
              <w:rPr>
                <w:rFonts w:ascii="Cambria Math" w:hAnsi="Cambria Math" w:cs="Times New Roman"/>
                <w:i/>
                <w:sz w:val="22"/>
                <w:szCs w:val="22"/>
              </w:rPr>
            </m:ctrlPr>
          </m:dPr>
          <m:e>
            <m:r>
              <w:rPr>
                <w:rFonts w:ascii="Cambria Math" w:hAnsi="Cambria Math" w:cs="Times New Roman"/>
                <w:sz w:val="22"/>
                <w:szCs w:val="22"/>
              </w:rPr>
              <m:t>2v+3</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r>
          <w:rPr>
            <w:rFonts w:ascii="Cambria Math" w:hAnsi="Cambria Math" w:cs="Times New Roman"/>
            <w:sz w:val="22"/>
            <w:szCs w:val="22"/>
          </w:rPr>
          <m:t>-2mσ[2ct</m:t>
        </m:r>
        <m:d>
          <m:dPr>
            <m:ctrlPr>
              <w:rPr>
                <w:rFonts w:ascii="Cambria Math" w:hAnsi="Cambria Math" w:cs="Times New Roman"/>
                <w:i/>
                <w:sz w:val="22"/>
                <w:szCs w:val="22"/>
              </w:rPr>
            </m:ctrlPr>
          </m:dPr>
          <m:e>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r>
          <w:rPr>
            <w:rFonts w:ascii="Cambria Math" w:hAnsi="Cambria Math" w:cs="Times New Roman"/>
            <w:sz w:val="22"/>
            <w:szCs w:val="22"/>
          </w:rPr>
          <m:t>+2tz</m:t>
        </m:r>
        <m:d>
          <m:dPr>
            <m:ctrlPr>
              <w:rPr>
                <w:rFonts w:ascii="Cambria Math" w:hAnsi="Cambria Math" w:cs="Times New Roman"/>
                <w:i/>
                <w:sz w:val="22"/>
                <w:szCs w:val="22"/>
              </w:rPr>
            </m:ctrlPr>
          </m:dPr>
          <m:e>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d>
        <m:r>
          <w:rPr>
            <w:rFonts w:ascii="Cambria Math" w:hAnsi="Cambria Math" w:cs="Times New Roman"/>
            <w:sz w:val="22"/>
            <w:szCs w:val="22"/>
          </w:rPr>
          <m:t>-m(2</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+8v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+3</m:t>
        </m:r>
        <m:sSup>
          <m:sSupPr>
            <m:ctrlPr>
              <w:rPr>
                <w:rFonts w:ascii="Cambria Math" w:hAnsi="Cambria Math" w:cs="Times New Roman"/>
                <w:sz w:val="22"/>
                <w:szCs w:val="22"/>
              </w:rPr>
            </m:ctrlPr>
          </m:sSupPr>
          <m:e>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sSup>
          <m:sSupPr>
            <m:ctrlPr>
              <w:rPr>
                <w:rFonts w:ascii="Cambria Math" w:hAnsi="Cambria Math" w:cs="Times New Roman"/>
                <w:sz w:val="22"/>
                <w:szCs w:val="22"/>
              </w:rPr>
            </m:ctrlPr>
          </m:sSupPr>
          <m:e>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][(2v+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)(t(c+z)+m</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(1-2σ))-2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m:t>
        </m:r>
        <m:sSup>
          <m:sSupPr>
            <m:ctrlPr>
              <w:rPr>
                <w:rFonts w:ascii="Cambria Math" w:hAnsi="Cambria Math" w:cs="Times New Roman"/>
                <w:sz w:val="22"/>
                <w:szCs w:val="22"/>
              </w:rPr>
            </m:ctrlPr>
          </m:sSupPr>
          <m:e>
            <m:r>
              <w:rPr>
                <w:rFonts w:ascii="Cambria Math" w:hAnsi="Cambria Math" w:cs="Times New Roman"/>
                <w:sz w:val="22"/>
                <w:szCs w:val="22"/>
              </w:rPr>
              <m:t>(v+</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m:t>
        </m:r>
      </m:oMath>
      <w:r>
        <w:rPr>
          <w:rFonts w:ascii="Times New Roman" w:hAnsi="Times New Roman" w:cs="Times New Roman" w:hint="eastAsia"/>
          <w:sz w:val="22"/>
          <w:szCs w:val="22"/>
        </w:rPr>
        <w:t xml:space="preserve">. In the feasible region,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num>
          <m:den>
            <m:r>
              <w:rPr>
                <w:rFonts w:ascii="Cambria Math" w:hAnsi="Cambria Math" w:cs="Times New Roman"/>
                <w:sz w:val="22"/>
              </w:rPr>
              <m:t>∂c</m:t>
            </m:r>
          </m:den>
        </m:f>
        <m:r>
          <w:rPr>
            <w:rFonts w:ascii="Cambria Math" w:hAnsi="Cambria Math" w:cs="Times New Roman"/>
            <w:sz w:val="22"/>
            <w:szCs w:val="22"/>
          </w:rPr>
          <m:t>&gt;0</m:t>
        </m:r>
      </m:oMath>
      <w:r>
        <w:rPr>
          <w:rFonts w:ascii="Times New Roman" w:hAnsi="Times New Roman" w:cs="Times New Roman" w:hint="eastAsia"/>
          <w:sz w:val="22"/>
          <w:szCs w:val="22"/>
        </w:rPr>
        <w:t xml:space="preserve"> and one can verify that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1</m:t>
                </m:r>
              </m:sub>
              <m:sup>
                <m:r>
                  <w:rPr>
                    <w:rFonts w:ascii="Cambria Math" w:hAnsi="Cambria Math" w:cs="Times New Roman"/>
                    <w:sz w:val="22"/>
                    <w:szCs w:val="22"/>
                  </w:rPr>
                  <m:t>*</m:t>
                </m:r>
              </m:sup>
            </m:sSubSup>
          </m:num>
          <m:den>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en>
        </m:f>
        <m:r>
          <w:rPr>
            <w:rFonts w:ascii="Cambria Math" w:hAnsi="Cambria Math" w:cs="Times New Roman"/>
            <w:sz w:val="22"/>
            <w:szCs w:val="22"/>
          </w:rPr>
          <m:t>&lt;0</m:t>
        </m:r>
      </m:oMath>
      <w:r>
        <w:rPr>
          <w:rFonts w:ascii="Times New Roman" w:hAnsi="Times New Roman" w:cs="Times New Roman" w:hint="eastAsia"/>
          <w:sz w:val="22"/>
          <w:szCs w:val="22"/>
        </w:rPr>
        <w:t>. Thus, we get</w:t>
      </w:r>
      <w:r w:rsidR="00CA4074">
        <w:rPr>
          <w:rFonts w:ascii="Times New Roman" w:hAnsi="Times New Roman" w:cs="Times New Roman" w:hint="eastAsia"/>
          <w:sz w:val="22"/>
          <w:szCs w:val="22"/>
        </w:rPr>
        <w:t xml:space="preserve"> that</w:t>
      </w:r>
      <w:r>
        <w:rPr>
          <w:rFonts w:ascii="Times New Roman" w:hAnsi="Times New Roman" w:cs="Times New Roman" w:hint="eastAsia"/>
          <w:sz w:val="22"/>
          <w:szCs w:val="22"/>
        </w:rPr>
        <w:t xml:space="preserve"> </w:t>
      </w:r>
      <m:oMath>
        <m:f>
          <m:fPr>
            <m:ctrlPr>
              <w:rPr>
                <w:rFonts w:ascii="Cambria Math" w:hAnsi="Cambria Math" w:cs="Times New Roman"/>
                <w:i/>
                <w:sz w:val="22"/>
                <w:szCs w:val="22"/>
              </w:rPr>
            </m:ctrlPr>
          </m:fPr>
          <m:num>
            <m:r>
              <w:rPr>
                <w:rFonts w:ascii="Cambria Math" w:hAnsi="Cambria Math" w:cs="Times New Roman"/>
                <w:sz w:val="22"/>
              </w:rPr>
              <m:t>∂</m:t>
            </m:r>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num>
          <m:den>
            <m:r>
              <w:rPr>
                <w:rFonts w:ascii="Cambria Math" w:hAnsi="Cambria Math" w:cs="Times New Roman"/>
                <w:sz w:val="22"/>
              </w:rPr>
              <m:t>∂c</m:t>
            </m:r>
          </m:den>
        </m:f>
        <m:r>
          <w:rPr>
            <w:rFonts w:ascii="Cambria Math" w:hAnsi="Cambria Math" w:cs="Times New Roman"/>
            <w:sz w:val="22"/>
            <w:szCs w:val="22"/>
          </w:rPr>
          <m:t>&gt;0</m:t>
        </m:r>
      </m:oMath>
      <w:r>
        <w:rPr>
          <w:rFonts w:ascii="Times New Roman" w:hAnsi="Times New Roman" w:cs="Times New Roman" w:hint="eastAsia"/>
          <w:sz w:val="22"/>
          <w:szCs w:val="22"/>
        </w:rPr>
        <w:t xml:space="preserve">. </w:t>
      </w:r>
      <w:r w:rsidR="002E774C" w:rsidRPr="00627E16">
        <w:rPr>
          <w:rFonts w:ascii="Times New Roman" w:hAnsi="Times New Roman" w:cs="Times New Roman"/>
          <w:bCs/>
          <w:sz w:val="22"/>
          <w:szCs w:val="22"/>
        </w:rPr>
        <w:t xml:space="preserve">This </w:t>
      </w:r>
      <w:r w:rsidR="002E774C">
        <w:rPr>
          <w:rFonts w:ascii="Times New Roman" w:hAnsi="Times New Roman" w:cs="Times New Roman"/>
          <w:bCs/>
          <w:sz w:val="22"/>
          <w:szCs w:val="22"/>
        </w:rPr>
        <w:t>end</w:t>
      </w:r>
      <w:r w:rsidR="002E774C" w:rsidRPr="00627E16">
        <w:rPr>
          <w:rFonts w:ascii="Times New Roman" w:hAnsi="Times New Roman" w:cs="Times New Roman"/>
          <w:bCs/>
          <w:sz w:val="22"/>
          <w:szCs w:val="22"/>
        </w:rPr>
        <w:t xml:space="preserve">s the proof of Proposition </w:t>
      </w:r>
      <w:r w:rsidR="003D0994">
        <w:rPr>
          <w:rFonts w:ascii="Times New Roman" w:hAnsi="Times New Roman" w:cs="Times New Roman"/>
          <w:bCs/>
          <w:sz w:val="22"/>
          <w:szCs w:val="22"/>
        </w:rPr>
        <w:t>M</w:t>
      </w:r>
      <w:r w:rsidR="008C6995">
        <w:rPr>
          <w:rFonts w:ascii="Times New Roman" w:hAnsi="Times New Roman" w:cs="Times New Roman"/>
          <w:bCs/>
          <w:sz w:val="22"/>
          <w:szCs w:val="22"/>
        </w:rPr>
        <w:t>2</w:t>
      </w:r>
      <w:r w:rsidR="002E774C" w:rsidRPr="00627E16">
        <w:rPr>
          <w:rFonts w:ascii="Times New Roman" w:hAnsi="Times New Roman" w:cs="Times New Roman"/>
          <w:bCs/>
          <w:sz w:val="22"/>
          <w:szCs w:val="22"/>
        </w:rPr>
        <w:t>.</w:t>
      </w:r>
      <w:r w:rsidR="002E774C" w:rsidRPr="00627E16">
        <w:rPr>
          <w:rFonts w:ascii="Times New Roman" w:eastAsia="宋体" w:hAnsi="Times New Roman" w:cs="Times New Roman"/>
          <w:kern w:val="0"/>
          <w:sz w:val="22"/>
          <w:szCs w:val="22"/>
        </w:rPr>
        <w:t xml:space="preserve"> □</w:t>
      </w:r>
      <w:bookmarkEnd w:id="7"/>
    </w:p>
    <w:p w14:paraId="4A262FAF" w14:textId="7E8F8DBB" w:rsidR="00A73470" w:rsidRDefault="00A73470" w:rsidP="00D61945">
      <w:pPr>
        <w:spacing w:line="480" w:lineRule="auto"/>
        <w:ind w:firstLineChars="100" w:firstLine="221"/>
        <w:rPr>
          <w:rFonts w:ascii="Times New Roman" w:hAnsi="Times New Roman" w:cs="Times New Roman"/>
          <w:i/>
          <w:iCs/>
          <w:sz w:val="22"/>
          <w:szCs w:val="22"/>
        </w:rPr>
      </w:pPr>
      <w:r w:rsidRPr="002E1908">
        <w:rPr>
          <w:rFonts w:ascii="Times New Roman" w:eastAsia="宋体" w:hAnsi="Times New Roman" w:cs="Times New Roman"/>
          <w:b/>
          <w:bCs/>
          <w:smallCaps/>
          <w:kern w:val="0"/>
          <w:sz w:val="22"/>
          <w:szCs w:val="22"/>
        </w:rPr>
        <w:t>Corollary</w:t>
      </w:r>
      <w:r w:rsidR="003D0994">
        <w:rPr>
          <w:rFonts w:ascii="Times New Roman" w:eastAsia="宋体" w:hAnsi="Times New Roman" w:cs="Times New Roman"/>
          <w:b/>
          <w:bCs/>
          <w:smallCaps/>
          <w:kern w:val="0"/>
          <w:sz w:val="22"/>
          <w:szCs w:val="22"/>
        </w:rPr>
        <w:t xml:space="preserve"> M</w:t>
      </w:r>
      <w:r>
        <w:rPr>
          <w:rFonts w:ascii="Times New Roman" w:eastAsia="宋体" w:hAnsi="Times New Roman" w:cs="Times New Roman"/>
          <w:b/>
          <w:bCs/>
          <w:smallCaps/>
          <w:kern w:val="0"/>
          <w:sz w:val="22"/>
          <w:szCs w:val="22"/>
        </w:rPr>
        <w:t>1</w:t>
      </w:r>
      <w:r w:rsidRPr="002E1908">
        <w:rPr>
          <w:rFonts w:ascii="Times New Roman" w:eastAsia="宋体" w:hAnsi="Times New Roman" w:cs="Times New Roman"/>
          <w:b/>
          <w:bCs/>
          <w:smallCaps/>
          <w:kern w:val="0"/>
          <w:sz w:val="22"/>
          <w:szCs w:val="22"/>
        </w:rPr>
        <w:t xml:space="preserve">. </w:t>
      </w:r>
      <w:r w:rsidRPr="002E1908">
        <w:rPr>
          <w:rFonts w:ascii="Times New Roman" w:hAnsi="Times New Roman" w:cs="Times New Roman"/>
          <w:i/>
          <w:iCs/>
          <w:sz w:val="22"/>
          <w:szCs w:val="22"/>
        </w:rPr>
        <w:t>Exclusive contracts</w:t>
      </w:r>
      <w:r>
        <w:rPr>
          <w:rFonts w:ascii="Times New Roman" w:hAnsi="Times New Roman" w:cs="Times New Roman"/>
          <w:i/>
          <w:iCs/>
          <w:sz w:val="22"/>
          <w:szCs w:val="22"/>
        </w:rPr>
        <w:t xml:space="preserve"> </w:t>
      </w:r>
      <w:r w:rsidRPr="000E141D">
        <w:rPr>
          <w:rFonts w:ascii="Times New Roman" w:hAnsi="Times New Roman" w:cs="Times New Roman"/>
          <w:i/>
          <w:iCs/>
          <w:sz w:val="22"/>
          <w:szCs w:val="22"/>
        </w:rPr>
        <w:t>emerge</w:t>
      </w:r>
      <w:r>
        <w:rPr>
          <w:rFonts w:ascii="Times New Roman" w:hAnsi="Times New Roman" w:cs="Times New Roman"/>
          <w:i/>
          <w:iCs/>
          <w:sz w:val="22"/>
          <w:szCs w:val="22"/>
        </w:rPr>
        <w:t xml:space="preserve"> as the equilibrium</w:t>
      </w:r>
      <w:r w:rsidRPr="002E1908">
        <w:rPr>
          <w:rFonts w:ascii="Times New Roman" w:hAnsi="Times New Roman" w:cs="Times New Roman"/>
          <w:i/>
          <w:iCs/>
          <w:sz w:val="22"/>
          <w:szCs w:val="22"/>
        </w:rPr>
        <w:t xml:space="preserve"> </w:t>
      </w:r>
      <w:r>
        <w:rPr>
          <w:rFonts w:ascii="Times New Roman" w:hAnsi="Times New Roman" w:cs="Times New Roman" w:hint="eastAsia"/>
          <w:i/>
          <w:iCs/>
          <w:sz w:val="22"/>
          <w:szCs w:val="22"/>
        </w:rPr>
        <w:t>only</w:t>
      </w:r>
      <w:r w:rsidRPr="002E1908">
        <w:rPr>
          <w:rFonts w:ascii="Times New Roman" w:hAnsi="Times New Roman" w:cs="Times New Roman"/>
          <w:i/>
          <w:iCs/>
          <w:sz w:val="22"/>
          <w:szCs w:val="22"/>
        </w:rPr>
        <w:t xml:space="preserve"> </w:t>
      </w:r>
      <w:r>
        <w:rPr>
          <w:rFonts w:ascii="Times New Roman" w:hAnsi="Times New Roman" w:cs="Times New Roman"/>
          <w:i/>
          <w:iCs/>
          <w:sz w:val="22"/>
          <w:szCs w:val="22"/>
        </w:rPr>
        <w:t>w</w:t>
      </w:r>
      <w:r w:rsidRPr="000F43F5">
        <w:rPr>
          <w:rFonts w:ascii="Times New Roman" w:hAnsi="Times New Roman" w:cs="Times New Roman"/>
          <w:i/>
          <w:iCs/>
          <w:sz w:val="22"/>
          <w:szCs w:val="22"/>
        </w:rPr>
        <w:t>hen</w:t>
      </w:r>
      <w:r w:rsidRPr="00CB53E4">
        <w:rPr>
          <w:rFonts w:ascii="Times New Roman" w:hAnsi="Times New Roman" w:cs="Times New Roman"/>
          <w:i/>
          <w:iCs/>
          <w:sz w:val="22"/>
          <w:szCs w:val="22"/>
        </w:rPr>
        <w:t xml:space="preserve">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Pr>
          <w:rFonts w:ascii="Times New Roman" w:hAnsi="Times New Roman" w:cs="Times New Roman"/>
          <w:i/>
          <w:iCs/>
          <w:sz w:val="22"/>
          <w:szCs w:val="22"/>
        </w:rPr>
        <w:t>.</w:t>
      </w:r>
    </w:p>
    <w:p w14:paraId="6C2FC90D" w14:textId="27A4CB0A" w:rsidR="00A73470" w:rsidRPr="00A73470" w:rsidRDefault="00A73470" w:rsidP="00DD35E5">
      <w:pPr>
        <w:spacing w:line="480" w:lineRule="auto"/>
        <w:ind w:firstLineChars="100" w:firstLine="221"/>
        <w:rPr>
          <w:rFonts w:ascii="Times New Roman" w:hAnsi="Times New Roman" w:cs="Times New Roman"/>
          <w:iCs/>
          <w:sz w:val="22"/>
          <w:szCs w:val="22"/>
        </w:rPr>
      </w:pPr>
      <w:r w:rsidRPr="003D0994">
        <w:rPr>
          <w:rFonts w:ascii="Times New Roman" w:eastAsia="宋体" w:hAnsi="Times New Roman" w:cs="Times New Roman"/>
          <w:b/>
          <w:bCs/>
          <w:smallCaps/>
          <w:kern w:val="0"/>
          <w:sz w:val="22"/>
          <w:szCs w:val="22"/>
        </w:rPr>
        <w:t xml:space="preserve">Proof of </w:t>
      </w:r>
      <w:r w:rsidR="003D0994" w:rsidRPr="003D0994">
        <w:rPr>
          <w:rFonts w:ascii="Times New Roman" w:eastAsia="宋体" w:hAnsi="Times New Roman" w:cs="Times New Roman"/>
          <w:b/>
          <w:bCs/>
          <w:smallCaps/>
          <w:kern w:val="0"/>
          <w:sz w:val="22"/>
          <w:szCs w:val="22"/>
        </w:rPr>
        <w:t>Corollary M</w:t>
      </w:r>
      <w:r w:rsidRPr="003D0994">
        <w:rPr>
          <w:rFonts w:ascii="Times New Roman" w:eastAsia="宋体" w:hAnsi="Times New Roman" w:cs="Times New Roman"/>
          <w:b/>
          <w:bCs/>
          <w:smallCaps/>
          <w:kern w:val="0"/>
          <w:sz w:val="22"/>
          <w:szCs w:val="22"/>
        </w:rPr>
        <w:t>1.</w:t>
      </w:r>
      <w:r w:rsidRPr="00DF67DF">
        <w:rPr>
          <w:rFonts w:ascii="Times New Roman" w:eastAsia="宋体" w:hAnsi="Times New Roman" w:cs="Times New Roman"/>
          <w:bCs/>
          <w:smallCaps/>
          <w:kern w:val="0"/>
          <w:sz w:val="22"/>
          <w:szCs w:val="22"/>
        </w:rPr>
        <w:t xml:space="preserve"> </w:t>
      </w:r>
      <w:r w:rsidR="00D839D1">
        <w:rPr>
          <w:rFonts w:ascii="Times New Roman" w:hAnsi="Times New Roman" w:cs="Times New Roman"/>
          <w:bCs/>
          <w:sz w:val="22"/>
          <w:szCs w:val="22"/>
        </w:rPr>
        <w:t xml:space="preserve">Exclusive contracts arise as the equilibrium when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sidR="00D839D1">
        <w:rPr>
          <w:rFonts w:ascii="Times New Roman" w:hAnsi="Times New Roman" w:cs="Times New Roman" w:hint="eastAsia"/>
          <w:iCs/>
          <w:color w:val="000000" w:themeColor="text1"/>
          <w:sz w:val="22"/>
          <w:szCs w:val="22"/>
        </w:rPr>
        <w:t xml:space="preserve">. </w:t>
      </w:r>
      <w:r>
        <w:rPr>
          <w:rFonts w:ascii="Times New Roman" w:hAnsi="Times New Roman" w:cs="Times New Roman"/>
          <w:bCs/>
          <w:sz w:val="22"/>
          <w:szCs w:val="22"/>
        </w:rPr>
        <w:t xml:space="preserve">From the proof of </w:t>
      </w:r>
      <w:r w:rsidRPr="00627E16">
        <w:rPr>
          <w:rFonts w:ascii="Times New Roman" w:hAnsi="Times New Roman" w:cs="Times New Roman"/>
          <w:bCs/>
          <w:sz w:val="22"/>
          <w:szCs w:val="22"/>
        </w:rPr>
        <w:t xml:space="preserve">Proposition </w:t>
      </w:r>
      <w:r w:rsidR="003D0994">
        <w:rPr>
          <w:rFonts w:ascii="Times New Roman" w:hAnsi="Times New Roman" w:cs="Times New Roman"/>
          <w:bCs/>
          <w:sz w:val="22"/>
          <w:szCs w:val="22"/>
        </w:rPr>
        <w:t>M</w:t>
      </w:r>
      <w:r>
        <w:rPr>
          <w:rFonts w:ascii="Times New Roman" w:hAnsi="Times New Roman" w:cs="Times New Roman"/>
          <w:bCs/>
          <w:sz w:val="22"/>
          <w:szCs w:val="22"/>
        </w:rPr>
        <w:t xml:space="preserve">2, </w:t>
      </w:r>
      <w:r w:rsidR="00BA6342">
        <w:rPr>
          <w:rFonts w:ascii="Times New Roman" w:hAnsi="Times New Roman" w:cs="Times New Roman"/>
          <w:iCs/>
          <w:sz w:val="22"/>
          <w:szCs w:val="22"/>
        </w:rPr>
        <w:t>e</w:t>
      </w:r>
      <w:r w:rsidRPr="00A73470">
        <w:rPr>
          <w:rFonts w:ascii="Times New Roman" w:hAnsi="Times New Roman" w:cs="Times New Roman"/>
          <w:iCs/>
          <w:sz w:val="22"/>
          <w:szCs w:val="22"/>
        </w:rPr>
        <w:t>xclusive contracts emerge as the equilibrium only when</w:t>
      </w:r>
      <w:r>
        <w:rPr>
          <w:rFonts w:ascii="Times New Roman" w:hAnsi="Times New Roman" w:cs="Times New Roman"/>
          <w:i/>
          <w:iCs/>
          <w:sz w:val="22"/>
          <w:szCs w:val="22"/>
        </w:rPr>
        <w:t xml:space="preserve">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Pr>
          <w:rFonts w:ascii="Times New Roman" w:hAnsi="Times New Roman" w:cs="Times New Roman" w:hint="eastAsia"/>
          <w:sz w:val="22"/>
          <w:szCs w:val="22"/>
        </w:rPr>
        <w:t>.</w:t>
      </w:r>
      <w:r w:rsidR="00D839D1">
        <w:rPr>
          <w:rFonts w:ascii="Times New Roman" w:hAnsi="Times New Roman" w:cs="Times New Roman" w:hint="eastAsia"/>
          <w:sz w:val="22"/>
          <w:szCs w:val="22"/>
        </w:rPr>
        <w:t xml:space="preserve"> </w:t>
      </w:r>
      <w:r w:rsidR="00D839D1" w:rsidRPr="000F43F5">
        <w:rPr>
          <w:rFonts w:ascii="Times New Roman" w:hAnsi="Times New Roman" w:cs="Times New Roman"/>
          <w:bCs/>
          <w:sz w:val="22"/>
          <w:szCs w:val="22"/>
        </w:rPr>
        <w:t xml:space="preserve">This completes the proof of </w:t>
      </w:r>
      <w:r w:rsidR="00D839D1">
        <w:rPr>
          <w:rFonts w:ascii="Times New Roman" w:hAnsi="Times New Roman" w:cs="Times New Roman"/>
          <w:bCs/>
          <w:sz w:val="22"/>
          <w:szCs w:val="22"/>
        </w:rPr>
        <w:t xml:space="preserve">Corollary </w:t>
      </w:r>
      <w:r w:rsidR="003D0994">
        <w:rPr>
          <w:rFonts w:ascii="Times New Roman" w:hAnsi="Times New Roman" w:cs="Times New Roman"/>
          <w:bCs/>
          <w:sz w:val="22"/>
          <w:szCs w:val="22"/>
        </w:rPr>
        <w:t>M</w:t>
      </w:r>
      <w:r w:rsidR="00D839D1">
        <w:rPr>
          <w:rFonts w:ascii="Times New Roman" w:hAnsi="Times New Roman" w:cs="Times New Roman"/>
          <w:bCs/>
          <w:sz w:val="22"/>
          <w:szCs w:val="22"/>
        </w:rPr>
        <w:t>1</w:t>
      </w:r>
      <w:r w:rsidR="00D839D1" w:rsidRPr="000F43F5">
        <w:rPr>
          <w:rFonts w:ascii="Times New Roman" w:hAnsi="Times New Roman" w:cs="Times New Roman"/>
          <w:bCs/>
          <w:sz w:val="22"/>
          <w:szCs w:val="22"/>
        </w:rPr>
        <w:t>.</w:t>
      </w:r>
      <w:r w:rsidR="00D839D1" w:rsidRPr="000F43F5">
        <w:rPr>
          <w:rFonts w:ascii="Times New Roman" w:eastAsia="宋体" w:hAnsi="Times New Roman" w:cs="Times New Roman"/>
          <w:kern w:val="0"/>
          <w:sz w:val="22"/>
          <w:szCs w:val="22"/>
        </w:rPr>
        <w:t xml:space="preserve"> □</w:t>
      </w:r>
    </w:p>
    <w:p w14:paraId="6F76509A" w14:textId="08971C9A" w:rsidR="000B302C" w:rsidRPr="00627E16" w:rsidRDefault="000B302C" w:rsidP="000B302C">
      <w:pPr>
        <w:spacing w:line="480" w:lineRule="auto"/>
        <w:ind w:firstLineChars="100" w:firstLine="220"/>
        <w:rPr>
          <w:rFonts w:ascii="Times New Roman" w:hAnsi="Times New Roman" w:cs="Times New Roman"/>
          <w:color w:val="000000" w:themeColor="text1"/>
          <w:sz w:val="22"/>
          <w:szCs w:val="22"/>
        </w:rPr>
      </w:pPr>
      <w:r w:rsidRPr="00627E16">
        <w:rPr>
          <w:rFonts w:ascii="Times New Roman" w:hAnsi="Times New Roman" w:cs="Times New Roman"/>
          <w:color w:val="000000" w:themeColor="text1"/>
          <w:sz w:val="22"/>
          <w:szCs w:val="22"/>
        </w:rPr>
        <w:t>The following proposition captures the impact of platform exclusivity on the providers’ total surplus</w:t>
      </w:r>
      <w:r w:rsidR="00BF77A2">
        <w:rPr>
          <w:rFonts w:ascii="Times New Roman" w:hAnsi="Times New Roman" w:cs="Times New Roman"/>
          <w:color w:val="000000" w:themeColor="text1"/>
          <w:sz w:val="22"/>
          <w:szCs w:val="22"/>
        </w:rPr>
        <w:t xml:space="preserve"> </w:t>
      </w:r>
      <w:r w:rsidR="00BF77A2">
        <w:rPr>
          <w:rFonts w:ascii="Times New Roman" w:hAnsi="Times New Roman" w:cs="Times New Roman"/>
          <w:sz w:val="22"/>
          <w:szCs w:val="22"/>
        </w:rPr>
        <w:t xml:space="preserve">when </w:t>
      </w:r>
      <w:r w:rsidR="00BF77A2">
        <w:rPr>
          <w:rFonts w:ascii="Times New Roman" w:hAnsi="Times New Roman" w:cs="Times New Roman"/>
          <w:color w:val="000000" w:themeColor="text1"/>
          <w:sz w:val="22"/>
          <w:szCs w:val="22"/>
        </w:rPr>
        <w:t>exclusivity is the equilibrium</w:t>
      </w:r>
      <w:r w:rsidRPr="00627E16">
        <w:rPr>
          <w:rFonts w:ascii="Times New Roman" w:hAnsi="Times New Roman" w:cs="Times New Roman"/>
          <w:color w:val="000000" w:themeColor="text1"/>
          <w:sz w:val="22"/>
          <w:szCs w:val="22"/>
        </w:rPr>
        <w:t>.</w:t>
      </w:r>
    </w:p>
    <w:p w14:paraId="28FF1876" w14:textId="5D203C02" w:rsidR="000B302C" w:rsidRPr="00627E16" w:rsidRDefault="000B302C" w:rsidP="000B302C">
      <w:pPr>
        <w:spacing w:beforeLines="50" w:before="156" w:afterLines="50" w:after="156" w:line="480" w:lineRule="auto"/>
        <w:ind w:firstLineChars="100" w:firstLine="221"/>
        <w:rPr>
          <w:rFonts w:ascii="Times New Roman" w:hAnsi="Times New Roman" w:cs="Times New Roman"/>
          <w:i/>
          <w:iCs/>
          <w:sz w:val="22"/>
          <w:szCs w:val="22"/>
        </w:rPr>
      </w:pPr>
      <w:r w:rsidRPr="00627E16">
        <w:rPr>
          <w:rFonts w:ascii="Times New Roman" w:eastAsia="宋体" w:hAnsi="Times New Roman" w:cs="Times New Roman"/>
          <w:b/>
          <w:bCs/>
          <w:smallCaps/>
          <w:kern w:val="0"/>
          <w:sz w:val="22"/>
          <w:szCs w:val="22"/>
        </w:rPr>
        <w:t xml:space="preserve">Proposition </w:t>
      </w:r>
      <w:r w:rsidR="003D0994">
        <w:rPr>
          <w:rFonts w:ascii="Times New Roman" w:eastAsia="宋体" w:hAnsi="Times New Roman" w:cs="Times New Roman"/>
          <w:b/>
          <w:bCs/>
          <w:smallCaps/>
          <w:kern w:val="0"/>
          <w:sz w:val="22"/>
          <w:szCs w:val="22"/>
        </w:rPr>
        <w:t>M</w:t>
      </w:r>
      <w:r w:rsidR="006A267E">
        <w:rPr>
          <w:rFonts w:ascii="Times New Roman" w:eastAsia="宋体" w:hAnsi="Times New Roman" w:cs="Times New Roman"/>
          <w:b/>
          <w:bCs/>
          <w:smallCaps/>
          <w:kern w:val="0"/>
          <w:sz w:val="22"/>
          <w:szCs w:val="22"/>
        </w:rPr>
        <w:t>3</w:t>
      </w:r>
      <w:r w:rsidRPr="00627E16">
        <w:rPr>
          <w:rFonts w:ascii="Times New Roman" w:eastAsia="宋体" w:hAnsi="Times New Roman" w:cs="Times New Roman"/>
          <w:b/>
          <w:bCs/>
          <w:smallCaps/>
          <w:kern w:val="0"/>
          <w:sz w:val="22"/>
          <w:szCs w:val="22"/>
        </w:rPr>
        <w:t>.</w:t>
      </w:r>
      <w:r w:rsidRPr="00627E16">
        <w:rPr>
          <w:rFonts w:ascii="Times New Roman" w:hAnsi="Times New Roman" w:cs="Times New Roman"/>
          <w:i/>
          <w:iCs/>
          <w:sz w:val="22"/>
          <w:szCs w:val="22"/>
        </w:rPr>
        <w:t xml:space="preserve"> </w:t>
      </w:r>
      <w:r w:rsidR="00A12660">
        <w:rPr>
          <w:rFonts w:ascii="Times New Roman" w:hAnsi="Times New Roman" w:cs="Times New Roman"/>
          <w:i/>
          <w:iCs/>
          <w:sz w:val="22"/>
          <w:szCs w:val="22"/>
        </w:rPr>
        <w:t xml:space="preserve">When exclusivity </w:t>
      </w:r>
      <w:r w:rsidR="0045756E">
        <w:rPr>
          <w:rFonts w:ascii="Times New Roman" w:hAnsi="Times New Roman" w:cs="Times New Roman" w:hint="eastAsia"/>
          <w:i/>
          <w:iCs/>
          <w:sz w:val="22"/>
          <w:szCs w:val="22"/>
        </w:rPr>
        <w:t>is</w:t>
      </w:r>
      <w:r w:rsidR="00A12660">
        <w:rPr>
          <w:rFonts w:ascii="Times New Roman" w:hAnsi="Times New Roman" w:cs="Times New Roman"/>
          <w:i/>
          <w:iCs/>
          <w:sz w:val="22"/>
          <w:szCs w:val="22"/>
        </w:rPr>
        <w:t xml:space="preserve"> the equilibrium (i.e.,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00A12660">
        <w:rPr>
          <w:rFonts w:ascii="Times New Roman" w:hAnsi="Times New Roman" w:cs="Times New Roman"/>
          <w:i/>
          <w:iCs/>
          <w:sz w:val="22"/>
          <w:szCs w:val="22"/>
        </w:rPr>
        <w:t xml:space="preserve">), exclusive contracts will </w:t>
      </w:r>
      <w:r w:rsidR="0045756E">
        <w:rPr>
          <w:rFonts w:ascii="Times New Roman" w:hAnsi="Times New Roman" w:cs="Times New Roman" w:hint="eastAsia"/>
          <w:i/>
          <w:iCs/>
          <w:sz w:val="22"/>
          <w:szCs w:val="22"/>
        </w:rPr>
        <w:t>decrease (increase)</w:t>
      </w:r>
      <w:r w:rsidR="00A12660" w:rsidRPr="00384F29">
        <w:rPr>
          <w:rFonts w:ascii="Times New Roman" w:hAnsi="Times New Roman" w:cs="Times New Roman"/>
          <w:i/>
          <w:iCs/>
          <w:sz w:val="22"/>
          <w:szCs w:val="22"/>
        </w:rPr>
        <w:t xml:space="preserve"> </w:t>
      </w:r>
      <w:r w:rsidR="00A12660">
        <w:rPr>
          <w:rFonts w:ascii="Times New Roman" w:hAnsi="Times New Roman" w:cs="Times New Roman"/>
          <w:i/>
          <w:iCs/>
          <w:sz w:val="22"/>
          <w:szCs w:val="22"/>
        </w:rPr>
        <w:t>providers’ total s</w:t>
      </w:r>
      <w:r w:rsidR="00A12660" w:rsidRPr="001249CA">
        <w:rPr>
          <w:rFonts w:ascii="Times New Roman" w:hAnsi="Times New Roman" w:cs="Times New Roman"/>
          <w:i/>
          <w:iCs/>
          <w:sz w:val="22"/>
          <w:szCs w:val="22"/>
        </w:rPr>
        <w:t>urplus</w:t>
      </w:r>
      <w:r w:rsidR="00A12660" w:rsidRPr="001249CA">
        <w:rPr>
          <w:rFonts w:ascii="Times New Roman" w:hAnsi="Times New Roman" w:cs="Times New Roman" w:hint="eastAsia"/>
          <w:i/>
          <w:iCs/>
          <w:sz w:val="22"/>
          <w:szCs w:val="22"/>
        </w:rPr>
        <w:t xml:space="preserve"> </w:t>
      </w:r>
      <w:r w:rsidR="00A12660" w:rsidRPr="001249CA">
        <w:rPr>
          <w:rFonts w:ascii="Times New Roman" w:hAnsi="Times New Roman" w:cs="Times New Roman"/>
          <w:i/>
          <w:iCs/>
          <w:sz w:val="22"/>
          <w:szCs w:val="22"/>
        </w:rPr>
        <w:t xml:space="preserve">if </w:t>
      </w:r>
      <w:r w:rsidR="001249CA" w:rsidRPr="001249CA">
        <w:rPr>
          <w:rFonts w:ascii="Times New Roman" w:hAnsi="Times New Roman" w:cs="Times New Roman"/>
          <w:i/>
          <w:iCs/>
          <w:sz w:val="22"/>
        </w:rPr>
        <w:t>consumers’</w:t>
      </w:r>
      <w:r w:rsidR="00A12660" w:rsidRPr="001249CA">
        <w:rPr>
          <w:rFonts w:ascii="Times New Roman" w:hAnsi="Times New Roman" w:cs="Times New Roman"/>
          <w:i/>
          <w:iCs/>
          <w:sz w:val="22"/>
          <w:szCs w:val="22"/>
        </w:rPr>
        <w:t xml:space="preserve"> marginal valuation for content is </w:t>
      </w:r>
      <w:r w:rsidR="00A12660" w:rsidRPr="001249CA">
        <w:rPr>
          <w:rFonts w:ascii="Times New Roman" w:hAnsi="Times New Roman" w:cs="Times New Roman" w:hint="eastAsia"/>
          <w:i/>
          <w:iCs/>
          <w:sz w:val="22"/>
          <w:szCs w:val="22"/>
        </w:rPr>
        <w:t>low</w:t>
      </w:r>
      <w:r w:rsidR="0045756E">
        <w:rPr>
          <w:rFonts w:ascii="Times New Roman" w:hAnsi="Times New Roman" w:cs="Times New Roman" w:hint="eastAsia"/>
          <w:i/>
          <w:iCs/>
          <w:sz w:val="22"/>
          <w:szCs w:val="22"/>
        </w:rPr>
        <w:t xml:space="preserve"> (high)</w:t>
      </w:r>
      <w:r w:rsidR="000A65E9" w:rsidRPr="00384F29">
        <w:rPr>
          <w:rFonts w:ascii="Times New Roman" w:hAnsi="Times New Roman" w:cs="Times New Roman"/>
          <w:i/>
          <w:iCs/>
          <w:sz w:val="22"/>
          <w:szCs w:val="22"/>
        </w:rPr>
        <w:t>.</w:t>
      </w:r>
      <w:r w:rsidRPr="00627E16">
        <w:rPr>
          <w:rFonts w:ascii="Times New Roman" w:hAnsi="Times New Roman" w:cs="Times New Roman"/>
          <w:i/>
          <w:iCs/>
          <w:sz w:val="22"/>
          <w:szCs w:val="22"/>
        </w:rPr>
        <w:t xml:space="preserve"> Mathematically, there exist</w:t>
      </w:r>
      <w:r w:rsidR="000D6E62">
        <w:rPr>
          <w:rFonts w:ascii="Times New Roman" w:hAnsi="Times New Roman" w:cs="Times New Roman"/>
          <w:i/>
          <w:iCs/>
          <w:sz w:val="22"/>
          <w:szCs w:val="22"/>
        </w:rPr>
        <w:t>s a threshold</w:t>
      </w:r>
      <w:r w:rsidRPr="00627E16">
        <w:rPr>
          <w:rFonts w:ascii="Times New Roman" w:hAnsi="Times New Roman" w:cs="Times New Roman"/>
          <w:i/>
          <w:iCs/>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oMath>
      <w:r w:rsidR="00742A50">
        <w:rPr>
          <w:rFonts w:ascii="Times New Roman" w:hAnsi="Times New Roman" w:cs="Times New Roman" w:hint="eastAsia"/>
          <w:i/>
          <w:sz w:val="22"/>
          <w:szCs w:val="22"/>
        </w:rPr>
        <w:t>,</w:t>
      </w:r>
      <w:r w:rsidR="00742A50">
        <w:rPr>
          <w:rFonts w:ascii="Times New Roman" w:hAnsi="Times New Roman" w:cs="Times New Roman"/>
          <w:i/>
          <w:sz w:val="22"/>
          <w:szCs w:val="22"/>
        </w:rPr>
        <w:t xml:space="preserve"> which increases in </w:t>
      </w:r>
      <m:oMath>
        <m:r>
          <w:rPr>
            <w:rFonts w:ascii="Cambria Math" w:hAnsi="Cambria Math" w:cs="Times New Roman"/>
            <w:sz w:val="22"/>
            <w:szCs w:val="22"/>
          </w:rPr>
          <m:t>c</m:t>
        </m:r>
      </m:oMath>
      <w:r w:rsidR="00742A50">
        <w:rPr>
          <w:rFonts w:ascii="Times New Roman" w:hAnsi="Times New Roman" w:cs="Times New Roman" w:hint="eastAsia"/>
          <w:i/>
          <w:sz w:val="22"/>
          <w:szCs w:val="22"/>
        </w:rPr>
        <w:t>,</w:t>
      </w:r>
      <w:r w:rsidRPr="00627E16">
        <w:rPr>
          <w:rFonts w:ascii="Times New Roman" w:hAnsi="Times New Roman" w:cs="Times New Roman" w:hint="eastAsia"/>
          <w:i/>
          <w:iCs/>
          <w:sz w:val="22"/>
          <w:szCs w:val="22"/>
        </w:rPr>
        <w:t xml:space="preserve"> </w:t>
      </w:r>
      <w:r w:rsidRPr="00627E16">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627E16">
        <w:rPr>
          <w:rFonts w:ascii="Times New Roman" w:hAnsi="Times New Roman" w:cs="Times New Roman" w:hint="eastAsia"/>
          <w:i/>
          <w:color w:val="000000" w:themeColor="text1"/>
          <w:sz w:val="22"/>
          <w:szCs w:val="22"/>
        </w:rPr>
        <w:t xml:space="preserve"> </w:t>
      </w:r>
      <w:r w:rsidRPr="00627E16">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β&lt;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oMath>
      <w:r w:rsidRPr="00627E16">
        <w:rPr>
          <w:rFonts w:ascii="Times New Roman" w:hAnsi="Times New Roman" w:cs="Times New Roman"/>
          <w:i/>
          <w:color w:val="000000" w:themeColor="text1"/>
          <w:sz w:val="22"/>
          <w:szCs w:val="22"/>
        </w:rPr>
        <w:t xml:space="preserve">, </w:t>
      </w:r>
      <w:r w:rsidRPr="00627E16">
        <w:rPr>
          <w:rFonts w:ascii="Times New Roman" w:hAnsi="Times New Roman" w:cs="Times New Roman"/>
          <w:i/>
          <w:i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627E16">
        <w:rPr>
          <w:rFonts w:ascii="Times New Roman" w:hAnsi="Times New Roman" w:cs="Times New Roman" w:hint="eastAsia"/>
          <w:i/>
          <w:color w:val="000000" w:themeColor="text1"/>
          <w:sz w:val="22"/>
          <w:szCs w:val="22"/>
        </w:rPr>
        <w:t xml:space="preserve"> </w:t>
      </w:r>
      <w:r w:rsidRPr="00627E16">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β&gt;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oMath>
      <w:r w:rsidRPr="00627E16">
        <w:rPr>
          <w:rFonts w:ascii="Times New Roman" w:hAnsi="Times New Roman" w:cs="Times New Roman" w:hint="eastAsia"/>
          <w:i/>
          <w:color w:val="000000" w:themeColor="text1"/>
          <w:sz w:val="22"/>
          <w:szCs w:val="22"/>
        </w:rPr>
        <w:t>.</w:t>
      </w:r>
    </w:p>
    <w:p w14:paraId="71EBB366" w14:textId="780E128D" w:rsidR="000B302C" w:rsidRDefault="009118AC" w:rsidP="009F14A5">
      <w:pPr>
        <w:spacing w:line="480" w:lineRule="auto"/>
        <w:ind w:firstLineChars="100" w:firstLine="221"/>
        <w:rPr>
          <w:rFonts w:ascii="Times New Roman" w:eastAsia="宋体" w:hAnsi="Times New Roman" w:cs="Times New Roman"/>
          <w:kern w:val="0"/>
          <w:sz w:val="22"/>
          <w:szCs w:val="22"/>
        </w:rPr>
      </w:pPr>
      <w:r w:rsidRPr="003D0994">
        <w:rPr>
          <w:rFonts w:ascii="Times New Roman" w:eastAsia="宋体" w:hAnsi="Times New Roman" w:cs="Times New Roman"/>
          <w:b/>
          <w:bCs/>
          <w:smallCaps/>
          <w:kern w:val="0"/>
          <w:sz w:val="22"/>
          <w:szCs w:val="22"/>
        </w:rPr>
        <w:t>Proof of Prop</w:t>
      </w:r>
      <w:r w:rsidR="003D0994">
        <w:rPr>
          <w:rFonts w:ascii="Times New Roman" w:eastAsia="宋体" w:hAnsi="Times New Roman" w:cs="Times New Roman"/>
          <w:b/>
          <w:bCs/>
          <w:smallCaps/>
          <w:kern w:val="0"/>
          <w:sz w:val="22"/>
          <w:szCs w:val="22"/>
        </w:rPr>
        <w:t>osition M</w:t>
      </w:r>
      <w:r w:rsidR="006A267E" w:rsidRPr="003D0994">
        <w:rPr>
          <w:rFonts w:ascii="Times New Roman" w:eastAsia="宋体" w:hAnsi="Times New Roman" w:cs="Times New Roman"/>
          <w:b/>
          <w:bCs/>
          <w:smallCaps/>
          <w:kern w:val="0"/>
          <w:sz w:val="22"/>
          <w:szCs w:val="22"/>
        </w:rPr>
        <w:t>3</w:t>
      </w:r>
      <w:r w:rsidR="000B302C" w:rsidRPr="003D0994">
        <w:rPr>
          <w:rFonts w:ascii="Times New Roman" w:eastAsia="宋体" w:hAnsi="Times New Roman" w:cs="Times New Roman"/>
          <w:b/>
          <w:bCs/>
          <w:smallCaps/>
          <w:kern w:val="0"/>
          <w:sz w:val="22"/>
          <w:szCs w:val="22"/>
        </w:rPr>
        <w:t>.</w:t>
      </w:r>
      <w:r w:rsidR="000B302C" w:rsidRPr="00DF67DF">
        <w:rPr>
          <w:rFonts w:ascii="Times New Roman" w:eastAsia="宋体" w:hAnsi="Times New Roman" w:cs="Times New Roman"/>
          <w:bCs/>
          <w:smallCaps/>
          <w:kern w:val="0"/>
          <w:sz w:val="22"/>
          <w:szCs w:val="22"/>
        </w:rPr>
        <w:t xml:space="preserve"> </w:t>
      </w:r>
      <w:r w:rsidR="000B302C" w:rsidRPr="00DF67DF">
        <w:rPr>
          <w:rFonts w:ascii="Times New Roman" w:hAnsi="Times New Roman" w:cs="Times New Roman"/>
          <w:bCs/>
          <w:sz w:val="22"/>
          <w:szCs w:val="22"/>
        </w:rPr>
        <w:t xml:space="preserve">We examine how exclusive contracts impact providers’ total surplus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0B302C" w:rsidRPr="00DF67DF">
        <w:rPr>
          <w:rFonts w:ascii="Times New Roman" w:hAnsi="Times New Roman" w:cs="Times New Roman" w:hint="eastAsia"/>
          <w:bCs/>
          <w:sz w:val="22"/>
          <w:szCs w:val="22"/>
        </w:rPr>
        <w:t>,</w:t>
      </w:r>
      <w:r w:rsidR="000B302C" w:rsidRPr="00DF67DF">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2v+β</m:t>
                </m:r>
              </m:e>
            </m:d>
            <m:r>
              <w:rPr>
                <w:rFonts w:ascii="Cambria Math" w:hAnsi="Cambria Math" w:cs="Times New Roman"/>
                <w:color w:val="000000" w:themeColor="text1"/>
                <w:sz w:val="22"/>
                <w:szCs w:val="22"/>
              </w:rPr>
              <m:t>-2ct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3v+β</m:t>
                </m:r>
              </m:e>
            </m:d>
            <m:r>
              <w:rPr>
                <w:rFonts w:ascii="Cambria Math" w:hAnsi="Cambria Math" w:cs="Times New Roman"/>
                <w:color w:val="000000" w:themeColor="text1"/>
                <w:sz w:val="22"/>
                <w:szCs w:val="22"/>
              </w:rPr>
              <m:t>-tz(5v+2β)</m:t>
            </m:r>
          </m:num>
          <m:den>
            <m:r>
              <w:rPr>
                <w:rFonts w:ascii="Cambria Math" w:hAnsi="Cambria Math" w:cs="Times New Roman"/>
                <w:color w:val="000000" w:themeColor="text1"/>
                <w:sz w:val="22"/>
                <w:szCs w:val="22"/>
              </w:rPr>
              <m:t>4tv</m:t>
            </m:r>
          </m:den>
        </m:f>
      </m:oMath>
      <w:r w:rsidR="000B302C" w:rsidRPr="00DF67DF">
        <w:rPr>
          <w:rFonts w:ascii="Times New Roman" w:hAnsi="Times New Roman" w:cs="Times New Roman"/>
          <w:sz w:val="22"/>
          <w:szCs w:val="22"/>
        </w:rPr>
        <w:t xml:space="preserve"> and</w:t>
      </w:r>
      <w:r w:rsidR="000B302C" w:rsidRPr="00DF67DF">
        <w:rPr>
          <w:rFonts w:ascii="Times New Roman" w:hAnsi="Times New Roman" w:cs="Times New Roman"/>
          <w:bCs/>
          <w:sz w:val="22"/>
          <w:szCs w:val="22"/>
        </w:rPr>
        <w:t xml:space="preserve">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(v+β-βσ)</m:t>
                </m:r>
              </m:e>
              <m:sup>
                <m:r>
                  <w:rPr>
                    <w:rFonts w:ascii="Cambria Math" w:hAnsi="Cambria Math" w:cs="Times New Roman"/>
                    <w:color w:val="000000" w:themeColor="text1"/>
                    <w:sz w:val="22"/>
                    <w:szCs w:val="22"/>
                  </w:rPr>
                  <m:t>2</m:t>
                </m:r>
              </m:sup>
            </m:sSup>
          </m:num>
          <m:den>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[(t(c+z)+mβ(1-2σ))+</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(t(c+z)-mβ)(t(c+z)+mβ(1-2σ))</m:t>
                    </m:r>
                  </m:e>
                </m:rad>
                <m:r>
                  <w:rPr>
                    <w:rFonts w:ascii="Cambria Math" w:hAnsi="Cambria Math" w:cs="Times New Roman"/>
                    <w:color w:val="000000" w:themeColor="text1"/>
                    <w:sz w:val="22"/>
                    <w:szCs w:val="22"/>
                  </w:rPr>
                  <m:t>]</m:t>
                </m:r>
              </m:e>
              <m:sup>
                <m:r>
                  <w:rPr>
                    <w:rFonts w:ascii="Cambria Math" w:hAnsi="Cambria Math" w:cs="Times New Roman"/>
                    <w:color w:val="000000" w:themeColor="text1"/>
                    <w:sz w:val="22"/>
                    <w:szCs w:val="22"/>
                  </w:rPr>
                  <m:t>2</m:t>
                </m:r>
              </m:sup>
            </m:sSup>
          </m:den>
        </m:f>
      </m:oMath>
      <w:r w:rsidR="000B302C" w:rsidRPr="00DF67DF">
        <w:rPr>
          <w:rFonts w:ascii="Times New Roman" w:hAnsi="Times New Roman" w:cs="Times New Roman" w:hint="eastAsia"/>
          <w:sz w:val="22"/>
          <w:szCs w:val="22"/>
        </w:rPr>
        <w:t>.</w:t>
      </w:r>
      <w:r w:rsidR="000B302C" w:rsidRPr="00DF67DF">
        <w:rPr>
          <w:rFonts w:ascii="Times New Roman" w:hAnsi="Times New Roman" w:cs="Times New Roman"/>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m:rPr>
            <m:sty m:val="p"/>
          </m:rPr>
          <w:rPr>
            <w:rFonts w:ascii="Cambria Math" w:hAnsi="Cambria Math" w:cs="Times New Roman"/>
            <w:sz w:val="22"/>
            <w:szCs w:val="22"/>
          </w:rPr>
          <m:t>=</m:t>
        </m:r>
        <m:f>
          <m:fPr>
            <m:ctrlPr>
              <w:rPr>
                <w:rFonts w:ascii="Cambria Math" w:hAnsi="Cambria Math" w:cs="Times New Roman"/>
                <w:bCs/>
                <w:sz w:val="22"/>
                <w:szCs w:val="22"/>
              </w:rPr>
            </m:ctrlPr>
          </m:fPr>
          <m:num>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num>
          <m:den>
            <m:r>
              <w:rPr>
                <w:rFonts w:ascii="Cambria Math" w:hAnsi="Cambria Math" w:cs="Times New Roman"/>
                <w:color w:val="000000" w:themeColor="text1"/>
                <w:sz w:val="22"/>
                <w:szCs w:val="22"/>
              </w:rPr>
              <m:t>2v</m:t>
            </m:r>
            <m:r>
              <w:rPr>
                <w:rFonts w:ascii="Cambria Math" w:hAnsi="Cambria Math" w:cs="Times New Roman"/>
                <w:sz w:val="22"/>
                <w:szCs w:val="22"/>
              </w:rPr>
              <m:t>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[(t(c+z)+mβ(1-2σ))+</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(t(c+z)-mβ)(t(c+z)+mβ(1-2σ))</m:t>
                    </m:r>
                  </m:e>
                </m:rad>
                <m:r>
                  <w:rPr>
                    <w:rFonts w:ascii="Cambria Math" w:hAnsi="Cambria Math" w:cs="Times New Roman"/>
                    <w:color w:val="000000" w:themeColor="text1"/>
                    <w:sz w:val="22"/>
                    <w:szCs w:val="22"/>
                  </w:rPr>
                  <m:t>]</m:t>
                </m:r>
              </m:e>
              <m:sup>
                <m:r>
                  <w:rPr>
                    <w:rFonts w:ascii="Cambria Math" w:hAnsi="Cambria Math" w:cs="Times New Roman"/>
                    <w:color w:val="000000" w:themeColor="text1"/>
                    <w:sz w:val="22"/>
                    <w:szCs w:val="22"/>
                  </w:rPr>
                  <m:t>2</m:t>
                </m:r>
              </m:sup>
            </m:sSup>
          </m:den>
        </m:f>
      </m:oMath>
      <w:r w:rsidR="000B302C" w:rsidRPr="00DF67DF">
        <w:rPr>
          <w:rFonts w:ascii="Times New Roman" w:hAnsi="Times New Roman" w:cs="Times New Roman" w:hint="eastAsia"/>
          <w:bCs/>
          <w:sz w:val="22"/>
          <w:szCs w:val="22"/>
        </w:rPr>
        <w:t>,</w:t>
      </w:r>
      <w:r w:rsidR="000B302C" w:rsidRPr="00DF67DF">
        <w:rPr>
          <w:rFonts w:ascii="Times New Roman" w:hAnsi="Times New Roman" w:cs="Times New Roman"/>
          <w:bCs/>
          <w:sz w:val="22"/>
          <w:szCs w:val="22"/>
        </w:rPr>
        <w:t xml:space="preserve"> where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2m</m:t>
            </m:r>
            <m:d>
              <m:dPr>
                <m:ctrlPr>
                  <w:rPr>
                    <w:rFonts w:ascii="Cambria Math" w:hAnsi="Cambria Math" w:cs="Times New Roman"/>
                    <w:i/>
                    <w:sz w:val="22"/>
                    <w:szCs w:val="22"/>
                  </w:rPr>
                </m:ctrlPr>
              </m:dPr>
              <m:e>
                <m:r>
                  <w:rPr>
                    <w:rFonts w:ascii="Cambria Math" w:hAnsi="Cambria Math" w:cs="Times New Roman"/>
                    <w:sz w:val="22"/>
                    <w:szCs w:val="22"/>
                  </w:rPr>
                  <m:t>v+β</m:t>
                </m:r>
              </m:e>
            </m:d>
            <m:d>
              <m:dPr>
                <m:ctrlPr>
                  <w:rPr>
                    <w:rFonts w:ascii="Cambria Math" w:hAnsi="Cambria Math" w:cs="Times New Roman"/>
                    <w:i/>
                    <w:sz w:val="22"/>
                    <w:szCs w:val="22"/>
                  </w:rPr>
                </m:ctrlPr>
              </m:dPr>
              <m:e>
                <m:r>
                  <w:rPr>
                    <w:rFonts w:ascii="Cambria Math" w:hAnsi="Cambria Math" w:cs="Times New Roman"/>
                    <w:sz w:val="22"/>
                    <w:szCs w:val="22"/>
                  </w:rPr>
                  <m:t>2v+β</m:t>
                </m:r>
              </m:e>
            </m:d>
            <m:r>
              <w:rPr>
                <w:rFonts w:ascii="Cambria Math" w:hAnsi="Cambria Math" w:cs="Times New Roman"/>
                <w:sz w:val="22"/>
                <w:szCs w:val="22"/>
              </w:rPr>
              <m:t>-2ct</m:t>
            </m:r>
            <m:d>
              <m:dPr>
                <m:ctrlPr>
                  <w:rPr>
                    <w:rFonts w:ascii="Cambria Math" w:hAnsi="Cambria Math" w:cs="Times New Roman"/>
                    <w:i/>
                    <w:sz w:val="22"/>
                    <w:szCs w:val="22"/>
                  </w:rPr>
                </m:ctrlPr>
              </m:dPr>
              <m:e>
                <m:r>
                  <w:rPr>
                    <w:rFonts w:ascii="Cambria Math" w:hAnsi="Cambria Math" w:cs="Times New Roman"/>
                    <w:sz w:val="22"/>
                    <w:szCs w:val="22"/>
                  </w:rPr>
                  <m:t>3v+β</m:t>
                </m:r>
              </m:e>
            </m:d>
            <m:r>
              <w:rPr>
                <w:rFonts w:ascii="Cambria Math" w:hAnsi="Cambria Math" w:cs="Times New Roman"/>
                <w:sz w:val="22"/>
                <w:szCs w:val="22"/>
              </w:rPr>
              <m:t>-tz</m:t>
            </m:r>
            <m:d>
              <m:dPr>
                <m:ctrlPr>
                  <w:rPr>
                    <w:rFonts w:ascii="Cambria Math" w:hAnsi="Cambria Math" w:cs="Times New Roman"/>
                    <w:i/>
                    <w:sz w:val="22"/>
                    <w:szCs w:val="22"/>
                  </w:rPr>
                </m:ctrlPr>
              </m:dPr>
              <m:e>
                <m:r>
                  <w:rPr>
                    <w:rFonts w:ascii="Cambria Math" w:hAnsi="Cambria Math" w:cs="Times New Roman"/>
                    <w:sz w:val="22"/>
                    <w:szCs w:val="22"/>
                  </w:rPr>
                  <m:t>5v+2β</m:t>
                </m:r>
              </m:e>
            </m:d>
          </m:e>
        </m:d>
        <m:r>
          <w:rPr>
            <w:rFonts w:ascii="Cambria Math" w:hAnsi="Cambria Math" w:cs="Times New Roman"/>
            <w:sz w:val="22"/>
            <w:szCs w:val="22"/>
          </w:rPr>
          <m:t>[t(c+z)+mβ(1-2σ)]</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(t(c+z)-mβ)(t(c+z)+mβ(1-2σ))</m:t>
            </m:r>
          </m:e>
        </m:rad>
      </m:oMath>
      <w:r w:rsidR="000B302C" w:rsidRPr="00DF67DF">
        <w:rPr>
          <w:rFonts w:ascii="Times New Roman" w:hAnsi="Times New Roman" w:cs="Times New Roman" w:hint="eastAsia"/>
          <w:sz w:val="22"/>
          <w:szCs w:val="22"/>
        </w:rPr>
        <w:t xml:space="preserve"> </w:t>
      </w:r>
      <w:r w:rsidR="000B302C" w:rsidRPr="00DF67DF">
        <w:rPr>
          <w:rFonts w:ascii="Times New Roman" w:hAnsi="Times New Roman" w:cs="Times New Roman"/>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tvz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v+β-βσ</m:t>
                </m:r>
              </m:e>
            </m:d>
          </m:e>
          <m:sup>
            <m:r>
              <w:rPr>
                <w:rFonts w:ascii="Cambria Math" w:hAnsi="Cambria Math" w:cs="Times New Roman"/>
                <w:sz w:val="22"/>
                <w:szCs w:val="22"/>
              </w:rPr>
              <m:t>2</m:t>
            </m:r>
          </m:sup>
        </m:sSup>
        <m:r>
          <w:rPr>
            <w:rFonts w:ascii="Cambria Math" w:hAnsi="Cambria Math" w:cs="Times New Roman"/>
            <w:sz w:val="22"/>
            <w:szCs w:val="22"/>
          </w:rPr>
          <m:t>-[2m(v+β)(2v+β)-2ct(3v+β)-tz(5v+2β)][t(c+z)+mβ(1-2σ)][t(c+z)-mβσ]</m:t>
        </m:r>
      </m:oMath>
      <w:r w:rsidR="000B302C" w:rsidRPr="00DF67DF">
        <w:rPr>
          <w:rFonts w:ascii="Times New Roman" w:hAnsi="Times New Roman" w:cs="Times New Roman"/>
          <w:bCs/>
          <w:sz w:val="22"/>
          <w:szCs w:val="22"/>
        </w:rPr>
        <w:t xml:space="preserve">. In the feasible region, one can verify that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&gt;0</m:t>
        </m:r>
      </m:oMath>
      <w:r w:rsidR="000B302C" w:rsidRPr="00DF67DF">
        <w:rPr>
          <w:rFonts w:ascii="Times New Roman" w:hAnsi="Times New Roman" w:cs="Times New Roman" w:hint="eastAsia"/>
          <w:sz w:val="22"/>
          <w:szCs w:val="22"/>
        </w:rPr>
        <w:t>.</w:t>
      </w:r>
      <w:r w:rsidR="000B302C" w:rsidRPr="00DF67DF">
        <w:rPr>
          <w:rFonts w:ascii="Times New Roman" w:hAnsi="Times New Roman" w:cs="Times New Roman"/>
          <w:bCs/>
          <w:sz w:val="22"/>
          <w:szCs w:val="22"/>
        </w:rPr>
        <w:t xml:space="preserve"> We depict </w:t>
      </w:r>
      <w:r w:rsidR="000B302C" w:rsidRPr="00DF67DF">
        <w:rPr>
          <w:rFonts w:ascii="Times New Roman" w:hAnsi="Times New Roman" w:cs="Times New Roman"/>
          <w:bCs/>
          <w:sz w:val="22"/>
          <w:szCs w:val="22"/>
        </w:rPr>
        <w:lastRenderedPageBreak/>
        <w:t>the analysis in two cases. First, when</w:t>
      </w:r>
      <w:r w:rsidR="000B302C" w:rsidRPr="00DF67DF">
        <w:rPr>
          <w:rFonts w:ascii="Times New Roman" w:hAnsi="Times New Roman" w:cs="Times New Roman"/>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&lt;0</m:t>
        </m:r>
      </m:oMath>
      <w:r w:rsidR="000B302C" w:rsidRPr="00DF67DF">
        <w:rPr>
          <w:rFonts w:ascii="Times New Roman" w:hAnsi="Times New Roman" w:cs="Times New Roman"/>
          <w:sz w:val="22"/>
          <w:szCs w:val="22"/>
        </w:rPr>
        <w:t xml:space="preserve">, we have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&gt;0</m:t>
        </m:r>
      </m:oMath>
      <w:r w:rsidR="000B302C" w:rsidRPr="00DF67DF">
        <w:rPr>
          <w:rFonts w:ascii="Times New Roman" w:hAnsi="Times New Roman" w:cs="Times New Roman" w:hint="eastAsia"/>
          <w:sz w:val="22"/>
          <w:szCs w:val="22"/>
        </w:rPr>
        <w:t>.</w:t>
      </w:r>
      <w:r w:rsidR="000B302C" w:rsidRPr="00DF67DF">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0B302C" w:rsidRPr="00DF67DF">
        <w:rPr>
          <w:rFonts w:ascii="Times New Roman" w:hAnsi="Times New Roman" w:cs="Times New Roman"/>
          <w:bCs/>
          <w:sz w:val="22"/>
          <w:szCs w:val="22"/>
        </w:rPr>
        <w:t>; Second, when</w:t>
      </w:r>
      <w:r w:rsidR="000B302C" w:rsidRPr="00DF67DF">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&gt;0</m:t>
        </m:r>
      </m:oMath>
      <w:r w:rsidR="000B302C" w:rsidRPr="00DF67DF">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&gt;0</m:t>
        </m:r>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if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ctrlPr>
              <w:rPr>
                <w:rFonts w:ascii="Cambria Math" w:hAnsi="Cambria Math" w:cs="Times New Roman"/>
                <w:i/>
                <w:sz w:val="22"/>
                <w:szCs w:val="22"/>
              </w:rPr>
            </m:ctrlP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&lt;0</m:t>
        </m:r>
      </m:oMath>
      <w:r w:rsidR="000B302C" w:rsidRPr="00DF67DF">
        <w:rPr>
          <w:rFonts w:ascii="Times New Roman" w:hAnsi="Times New Roman" w:cs="Times New Roman" w:hint="eastAsia"/>
          <w:bCs/>
          <w:sz w:val="22"/>
          <w:szCs w:val="22"/>
        </w:rPr>
        <w:t xml:space="preserve"> </w:t>
      </w:r>
      <w:r w:rsidR="006E0551" w:rsidRPr="00DF67DF">
        <w:rPr>
          <w:rFonts w:ascii="Times New Roman" w:hAnsi="Times New Roman" w:cs="Times New Roman"/>
          <w:bCs/>
          <w:sz w:val="22"/>
          <w:szCs w:val="22"/>
        </w:rPr>
        <w:t>if</w:t>
      </w:r>
      <w:r w:rsidR="000B302C" w:rsidRPr="00DF67DF">
        <w:rPr>
          <w:rFonts w:ascii="Times New Roman" w:hAnsi="Times New Roman" w:cs="Times New Roman"/>
          <w:bCs/>
          <w:sz w:val="22"/>
          <w:szCs w:val="22"/>
        </w:rPr>
        <w:t xml:space="preserve"> </w:t>
      </w:r>
      <m:oMath>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ctrlPr>
              <w:rPr>
                <w:rFonts w:ascii="Cambria Math" w:hAnsi="Cambria Math" w:cs="Times New Roman"/>
                <w:i/>
                <w:sz w:val="22"/>
                <w:szCs w:val="22"/>
              </w:rPr>
            </m:ctrlP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0B302C" w:rsidRPr="00DF67DF">
        <w:rPr>
          <w:rFonts w:ascii="Times New Roman" w:hAnsi="Times New Roman" w:cs="Times New Roman"/>
          <w:bCs/>
          <w:sz w:val="22"/>
          <w:szCs w:val="22"/>
        </w:rPr>
        <w:t>)</w:t>
      </w:r>
      <w:r w:rsidR="000B302C" w:rsidRPr="00DF67DF">
        <w:rPr>
          <w:rFonts w:ascii="Times New Roman" w:hAnsi="Times New Roman" w:cs="Times New Roman" w:hint="eastAsia"/>
          <w:bCs/>
          <w:sz w:val="22"/>
          <w:szCs w:val="22"/>
        </w:rPr>
        <w:t>,</w:t>
      </w:r>
      <w:r w:rsidR="000B302C" w:rsidRPr="00DF67DF">
        <w:rPr>
          <w:rFonts w:ascii="Times New Roman" w:hAnsi="Times New Roman" w:cs="Times New Roman"/>
          <w:bCs/>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=[t(c+z)-mβ]</m:t>
        </m:r>
        <m:sSup>
          <m:sSupPr>
            <m:ctrlPr>
              <w:rPr>
                <w:rFonts w:ascii="Cambria Math" w:hAnsi="Cambria Math" w:cs="Times New Roman"/>
                <w:sz w:val="22"/>
                <w:szCs w:val="22"/>
              </w:rPr>
            </m:ctrlPr>
          </m:sSupPr>
          <m:e>
            <m:r>
              <w:rPr>
                <w:rFonts w:ascii="Cambria Math" w:hAnsi="Cambria Math" w:cs="Times New Roman"/>
                <w:sz w:val="22"/>
                <w:szCs w:val="22"/>
              </w:rPr>
              <m:t>[2m</m:t>
            </m:r>
            <m:d>
              <m:dPr>
                <m:ctrlPr>
                  <w:rPr>
                    <w:rFonts w:ascii="Cambria Math" w:hAnsi="Cambria Math" w:cs="Times New Roman"/>
                    <w:i/>
                    <w:sz w:val="22"/>
                    <w:szCs w:val="22"/>
                  </w:rPr>
                </m:ctrlPr>
              </m:dPr>
              <m:e>
                <m:r>
                  <w:rPr>
                    <w:rFonts w:ascii="Cambria Math" w:hAnsi="Cambria Math" w:cs="Times New Roman"/>
                    <w:sz w:val="22"/>
                    <w:szCs w:val="22"/>
                  </w:rPr>
                  <m:t>v+β</m:t>
                </m:r>
              </m:e>
            </m:d>
            <m:d>
              <m:dPr>
                <m:ctrlPr>
                  <w:rPr>
                    <w:rFonts w:ascii="Cambria Math" w:hAnsi="Cambria Math" w:cs="Times New Roman"/>
                    <w:i/>
                    <w:sz w:val="22"/>
                    <w:szCs w:val="22"/>
                  </w:rPr>
                </m:ctrlPr>
              </m:dPr>
              <m:e>
                <m:r>
                  <w:rPr>
                    <w:rFonts w:ascii="Cambria Math" w:hAnsi="Cambria Math" w:cs="Times New Roman"/>
                    <w:sz w:val="22"/>
                    <w:szCs w:val="22"/>
                  </w:rPr>
                  <m:t>2v+β</m:t>
                </m:r>
              </m:e>
            </m:d>
            <m:r>
              <w:rPr>
                <w:rFonts w:ascii="Cambria Math" w:hAnsi="Cambria Math" w:cs="Times New Roman"/>
                <w:sz w:val="22"/>
                <w:szCs w:val="22"/>
              </w:rPr>
              <m:t>-2ct</m:t>
            </m:r>
            <m:d>
              <m:dPr>
                <m:ctrlPr>
                  <w:rPr>
                    <w:rFonts w:ascii="Cambria Math" w:hAnsi="Cambria Math" w:cs="Times New Roman"/>
                    <w:i/>
                    <w:sz w:val="22"/>
                    <w:szCs w:val="22"/>
                  </w:rPr>
                </m:ctrlPr>
              </m:dPr>
              <m:e>
                <m:r>
                  <w:rPr>
                    <w:rFonts w:ascii="Cambria Math" w:hAnsi="Cambria Math" w:cs="Times New Roman"/>
                    <w:sz w:val="22"/>
                    <w:szCs w:val="22"/>
                  </w:rPr>
                  <m:t>3v+β</m:t>
                </m:r>
              </m:e>
            </m:d>
            <m:r>
              <w:rPr>
                <w:rFonts w:ascii="Cambria Math" w:hAnsi="Cambria Math" w:cs="Times New Roman"/>
                <w:sz w:val="22"/>
                <w:szCs w:val="22"/>
              </w:rPr>
              <m:t>-tz(5v+2β)]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[t(c+z)+mβ(1-2σ)]</m:t>
            </m:r>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tvz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v+β-βσ</m:t>
                    </m:r>
                  </m:e>
                </m:d>
              </m:e>
              <m:sup>
                <m:r>
                  <w:rPr>
                    <w:rFonts w:ascii="Cambria Math" w:hAnsi="Cambria Math" w:cs="Times New Roman"/>
                    <w:sz w:val="22"/>
                    <w:szCs w:val="22"/>
                  </w:rPr>
                  <m:t>2</m:t>
                </m:r>
              </m:sup>
            </m:sSup>
            <m:r>
              <w:rPr>
                <w:rFonts w:ascii="Cambria Math" w:hAnsi="Cambria Math" w:cs="Times New Roman"/>
                <w:sz w:val="22"/>
                <w:szCs w:val="22"/>
              </w:rPr>
              <m:t>-[2m(v+β)(2v+β)-2ct(3v+β)-tz(5v+2β)][t(c+z)+mβ(1-2σ)][t(c+z)-mβσ]}</m:t>
            </m:r>
          </m:e>
          <m:sup>
            <m:r>
              <w:rPr>
                <w:rFonts w:ascii="Cambria Math" w:hAnsi="Cambria Math" w:cs="Times New Roman"/>
                <w:sz w:val="22"/>
                <w:szCs w:val="22"/>
              </w:rPr>
              <m:t>2</m:t>
            </m:r>
          </m:sup>
        </m:sSup>
        <m:r>
          <w:rPr>
            <w:rFonts w:ascii="Cambria Math" w:hAnsi="Cambria Math" w:cs="Times New Roman"/>
            <w:sz w:val="22"/>
            <w:szCs w:val="22"/>
          </w:rPr>
          <m:t>.</m:t>
        </m:r>
      </m:oMath>
      <w:r w:rsidR="000B302C" w:rsidRPr="00DF67DF">
        <w:rPr>
          <w:rFonts w:ascii="Times New Roman" w:hAnsi="Times New Roman" w:cs="Times New Roman"/>
          <w:bCs/>
          <w:sz w:val="22"/>
          <w:szCs w:val="22"/>
        </w:rPr>
        <w:t xml:space="preserve"> In the feasible region, we have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8</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8</m:t>
                </m:r>
              </m:sup>
            </m:sSup>
          </m:den>
        </m:f>
        <m:r>
          <w:rPr>
            <w:rFonts w:ascii="Cambria Math" w:hAnsi="Cambria Math" w:cs="Times New Roman"/>
            <w:sz w:val="22"/>
            <w:szCs w:val="22"/>
          </w:rPr>
          <m:t>=-161280</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6</m:t>
            </m:r>
          </m:sup>
        </m:sSup>
        <m:sSup>
          <m:sSupPr>
            <m:ctrlPr>
              <w:rPr>
                <w:rFonts w:ascii="Cambria Math" w:hAnsi="Cambria Math" w:cs="Times New Roman"/>
                <w:sz w:val="22"/>
                <w:szCs w:val="22"/>
              </w:rPr>
            </m:ctrlPr>
          </m:sSupPr>
          <m:e>
            <m:r>
              <w:rPr>
                <w:rFonts w:ascii="Cambria Math" w:hAnsi="Cambria Math" w:cs="Times New Roman"/>
                <w:sz w:val="22"/>
                <w:szCs w:val="22"/>
              </w:rPr>
              <m:t>(1-3σ+2</m:t>
            </m:r>
            <m:sSup>
              <m:sSupPr>
                <m:ctrlPr>
                  <w:rPr>
                    <w:rFonts w:ascii="Cambria Math" w:hAnsi="Cambria Math" w:cs="Times New Roman"/>
                    <w:sz w:val="22"/>
                    <w:szCs w:val="22"/>
                  </w:rPr>
                </m:ctrlPr>
              </m:sSupPr>
              <m:e>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m:t>
            </m:r>
          </m:e>
          <m:sup>
            <m:r>
              <w:rPr>
                <w:rFonts w:ascii="Cambria Math" w:hAnsi="Cambria Math" w:cs="Times New Roman"/>
                <w:sz w:val="22"/>
                <w:szCs w:val="22"/>
              </w:rPr>
              <m:t>2</m:t>
            </m:r>
          </m:sup>
        </m:sSup>
        <m:r>
          <w:rPr>
            <w:rFonts w:ascii="Cambria Math" w:hAnsi="Cambria Math" w:cs="Times New Roman"/>
            <w:sz w:val="22"/>
            <w:szCs w:val="22"/>
          </w:rPr>
          <m:t>&lt;0</m:t>
        </m:r>
      </m:oMath>
      <w:r w:rsidR="000B302C" w:rsidRPr="00DF67DF">
        <w:rPr>
          <w:rFonts w:ascii="Times New Roman" w:hAnsi="Times New Roman" w:cs="Times New Roman" w:hint="eastAsia"/>
          <w:bCs/>
          <w:sz w:val="22"/>
          <w:szCs w:val="22"/>
        </w:rPr>
        <w:t>.</w:t>
      </w:r>
      <w:r w:rsidR="000B302C" w:rsidRPr="00DF67DF">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7</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7</m:t>
                </m:r>
              </m:sup>
            </m:sSup>
          </m:den>
        </m:f>
        <m:r>
          <w:rPr>
            <w:rFonts w:ascii="Cambria Math" w:hAnsi="Cambria Math" w:cs="Times New Roman"/>
            <w:sz w:val="22"/>
            <w:szCs w:val="22"/>
          </w:rPr>
          <m:t>=-40320</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5</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1-2σ</m:t>
            </m:r>
          </m:e>
        </m:d>
        <m:r>
          <w:rPr>
            <w:rFonts w:ascii="Cambria Math" w:hAnsi="Cambria Math" w:cs="Times New Roman"/>
            <w:sz w:val="22"/>
            <w:szCs w:val="22"/>
          </w:rPr>
          <m:t>[2tσ</m:t>
        </m:r>
        <m:d>
          <m:dPr>
            <m:ctrlPr>
              <w:rPr>
                <w:rFonts w:ascii="Cambria Math" w:hAnsi="Cambria Math" w:cs="Times New Roman"/>
                <w:bCs/>
                <w:i/>
                <w:sz w:val="22"/>
                <w:szCs w:val="22"/>
              </w:rPr>
            </m:ctrlPr>
          </m:dPr>
          <m:e>
            <m:r>
              <w:rPr>
                <w:rFonts w:ascii="Cambria Math" w:hAnsi="Cambria Math" w:cs="Times New Roman"/>
                <w:sz w:val="22"/>
                <w:szCs w:val="22"/>
              </w:rPr>
              <m:t>c+z</m:t>
            </m:r>
          </m:e>
        </m:d>
        <m:r>
          <w:rPr>
            <w:rFonts w:ascii="Cambria Math" w:hAnsi="Cambria Math" w:cs="Times New Roman"/>
            <w:sz w:val="22"/>
            <w:szCs w:val="22"/>
          </w:rPr>
          <m:t>+m(3v+4β)(1-2σ)]</m:t>
        </m:r>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decreases in </w:t>
      </w:r>
      <m:oMath>
        <m:r>
          <w:rPr>
            <w:rFonts w:ascii="Cambria Math" w:hAnsi="Cambria Math" w:cs="Times New Roman"/>
            <w:sz w:val="22"/>
            <w:szCs w:val="22"/>
          </w:rPr>
          <m:t>β</m:t>
        </m:r>
      </m:oMath>
      <w:r w:rsidR="000B302C" w:rsidRPr="00DF67DF">
        <w:rPr>
          <w:rFonts w:ascii="Times New Roman" w:hAnsi="Times New Roman" w:cs="Times New Roman" w:hint="eastAsia"/>
          <w:bCs/>
          <w:sz w:val="22"/>
          <w:szCs w:val="22"/>
        </w:rPr>
        <w:t>.</w:t>
      </w:r>
      <w:r w:rsidR="000B302C" w:rsidRPr="00DF67DF">
        <w:rPr>
          <w:rFonts w:ascii="Times New Roman" w:hAnsi="Times New Roman" w:cs="Times New Roman"/>
          <w:bCs/>
          <w:sz w:val="22"/>
          <w:szCs w:val="22"/>
        </w:rPr>
        <w:t xml:space="preserve"> Following similar steps, we can verify that</w:t>
      </w:r>
      <w:r w:rsidR="00920BCF" w:rsidRPr="00DF67DF">
        <w:rPr>
          <w:rFonts w:ascii="Times New Roman" w:hAnsi="Times New Roman" w:cs="Times New Roman"/>
          <w:bCs/>
          <w:sz w:val="22"/>
          <w:szCs w:val="22"/>
        </w:rPr>
        <w:t xml:space="preserve"> </w:t>
      </w:r>
      <m:oMath>
        <m:f>
          <m:fPr>
            <m:ctrlPr>
              <w:rPr>
                <w:rFonts w:ascii="Cambria Math" w:hAnsi="Cambria Math" w:cs="Times New Roman"/>
                <w:bCs/>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6</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6</m:t>
                </m:r>
              </m:sup>
            </m:sSup>
          </m:den>
        </m:f>
        <m:r>
          <w:rPr>
            <w:rFonts w:ascii="Cambria Math" w:hAnsi="Cambria Math" w:cs="Times New Roman"/>
            <w:sz w:val="22"/>
            <w:szCs w:val="22"/>
          </w:rPr>
          <m:t>=960</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4</m:t>
            </m:r>
          </m:sup>
        </m:sSup>
        <m:sSup>
          <m:sSupPr>
            <m:ctrlPr>
              <w:rPr>
                <w:rFonts w:ascii="Cambria Math" w:hAnsi="Cambria Math" w:cs="Times New Roman"/>
                <w:bCs/>
                <w:sz w:val="22"/>
                <w:szCs w:val="22"/>
              </w:rPr>
            </m:ctrlPr>
          </m:sSupPr>
          <m:e>
            <m:r>
              <w:rPr>
                <w:rFonts w:ascii="Cambria Math" w:hAnsi="Cambria Math" w:cs="Times New Roman"/>
                <w:sz w:val="22"/>
                <w:szCs w:val="22"/>
              </w:rPr>
              <m:t>(1-σ)</m:t>
            </m:r>
          </m:e>
          <m:sup>
            <m:r>
              <w:rPr>
                <w:rFonts w:ascii="Cambria Math" w:hAnsi="Cambria Math" w:cs="Times New Roman"/>
                <w:sz w:val="22"/>
                <w:szCs w:val="22"/>
              </w:rPr>
              <m:t>2</m:t>
            </m:r>
          </m:sup>
        </m:sSup>
        <m:r>
          <w:rPr>
            <w:rFonts w:ascii="Cambria Math" w:hAnsi="Cambria Math" w:cs="Times New Roman"/>
            <w:sz w:val="22"/>
            <w:szCs w:val="22"/>
          </w:rPr>
          <m:t>{6</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)[1-2σ(1+σ)]-3</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13</m:t>
            </m:r>
            <m:sSup>
              <m:sSupPr>
                <m:ctrlPr>
                  <w:rPr>
                    <w:rFonts w:ascii="Cambria Math" w:hAnsi="Cambria Math" w:cs="Times New Roman"/>
                    <w:bCs/>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+42vβ+28</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d>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2</m:t>
            </m:r>
          </m:sup>
        </m:sSup>
        <m:r>
          <w:rPr>
            <w:rFonts w:ascii="Cambria Math" w:hAnsi="Cambria Math" w:cs="Times New Roman"/>
            <w:sz w:val="22"/>
            <w:szCs w:val="22"/>
          </w:rPr>
          <m:t>-3mtz</m:t>
        </m:r>
        <m:d>
          <m:dPr>
            <m:ctrlPr>
              <w:rPr>
                <w:rFonts w:ascii="Cambria Math" w:hAnsi="Cambria Math" w:cs="Times New Roman"/>
                <w:bCs/>
                <w:i/>
                <w:sz w:val="22"/>
                <w:szCs w:val="22"/>
              </w:rPr>
            </m:ctrlPr>
          </m:dPr>
          <m:e>
            <m:r>
              <w:rPr>
                <w:rFonts w:ascii="Cambria Math" w:hAnsi="Cambria Math" w:cs="Times New Roman"/>
                <w:sz w:val="22"/>
                <w:szCs w:val="22"/>
              </w:rPr>
              <m:t>1-2σ</m:t>
            </m:r>
          </m:e>
        </m:d>
        <m:d>
          <m:dPr>
            <m:ctrlPr>
              <w:rPr>
                <w:rFonts w:ascii="Cambria Math" w:hAnsi="Cambria Math" w:cs="Times New Roman"/>
                <w:bCs/>
                <w:i/>
                <w:sz w:val="22"/>
                <w:szCs w:val="22"/>
              </w:rPr>
            </m:ctrlPr>
          </m:dPr>
          <m:e>
            <m:r>
              <w:rPr>
                <w:rFonts w:ascii="Cambria Math" w:hAnsi="Cambria Math" w:cs="Times New Roman"/>
                <w:sz w:val="22"/>
                <w:szCs w:val="22"/>
              </w:rPr>
              <m:t>v+24vσ+28βσ</m:t>
            </m:r>
          </m:e>
        </m:d>
        <m:r>
          <w:rPr>
            <w:rFonts w:ascii="Cambria Math" w:hAnsi="Cambria Math" w:cs="Times New Roman"/>
            <w:sz w:val="22"/>
            <w:szCs w:val="22"/>
          </w:rPr>
          <m:t>+12ct[tz[1-2σ(1+σ)]-mσ(6v+7β)(1-2σ)]}</m:t>
        </m:r>
      </m:oMath>
      <w:r w:rsidR="00DF1B4A" w:rsidRPr="00DF67DF">
        <w:rPr>
          <w:rFonts w:ascii="Times New Roman" w:hAnsi="Times New Roman" w:cs="Times New Roman" w:hint="eastAsia"/>
          <w:bCs/>
          <w:sz w:val="22"/>
          <w:szCs w:val="22"/>
        </w:rPr>
        <w:t xml:space="preserve"> </w:t>
      </w:r>
      <w:r w:rsidR="00DF1B4A" w:rsidRPr="00DF67DF">
        <w:rPr>
          <w:rFonts w:ascii="Times New Roman" w:hAnsi="Times New Roman" w:cs="Times New Roman"/>
          <w:bCs/>
          <w:sz w:val="22"/>
          <w:szCs w:val="22"/>
        </w:rPr>
        <w:t xml:space="preserve">increasers </w:t>
      </w:r>
      <w:r w:rsidR="00DF1B4A" w:rsidRPr="00DF67DF">
        <w:rPr>
          <w:rFonts w:ascii="Times New Roman" w:hAnsi="Times New Roman" w:cs="Times New Roman"/>
          <w:sz w:val="22"/>
          <w:szCs w:val="22"/>
        </w:rPr>
        <w:t xml:space="preserve">or </w:t>
      </w:r>
      <w:r w:rsidR="000249C3" w:rsidRPr="00DF67DF">
        <w:rPr>
          <w:rFonts w:ascii="Times New Roman" w:hAnsi="Times New Roman" w:cs="Times New Roman"/>
          <w:bCs/>
          <w:sz w:val="22"/>
          <w:szCs w:val="22"/>
        </w:rPr>
        <w:t>decreases</w:t>
      </w:r>
      <w:r w:rsidR="00DF1B4A" w:rsidRPr="00DF67DF">
        <w:rPr>
          <w:rFonts w:ascii="Times New Roman" w:hAnsi="Times New Roman" w:cs="Times New Roman"/>
          <w:bCs/>
          <w:sz w:val="22"/>
          <w:szCs w:val="22"/>
        </w:rPr>
        <w:t xml:space="preserve"> in </w:t>
      </w:r>
      <m:oMath>
        <m:r>
          <w:rPr>
            <w:rFonts w:ascii="Cambria Math" w:hAnsi="Cambria Math" w:cs="Times New Roman"/>
            <w:sz w:val="22"/>
            <w:szCs w:val="22"/>
          </w:rPr>
          <m:t>β</m:t>
        </m:r>
      </m:oMath>
      <w:r w:rsidR="00DF1B4A" w:rsidRPr="00DF67DF">
        <w:rPr>
          <w:rFonts w:ascii="Times New Roman" w:hAnsi="Times New Roman" w:cs="Times New Roman" w:hint="eastAsia"/>
          <w:sz w:val="22"/>
          <w:szCs w:val="22"/>
        </w:rPr>
        <w:t>,</w:t>
      </w:r>
      <w:r w:rsidR="00DF1B4A" w:rsidRPr="00DF67DF">
        <w:rPr>
          <w:rFonts w:ascii="Times New Roman" w:hAnsi="Times New Roman" w:cs="Times New Roman"/>
          <w:sz w:val="22"/>
          <w:szCs w:val="22"/>
        </w:rPr>
        <w:t xml:space="preserve"> or first increases and then decreases in </w:t>
      </w:r>
      <m:oMath>
        <m:r>
          <w:rPr>
            <w:rFonts w:ascii="Cambria Math" w:hAnsi="Cambria Math" w:cs="Times New Roman"/>
            <w:sz w:val="22"/>
            <w:szCs w:val="22"/>
          </w:rPr>
          <m:t>β</m:t>
        </m:r>
      </m:oMath>
      <w:r w:rsidR="00DF1B4A" w:rsidRPr="00DF67DF">
        <w:rPr>
          <w:rFonts w:ascii="Times New Roman" w:hAnsi="Times New Roman" w:cs="Times New Roman" w:hint="eastAsia"/>
          <w:sz w:val="22"/>
          <w:szCs w:val="22"/>
        </w:rPr>
        <w:t>.</w:t>
      </w:r>
      <w:r w:rsidR="00DF1B4A" w:rsidRPr="00DF67DF">
        <w:rPr>
          <w:rFonts w:ascii="Times New Roman" w:hAnsi="Times New Roman" w:cs="Times New Roman"/>
          <w:sz w:val="22"/>
          <w:szCs w:val="22"/>
        </w:rPr>
        <w:t xml:space="preserve"> </w:t>
      </w:r>
      <m:oMath>
        <m:f>
          <m:fPr>
            <m:ctrlPr>
              <w:rPr>
                <w:rFonts w:ascii="Cambria Math" w:hAnsi="Cambria Math" w:cs="Times New Roman"/>
                <w:bCs/>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5</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5</m:t>
                </m:r>
              </m:sup>
            </m:sSup>
          </m:den>
        </m:f>
      </m:oMath>
      <w:r w:rsidR="00DF1B4A" w:rsidRPr="00DF67DF">
        <w:rPr>
          <w:rFonts w:ascii="Times New Roman" w:hAnsi="Times New Roman" w:cs="Times New Roman" w:hint="eastAsia"/>
          <w:bCs/>
          <w:sz w:val="22"/>
          <w:szCs w:val="22"/>
        </w:rPr>
        <w:t xml:space="preserve"> </w:t>
      </w:r>
      <w:r w:rsidR="00DF1B4A" w:rsidRPr="00DF67DF">
        <w:rPr>
          <w:rFonts w:ascii="Times New Roman" w:hAnsi="Times New Roman" w:cs="Times New Roman"/>
          <w:bCs/>
          <w:sz w:val="22"/>
          <w:szCs w:val="22"/>
        </w:rPr>
        <w:t xml:space="preserve">increasers </w:t>
      </w:r>
      <w:r w:rsidR="00DF1B4A" w:rsidRPr="00DF67DF">
        <w:rPr>
          <w:rFonts w:ascii="Times New Roman" w:hAnsi="Times New Roman" w:cs="Times New Roman"/>
          <w:sz w:val="22"/>
          <w:szCs w:val="22"/>
        </w:rPr>
        <w:t xml:space="preserve">or </w:t>
      </w:r>
      <w:r w:rsidR="000249C3" w:rsidRPr="00DF67DF">
        <w:rPr>
          <w:rFonts w:ascii="Times New Roman" w:hAnsi="Times New Roman" w:cs="Times New Roman"/>
          <w:bCs/>
          <w:sz w:val="22"/>
          <w:szCs w:val="22"/>
        </w:rPr>
        <w:t>decreases</w:t>
      </w:r>
      <w:r w:rsidR="00DF1B4A" w:rsidRPr="00DF67DF">
        <w:rPr>
          <w:rFonts w:ascii="Times New Roman" w:hAnsi="Times New Roman" w:cs="Times New Roman"/>
          <w:bCs/>
          <w:sz w:val="22"/>
          <w:szCs w:val="22"/>
        </w:rPr>
        <w:t xml:space="preserve"> in </w:t>
      </w:r>
      <m:oMath>
        <m:r>
          <w:rPr>
            <w:rFonts w:ascii="Cambria Math" w:hAnsi="Cambria Math" w:cs="Times New Roman"/>
            <w:sz w:val="22"/>
            <w:szCs w:val="22"/>
          </w:rPr>
          <m:t>β</m:t>
        </m:r>
      </m:oMath>
      <w:r w:rsidR="00DF1B4A" w:rsidRPr="00DF67DF">
        <w:rPr>
          <w:rFonts w:ascii="Times New Roman" w:hAnsi="Times New Roman" w:cs="Times New Roman" w:hint="eastAsia"/>
          <w:sz w:val="22"/>
          <w:szCs w:val="22"/>
        </w:rPr>
        <w:t>,</w:t>
      </w:r>
      <w:r w:rsidR="00DF1B4A" w:rsidRPr="00DF67DF">
        <w:rPr>
          <w:rFonts w:ascii="Times New Roman" w:hAnsi="Times New Roman" w:cs="Times New Roman"/>
          <w:sz w:val="22"/>
          <w:szCs w:val="22"/>
        </w:rPr>
        <w:t xml:space="preserve"> or first increases and then decreases in </w:t>
      </w:r>
      <m:oMath>
        <m:r>
          <w:rPr>
            <w:rFonts w:ascii="Cambria Math" w:hAnsi="Cambria Math" w:cs="Times New Roman"/>
            <w:sz w:val="22"/>
            <w:szCs w:val="22"/>
          </w:rPr>
          <m:t>β</m:t>
        </m:r>
      </m:oMath>
      <w:r w:rsidR="00DF1B4A" w:rsidRPr="00DF67DF">
        <w:rPr>
          <w:rFonts w:ascii="Times New Roman" w:hAnsi="Times New Roman" w:cs="Times New Roman" w:hint="eastAsia"/>
          <w:sz w:val="22"/>
          <w:szCs w:val="22"/>
        </w:rPr>
        <w:t>.</w:t>
      </w:r>
      <w:r w:rsidR="00DF1B4A" w:rsidRPr="00DF67DF">
        <w:rPr>
          <w:rFonts w:ascii="Times New Roman" w:hAnsi="Times New Roman" w:cs="Times New Roman"/>
          <w:sz w:val="22"/>
          <w:szCs w:val="22"/>
        </w:rPr>
        <w:t xml:space="preserve"> </w:t>
      </w:r>
      <m:oMath>
        <m:f>
          <m:fPr>
            <m:ctrlPr>
              <w:rPr>
                <w:rFonts w:ascii="Cambria Math" w:hAnsi="Cambria Math" w:cs="Times New Roman"/>
                <w:bCs/>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4</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den>
        </m:f>
      </m:oMath>
      <w:r w:rsidR="00E53A58" w:rsidRPr="00DF67DF">
        <w:rPr>
          <w:rFonts w:ascii="Times New Roman" w:hAnsi="Times New Roman" w:cs="Times New Roman" w:hint="eastAsia"/>
          <w:bCs/>
          <w:sz w:val="22"/>
          <w:szCs w:val="22"/>
        </w:rPr>
        <w:t xml:space="preserve"> </w:t>
      </w:r>
      <w:r w:rsidR="00E53A58" w:rsidRPr="00DF67DF">
        <w:rPr>
          <w:rFonts w:ascii="Times New Roman" w:hAnsi="Times New Roman" w:cs="Times New Roman"/>
          <w:bCs/>
          <w:sz w:val="22"/>
          <w:szCs w:val="22"/>
        </w:rPr>
        <w:t xml:space="preserve">increasers </w:t>
      </w:r>
      <w:r w:rsidR="00E53A58" w:rsidRPr="00DF67DF">
        <w:rPr>
          <w:rFonts w:ascii="Times New Roman" w:hAnsi="Times New Roman" w:cs="Times New Roman"/>
          <w:sz w:val="22"/>
          <w:szCs w:val="22"/>
        </w:rPr>
        <w:t xml:space="preserve">or </w:t>
      </w:r>
      <w:r w:rsidR="000249C3" w:rsidRPr="00DF67DF">
        <w:rPr>
          <w:rFonts w:ascii="Times New Roman" w:hAnsi="Times New Roman" w:cs="Times New Roman"/>
          <w:bCs/>
          <w:sz w:val="22"/>
          <w:szCs w:val="22"/>
        </w:rPr>
        <w:t>decreases</w:t>
      </w:r>
      <w:r w:rsidR="00E53A58" w:rsidRPr="00DF67DF">
        <w:rPr>
          <w:rFonts w:ascii="Times New Roman" w:hAnsi="Times New Roman" w:cs="Times New Roman"/>
          <w:bCs/>
          <w:sz w:val="22"/>
          <w:szCs w:val="22"/>
        </w:rPr>
        <w:t xml:space="preserve"> in </w:t>
      </w:r>
      <m:oMath>
        <m:r>
          <w:rPr>
            <w:rFonts w:ascii="Cambria Math" w:hAnsi="Cambria Math" w:cs="Times New Roman"/>
            <w:sz w:val="22"/>
            <w:szCs w:val="22"/>
          </w:rPr>
          <m:t>β</m:t>
        </m:r>
      </m:oMath>
      <w:r w:rsidR="00E53A58" w:rsidRPr="00DF67DF">
        <w:rPr>
          <w:rFonts w:ascii="Times New Roman" w:hAnsi="Times New Roman" w:cs="Times New Roman" w:hint="eastAsia"/>
          <w:sz w:val="22"/>
          <w:szCs w:val="22"/>
        </w:rPr>
        <w:t>,</w:t>
      </w:r>
      <w:r w:rsidR="00E53A58" w:rsidRPr="00DF67DF">
        <w:rPr>
          <w:rFonts w:ascii="Times New Roman" w:hAnsi="Times New Roman" w:cs="Times New Roman"/>
          <w:sz w:val="22"/>
          <w:szCs w:val="22"/>
        </w:rPr>
        <w:t xml:space="preserve"> or first decreases and then increases in </w:t>
      </w:r>
      <m:oMath>
        <m:r>
          <w:rPr>
            <w:rFonts w:ascii="Cambria Math" w:hAnsi="Cambria Math" w:cs="Times New Roman"/>
            <w:sz w:val="22"/>
            <w:szCs w:val="22"/>
          </w:rPr>
          <m:t>β</m:t>
        </m:r>
      </m:oMath>
      <w:r w:rsidR="00E53A58" w:rsidRPr="00DF67DF">
        <w:rPr>
          <w:rFonts w:ascii="Times New Roman" w:hAnsi="Times New Roman" w:cs="Times New Roman" w:hint="eastAsia"/>
          <w:sz w:val="22"/>
          <w:szCs w:val="22"/>
        </w:rPr>
        <w:t>.</w:t>
      </w:r>
      <w:r w:rsidR="00A12586" w:rsidRPr="00DF67DF">
        <w:rPr>
          <w:rFonts w:ascii="Times New Roman" w:hAnsi="Times New Roman" w:cs="Times New Roman"/>
          <w:bCs/>
          <w:sz w:val="22"/>
          <w:szCs w:val="22"/>
        </w:rPr>
        <w:t xml:space="preserve"> </w:t>
      </w:r>
      <m:oMath>
        <m:f>
          <m:fPr>
            <m:ctrlPr>
              <w:rPr>
                <w:rFonts w:ascii="Cambria Math" w:hAnsi="Cambria Math" w:cs="Times New Roman"/>
                <w:bCs/>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oMath>
      <w:r w:rsidR="00A12586" w:rsidRPr="00DF67DF">
        <w:rPr>
          <w:rFonts w:ascii="Times New Roman" w:hAnsi="Times New Roman" w:cs="Times New Roman" w:hint="eastAsia"/>
          <w:bCs/>
          <w:sz w:val="22"/>
          <w:szCs w:val="22"/>
        </w:rPr>
        <w:t xml:space="preserve"> </w:t>
      </w:r>
      <w:r w:rsidR="00A12586" w:rsidRPr="00DF67DF">
        <w:rPr>
          <w:rFonts w:ascii="Times New Roman" w:hAnsi="Times New Roman" w:cs="Times New Roman"/>
          <w:bCs/>
          <w:sz w:val="22"/>
          <w:szCs w:val="22"/>
        </w:rPr>
        <w:t xml:space="preserve">increasers </w:t>
      </w:r>
      <w:r w:rsidR="00A12586" w:rsidRPr="00DF67DF">
        <w:rPr>
          <w:rFonts w:ascii="Times New Roman" w:hAnsi="Times New Roman" w:cs="Times New Roman"/>
          <w:sz w:val="22"/>
          <w:szCs w:val="22"/>
        </w:rPr>
        <w:t xml:space="preserve">or </w:t>
      </w:r>
      <w:r w:rsidR="000249C3" w:rsidRPr="00DF67DF">
        <w:rPr>
          <w:rFonts w:ascii="Times New Roman" w:hAnsi="Times New Roman" w:cs="Times New Roman"/>
          <w:bCs/>
          <w:sz w:val="22"/>
          <w:szCs w:val="22"/>
        </w:rPr>
        <w:t>decreases</w:t>
      </w:r>
      <w:r w:rsidR="00A12586" w:rsidRPr="00DF67DF">
        <w:rPr>
          <w:rFonts w:ascii="Times New Roman" w:hAnsi="Times New Roman" w:cs="Times New Roman"/>
          <w:bCs/>
          <w:sz w:val="22"/>
          <w:szCs w:val="22"/>
        </w:rPr>
        <w:t xml:space="preserve"> in </w:t>
      </w:r>
      <m:oMath>
        <m:r>
          <w:rPr>
            <w:rFonts w:ascii="Cambria Math" w:hAnsi="Cambria Math" w:cs="Times New Roman"/>
            <w:sz w:val="22"/>
            <w:szCs w:val="22"/>
          </w:rPr>
          <m:t>β</m:t>
        </m:r>
      </m:oMath>
      <w:r w:rsidR="00A12586" w:rsidRPr="00DF67DF">
        <w:rPr>
          <w:rFonts w:ascii="Times New Roman" w:hAnsi="Times New Roman" w:cs="Times New Roman" w:hint="eastAsia"/>
          <w:sz w:val="22"/>
          <w:szCs w:val="22"/>
        </w:rPr>
        <w:t>,</w:t>
      </w:r>
      <w:r w:rsidR="00A12586" w:rsidRPr="00DF67DF">
        <w:rPr>
          <w:rFonts w:ascii="Times New Roman" w:hAnsi="Times New Roman" w:cs="Times New Roman"/>
          <w:sz w:val="22"/>
          <w:szCs w:val="22"/>
        </w:rPr>
        <w:t xml:space="preserve"> or first decreases and then increases in </w:t>
      </w:r>
      <m:oMath>
        <m:r>
          <w:rPr>
            <w:rFonts w:ascii="Cambria Math" w:hAnsi="Cambria Math" w:cs="Times New Roman"/>
            <w:sz w:val="22"/>
            <w:szCs w:val="22"/>
          </w:rPr>
          <m:t>β</m:t>
        </m:r>
      </m:oMath>
      <w:r w:rsidR="00A12586" w:rsidRPr="00DF67DF">
        <w:rPr>
          <w:rFonts w:ascii="Times New Roman" w:hAnsi="Times New Roman" w:cs="Times New Roman" w:hint="eastAsia"/>
          <w:sz w:val="22"/>
          <w:szCs w:val="22"/>
        </w:rPr>
        <w:t>.</w:t>
      </w:r>
      <w:r w:rsidR="00CE3F97" w:rsidRPr="00DF67DF">
        <w:rPr>
          <w:rFonts w:ascii="Times New Roman" w:hAnsi="Times New Roman" w:cs="Times New Roman"/>
          <w:bCs/>
          <w:sz w:val="22"/>
          <w:szCs w:val="22"/>
        </w:rPr>
        <w:t xml:space="preserve"> </w:t>
      </w:r>
      <m:oMath>
        <m:f>
          <m:fPr>
            <m:ctrlPr>
              <w:rPr>
                <w:rFonts w:ascii="Cambria Math" w:hAnsi="Cambria Math" w:cs="Times New Roman"/>
                <w:bCs/>
                <w:i/>
                <w:sz w:val="22"/>
                <w:szCs w:val="22"/>
              </w:rPr>
            </m:ctrlPr>
          </m:fPr>
          <m:num>
            <m:sSup>
              <m:sSupPr>
                <m:ctrlPr>
                  <w:rPr>
                    <w:rFonts w:ascii="Cambria Math" w:hAnsi="Cambria Math" w:cs="Times New Roman"/>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CE3F97" w:rsidRPr="00DF67DF">
        <w:rPr>
          <w:rFonts w:ascii="Times New Roman" w:hAnsi="Times New Roman" w:cs="Times New Roman" w:hint="eastAsia"/>
          <w:bCs/>
          <w:sz w:val="22"/>
          <w:szCs w:val="22"/>
        </w:rPr>
        <w:t xml:space="preserve"> </w:t>
      </w:r>
      <w:r w:rsidR="00CE3F97" w:rsidRPr="00DF67DF">
        <w:rPr>
          <w:rFonts w:ascii="Times New Roman" w:hAnsi="Times New Roman" w:cs="Times New Roman"/>
          <w:bCs/>
          <w:sz w:val="22"/>
          <w:szCs w:val="22"/>
        </w:rPr>
        <w:t xml:space="preserve">increasers </w:t>
      </w:r>
      <w:r w:rsidR="00CE3F97" w:rsidRPr="00DF67DF">
        <w:rPr>
          <w:rFonts w:ascii="Times New Roman" w:hAnsi="Times New Roman" w:cs="Times New Roman"/>
          <w:sz w:val="22"/>
          <w:szCs w:val="22"/>
        </w:rPr>
        <w:t xml:space="preserve">or </w:t>
      </w:r>
      <w:r w:rsidR="000249C3" w:rsidRPr="00DF67DF">
        <w:rPr>
          <w:rFonts w:ascii="Times New Roman" w:hAnsi="Times New Roman" w:cs="Times New Roman"/>
          <w:bCs/>
          <w:sz w:val="22"/>
          <w:szCs w:val="22"/>
        </w:rPr>
        <w:t>decreases</w:t>
      </w:r>
      <w:r w:rsidR="00CE3F97" w:rsidRPr="00DF67DF">
        <w:rPr>
          <w:rFonts w:ascii="Times New Roman" w:hAnsi="Times New Roman" w:cs="Times New Roman"/>
          <w:bCs/>
          <w:sz w:val="22"/>
          <w:szCs w:val="22"/>
        </w:rPr>
        <w:t xml:space="preserve"> in </w:t>
      </w:r>
      <m:oMath>
        <m:r>
          <w:rPr>
            <w:rFonts w:ascii="Cambria Math" w:hAnsi="Cambria Math" w:cs="Times New Roman"/>
            <w:sz w:val="22"/>
            <w:szCs w:val="22"/>
          </w:rPr>
          <m:t>β</m:t>
        </m:r>
      </m:oMath>
      <w:r w:rsidR="00CE3F97" w:rsidRPr="00DF67DF">
        <w:rPr>
          <w:rFonts w:ascii="Times New Roman" w:hAnsi="Times New Roman" w:cs="Times New Roman" w:hint="eastAsia"/>
          <w:sz w:val="22"/>
          <w:szCs w:val="22"/>
        </w:rPr>
        <w:t>,</w:t>
      </w:r>
      <w:r w:rsidR="00CE3F97" w:rsidRPr="00DF67DF">
        <w:rPr>
          <w:rFonts w:ascii="Times New Roman" w:hAnsi="Times New Roman" w:cs="Times New Roman"/>
          <w:sz w:val="22"/>
          <w:szCs w:val="22"/>
        </w:rPr>
        <w:t xml:space="preserve"> or first decreases and then increases in </w:t>
      </w:r>
      <m:oMath>
        <m:r>
          <w:rPr>
            <w:rFonts w:ascii="Cambria Math" w:hAnsi="Cambria Math" w:cs="Times New Roman"/>
            <w:sz w:val="22"/>
            <w:szCs w:val="22"/>
          </w:rPr>
          <m:t>β</m:t>
        </m:r>
      </m:oMath>
      <w:r w:rsidR="00CE3F97" w:rsidRPr="00DF67DF">
        <w:rPr>
          <w:rFonts w:ascii="Times New Roman" w:hAnsi="Times New Roman" w:cs="Times New Roman" w:hint="eastAsia"/>
          <w:sz w:val="22"/>
          <w:szCs w:val="22"/>
        </w:rPr>
        <w:t>.</w:t>
      </w:r>
      <w:r w:rsidR="00CE3F97" w:rsidRPr="00DF67DF">
        <w:rPr>
          <w:rFonts w:ascii="Times New Roman" w:hAnsi="Times New Roman" w:cs="Times New Roman"/>
          <w:sz w:val="22"/>
          <w:szCs w:val="22"/>
        </w:rPr>
        <w:t xml:space="preserve"> </w:t>
      </w:r>
      <m:oMath>
        <m:f>
          <m:fPr>
            <m:ctrlPr>
              <w:rPr>
                <w:rFonts w:ascii="Cambria Math" w:hAnsi="Cambria Math" w:cs="Times New Roman"/>
                <w:sz w:val="22"/>
                <w:szCs w:val="22"/>
              </w:rPr>
            </m:ctrlPr>
          </m:fPr>
          <m:num>
            <m:r>
              <m:rPr>
                <m:sty m:val="p"/>
              </m:rP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szCs w:val="22"/>
              </w:rPr>
              <m:t>∂</m:t>
            </m:r>
            <m:r>
              <w:rPr>
                <w:rFonts w:ascii="Cambria Math" w:hAnsi="Cambria Math" w:cs="Times New Roman"/>
                <w:sz w:val="22"/>
                <w:szCs w:val="22"/>
              </w:rPr>
              <m:t>β</m:t>
            </m:r>
          </m:den>
        </m:f>
      </m:oMath>
      <w:r w:rsidR="00CE3F97" w:rsidRPr="00DF67DF">
        <w:rPr>
          <w:rFonts w:ascii="Times New Roman" w:hAnsi="Times New Roman" w:cs="Times New Roman" w:hint="eastAsia"/>
          <w:sz w:val="22"/>
          <w:szCs w:val="22"/>
        </w:rPr>
        <w:t xml:space="preserve"> </w:t>
      </w:r>
      <w:r w:rsidR="000249C3" w:rsidRPr="00DF67DF">
        <w:rPr>
          <w:rFonts w:ascii="Times New Roman" w:hAnsi="Times New Roman" w:cs="Times New Roman"/>
          <w:bCs/>
          <w:sz w:val="22"/>
          <w:szCs w:val="22"/>
        </w:rPr>
        <w:t>decreases</w:t>
      </w:r>
      <w:r w:rsidR="00CE3F97" w:rsidRPr="00DF67DF">
        <w:rPr>
          <w:rFonts w:ascii="Times New Roman" w:hAnsi="Times New Roman" w:cs="Times New Roman"/>
          <w:bCs/>
          <w:sz w:val="22"/>
          <w:szCs w:val="22"/>
        </w:rPr>
        <w:t xml:space="preserve"> in </w:t>
      </w:r>
      <m:oMath>
        <m:r>
          <w:rPr>
            <w:rFonts w:ascii="Cambria Math" w:hAnsi="Cambria Math" w:cs="Times New Roman"/>
            <w:sz w:val="22"/>
            <w:szCs w:val="22"/>
          </w:rPr>
          <m:t>β</m:t>
        </m:r>
      </m:oMath>
      <w:r w:rsidR="00CE3F97" w:rsidRPr="00DF67DF">
        <w:rPr>
          <w:rFonts w:ascii="Times New Roman" w:hAnsi="Times New Roman" w:cs="Times New Roman"/>
          <w:sz w:val="22"/>
          <w:szCs w:val="22"/>
        </w:rPr>
        <w:t xml:space="preserve"> or first increases and then decreases in </w:t>
      </w:r>
      <m:oMath>
        <m:r>
          <w:rPr>
            <w:rFonts w:ascii="Cambria Math" w:hAnsi="Cambria Math" w:cs="Times New Roman"/>
            <w:sz w:val="22"/>
            <w:szCs w:val="22"/>
          </w:rPr>
          <m:t>β</m:t>
        </m:r>
      </m:oMath>
      <w:r w:rsidR="00CE3F97" w:rsidRPr="00DF67DF">
        <w:rPr>
          <w:rFonts w:ascii="Times New Roman" w:hAnsi="Times New Roman" w:cs="Times New Roman" w:hint="eastAsia"/>
          <w:sz w:val="22"/>
          <w:szCs w:val="22"/>
        </w:rPr>
        <w:t>.</w:t>
      </w:r>
      <w:r w:rsidR="00CE3F97" w:rsidRPr="00DF67DF">
        <w:rPr>
          <w:rFonts w:ascii="Times New Roman" w:hAnsi="Times New Roman" w:cs="Times New Roman"/>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first increases and then decreases in </w:t>
      </w:r>
      <m:oMath>
        <m:r>
          <w:rPr>
            <w:rFonts w:ascii="Cambria Math" w:hAnsi="Cambria Math" w:cs="Times New Roman"/>
            <w:sz w:val="22"/>
            <w:szCs w:val="22"/>
          </w:rPr>
          <m:t>β</m:t>
        </m:r>
      </m:oMath>
      <w:r w:rsidR="000B302C" w:rsidRPr="00DF67DF">
        <w:rPr>
          <w:rFonts w:ascii="Times New Roman" w:hAnsi="Times New Roman" w:cs="Times New Roman" w:hint="eastAsia"/>
          <w:bCs/>
          <w:sz w:val="22"/>
          <w:szCs w:val="22"/>
        </w:rPr>
        <w:t>.</w:t>
      </w:r>
      <w:r w:rsidR="000B302C" w:rsidRPr="00DF67DF">
        <w:rPr>
          <w:rFonts w:ascii="Times New Roman" w:hAnsi="Times New Roman" w:cs="Times New Roman"/>
          <w:bCs/>
          <w:sz w:val="22"/>
          <w:szCs w:val="22"/>
        </w:rPr>
        <w:t xml:space="preserve"> One can also get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when</w:t>
      </w:r>
      <m:oMath>
        <m:r>
          <w:rPr>
            <w:rFonts w:ascii="Cambria Math" w:hAnsi="Cambria Math" w:cs="Times New Roman"/>
            <w:sz w:val="22"/>
            <w:szCs w:val="22"/>
          </w:rPr>
          <m:t xml:space="preserve"> β</m:t>
        </m:r>
      </m:oMath>
      <w:r w:rsidR="000B302C" w:rsidRPr="00DF67DF">
        <w:rPr>
          <w:rFonts w:ascii="Times New Roman" w:hAnsi="Times New Roman" w:cs="Times New Roman" w:hint="eastAsia"/>
          <w:sz w:val="22"/>
          <w:szCs w:val="22"/>
        </w:rPr>
        <w:t xml:space="preserve"> </w:t>
      </w:r>
      <w:r w:rsidR="000B302C" w:rsidRPr="00DF67DF">
        <w:rPr>
          <w:rFonts w:ascii="Times New Roman" w:hAnsi="Times New Roman" w:cs="Times New Roman"/>
          <w:sz w:val="22"/>
          <w:szCs w:val="22"/>
        </w:rPr>
        <w:t xml:space="preserve">is very low,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can be negative when </w:t>
      </w:r>
      <m:oMath>
        <m:r>
          <w:rPr>
            <w:rFonts w:ascii="Cambria Math" w:hAnsi="Cambria Math" w:cs="Times New Roman"/>
            <w:sz w:val="22"/>
            <w:szCs w:val="22"/>
          </w:rPr>
          <m:t>β</m:t>
        </m:r>
      </m:oMath>
      <w:r w:rsidR="000B302C" w:rsidRPr="00DF67DF">
        <w:rPr>
          <w:rFonts w:ascii="Times New Roman" w:hAnsi="Times New Roman" w:cs="Times New Roman" w:hint="eastAsia"/>
          <w:sz w:val="22"/>
          <w:szCs w:val="22"/>
        </w:rPr>
        <w:t xml:space="preserve"> </w:t>
      </w:r>
      <w:r w:rsidR="000B302C" w:rsidRPr="00DF67DF">
        <w:rPr>
          <w:rFonts w:ascii="Times New Roman" w:hAnsi="Times New Roman" w:cs="Times New Roman"/>
          <w:sz w:val="22"/>
          <w:szCs w:val="22"/>
        </w:rPr>
        <w:t xml:space="preserve">is very </w:t>
      </w:r>
      <w:r w:rsidR="00CD62E0" w:rsidRPr="00DF67DF">
        <w:rPr>
          <w:rFonts w:ascii="Times New Roman" w:hAnsi="Times New Roman" w:cs="Times New Roman"/>
          <w:sz w:val="22"/>
          <w:szCs w:val="22"/>
        </w:rPr>
        <w:t>high</w:t>
      </w:r>
      <w:r w:rsidR="000B302C" w:rsidRPr="00DF67DF">
        <w:rPr>
          <w:rFonts w:ascii="Times New Roman" w:hAnsi="Times New Roman" w:cs="Times New Roman"/>
          <w:sz w:val="22"/>
          <w:szCs w:val="22"/>
        </w:rPr>
        <w:t xml:space="preserve">, and there can happen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in the feasible region. Hence, there exist thresholds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w:t>
      </w:r>
      <m:oMath>
        <m:r>
          <m:rPr>
            <m:sty m:val="p"/>
          </m:rP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000B302C" w:rsidRPr="00DF67DF">
        <w:rPr>
          <w:rFonts w:ascii="Times New Roman" w:hAnsi="Times New Roman" w:cs="Times New Roman"/>
          <w:bCs/>
          <w:sz w:val="22"/>
          <w:szCs w:val="22"/>
        </w:rPr>
        <w:t>)</w:t>
      </w:r>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such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0B302C" w:rsidRPr="00DF67DF">
        <w:rPr>
          <w:rFonts w:ascii="Times New Roman" w:hAnsi="Times New Roman" w:cs="Times New Roman"/>
          <w:bCs/>
          <w:sz w:val="22"/>
          <w:szCs w:val="22"/>
        </w:rPr>
        <w:t xml:space="preserve">) when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0B302C" w:rsidRPr="00DF67DF">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000B302C" w:rsidRPr="00DF67DF">
        <w:rPr>
          <w:rFonts w:ascii="Times New Roman" w:hAnsi="Times New Roman" w:cs="Times New Roman" w:hint="eastAsia"/>
          <w:bCs/>
          <w:sz w:val="22"/>
          <w:szCs w:val="22"/>
        </w:rPr>
        <w:t xml:space="preserve"> </w:t>
      </w:r>
      <w:r w:rsidR="000B302C" w:rsidRPr="00DF67DF">
        <w:rPr>
          <w:rFonts w:ascii="Times New Roman" w:hAnsi="Times New Roman" w:cs="Times New Roman"/>
          <w:bCs/>
          <w:sz w:val="22"/>
          <w:szCs w:val="22"/>
        </w:rPr>
        <w:t xml:space="preserve">or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000B302C" w:rsidRPr="00DF67DF">
        <w:rPr>
          <w:rFonts w:ascii="Times New Roman" w:hAnsi="Times New Roman" w:cs="Times New Roman"/>
          <w:bCs/>
          <w:sz w:val="22"/>
          <w:szCs w:val="22"/>
        </w:rPr>
        <w:t>.</w:t>
      </w:r>
      <w:r w:rsidR="00841812">
        <w:rPr>
          <w:rFonts w:ascii="Times New Roman" w:hAnsi="Times New Roman" w:cs="Times New Roman"/>
          <w:bCs/>
          <w:sz w:val="22"/>
          <w:szCs w:val="22"/>
        </w:rPr>
        <w:t xml:space="preserve"> Following the analysis in the main model, one can also verify that </w:t>
      </w:r>
      <m:oMath>
        <m:sSubSup>
          <m:sSubSupPr>
            <m:ctrlPr>
              <w:rPr>
                <w:rFonts w:ascii="Cambria Math" w:hAnsi="Cambria Math" w:cs="Times New Roman"/>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m:rPr>
                <m:sty m:val="p"/>
              </m:rPr>
              <w:rPr>
                <w:rFonts w:ascii="Cambria Math" w:hAnsi="Cambria Math" w:cs="Times New Roman"/>
                <w:sz w:val="22"/>
                <w:szCs w:val="22"/>
              </w:rPr>
              <m:t>*</m:t>
            </m:r>
          </m:sup>
        </m:sSubSup>
        <m:r>
          <w:rPr>
            <w:rFonts w:ascii="Cambria Math" w:hAnsi="Cambria Math" w:cs="Times New Roman"/>
            <w:sz w:val="22"/>
            <w:szCs w:val="22"/>
          </w:rPr>
          <m:t>&lt;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00841812">
        <w:rPr>
          <w:rFonts w:ascii="Times New Roman" w:hAnsi="Times New Roman" w:cs="Times New Roman" w:hint="eastAsia"/>
          <w:bCs/>
          <w:sz w:val="22"/>
          <w:szCs w:val="22"/>
        </w:rPr>
        <w:t>.</w:t>
      </w:r>
      <w:r w:rsidR="00841812">
        <w:rPr>
          <w:rFonts w:ascii="Times New Roman" w:hAnsi="Times New Roman" w:cs="Times New Roman"/>
          <w:bCs/>
          <w:sz w:val="22"/>
          <w:szCs w:val="22"/>
        </w:rPr>
        <w:t xml:space="preserve"> </w:t>
      </w:r>
      <w:r w:rsidR="00841812">
        <w:rPr>
          <w:rFonts w:ascii="Times New Roman" w:hAnsi="Times New Roman" w:cs="Times New Roman"/>
          <w:iCs/>
          <w:sz w:val="22"/>
          <w:szCs w:val="22"/>
        </w:rPr>
        <w:t xml:space="preserve">Thus, given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oMath>
      <w:r w:rsidR="00841812">
        <w:rPr>
          <w:rFonts w:ascii="Times New Roman" w:hAnsi="Times New Roman" w:cs="Times New Roman" w:hint="eastAsia"/>
          <w:bCs/>
          <w:sz w:val="22"/>
          <w:szCs w:val="22"/>
        </w:rPr>
        <w:t>,</w:t>
      </w:r>
      <w:r w:rsidR="00841812">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41812">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00841812">
        <w:rPr>
          <w:rFonts w:ascii="Times New Roman" w:hAnsi="Times New Roman" w:cs="Times New Roman" w:hint="eastAsia"/>
          <w:bCs/>
          <w:sz w:val="22"/>
          <w:szCs w:val="22"/>
        </w:rPr>
        <w:t xml:space="preserve"> </w:t>
      </w:r>
      <w:r w:rsidR="00841812">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41812">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00841812">
        <w:rPr>
          <w:rFonts w:ascii="Times New Roman" w:hAnsi="Times New Roman" w:cs="Times New Roman"/>
          <w:bCs/>
          <w:sz w:val="22"/>
          <w:szCs w:val="22"/>
        </w:rPr>
        <w:t>.</w:t>
      </w:r>
      <w:r w:rsidR="00801BF3">
        <w:rPr>
          <w:rFonts w:ascii="Times New Roman" w:hAnsi="Times New Roman" w:cs="Times New Roman"/>
          <w:bCs/>
          <w:sz w:val="22"/>
          <w:szCs w:val="22"/>
        </w:rPr>
        <w:t xml:space="preserve"> </w:t>
      </w:r>
      <w:r w:rsidR="00801BF3">
        <w:rPr>
          <w:rFonts w:ascii="Times New Roman" w:hAnsi="Times New Roman" w:cs="Times New Roman" w:hint="eastAsia"/>
          <w:iCs/>
          <w:color w:val="000000" w:themeColor="text1"/>
          <w:sz w:val="22"/>
          <w:szCs w:val="22"/>
        </w:rPr>
        <w:t xml:space="preserve">Following </w:t>
      </w:r>
      <w:r w:rsidR="00801BF3">
        <w:rPr>
          <w:rFonts w:ascii="Times New Roman" w:hAnsi="Times New Roman" w:cs="Times New Roman"/>
          <w:iCs/>
          <w:color w:val="000000" w:themeColor="text1"/>
          <w:sz w:val="22"/>
          <w:szCs w:val="22"/>
        </w:rPr>
        <w:t>similar steps</w:t>
      </w:r>
      <w:r w:rsidR="00801BF3">
        <w:rPr>
          <w:rFonts w:ascii="Times New Roman" w:hAnsi="Times New Roman" w:cs="Times New Roman" w:hint="eastAsia"/>
          <w:iCs/>
          <w:color w:val="000000" w:themeColor="text1"/>
          <w:sz w:val="22"/>
          <w:szCs w:val="22"/>
        </w:rPr>
        <w:t xml:space="preserve">, one can verify that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01BF3" w:rsidRPr="009D4488">
        <w:rPr>
          <w:rFonts w:ascii="Times New Roman" w:hAnsi="Times New Roman" w:cs="Times New Roman"/>
          <w:iCs/>
          <w:sz w:val="22"/>
          <w:szCs w:val="22"/>
        </w:rPr>
        <w:t xml:space="preserve"> if </w:t>
      </w:r>
      <m:oMath>
        <m:r>
          <w:rPr>
            <w:rFonts w:ascii="Cambria Math" w:hAnsi="Cambria Math" w:cs="Times New Roman"/>
            <w:sz w:val="22"/>
            <w:szCs w:val="22"/>
          </w:rPr>
          <m:t>c&gt;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(β)</m:t>
        </m:r>
      </m:oMath>
      <w:r w:rsidR="00801BF3">
        <w:rPr>
          <w:rFonts w:ascii="Times New Roman" w:hAnsi="Times New Roman" w:cs="Times New Roman" w:hint="eastAsia"/>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801BF3" w:rsidRPr="009D4488">
        <w:rPr>
          <w:rFonts w:ascii="Times New Roman" w:hAnsi="Times New Roman" w:cs="Times New Roman"/>
          <w:iCs/>
          <w:sz w:val="22"/>
          <w:szCs w:val="22"/>
        </w:rPr>
        <w:t xml:space="preserve"> if </w:t>
      </w:r>
      <m:oMath>
        <m:r>
          <w:rPr>
            <w:rFonts w:ascii="Cambria Math" w:hAnsi="Cambria Math" w:cs="Times New Roman"/>
            <w:sz w:val="22"/>
            <w:szCs w:val="22"/>
          </w:rPr>
          <m:t>c&lt;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(β)</m:t>
        </m:r>
      </m:oMath>
      <w:r w:rsidR="00801BF3">
        <w:rPr>
          <w:rFonts w:ascii="Times New Roman" w:hAnsi="Times New Roman" w:cs="Times New Roman" w:hint="eastAsia"/>
          <w:iCs/>
          <w:sz w:val="22"/>
          <w:szCs w:val="22"/>
        </w:rPr>
        <w:t>.</w:t>
      </w:r>
      <w:r w:rsidR="00F66C68">
        <w:rPr>
          <w:rFonts w:ascii="Times New Roman" w:hAnsi="Times New Roman" w:cs="Times New Roman" w:hint="eastAsia"/>
          <w:iCs/>
          <w:sz w:val="22"/>
          <w:szCs w:val="22"/>
        </w:rPr>
        <w:t xml:space="preserve"> Thus, </w:t>
      </w:r>
      <m:oMath>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=c</m:t>
        </m:r>
      </m:oMath>
      <w:r w:rsidR="00F66C68">
        <w:rPr>
          <w:rFonts w:ascii="Times New Roman" w:hAnsi="Times New Roman" w:cs="Times New Roman" w:hint="eastAsia"/>
          <w:sz w:val="22"/>
          <w:szCs w:val="22"/>
        </w:rPr>
        <w:t xml:space="preserve"> is the inverse function of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c</m:t>
            </m:r>
          </m:e>
        </m:d>
        <m:r>
          <w:rPr>
            <w:rFonts w:ascii="Cambria Math" w:hAnsi="Cambria Math" w:cs="Times New Roman"/>
            <w:sz w:val="22"/>
            <w:szCs w:val="22"/>
          </w:rPr>
          <m:t>=β</m:t>
        </m:r>
      </m:oMath>
      <w:r w:rsidR="00F66C68">
        <w:rPr>
          <w:rFonts w:ascii="Times New Roman" w:hAnsi="Times New Roman" w:cs="Times New Roman" w:hint="eastAsia"/>
          <w:bCs/>
          <w:sz w:val="22"/>
          <w:szCs w:val="22"/>
        </w:rPr>
        <w:t>.</w:t>
      </w:r>
      <w:r w:rsidR="00801BF3">
        <w:rPr>
          <w:rFonts w:ascii="Times New Roman" w:hAnsi="Times New Roman" w:cs="Times New Roman"/>
          <w:iCs/>
          <w:sz w:val="22"/>
          <w:szCs w:val="22"/>
        </w:rPr>
        <w:t xml:space="preserve"> </w:t>
      </w:r>
      <w:r w:rsidR="005E3592">
        <w:rPr>
          <w:rFonts w:ascii="Times New Roman" w:hAnsi="Times New Roman" w:cs="Times New Roman"/>
          <w:sz w:val="22"/>
          <w:szCs w:val="22"/>
        </w:rPr>
        <w:t xml:space="preserve">For any </w:t>
      </w:r>
      <m:oMath>
        <m:r>
          <w:rPr>
            <w:rFonts w:ascii="Cambria Math" w:hAnsi="Cambria Math" w:cs="Times New Roman"/>
            <w:sz w:val="22"/>
            <w:szCs w:val="22"/>
          </w:rPr>
          <m:t>c</m:t>
        </m:r>
      </m:oMath>
      <w:r w:rsidR="005E3592">
        <w:rPr>
          <w:rFonts w:ascii="Times New Roman" w:hAnsi="Times New Roman" w:cs="Times New Roman" w:hint="eastAsia"/>
          <w:sz w:val="22"/>
          <w:szCs w:val="22"/>
        </w:rPr>
        <w:t xml:space="preserve"> </w:t>
      </w:r>
      <w:r w:rsidR="005E3592">
        <w:rPr>
          <w:rFonts w:ascii="Times New Roman" w:hAnsi="Times New Roman" w:cs="Times New Roman"/>
          <w:sz w:val="22"/>
          <w:szCs w:val="22"/>
        </w:rPr>
        <w:t xml:space="preserve">and </w:t>
      </w:r>
      <m:oMath>
        <m:r>
          <w:rPr>
            <w:rFonts w:ascii="Cambria Math" w:hAnsi="Cambria Math" w:cs="Times New Roman"/>
            <w:sz w:val="22"/>
            <w:szCs w:val="22"/>
          </w:rPr>
          <m:t>β</m:t>
        </m:r>
      </m:oMath>
      <w:r w:rsidR="005E3592">
        <w:rPr>
          <w:rFonts w:ascii="Times New Roman" w:hAnsi="Times New Roman" w:cs="Times New Roman" w:hint="eastAsia"/>
          <w:sz w:val="22"/>
          <w:szCs w:val="22"/>
        </w:rPr>
        <w:t>,</w:t>
      </w:r>
      <w:r w:rsidR="005E3592">
        <w:rPr>
          <w:rFonts w:ascii="Times New Roman" w:hAnsi="Times New Roman" w:cs="Times New Roman"/>
          <w:sz w:val="22"/>
          <w:szCs w:val="22"/>
        </w:rPr>
        <w:t xml:space="preserve"> </w:t>
      </w:r>
      <m:oMath>
        <m:r>
          <w:rPr>
            <w:rFonts w:ascii="Cambria Math" w:hAnsi="Cambria Math" w:cs="Times New Roman"/>
            <w:sz w:val="22"/>
            <w:szCs w:val="22"/>
          </w:rPr>
          <m:t>c&lt;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(β)</m:t>
        </m:r>
      </m:oMath>
      <w:r w:rsidR="005E3592">
        <w:rPr>
          <w:rFonts w:ascii="Times New Roman" w:hAnsi="Times New Roman" w:cs="Times New Roman" w:hint="eastAsia"/>
          <w:sz w:val="22"/>
          <w:szCs w:val="22"/>
        </w:rPr>
        <w:t xml:space="preserve"> </w:t>
      </w:r>
      <w:r w:rsidR="005E3592">
        <w:rPr>
          <w:rFonts w:ascii="Times New Roman" w:hAnsi="Times New Roman" w:cs="Times New Roman"/>
          <w:sz w:val="22"/>
          <w:szCs w:val="22"/>
        </w:rPr>
        <w:t xml:space="preserve">holds if and only if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c</m:t>
            </m:r>
          </m:e>
        </m:d>
      </m:oMath>
      <w:r w:rsidR="005E3592">
        <w:rPr>
          <w:rFonts w:ascii="Times New Roman" w:hAnsi="Times New Roman" w:cs="Times New Roman" w:hint="eastAsia"/>
          <w:sz w:val="22"/>
          <w:szCs w:val="22"/>
        </w:rPr>
        <w:t xml:space="preserve"> </w:t>
      </w:r>
      <w:r w:rsidR="005E3592">
        <w:rPr>
          <w:rFonts w:ascii="Times New Roman" w:hAnsi="Times New Roman" w:cs="Times New Roman"/>
          <w:sz w:val="22"/>
          <w:szCs w:val="22"/>
        </w:rPr>
        <w:t>(</w:t>
      </w:r>
      <m:oMath>
        <m:r>
          <w:rPr>
            <w:rFonts w:ascii="Cambria Math" w:hAnsi="Cambria Math" w:cs="Times New Roman"/>
            <w:sz w:val="22"/>
            <w:szCs w:val="22"/>
          </w:rPr>
          <m:t>c&gt;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(β)</m:t>
        </m:r>
      </m:oMath>
      <w:r w:rsidR="005E3592">
        <w:rPr>
          <w:rFonts w:ascii="Times New Roman" w:hAnsi="Times New Roman" w:cs="Times New Roman" w:hint="eastAsia"/>
          <w:sz w:val="22"/>
          <w:szCs w:val="22"/>
        </w:rPr>
        <w:t xml:space="preserve"> </w:t>
      </w:r>
      <w:r w:rsidR="005E3592">
        <w:rPr>
          <w:rFonts w:ascii="Times New Roman" w:hAnsi="Times New Roman" w:cs="Times New Roman"/>
          <w:sz w:val="22"/>
          <w:szCs w:val="22"/>
        </w:rPr>
        <w:t xml:space="preserve">holds if and only if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c</m:t>
            </m:r>
          </m:e>
        </m:d>
      </m:oMath>
      <w:r w:rsidR="005E3592">
        <w:rPr>
          <w:rFonts w:ascii="Times New Roman" w:hAnsi="Times New Roman" w:cs="Times New Roman"/>
          <w:sz w:val="22"/>
          <w:szCs w:val="22"/>
        </w:rPr>
        <w:t>)</w:t>
      </w:r>
      <w:r w:rsidR="005E3592">
        <w:rPr>
          <w:rFonts w:ascii="Times New Roman" w:hAnsi="Times New Roman" w:cs="Times New Roman" w:hint="eastAsia"/>
          <w:sz w:val="22"/>
          <w:szCs w:val="22"/>
        </w:rPr>
        <w:t xml:space="preserve">. </w:t>
      </w:r>
      <w:r w:rsidR="00801BF3">
        <w:rPr>
          <w:rFonts w:ascii="Times New Roman" w:hAnsi="Times New Roman" w:cs="Times New Roman"/>
          <w:iCs/>
          <w:sz w:val="22"/>
          <w:szCs w:val="22"/>
        </w:rPr>
        <w:t xml:space="preserve">Following the proof of Proposition 3 in the </w:t>
      </w:r>
      <w:r w:rsidR="00801BF3">
        <w:rPr>
          <w:rFonts w:ascii="Times New Roman" w:hAnsi="Times New Roman" w:cs="Times New Roman"/>
          <w:iCs/>
          <w:sz w:val="22"/>
          <w:szCs w:val="22"/>
        </w:rPr>
        <w:lastRenderedPageBreak/>
        <w:t xml:space="preserve">main paper, we can verify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(c)</m:t>
        </m:r>
      </m:oMath>
      <w:r w:rsidR="00801BF3">
        <w:rPr>
          <w:rFonts w:ascii="Times New Roman" w:hAnsi="Times New Roman" w:cs="Times New Roman" w:hint="eastAsia"/>
          <w:iCs/>
          <w:sz w:val="22"/>
          <w:szCs w:val="22"/>
        </w:rPr>
        <w:t xml:space="preserve"> increases in </w:t>
      </w:r>
      <m:oMath>
        <m:r>
          <w:rPr>
            <w:rFonts w:ascii="Cambria Math" w:hAnsi="Cambria Math" w:cs="Times New Roman"/>
            <w:sz w:val="22"/>
            <w:szCs w:val="22"/>
          </w:rPr>
          <m:t>c</m:t>
        </m:r>
      </m:oMath>
      <w:r w:rsidR="00801BF3">
        <w:rPr>
          <w:rFonts w:ascii="Times New Roman" w:hAnsi="Times New Roman" w:cs="Times New Roman" w:hint="eastAsia"/>
          <w:sz w:val="22"/>
          <w:szCs w:val="22"/>
        </w:rPr>
        <w:t>.</w:t>
      </w:r>
      <w:r w:rsidR="00801BF3">
        <w:rPr>
          <w:rFonts w:ascii="Times New Roman" w:hAnsi="Times New Roman" w:cs="Times New Roman"/>
          <w:sz w:val="22"/>
          <w:szCs w:val="22"/>
        </w:rPr>
        <w:t xml:space="preserve"> </w:t>
      </w:r>
      <w:r w:rsidR="00801BF3" w:rsidRPr="008E1BB3">
        <w:rPr>
          <w:rFonts w:ascii="Times New Roman" w:hAnsi="Times New Roman" w:cs="Times New Roman"/>
          <w:iCs/>
          <w:sz w:val="22"/>
          <w:szCs w:val="22"/>
        </w:rPr>
        <w:t>Because the detailed deriving process is very tedious, we omit the proof steps here</w:t>
      </w:r>
      <w:r w:rsidR="00801BF3">
        <w:rPr>
          <w:rFonts w:ascii="Times New Roman" w:hAnsi="Times New Roman" w:cs="Times New Roman" w:hint="eastAsia"/>
          <w:iCs/>
          <w:sz w:val="22"/>
          <w:szCs w:val="22"/>
        </w:rPr>
        <w:t>.</w:t>
      </w:r>
      <w:r w:rsidR="00841812">
        <w:rPr>
          <w:rFonts w:ascii="Times New Roman" w:hAnsi="Times New Roman" w:cs="Times New Roman"/>
          <w:bCs/>
          <w:sz w:val="22"/>
          <w:szCs w:val="22"/>
        </w:rPr>
        <w:t xml:space="preserve"> </w:t>
      </w:r>
      <w:r w:rsidR="000B302C" w:rsidRPr="00DF67DF">
        <w:rPr>
          <w:rFonts w:ascii="Times New Roman" w:hAnsi="Times New Roman" w:cs="Times New Roman"/>
          <w:bCs/>
          <w:sz w:val="22"/>
          <w:szCs w:val="22"/>
        </w:rPr>
        <w:t xml:space="preserve">This </w:t>
      </w:r>
      <w:r w:rsidR="001D24B7" w:rsidRPr="00DF67DF">
        <w:rPr>
          <w:rFonts w:ascii="Times New Roman" w:hAnsi="Times New Roman" w:cs="Times New Roman"/>
          <w:bCs/>
          <w:sz w:val="22"/>
          <w:szCs w:val="22"/>
        </w:rPr>
        <w:t>end</w:t>
      </w:r>
      <w:r w:rsidR="003D0994">
        <w:rPr>
          <w:rFonts w:ascii="Times New Roman" w:hAnsi="Times New Roman" w:cs="Times New Roman"/>
          <w:bCs/>
          <w:sz w:val="22"/>
          <w:szCs w:val="22"/>
        </w:rPr>
        <w:t>s the proof of Proposition M</w:t>
      </w:r>
      <w:r w:rsidR="006A267E">
        <w:rPr>
          <w:rFonts w:ascii="Times New Roman" w:hAnsi="Times New Roman" w:cs="Times New Roman"/>
          <w:bCs/>
          <w:sz w:val="22"/>
          <w:szCs w:val="22"/>
        </w:rPr>
        <w:t>3</w:t>
      </w:r>
      <w:r w:rsidR="000B302C" w:rsidRPr="00DF67DF">
        <w:rPr>
          <w:rFonts w:ascii="Times New Roman" w:hAnsi="Times New Roman" w:cs="Times New Roman"/>
          <w:bCs/>
          <w:sz w:val="22"/>
          <w:szCs w:val="22"/>
        </w:rPr>
        <w:t>.</w:t>
      </w:r>
      <w:r w:rsidR="000B302C" w:rsidRPr="00DF67DF">
        <w:rPr>
          <w:rFonts w:ascii="Times New Roman" w:eastAsia="宋体" w:hAnsi="Times New Roman" w:cs="Times New Roman"/>
          <w:kern w:val="0"/>
          <w:sz w:val="22"/>
          <w:szCs w:val="22"/>
        </w:rPr>
        <w:t xml:space="preserve"> □</w:t>
      </w:r>
    </w:p>
    <w:p w14:paraId="436D6051" w14:textId="21EB78F4" w:rsidR="00B128E2" w:rsidRDefault="00B128E2" w:rsidP="00B128E2">
      <w:pPr>
        <w:spacing w:beforeLines="50" w:before="156" w:afterLines="50" w:after="156" w:line="480" w:lineRule="auto"/>
        <w:ind w:firstLineChars="100" w:firstLine="221"/>
        <w:rPr>
          <w:rFonts w:ascii="Times New Roman" w:hAnsi="Times New Roman" w:cs="Times New Roman"/>
          <w:i/>
          <w:color w:val="000000" w:themeColor="text1"/>
          <w:sz w:val="22"/>
          <w:szCs w:val="22"/>
        </w:rPr>
      </w:pPr>
      <w:r w:rsidRPr="00384F29">
        <w:rPr>
          <w:rFonts w:ascii="Times New Roman" w:eastAsia="宋体" w:hAnsi="Times New Roman" w:cs="Times New Roman"/>
          <w:b/>
          <w:bCs/>
          <w:smallCaps/>
          <w:kern w:val="0"/>
          <w:sz w:val="22"/>
          <w:szCs w:val="22"/>
        </w:rPr>
        <w:t xml:space="preserve">Proposition </w:t>
      </w:r>
      <w:r w:rsidR="003D0994">
        <w:rPr>
          <w:rFonts w:ascii="Times New Roman" w:eastAsia="宋体" w:hAnsi="Times New Roman" w:cs="Times New Roman"/>
          <w:b/>
          <w:bCs/>
          <w:smallCaps/>
          <w:kern w:val="0"/>
          <w:sz w:val="22"/>
          <w:szCs w:val="22"/>
        </w:rPr>
        <w:t>M</w:t>
      </w:r>
      <w:r>
        <w:rPr>
          <w:rFonts w:ascii="Times New Roman" w:eastAsia="宋体" w:hAnsi="Times New Roman" w:cs="Times New Roman"/>
          <w:b/>
          <w:bCs/>
          <w:smallCaps/>
          <w:kern w:val="0"/>
          <w:sz w:val="22"/>
          <w:szCs w:val="22"/>
        </w:rPr>
        <w:t>4</w:t>
      </w:r>
      <w:r w:rsidRPr="00384F29">
        <w:rPr>
          <w:rFonts w:ascii="Times New Roman" w:eastAsia="宋体" w:hAnsi="Times New Roman" w:cs="Times New Roman"/>
          <w:b/>
          <w:bCs/>
          <w:smallCaps/>
          <w:kern w:val="0"/>
          <w:sz w:val="22"/>
          <w:szCs w:val="22"/>
        </w:rPr>
        <w:t>.</w:t>
      </w:r>
      <w:r w:rsidRPr="00384F29">
        <w:rPr>
          <w:rFonts w:ascii="Times New Roman" w:hAnsi="Times New Roman" w:cs="Times New Roman"/>
          <w:i/>
          <w:iCs/>
          <w:sz w:val="22"/>
          <w:szCs w:val="22"/>
        </w:rPr>
        <w:t xml:space="preserve"> </w:t>
      </w:r>
      <w:r>
        <w:rPr>
          <w:rFonts w:ascii="Times New Roman" w:hAnsi="Times New Roman" w:cs="Times New Roman" w:hint="eastAsia"/>
          <w:i/>
          <w:iCs/>
          <w:sz w:val="22"/>
          <w:szCs w:val="22"/>
        </w:rPr>
        <w:t>Exclusive contracts can achieve a win-win outcome for platforms and content providers w</w:t>
      </w:r>
      <w:r w:rsidRPr="001249CA">
        <w:rPr>
          <w:rFonts w:ascii="Times New Roman" w:hAnsi="Times New Roman" w:cs="Times New Roman" w:hint="eastAsia"/>
          <w:i/>
          <w:iCs/>
          <w:sz w:val="22"/>
          <w:szCs w:val="22"/>
        </w:rPr>
        <w:t xml:space="preserve">hen </w:t>
      </w:r>
      <w:r w:rsidR="001249CA" w:rsidRPr="001249CA">
        <w:rPr>
          <w:rFonts w:ascii="Times New Roman" w:hAnsi="Times New Roman" w:cs="Times New Roman"/>
          <w:i/>
          <w:iCs/>
          <w:sz w:val="22"/>
        </w:rPr>
        <w:t>consumers’</w:t>
      </w:r>
      <w:r w:rsidRPr="001249CA">
        <w:rPr>
          <w:rFonts w:ascii="Times New Roman" w:hAnsi="Times New Roman" w:cs="Times New Roman"/>
          <w:i/>
          <w:iCs/>
          <w:color w:val="000000" w:themeColor="text1"/>
          <w:sz w:val="22"/>
          <w:szCs w:val="22"/>
        </w:rPr>
        <w:t xml:space="preserve"> marginal valu</w:t>
      </w:r>
      <w:r w:rsidRPr="00C84C54">
        <w:rPr>
          <w:rFonts w:ascii="Times New Roman" w:hAnsi="Times New Roman" w:cs="Times New Roman"/>
          <w:i/>
          <w:iCs/>
          <w:color w:val="000000" w:themeColor="text1"/>
          <w:sz w:val="22"/>
          <w:szCs w:val="22"/>
        </w:rPr>
        <w:t xml:space="preserve">ation for content is </w:t>
      </w:r>
      <w:r>
        <w:rPr>
          <w:rFonts w:ascii="Times New Roman" w:hAnsi="Times New Roman" w:cs="Times New Roman" w:hint="eastAsia"/>
          <w:i/>
          <w:iCs/>
          <w:color w:val="000000" w:themeColor="text1"/>
          <w:sz w:val="22"/>
          <w:szCs w:val="22"/>
        </w:rPr>
        <w:t xml:space="preserve">moderate. Mathematically,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iCs/>
          <w:color w:val="000000" w:themeColor="text1"/>
          <w:sz w:val="22"/>
          <w:szCs w:val="22"/>
        </w:rPr>
        <w:t xml:space="preserve"> </w:t>
      </w:r>
      <w:r w:rsidRPr="00C84C54">
        <w:rPr>
          <w:rFonts w:ascii="Times New Roman" w:hAnsi="Times New Roman" w:cs="Times New Roman"/>
          <w:i/>
          <w:color w:val="000000" w:themeColor="text1"/>
          <w:sz w:val="22"/>
          <w:szCs w:val="22"/>
        </w:rPr>
        <w:t>and</w:t>
      </w:r>
      <w:r>
        <w:rPr>
          <w:rFonts w:ascii="Times New Roman" w:hAnsi="Times New Roman" w:cs="Times New Roman"/>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color w:val="000000" w:themeColor="text1"/>
          <w:sz w:val="22"/>
          <w:szCs w:val="22"/>
        </w:rPr>
        <w:t xml:space="preserve"> </w:t>
      </w:r>
      <w:r w:rsidRPr="00C84C54">
        <w:rPr>
          <w:rFonts w:ascii="Times New Roman" w:hAnsi="Times New Roman" w:cs="Times New Roman"/>
          <w:i/>
          <w:iCs/>
          <w:color w:val="000000" w:themeColor="text1"/>
          <w:sz w:val="22"/>
          <w:szCs w:val="22"/>
        </w:rPr>
        <w:t>when</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r>
          <w:rPr>
            <w:rFonts w:ascii="Cambria Math" w:hAnsi="Cambria Math" w:cs="Times New Roman"/>
            <w:color w:val="000000" w:themeColor="text1"/>
            <w:sz w:val="22"/>
            <w:szCs w:val="22"/>
          </w:rPr>
          <m:t>&lt;β&lt;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oMath>
      <w:r>
        <w:rPr>
          <w:rFonts w:ascii="Times New Roman" w:hAnsi="Times New Roman" w:cs="Times New Roman" w:hint="eastAsia"/>
          <w:i/>
          <w:color w:val="000000" w:themeColor="text1"/>
          <w:sz w:val="22"/>
          <w:szCs w:val="22"/>
        </w:rPr>
        <w:t>.</w:t>
      </w:r>
    </w:p>
    <w:p w14:paraId="6DF698B2" w14:textId="78406F24" w:rsidR="00B128E2" w:rsidRDefault="003D0994" w:rsidP="00B12A22">
      <w:pPr>
        <w:spacing w:line="480" w:lineRule="auto"/>
        <w:ind w:firstLineChars="100" w:firstLine="221"/>
        <w:rPr>
          <w:rFonts w:ascii="Times New Roman" w:eastAsia="宋体" w:hAnsi="Times New Roman" w:cs="Times New Roman"/>
          <w:kern w:val="0"/>
          <w:sz w:val="22"/>
          <w:szCs w:val="22"/>
        </w:rPr>
      </w:pPr>
      <w:r>
        <w:rPr>
          <w:rFonts w:ascii="Times New Roman" w:eastAsia="宋体" w:hAnsi="Times New Roman" w:cs="Times New Roman"/>
          <w:b/>
          <w:smallCaps/>
          <w:kern w:val="0"/>
          <w:sz w:val="22"/>
          <w:szCs w:val="22"/>
        </w:rPr>
        <w:t>Proof of proposition M</w:t>
      </w:r>
      <w:r w:rsidR="00371F95" w:rsidRPr="003D0994">
        <w:rPr>
          <w:rFonts w:ascii="Times New Roman" w:eastAsia="宋体" w:hAnsi="Times New Roman" w:cs="Times New Roman" w:hint="eastAsia"/>
          <w:b/>
          <w:smallCaps/>
          <w:kern w:val="0"/>
          <w:sz w:val="22"/>
          <w:szCs w:val="22"/>
        </w:rPr>
        <w:t>4</w:t>
      </w:r>
      <w:r w:rsidR="008F2E88" w:rsidRPr="003D0994">
        <w:rPr>
          <w:rFonts w:ascii="Times New Roman" w:eastAsia="宋体" w:hAnsi="Times New Roman" w:cs="Times New Roman"/>
          <w:b/>
          <w:bCs/>
          <w:smallCaps/>
          <w:kern w:val="0"/>
          <w:sz w:val="22"/>
          <w:szCs w:val="22"/>
        </w:rPr>
        <w:t>.</w:t>
      </w:r>
      <w:r w:rsidR="008F2E88">
        <w:rPr>
          <w:rFonts w:ascii="Times New Roman" w:eastAsia="宋体" w:hAnsi="Times New Roman" w:cs="Times New Roman"/>
          <w:bCs/>
          <w:smallCaps/>
          <w:kern w:val="0"/>
          <w:sz w:val="22"/>
          <w:szCs w:val="22"/>
        </w:rPr>
        <w:t xml:space="preserve"> </w:t>
      </w:r>
      <w:r w:rsidR="008512EB">
        <w:rPr>
          <w:rFonts w:ascii="Times New Roman" w:hAnsi="Times New Roman" w:cs="Times New Roman" w:hint="eastAsia"/>
          <w:bCs/>
          <w:sz w:val="22"/>
          <w:szCs w:val="22"/>
        </w:rPr>
        <w:t>By</w:t>
      </w:r>
      <w:r w:rsidR="00371F95">
        <w:rPr>
          <w:rFonts w:ascii="Times New Roman" w:hAnsi="Times New Roman" w:cs="Times New Roman" w:hint="eastAsia"/>
          <w:bCs/>
          <w:sz w:val="22"/>
          <w:szCs w:val="22"/>
        </w:rPr>
        <w:t xml:space="preserve"> </w:t>
      </w:r>
      <w:r w:rsidR="008512EB" w:rsidRPr="00922803">
        <w:rPr>
          <w:rFonts w:ascii="Times New Roman" w:hAnsi="Times New Roman" w:cs="Times New Roman"/>
          <w:bCs/>
          <w:sz w:val="22"/>
          <w:szCs w:val="22"/>
        </w:rPr>
        <w:t>combining the results of</w:t>
      </w:r>
      <w:r w:rsidR="00371F95">
        <w:rPr>
          <w:rFonts w:ascii="Times New Roman" w:hAnsi="Times New Roman" w:cs="Times New Roman" w:hint="eastAsia"/>
          <w:bCs/>
          <w:sz w:val="22"/>
          <w:szCs w:val="22"/>
        </w:rPr>
        <w:t xml:space="preserve"> Proposition </w:t>
      </w:r>
      <w:r>
        <w:rPr>
          <w:rFonts w:ascii="Times New Roman" w:hAnsi="Times New Roman" w:cs="Times New Roman"/>
          <w:bCs/>
          <w:sz w:val="22"/>
          <w:szCs w:val="22"/>
        </w:rPr>
        <w:t>M</w:t>
      </w:r>
      <w:r w:rsidR="00371F95">
        <w:rPr>
          <w:rFonts w:ascii="Times New Roman" w:hAnsi="Times New Roman" w:cs="Times New Roman" w:hint="eastAsia"/>
          <w:bCs/>
          <w:sz w:val="22"/>
          <w:szCs w:val="22"/>
        </w:rPr>
        <w:t xml:space="preserve">2 and </w:t>
      </w:r>
      <w:r>
        <w:rPr>
          <w:rFonts w:ascii="Times New Roman" w:hAnsi="Times New Roman" w:cs="Times New Roman"/>
          <w:bCs/>
          <w:sz w:val="22"/>
          <w:szCs w:val="22"/>
        </w:rPr>
        <w:t>M</w:t>
      </w:r>
      <w:r w:rsidR="00371F95">
        <w:rPr>
          <w:rFonts w:ascii="Times New Roman" w:hAnsi="Times New Roman" w:cs="Times New Roman" w:hint="eastAsia"/>
          <w:bCs/>
          <w:sz w:val="22"/>
          <w:szCs w:val="22"/>
        </w:rPr>
        <w:t>3</w:t>
      </w:r>
      <w:r w:rsidR="00234258">
        <w:rPr>
          <w:rFonts w:ascii="Times New Roman" w:hAnsi="Times New Roman" w:cs="Times New Roman" w:hint="eastAsia"/>
          <w:bCs/>
          <w:sz w:val="22"/>
          <w:szCs w:val="22"/>
        </w:rPr>
        <w:t>,</w:t>
      </w:r>
      <w:r w:rsidR="00371F95">
        <w:rPr>
          <w:rFonts w:ascii="Times New Roman" w:hAnsi="Times New Roman" w:cs="Times New Roman" w:hint="eastAsia"/>
          <w:bCs/>
          <w:sz w:val="22"/>
          <w:szCs w:val="22"/>
        </w:rPr>
        <w:t xml:space="preserve"> </w:t>
      </w:r>
      <w:r w:rsidR="00234258">
        <w:rPr>
          <w:rFonts w:ascii="Times New Roman" w:hAnsi="Times New Roman" w:cs="Times New Roman" w:hint="eastAsia"/>
          <w:bCs/>
          <w:sz w:val="22"/>
          <w:szCs w:val="22"/>
        </w:rPr>
        <w:t>one can</w:t>
      </w:r>
      <w:r w:rsidR="00371F95">
        <w:rPr>
          <w:rFonts w:ascii="Times New Roman" w:hAnsi="Times New Roman" w:cs="Times New Roman" w:hint="eastAsia"/>
          <w:bCs/>
          <w:sz w:val="22"/>
          <w:szCs w:val="22"/>
        </w:rPr>
        <w:t xml:space="preserve"> derive the results. </w:t>
      </w:r>
      <w:r w:rsidR="00371F95" w:rsidRPr="000F43F5">
        <w:rPr>
          <w:rFonts w:ascii="Times New Roman" w:hAnsi="Times New Roman" w:cs="Times New Roman"/>
          <w:bCs/>
          <w:sz w:val="22"/>
          <w:szCs w:val="22"/>
        </w:rPr>
        <w:t xml:space="preserve">This </w:t>
      </w:r>
      <w:r w:rsidR="00234258">
        <w:rPr>
          <w:rFonts w:ascii="Times New Roman" w:hAnsi="Times New Roman" w:cs="Times New Roman" w:hint="eastAsia"/>
          <w:bCs/>
          <w:sz w:val="22"/>
          <w:szCs w:val="22"/>
        </w:rPr>
        <w:t>end</w:t>
      </w:r>
      <w:r w:rsidR="00371F95" w:rsidRPr="000F43F5">
        <w:rPr>
          <w:rFonts w:ascii="Times New Roman" w:hAnsi="Times New Roman" w:cs="Times New Roman"/>
          <w:bCs/>
          <w:sz w:val="22"/>
          <w:szCs w:val="22"/>
        </w:rPr>
        <w:t xml:space="preserve">s the proof of Proposition </w:t>
      </w:r>
      <w:r>
        <w:rPr>
          <w:rFonts w:ascii="Times New Roman" w:hAnsi="Times New Roman" w:cs="Times New Roman"/>
          <w:bCs/>
          <w:sz w:val="22"/>
          <w:szCs w:val="22"/>
        </w:rPr>
        <w:t>M</w:t>
      </w:r>
      <w:r w:rsidR="00371F95">
        <w:rPr>
          <w:rFonts w:ascii="Times New Roman" w:hAnsi="Times New Roman" w:cs="Times New Roman" w:hint="eastAsia"/>
          <w:bCs/>
          <w:sz w:val="22"/>
          <w:szCs w:val="22"/>
        </w:rPr>
        <w:t>4</w:t>
      </w:r>
      <w:r w:rsidR="00371F95" w:rsidRPr="000F43F5">
        <w:rPr>
          <w:rFonts w:ascii="Times New Roman" w:hAnsi="Times New Roman" w:cs="Times New Roman"/>
          <w:bCs/>
          <w:sz w:val="22"/>
          <w:szCs w:val="22"/>
        </w:rPr>
        <w:t>.</w:t>
      </w:r>
      <w:r w:rsidR="00C0268C" w:rsidRPr="00627E16">
        <w:rPr>
          <w:rFonts w:ascii="Times New Roman" w:eastAsia="宋体" w:hAnsi="Times New Roman" w:cs="Times New Roman"/>
          <w:kern w:val="0"/>
          <w:sz w:val="22"/>
          <w:szCs w:val="22"/>
        </w:rPr>
        <w:t xml:space="preserve"> □</w:t>
      </w:r>
    </w:p>
    <w:p w14:paraId="6A8F8F34" w14:textId="0F7A1641" w:rsidR="000C36A2" w:rsidRPr="00627E16" w:rsidRDefault="000C36A2" w:rsidP="000C36A2">
      <w:pPr>
        <w:spacing w:line="480" w:lineRule="auto"/>
        <w:ind w:firstLineChars="100" w:firstLine="220"/>
        <w:rPr>
          <w:rFonts w:ascii="Times New Roman" w:hAnsi="Times New Roman" w:cs="Times New Roman"/>
          <w:color w:val="000000" w:themeColor="text1"/>
          <w:sz w:val="22"/>
          <w:szCs w:val="22"/>
        </w:rPr>
      </w:pPr>
      <w:r w:rsidRPr="00627E16">
        <w:rPr>
          <w:rFonts w:ascii="Times New Roman" w:hAnsi="Times New Roman" w:cs="Times New Roman"/>
          <w:color w:val="000000" w:themeColor="text1"/>
          <w:sz w:val="22"/>
          <w:szCs w:val="22"/>
        </w:rPr>
        <w:t>Proposition</w:t>
      </w:r>
      <w:r w:rsidR="00D96C29" w:rsidRPr="00627E16">
        <w:rPr>
          <w:rFonts w:ascii="Times New Roman" w:hAnsi="Times New Roman" w:cs="Times New Roman"/>
          <w:color w:val="000000" w:themeColor="text1"/>
          <w:sz w:val="22"/>
          <w:szCs w:val="22"/>
        </w:rPr>
        <w:t xml:space="preserve"> </w:t>
      </w:r>
      <w:r w:rsidR="007779EF">
        <w:rPr>
          <w:rFonts w:ascii="Times New Roman" w:hAnsi="Times New Roman" w:cs="Times New Roman"/>
          <w:color w:val="000000" w:themeColor="text1"/>
          <w:sz w:val="22"/>
          <w:szCs w:val="22"/>
        </w:rPr>
        <w:t>M</w:t>
      </w:r>
      <w:r w:rsidR="00371F95">
        <w:rPr>
          <w:rFonts w:ascii="Times New Roman" w:hAnsi="Times New Roman" w:cs="Times New Roman"/>
          <w:color w:val="000000" w:themeColor="text1"/>
          <w:sz w:val="22"/>
          <w:szCs w:val="22"/>
        </w:rPr>
        <w:t>5</w:t>
      </w:r>
      <w:r w:rsidRPr="00627E16">
        <w:rPr>
          <w:rFonts w:ascii="Times New Roman" w:hAnsi="Times New Roman" w:cs="Times New Roman"/>
          <w:color w:val="000000" w:themeColor="text1"/>
          <w:sz w:val="22"/>
          <w:szCs w:val="22"/>
        </w:rPr>
        <w:t xml:space="preserve"> below summarizes </w:t>
      </w:r>
      <w:bookmarkStart w:id="8" w:name="_Hlk157868489"/>
      <w:r w:rsidR="00BD6254">
        <w:rPr>
          <w:rFonts w:ascii="Times New Roman" w:hAnsi="Times New Roman" w:cs="Times New Roman"/>
          <w:color w:val="000000" w:themeColor="text1"/>
          <w:sz w:val="22"/>
          <w:szCs w:val="22"/>
        </w:rPr>
        <w:t xml:space="preserve">the impacts of exclusive contracts on consumer surplus and social welfare when </w:t>
      </w:r>
      <w:r w:rsidR="00C14F3D">
        <w:rPr>
          <w:rFonts w:ascii="Times New Roman" w:hAnsi="Times New Roman" w:cs="Times New Roman"/>
          <w:color w:val="000000" w:themeColor="text1"/>
          <w:sz w:val="22"/>
          <w:szCs w:val="22"/>
        </w:rPr>
        <w:t xml:space="preserve">content </w:t>
      </w:r>
      <w:r w:rsidR="00BD6254">
        <w:rPr>
          <w:rFonts w:ascii="Times New Roman" w:hAnsi="Times New Roman" w:cs="Times New Roman"/>
          <w:color w:val="000000" w:themeColor="text1"/>
          <w:sz w:val="22"/>
          <w:szCs w:val="22"/>
        </w:rPr>
        <w:t>exclusivity is the equilibrium</w:t>
      </w:r>
      <w:bookmarkEnd w:id="8"/>
      <w:r w:rsidRPr="00627E16">
        <w:rPr>
          <w:rFonts w:ascii="Times New Roman" w:hAnsi="Times New Roman" w:cs="Times New Roman"/>
          <w:color w:val="000000" w:themeColor="text1"/>
          <w:sz w:val="22"/>
          <w:szCs w:val="22"/>
        </w:rPr>
        <w:t>.</w:t>
      </w:r>
    </w:p>
    <w:p w14:paraId="2075A359" w14:textId="0ED60188" w:rsidR="000C36A2" w:rsidRPr="001651CD" w:rsidRDefault="000C36A2" w:rsidP="000C36A2">
      <w:pPr>
        <w:spacing w:beforeLines="50" w:before="156" w:afterLines="50" w:after="156" w:line="480" w:lineRule="auto"/>
        <w:ind w:firstLineChars="100" w:firstLine="221"/>
        <w:rPr>
          <w:rFonts w:ascii="Times New Roman" w:hAnsi="Times New Roman" w:cs="Times New Roman"/>
          <w:i/>
          <w:iCs/>
          <w:sz w:val="22"/>
          <w:szCs w:val="22"/>
        </w:rPr>
      </w:pPr>
      <w:r w:rsidRPr="001651CD">
        <w:rPr>
          <w:rFonts w:ascii="Times New Roman" w:eastAsia="宋体" w:hAnsi="Times New Roman" w:cs="Times New Roman"/>
          <w:b/>
          <w:bCs/>
          <w:smallCaps/>
          <w:kern w:val="0"/>
          <w:sz w:val="22"/>
          <w:szCs w:val="22"/>
        </w:rPr>
        <w:t xml:space="preserve">Proposition </w:t>
      </w:r>
      <w:r w:rsidR="007779EF">
        <w:rPr>
          <w:rFonts w:ascii="Times New Roman" w:eastAsia="宋体" w:hAnsi="Times New Roman" w:cs="Times New Roman"/>
          <w:b/>
          <w:bCs/>
          <w:smallCaps/>
          <w:kern w:val="0"/>
          <w:sz w:val="22"/>
          <w:szCs w:val="22"/>
        </w:rPr>
        <w:t>M</w:t>
      </w:r>
      <w:r w:rsidR="00DA42B9">
        <w:rPr>
          <w:rFonts w:ascii="Times New Roman" w:eastAsia="宋体" w:hAnsi="Times New Roman" w:cs="Times New Roman"/>
          <w:b/>
          <w:bCs/>
          <w:smallCaps/>
          <w:kern w:val="0"/>
          <w:sz w:val="22"/>
          <w:szCs w:val="22"/>
        </w:rPr>
        <w:t>5</w:t>
      </w:r>
      <w:r w:rsidRPr="001651CD">
        <w:rPr>
          <w:rFonts w:ascii="Times New Roman" w:eastAsia="宋体" w:hAnsi="Times New Roman" w:cs="Times New Roman"/>
          <w:b/>
          <w:bCs/>
          <w:smallCaps/>
          <w:kern w:val="0"/>
          <w:sz w:val="22"/>
          <w:szCs w:val="22"/>
        </w:rPr>
        <w:t>.</w:t>
      </w:r>
      <w:r w:rsidR="00DB2358" w:rsidRPr="001651CD">
        <w:rPr>
          <w:rFonts w:ascii="Times New Roman" w:hAnsi="Times New Roman" w:cs="Times New Roman"/>
          <w:i/>
          <w:iCs/>
          <w:sz w:val="22"/>
          <w:szCs w:val="22"/>
        </w:rPr>
        <w:t xml:space="preserve"> </w:t>
      </w:r>
      <w:r w:rsidR="007A58DD">
        <w:rPr>
          <w:rFonts w:ascii="Times New Roman" w:hAnsi="Times New Roman" w:cs="Times New Roman"/>
          <w:i/>
          <w:iCs/>
          <w:sz w:val="22"/>
          <w:szCs w:val="22"/>
        </w:rPr>
        <w:t xml:space="preserve">When content exclusivity arises as the equilibrium (i.e., when </w:t>
      </w:r>
      <m:oMath>
        <m:r>
          <w:rPr>
            <w:rFonts w:ascii="Cambria Math" w:hAnsi="Cambria Math" w:cs="Times New Roman"/>
            <w:sz w:val="22"/>
            <w:szCs w:val="22"/>
          </w:rPr>
          <m:t>β&lt;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1</m:t>
            </m:r>
          </m:sub>
          <m:sup>
            <m:r>
              <w:rPr>
                <w:rFonts w:ascii="Cambria Math" w:hAnsi="Cambria Math" w:cs="Times New Roman"/>
                <w:color w:val="000000" w:themeColor="text1"/>
                <w:sz w:val="22"/>
                <w:szCs w:val="22"/>
              </w:rPr>
              <m:t>*</m:t>
            </m:r>
          </m:sup>
        </m:sSubSup>
      </m:oMath>
      <w:r w:rsidR="007A58DD">
        <w:rPr>
          <w:rFonts w:ascii="Times New Roman" w:hAnsi="Times New Roman" w:cs="Times New Roman"/>
          <w:i/>
          <w:iCs/>
          <w:sz w:val="22"/>
          <w:szCs w:val="22"/>
        </w:rPr>
        <w:t>), we get:</w:t>
      </w:r>
    </w:p>
    <w:p w14:paraId="7630E8E9" w14:textId="1B44B058" w:rsidR="006C5FA0" w:rsidRPr="00627E16" w:rsidRDefault="000C36A2" w:rsidP="00320472">
      <w:pPr>
        <w:pStyle w:val="ac"/>
        <w:numPr>
          <w:ilvl w:val="0"/>
          <w:numId w:val="44"/>
        </w:numPr>
        <w:spacing w:beforeLines="50" w:before="156" w:afterLines="50" w:after="156" w:line="480" w:lineRule="auto"/>
        <w:ind w:firstLineChars="0"/>
        <w:rPr>
          <w:rFonts w:ascii="Times New Roman" w:hAnsi="Times New Roman" w:cs="Times New Roman"/>
          <w:i/>
          <w:iCs/>
          <w:sz w:val="22"/>
          <w:szCs w:val="22"/>
        </w:rPr>
      </w:pPr>
      <w:r w:rsidRPr="00627E16">
        <w:rPr>
          <w:rFonts w:ascii="Times New Roman" w:hAnsi="Times New Roman" w:cs="Times New Roman" w:hint="eastAsia"/>
          <w:i/>
          <w:iCs/>
          <w:sz w:val="22"/>
          <w:szCs w:val="22"/>
        </w:rPr>
        <w:t>E</w:t>
      </w:r>
      <w:r w:rsidRPr="00627E16">
        <w:rPr>
          <w:rFonts w:ascii="Times New Roman" w:hAnsi="Times New Roman" w:cs="Times New Roman"/>
          <w:i/>
          <w:iCs/>
          <w:sz w:val="22"/>
          <w:szCs w:val="22"/>
        </w:rPr>
        <w:t xml:space="preserve">xclusive contracts reduce the consumer surplus, i.e.,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627E16">
        <w:rPr>
          <w:rFonts w:ascii="Times New Roman" w:hAnsi="Times New Roman" w:cs="Times New Roman"/>
          <w:i/>
          <w:iCs/>
          <w:sz w:val="22"/>
          <w:szCs w:val="22"/>
        </w:rPr>
        <w:t>;</w:t>
      </w:r>
    </w:p>
    <w:p w14:paraId="761E6035" w14:textId="5987B0D2" w:rsidR="000C36A2" w:rsidRPr="00627E16" w:rsidRDefault="000C36A2" w:rsidP="00320472">
      <w:pPr>
        <w:pStyle w:val="ac"/>
        <w:numPr>
          <w:ilvl w:val="0"/>
          <w:numId w:val="44"/>
        </w:numPr>
        <w:spacing w:beforeLines="50" w:before="156" w:afterLines="50" w:after="156" w:line="480" w:lineRule="auto"/>
        <w:ind w:firstLineChars="0"/>
        <w:rPr>
          <w:rFonts w:ascii="Times New Roman" w:hAnsi="Times New Roman" w:cs="Times New Roman"/>
          <w:i/>
          <w:iCs/>
          <w:sz w:val="22"/>
          <w:szCs w:val="22"/>
        </w:rPr>
      </w:pPr>
      <w:r w:rsidRPr="00627E16">
        <w:rPr>
          <w:rFonts w:ascii="Times New Roman" w:hAnsi="Times New Roman" w:cs="Times New Roman"/>
          <w:i/>
          <w:iCs/>
          <w:sz w:val="22"/>
          <w:szCs w:val="22"/>
        </w:rPr>
        <w:t>Exclusive contracts reduce (increase) the social we</w:t>
      </w:r>
      <w:r w:rsidRPr="001249CA">
        <w:rPr>
          <w:rFonts w:ascii="Times New Roman" w:hAnsi="Times New Roman" w:cs="Times New Roman"/>
          <w:i/>
          <w:iCs/>
          <w:sz w:val="22"/>
          <w:szCs w:val="22"/>
        </w:rPr>
        <w:t xml:space="preserve">lfare when </w:t>
      </w:r>
      <w:r w:rsidR="001249CA" w:rsidRPr="001249CA">
        <w:rPr>
          <w:rFonts w:ascii="Times New Roman" w:hAnsi="Times New Roman" w:cs="Times New Roman"/>
          <w:i/>
          <w:iCs/>
          <w:sz w:val="22"/>
        </w:rPr>
        <w:t>consumers’</w:t>
      </w:r>
      <w:r w:rsidRPr="001249CA">
        <w:rPr>
          <w:rFonts w:ascii="Times New Roman" w:hAnsi="Times New Roman" w:cs="Times New Roman"/>
          <w:i/>
          <w:iCs/>
          <w:sz w:val="22"/>
          <w:szCs w:val="22"/>
        </w:rPr>
        <w:t xml:space="preserve"> ma</w:t>
      </w:r>
      <w:r w:rsidRPr="00627E16">
        <w:rPr>
          <w:rFonts w:ascii="Times New Roman" w:hAnsi="Times New Roman" w:cs="Times New Roman"/>
          <w:i/>
          <w:iCs/>
          <w:sz w:val="22"/>
          <w:szCs w:val="22"/>
        </w:rPr>
        <w:t>rginal valuation for content is low (high). Mathematically, there exist</w:t>
      </w:r>
      <w:r w:rsidR="002D0A1D">
        <w:rPr>
          <w:rFonts w:ascii="Times New Roman" w:hAnsi="Times New Roman" w:cs="Times New Roman"/>
          <w:i/>
          <w:iCs/>
          <w:sz w:val="22"/>
          <w:szCs w:val="22"/>
        </w:rPr>
        <w:t>s a threshold</w:t>
      </w:r>
      <w:r w:rsidRPr="00627E16">
        <w:rPr>
          <w:rFonts w:ascii="Times New Roman" w:hAnsi="Times New Roman" w:cs="Times New Roman"/>
          <w:i/>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627E16">
        <w:rPr>
          <w:rFonts w:ascii="Times New Roman" w:hAnsi="Times New Roman" w:cs="Times New Roman" w:hint="eastAsia"/>
          <w:i/>
          <w:sz w:val="22"/>
          <w:szCs w:val="22"/>
        </w:rPr>
        <w:t xml:space="preserve"> </w:t>
      </w:r>
      <w:r w:rsidRPr="00627E16">
        <w:rPr>
          <w:rFonts w:ascii="Times New Roman" w:hAnsi="Times New Roman" w:cs="Times New Roman"/>
          <w:i/>
          <w:sz w:val="22"/>
          <w:szCs w:val="22"/>
        </w:rPr>
        <w:t>such that</w:t>
      </w:r>
      <w:r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627E16">
        <w:rPr>
          <w:rFonts w:ascii="Times New Roman" w:hAnsi="Times New Roman" w:cs="Times New Roman" w:hint="eastAsia"/>
          <w:bCs/>
          <w:i/>
          <w:sz w:val="22"/>
          <w:szCs w:val="22"/>
        </w:rPr>
        <w:t xml:space="preserve"> </w:t>
      </w:r>
      <w:r w:rsidRPr="00627E16">
        <w:rPr>
          <w:rFonts w:ascii="Times New Roman" w:hAnsi="Times New Roman" w:cs="Times New Roman"/>
          <w:bCs/>
          <w:i/>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627E16">
        <w:rPr>
          <w:rFonts w:ascii="Times New Roman" w:hAnsi="Times New Roman" w:cs="Times New Roman" w:hint="eastAsia"/>
          <w:i/>
          <w:sz w:val="22"/>
          <w:szCs w:val="22"/>
        </w:rPr>
        <w:t>,</w:t>
      </w:r>
      <w:r w:rsidRPr="00627E16">
        <w:rPr>
          <w:rFonts w:ascii="Times New Roman" w:hAnsi="Times New Roman" w:cs="Times New Roman"/>
          <w:i/>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627E16">
        <w:rPr>
          <w:rFonts w:ascii="Times New Roman" w:hAnsi="Times New Roman" w:cs="Times New Roman" w:hint="eastAsia"/>
          <w:bCs/>
          <w:sz w:val="22"/>
          <w:szCs w:val="22"/>
        </w:rPr>
        <w:t xml:space="preserve"> </w:t>
      </w:r>
      <w:r w:rsidRPr="00627E16">
        <w:rPr>
          <w:rFonts w:ascii="Times New Roman" w:hAnsi="Times New Roman" w:cs="Times New Roman"/>
          <w:bCs/>
          <w:i/>
          <w:sz w:val="22"/>
          <w:szCs w:val="22"/>
        </w:rPr>
        <w:t>if</w:t>
      </w:r>
      <w:r w:rsidRPr="00627E16">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627E16">
        <w:rPr>
          <w:rFonts w:ascii="Times New Roman" w:hAnsi="Times New Roman" w:cs="Times New Roman" w:hint="eastAsia"/>
          <w:sz w:val="22"/>
          <w:szCs w:val="22"/>
        </w:rPr>
        <w:t>.</w:t>
      </w:r>
    </w:p>
    <w:p w14:paraId="7962DF89" w14:textId="740720BB" w:rsidR="001339A4" w:rsidRPr="005B1098" w:rsidRDefault="001339A4" w:rsidP="00794E26">
      <w:pPr>
        <w:spacing w:line="480" w:lineRule="auto"/>
        <w:ind w:firstLineChars="100" w:firstLine="221"/>
        <w:rPr>
          <w:rFonts w:ascii="Times New Roman" w:hAnsi="Times New Roman" w:cs="Times New Roman"/>
          <w:bCs/>
          <w:sz w:val="22"/>
          <w:szCs w:val="22"/>
        </w:rPr>
      </w:pPr>
      <w:r w:rsidRPr="007779EF">
        <w:rPr>
          <w:rFonts w:ascii="Times New Roman" w:eastAsia="宋体" w:hAnsi="Times New Roman" w:cs="Times New Roman"/>
          <w:b/>
          <w:bCs/>
          <w:smallCaps/>
          <w:kern w:val="0"/>
          <w:sz w:val="22"/>
          <w:szCs w:val="22"/>
        </w:rPr>
        <w:t xml:space="preserve">Proof of proposition </w:t>
      </w:r>
      <w:r w:rsidR="007779EF" w:rsidRPr="007779EF">
        <w:rPr>
          <w:rFonts w:ascii="Times New Roman" w:eastAsia="宋体" w:hAnsi="Times New Roman" w:cs="Times New Roman"/>
          <w:b/>
          <w:bCs/>
          <w:smallCaps/>
          <w:kern w:val="0"/>
          <w:sz w:val="22"/>
          <w:szCs w:val="22"/>
        </w:rPr>
        <w:t>M</w:t>
      </w:r>
      <w:r w:rsidR="00DA42B9" w:rsidRPr="007779EF">
        <w:rPr>
          <w:rFonts w:ascii="Times New Roman" w:eastAsia="宋体" w:hAnsi="Times New Roman" w:cs="Times New Roman"/>
          <w:b/>
          <w:bCs/>
          <w:smallCaps/>
          <w:kern w:val="0"/>
          <w:sz w:val="22"/>
          <w:szCs w:val="22"/>
        </w:rPr>
        <w:t>5</w:t>
      </w:r>
      <w:r w:rsidR="008F2E88" w:rsidRPr="007779EF">
        <w:rPr>
          <w:rFonts w:ascii="Times New Roman" w:eastAsia="宋体" w:hAnsi="Times New Roman" w:cs="Times New Roman"/>
          <w:b/>
          <w:bCs/>
          <w:smallCaps/>
          <w:kern w:val="0"/>
          <w:sz w:val="22"/>
          <w:szCs w:val="22"/>
        </w:rPr>
        <w:t>.</w:t>
      </w:r>
      <w:r w:rsidR="008F2E88">
        <w:rPr>
          <w:rFonts w:ascii="Times New Roman" w:eastAsia="宋体" w:hAnsi="Times New Roman" w:cs="Times New Roman"/>
          <w:bCs/>
          <w:smallCaps/>
          <w:kern w:val="0"/>
          <w:sz w:val="22"/>
          <w:szCs w:val="22"/>
        </w:rPr>
        <w:t xml:space="preserve"> </w:t>
      </w:r>
      <w:r w:rsidRPr="00627E16">
        <w:rPr>
          <w:rFonts w:ascii="Times New Roman" w:hAnsi="Times New Roman" w:cs="Times New Roman"/>
          <w:bCs/>
          <w:sz w:val="22"/>
          <w:szCs w:val="22"/>
        </w:rPr>
        <w:t xml:space="preserve">(a) We first compare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oMath>
      <w:r w:rsidRPr="00627E16">
        <w:rPr>
          <w:rFonts w:ascii="Times New Roman" w:hAnsi="Times New Roman" w:cs="Times New Roman" w:hint="eastAsia"/>
          <w:bCs/>
          <w:sz w:val="22"/>
          <w:szCs w:val="22"/>
        </w:rPr>
        <w:t xml:space="preserve"> </w:t>
      </w:r>
      <w:r w:rsidRPr="00627E16">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627E16">
        <w:rPr>
          <w:rFonts w:ascii="Times New Roman" w:hAnsi="Times New Roman" w:cs="Times New Roman" w:hint="eastAsia"/>
          <w:bCs/>
          <w:sz w:val="22"/>
          <w:szCs w:val="22"/>
        </w:rPr>
        <w:t>,</w:t>
      </w:r>
      <w:r w:rsidRPr="00627E16">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(2v+β)</m:t>
                </m:r>
              </m:e>
              <m:sup>
                <m:r>
                  <w:rPr>
                    <w:rFonts w:ascii="Cambria Math" w:hAnsi="Cambria Math" w:cs="Times New Roman"/>
                    <w:color w:val="000000" w:themeColor="text1"/>
                    <w:sz w:val="22"/>
                    <w:szCs w:val="22"/>
                  </w:rPr>
                  <m:t>2</m:t>
                </m:r>
              </m:sup>
            </m:sSup>
          </m:num>
          <m:den>
            <m:r>
              <w:rPr>
                <w:rFonts w:ascii="Cambria Math" w:hAnsi="Cambria Math" w:cs="Times New Roman"/>
                <w:color w:val="000000" w:themeColor="text1"/>
                <w:sz w:val="22"/>
                <w:szCs w:val="22"/>
              </w:rPr>
              <m:t>4t</m:t>
            </m:r>
          </m:den>
        </m:f>
      </m:oMath>
      <w:r w:rsidRPr="00627E16">
        <w:rPr>
          <w:rFonts w:ascii="Times New Roman" w:hAnsi="Times New Roman" w:cs="Times New Roman" w:hint="eastAsia"/>
          <w:bCs/>
          <w:iCs/>
          <w:sz w:val="22"/>
          <w:szCs w:val="22"/>
        </w:rPr>
        <w:t xml:space="preserve"> </w:t>
      </w:r>
      <w:r w:rsidRPr="00627E16">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Cs w:val="22"/>
          </w:rPr>
          <m:t>=</m:t>
        </m:r>
        <m:f>
          <m:fPr>
            <m:ctrlPr>
              <w:rPr>
                <w:rFonts w:ascii="Cambria Math" w:hAnsi="Cambria Math" w:cs="Times New Roman"/>
                <w:color w:val="000000" w:themeColor="text1"/>
                <w:szCs w:val="22"/>
              </w:rPr>
            </m:ctrlPr>
          </m:fPr>
          <m:num>
            <m:sSubSup>
              <m:sSubSupPr>
                <m:ctrlPr>
                  <w:rPr>
                    <w:rFonts w:ascii="Cambria Math" w:hAnsi="Cambria Math" w:cs="Times New Roman"/>
                    <w:i/>
                    <w:color w:val="000000" w:themeColor="text1"/>
                    <w:szCs w:val="22"/>
                  </w:rPr>
                </m:ctrlPr>
              </m:sSubSupPr>
              <m:e>
                <m:r>
                  <w:rPr>
                    <w:rFonts w:ascii="Cambria Math" w:hAnsi="Cambria Math" w:cs="Times New Roman"/>
                    <w:color w:val="000000" w:themeColor="text1"/>
                    <w:szCs w:val="22"/>
                  </w:rPr>
                  <m:t>g</m:t>
                </m:r>
              </m:e>
              <m:sub>
                <m:r>
                  <w:rPr>
                    <w:rFonts w:ascii="Cambria Math" w:hAnsi="Cambria Math" w:cs="Times New Roman"/>
                    <w:color w:val="000000" w:themeColor="text1"/>
                    <w:szCs w:val="22"/>
                  </w:rPr>
                  <m:t>0</m:t>
                </m:r>
              </m:sub>
              <m:sup>
                <m:r>
                  <w:rPr>
                    <w:rFonts w:ascii="Cambria Math" w:hAnsi="Cambria Math" w:cs="Times New Roman"/>
                    <w:color w:val="000000" w:themeColor="text1"/>
                    <w:szCs w:val="22"/>
                  </w:rPr>
                  <m:t>*</m:t>
                </m:r>
              </m:sup>
            </m:sSubSup>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σ</m:t>
                </m:r>
              </m:e>
            </m:d>
            <m:r>
              <w:rPr>
                <w:rFonts w:ascii="Cambria Math" w:hAnsi="Cambria Math" w:cs="Times New Roman"/>
                <w:color w:val="000000" w:themeColor="text1"/>
                <w:szCs w:val="22"/>
              </w:rPr>
              <m:t>+2t[mvβ</m:t>
            </m:r>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1-σ</m:t>
                </m:r>
              </m:e>
            </m:d>
            <m:r>
              <w:rPr>
                <w:rFonts w:ascii="Cambria Math" w:hAnsi="Cambria Math" w:cs="Times New Roman"/>
                <w:color w:val="000000" w:themeColor="text1"/>
                <w:szCs w:val="22"/>
              </w:rPr>
              <m:t>-tzβ</m:t>
            </m:r>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1-σ</m:t>
                </m:r>
              </m:e>
            </m:d>
            <m:r>
              <w:rPr>
                <w:rFonts w:ascii="Cambria Math" w:hAnsi="Cambria Math" w:cs="Times New Roman"/>
                <w:color w:val="000000" w:themeColor="text1"/>
                <w:szCs w:val="22"/>
              </w:rPr>
              <m:t>-ctβ</m:t>
            </m:r>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1-σ</m:t>
                </m:r>
              </m:e>
            </m:d>
            <m:r>
              <w:rPr>
                <w:rFonts w:ascii="Cambria Math" w:hAnsi="Cambria Math" w:cs="Times New Roman"/>
                <w:color w:val="000000" w:themeColor="text1"/>
                <w:szCs w:val="22"/>
              </w:rPr>
              <m:t>+m</m:t>
            </m:r>
            <m:sSup>
              <m:sSupPr>
                <m:ctrlPr>
                  <w:rPr>
                    <w:rFonts w:ascii="Cambria Math" w:hAnsi="Cambria Math" w:cs="Times New Roman"/>
                    <w:color w:val="000000" w:themeColor="text1"/>
                    <w:szCs w:val="22"/>
                  </w:rPr>
                </m:ctrlPr>
              </m:sSupPr>
              <m:e>
                <m:r>
                  <w:rPr>
                    <w:rFonts w:ascii="Cambria Math" w:hAnsi="Cambria Math" w:cs="Times New Roman"/>
                    <w:color w:val="000000" w:themeColor="text1"/>
                    <w:szCs w:val="22"/>
                  </w:rPr>
                  <m:t>β</m:t>
                </m:r>
              </m:e>
              <m:sup>
                <m:r>
                  <w:rPr>
                    <w:rFonts w:ascii="Cambria Math" w:hAnsi="Cambria Math" w:cs="Times New Roman"/>
                    <w:color w:val="000000" w:themeColor="text1"/>
                    <w:szCs w:val="22"/>
                  </w:rPr>
                  <m:t>2</m:t>
                </m:r>
              </m:sup>
            </m:sSup>
            <m:r>
              <w:rPr>
                <w:rFonts w:ascii="Cambria Math" w:hAnsi="Cambria Math" w:cs="Times New Roman"/>
                <w:color w:val="000000" w:themeColor="text1"/>
                <w:szCs w:val="22"/>
              </w:rPr>
              <m:t>σ(1-σ)+c</m:t>
            </m:r>
            <m:sSup>
              <m:sSupPr>
                <m:ctrlPr>
                  <w:rPr>
                    <w:rFonts w:ascii="Cambria Math" w:hAnsi="Cambria Math" w:cs="Times New Roman"/>
                    <w:color w:val="000000" w:themeColor="text1"/>
                    <w:szCs w:val="22"/>
                  </w:rPr>
                </m:ctrlPr>
              </m:sSupPr>
              <m:e>
                <m:r>
                  <w:rPr>
                    <w:rFonts w:ascii="Cambria Math" w:hAnsi="Cambria Math" w:cs="Times New Roman"/>
                    <w:color w:val="000000" w:themeColor="text1"/>
                    <w:szCs w:val="22"/>
                  </w:rPr>
                  <m:t>(v+β-βσ)</m:t>
                </m:r>
              </m:e>
              <m:sup>
                <m:r>
                  <w:rPr>
                    <w:rFonts w:ascii="Cambria Math" w:hAnsi="Cambria Math" w:cs="Times New Roman"/>
                    <w:color w:val="000000" w:themeColor="text1"/>
                    <w:szCs w:val="22"/>
                  </w:rPr>
                  <m:t>2</m:t>
                </m:r>
              </m:sup>
            </m:sSup>
            <m:r>
              <w:rPr>
                <w:rFonts w:ascii="Cambria Math" w:hAnsi="Cambria Math" w:cs="Times New Roman"/>
                <w:color w:val="000000" w:themeColor="text1"/>
                <w:szCs w:val="22"/>
              </w:rPr>
              <m:t>+z</m:t>
            </m:r>
            <m:sSup>
              <m:sSupPr>
                <m:ctrlPr>
                  <w:rPr>
                    <w:rFonts w:ascii="Cambria Math" w:hAnsi="Cambria Math" w:cs="Times New Roman"/>
                    <w:color w:val="000000" w:themeColor="text1"/>
                    <w:szCs w:val="22"/>
                  </w:rPr>
                </m:ctrlPr>
              </m:sSupPr>
              <m:e>
                <m:r>
                  <w:rPr>
                    <w:rFonts w:ascii="Cambria Math" w:hAnsi="Cambria Math" w:cs="Times New Roman"/>
                    <w:color w:val="000000" w:themeColor="text1"/>
                    <w:szCs w:val="22"/>
                  </w:rPr>
                  <m:t>(v+β-βσ)</m:t>
                </m:r>
              </m:e>
              <m:sup>
                <m:r>
                  <w:rPr>
                    <w:rFonts w:ascii="Cambria Math" w:hAnsi="Cambria Math" w:cs="Times New Roman"/>
                    <w:color w:val="000000" w:themeColor="text1"/>
                    <w:szCs w:val="22"/>
                  </w:rPr>
                  <m:t>2</m:t>
                </m:r>
              </m:sup>
            </m:sSup>
            <m:r>
              <w:rPr>
                <w:rFonts w:ascii="Cambria Math" w:hAnsi="Cambria Math" w:cs="Times New Roman"/>
                <w:color w:val="000000" w:themeColor="text1"/>
                <w:szCs w:val="22"/>
              </w:rPr>
              <m:t>]</m:t>
            </m:r>
            <m:rad>
              <m:radPr>
                <m:degHide m:val="1"/>
                <m:ctrlPr>
                  <w:rPr>
                    <w:rFonts w:ascii="Cambria Math" w:hAnsi="Cambria Math" w:cs="Times New Roman"/>
                    <w:color w:val="000000" w:themeColor="text1"/>
                    <w:szCs w:val="22"/>
                  </w:rPr>
                </m:ctrlPr>
              </m:radPr>
              <m:deg/>
              <m:e>
                <m:r>
                  <w:rPr>
                    <w:rFonts w:ascii="Cambria Math" w:hAnsi="Cambria Math" w:cs="Times New Roman"/>
                    <w:color w:val="000000" w:themeColor="text1"/>
                    <w:szCs w:val="22"/>
                  </w:rPr>
                  <m:t>(t(c+z)-mβ)(t(c+z)+mβ(1-2σ))</m:t>
                </m:r>
              </m:e>
            </m:rad>
          </m:num>
          <m:den>
            <m:sSup>
              <m:sSupPr>
                <m:ctrlPr>
                  <w:rPr>
                    <w:rFonts w:ascii="Cambria Math" w:hAnsi="Cambria Math" w:cs="Times New Roman"/>
                    <w:color w:val="000000" w:themeColor="text1"/>
                    <w:szCs w:val="22"/>
                  </w:rPr>
                </m:ctrlPr>
              </m:sSupPr>
              <m:e>
                <m:r>
                  <w:rPr>
                    <w:rFonts w:ascii="Cambria Math" w:hAnsi="Cambria Math" w:cs="Times New Roman"/>
                    <w:color w:val="000000" w:themeColor="text1"/>
                    <w:szCs w:val="22"/>
                  </w:rPr>
                  <m:t>t[(t(c+z)+mβ(1-2σ))+</m:t>
                </m:r>
                <m:rad>
                  <m:radPr>
                    <m:degHide m:val="1"/>
                    <m:ctrlPr>
                      <w:rPr>
                        <w:rFonts w:ascii="Cambria Math" w:hAnsi="Cambria Math" w:cs="Times New Roman"/>
                        <w:color w:val="000000" w:themeColor="text1"/>
                        <w:szCs w:val="22"/>
                      </w:rPr>
                    </m:ctrlPr>
                  </m:radPr>
                  <m:deg/>
                  <m:e>
                    <m:r>
                      <w:rPr>
                        <w:rFonts w:ascii="Cambria Math" w:hAnsi="Cambria Math" w:cs="Times New Roman"/>
                        <w:color w:val="000000" w:themeColor="text1"/>
                        <w:szCs w:val="22"/>
                      </w:rPr>
                      <m:t>(t(c+z)-mβ)(t(c+z)+mβ(1-2σ))</m:t>
                    </m:r>
                  </m:e>
                </m:rad>
                <m:r>
                  <w:rPr>
                    <w:rFonts w:ascii="Cambria Math" w:hAnsi="Cambria Math" w:cs="Times New Roman"/>
                    <w:color w:val="000000" w:themeColor="text1"/>
                    <w:szCs w:val="22"/>
                  </w:rPr>
                  <m:t>]</m:t>
                </m:r>
              </m:e>
              <m:sup>
                <m:r>
                  <w:rPr>
                    <w:rFonts w:ascii="Cambria Math" w:hAnsi="Cambria Math" w:cs="Times New Roman"/>
                    <w:color w:val="000000" w:themeColor="text1"/>
                    <w:szCs w:val="22"/>
                  </w:rPr>
                  <m:t>2</m:t>
                </m:r>
              </m:sup>
            </m:sSup>
          </m:den>
        </m:f>
      </m:oMath>
      <w:r w:rsidR="00F807F6">
        <w:rPr>
          <w:rFonts w:ascii="Times New Roman" w:hAnsi="Times New Roman" w:cs="Times New Roman" w:hint="eastAsia"/>
          <w:color w:val="000000" w:themeColor="text1"/>
          <w:sz w:val="20"/>
          <w:szCs w:val="22"/>
        </w:rPr>
        <w:t>.</w:t>
      </w:r>
      <w:r w:rsidR="00F807F6">
        <w:rPr>
          <w:rFonts w:ascii="Times New Roman" w:hAnsi="Times New Roman" w:cs="Times New Roman"/>
          <w:color w:val="000000" w:themeColor="text1"/>
          <w:sz w:val="20"/>
          <w:szCs w:val="22"/>
        </w:rPr>
        <w:t xml:space="preserve"> </w:t>
      </w:r>
      <w:r w:rsidRPr="00627E16">
        <w:rPr>
          <w:rFonts w:ascii="Times New Roman" w:hAnsi="Times New Roman" w:cs="Times New Roman"/>
          <w:bCs/>
          <w:iCs/>
          <w:sz w:val="22"/>
          <w:szCs w:val="22"/>
        </w:rPr>
        <w:t xml:space="preserve">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β[</m:t>
            </m:r>
            <m:sSubSup>
              <m:sSubSupPr>
                <m:ctrlPr>
                  <w:rPr>
                    <w:rFonts w:ascii="Cambria Math" w:hAnsi="Cambria Math" w:cs="Times New Roman"/>
                    <w:i/>
                    <w:color w:val="000000" w:themeColor="text1"/>
                    <w:szCs w:val="22"/>
                  </w:rPr>
                </m:ctrlPr>
              </m:sSubSupPr>
              <m:e>
                <m:r>
                  <w:rPr>
                    <w:rFonts w:ascii="Cambria Math" w:hAnsi="Cambria Math" w:cs="Times New Roman"/>
                    <w:color w:val="000000" w:themeColor="text1"/>
                    <w:szCs w:val="22"/>
                  </w:rPr>
                  <m:t>g</m:t>
                </m:r>
              </m:e>
              <m:sub>
                <m:r>
                  <w:rPr>
                    <w:rFonts w:ascii="Cambria Math" w:hAnsi="Cambria Math" w:cs="Times New Roman"/>
                    <w:color w:val="000000" w:themeColor="text1"/>
                    <w:szCs w:val="22"/>
                  </w:rPr>
                  <m:t>3</m:t>
                </m:r>
              </m:sub>
              <m:sup>
                <m:r>
                  <w:rPr>
                    <w:rFonts w:ascii="Cambria Math" w:hAnsi="Cambria Math" w:cs="Times New Roman"/>
                    <w:color w:val="000000" w:themeColor="text1"/>
                    <w:szCs w:val="22"/>
                  </w:rPr>
                  <m:t>*</m:t>
                </m:r>
              </m:sup>
            </m:sSubSup>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σ</m:t>
                </m:r>
              </m:e>
            </m:d>
            <m:rad>
              <m:radPr>
                <m:degHide m:val="1"/>
                <m:ctrlPr>
                  <w:rPr>
                    <w:rFonts w:ascii="Cambria Math" w:hAnsi="Cambria Math" w:cs="Times New Roman"/>
                    <w:color w:val="000000" w:themeColor="text1"/>
                    <w:sz w:val="22"/>
                    <w:szCs w:val="22"/>
                  </w:rPr>
                </m:ctrlPr>
              </m:radPr>
              <m:deg/>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e>
                </m:d>
              </m:e>
            </m:rad>
            <m:r>
              <w:rPr>
                <w:rFonts w:ascii="Cambria Math" w:hAnsi="Cambria Math" w:cs="Times New Roman"/>
                <w:sz w:val="22"/>
                <w:szCs w:val="22"/>
              </w:rPr>
              <m:t>-</m:t>
            </m:r>
            <m:sSubSup>
              <m:sSubSupPr>
                <m:ctrlPr>
                  <w:rPr>
                    <w:rFonts w:ascii="Cambria Math" w:hAnsi="Cambria Math" w:cs="Times New Roman"/>
                    <w:i/>
                    <w:color w:val="000000" w:themeColor="text1"/>
                    <w:szCs w:val="22"/>
                  </w:rPr>
                </m:ctrlPr>
              </m:sSubSupPr>
              <m:e>
                <m:r>
                  <w:rPr>
                    <w:rFonts w:ascii="Cambria Math" w:hAnsi="Cambria Math" w:cs="Times New Roman"/>
                    <w:color w:val="000000" w:themeColor="text1"/>
                    <w:szCs w:val="22"/>
                  </w:rPr>
                  <m:t>g</m:t>
                </m:r>
              </m:e>
              <m:sub>
                <m:r>
                  <w:rPr>
                    <w:rFonts w:ascii="Cambria Math" w:hAnsi="Cambria Math" w:cs="Times New Roman"/>
                    <w:color w:val="000000" w:themeColor="text1"/>
                    <w:szCs w:val="22"/>
                  </w:rPr>
                  <m:t>4</m:t>
                </m:r>
              </m:sub>
              <m:sup>
                <m:r>
                  <w:rPr>
                    <w:rFonts w:ascii="Cambria Math" w:hAnsi="Cambria Math" w:cs="Times New Roman"/>
                    <w:color w:val="000000" w:themeColor="text1"/>
                    <w:szCs w:val="22"/>
                  </w:rPr>
                  <m:t>*</m:t>
                </m:r>
              </m:sup>
            </m:sSubSup>
            <m:d>
              <m:dPr>
                <m:ctrlPr>
                  <w:rPr>
                    <w:rFonts w:ascii="Cambria Math" w:hAnsi="Cambria Math" w:cs="Times New Roman"/>
                    <w:i/>
                    <w:color w:val="000000" w:themeColor="text1"/>
                    <w:szCs w:val="22"/>
                  </w:rPr>
                </m:ctrlPr>
              </m:dPr>
              <m:e>
                <m:r>
                  <w:rPr>
                    <w:rFonts w:ascii="Cambria Math" w:hAnsi="Cambria Math" w:cs="Times New Roman"/>
                    <w:color w:val="000000" w:themeColor="text1"/>
                    <w:szCs w:val="22"/>
                  </w:rPr>
                  <m:t>σ</m:t>
                </m:r>
              </m:e>
            </m:d>
            <m:r>
              <w:rPr>
                <w:rFonts w:ascii="Cambria Math" w:hAnsi="Cambria Math" w:cs="Times New Roman"/>
                <w:sz w:val="22"/>
                <w:szCs w:val="22"/>
              </w:rPr>
              <m:t>]</m:t>
            </m:r>
          </m:num>
          <m:den>
            <m:r>
              <w:rPr>
                <w:rFonts w:ascii="Cambria Math" w:hAnsi="Cambria Math" w:cs="Times New Roman"/>
                <w:color w:val="000000" w:themeColor="text1"/>
                <w:sz w:val="22"/>
                <w:szCs w:val="22"/>
              </w:rPr>
              <m:t>2t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[(t(c+z)+mβ(1-2σ))+</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(t(c+z)-mβ)(t(c+z)+mβ(1-2σ))</m:t>
                    </m:r>
                  </m:e>
                </m:rad>
                <m:r>
                  <w:rPr>
                    <w:rFonts w:ascii="Cambria Math" w:hAnsi="Cambria Math" w:cs="Times New Roman"/>
                    <w:color w:val="000000" w:themeColor="text1"/>
                    <w:sz w:val="22"/>
                    <w:szCs w:val="22"/>
                  </w:rPr>
                  <m:t>]</m:t>
                </m:r>
              </m:e>
              <m:sup>
                <m:r>
                  <w:rPr>
                    <w:rFonts w:ascii="Cambria Math" w:hAnsi="Cambria Math" w:cs="Times New Roman"/>
                    <w:color w:val="000000" w:themeColor="text1"/>
                    <w:sz w:val="22"/>
                    <w:szCs w:val="22"/>
                  </w:rPr>
                  <m:t>2</m:t>
                </m:r>
              </m:sup>
            </m:sSup>
          </m:den>
        </m:f>
      </m:oMath>
      <w:r w:rsidR="00656020">
        <w:rPr>
          <w:rFonts w:ascii="Times New Roman" w:hAnsi="Times New Roman" w:cs="Times New Roman"/>
          <w:bCs/>
          <w:sz w:val="22"/>
          <w:szCs w:val="22"/>
        </w:rPr>
        <w:t>, where</w:t>
      </w:r>
      <w:r w:rsidR="001A168E">
        <w:rPr>
          <w:rFonts w:ascii="Times New Roman" w:hAnsi="Times New Roman" w:cs="Times New Roman"/>
          <w:bCs/>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3</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m:rPr>
            <m:sty m:val="p"/>
          </m:rPr>
          <w:rPr>
            <w:rFonts w:ascii="Cambria Math" w:hAnsi="Cambria Math" w:cs="Times New Roman"/>
            <w:sz w:val="22"/>
            <w:szCs w:val="22"/>
          </w:rPr>
          <m:t>=</m:t>
        </m:r>
        <m:r>
          <w:rPr>
            <w:rFonts w:ascii="Cambria Math" w:hAnsi="Cambria Math" w:cs="Times New Roman"/>
            <w:sz w:val="22"/>
            <w:szCs w:val="22"/>
          </w:rPr>
          <m:t>t(c+z)[4t</m:t>
        </m:r>
        <m:d>
          <m:dPr>
            <m:ctrlPr>
              <w:rPr>
                <w:rFonts w:ascii="Cambria Math" w:hAnsi="Cambria Math" w:cs="Times New Roman"/>
                <w:bCs/>
                <w:i/>
                <w:sz w:val="22"/>
                <w:szCs w:val="22"/>
              </w:rPr>
            </m:ctrlPr>
          </m:dPr>
          <m:e>
            <m:r>
              <w:rPr>
                <w:rFonts w:ascii="Cambria Math" w:hAnsi="Cambria Math" w:cs="Times New Roman"/>
                <w:sz w:val="22"/>
                <w:szCs w:val="22"/>
              </w:rPr>
              <m:t>1-σ</m:t>
            </m:r>
          </m:e>
        </m:d>
        <m:r>
          <w:rPr>
            <w:rFonts w:ascii="Cambria Math" w:hAnsi="Cambria Math" w:cs="Times New Roman"/>
            <w:sz w:val="22"/>
            <w:szCs w:val="22"/>
          </w:rPr>
          <m:t>-(1-2σ)(4v+3β-2βσ)]+m[</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2v+β</m:t>
                </m:r>
              </m:e>
            </m:d>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1-2σ</m:t>
            </m:r>
          </m:e>
        </m:d>
        <m:r>
          <w:rPr>
            <w:rFonts w:ascii="Cambria Math" w:hAnsi="Cambria Math" w:cs="Times New Roman"/>
            <w:sz w:val="22"/>
            <w:szCs w:val="22"/>
          </w:rPr>
          <m:t>-4t(1-σ)(v+βσ)]</m:t>
        </m:r>
      </m:oMath>
      <w:r w:rsidR="001A168E" w:rsidRPr="005B1098">
        <w:rPr>
          <w:rFonts w:ascii="Times New Roman" w:hAnsi="Times New Roman" w:cs="Times New Roman" w:hint="eastAsia"/>
          <w:bCs/>
          <w:sz w:val="22"/>
          <w:szCs w:val="22"/>
        </w:rPr>
        <w:t xml:space="preserve"> </w:t>
      </w:r>
      <w:r w:rsidR="001A168E" w:rsidRPr="005B1098">
        <w:rPr>
          <w:rFonts w:ascii="Times New Roman" w:hAnsi="Times New Roman" w:cs="Times New Roman"/>
          <w:bCs/>
          <w:sz w:val="22"/>
          <w:szCs w:val="22"/>
        </w:rPr>
        <w:t>and</w:t>
      </w:r>
      <w:r w:rsidR="00656020" w:rsidRPr="005B1098">
        <w:rPr>
          <w:rFonts w:ascii="Times New Roman" w:hAnsi="Times New Roman" w:cs="Times New Roman"/>
          <w:bCs/>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4</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=ct[2tz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4v+3β-4t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-4σ</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m:t>
                    </m:r>
                  </m:e>
                </m:d>
                <m:r>
                  <w:rPr>
                    <w:rFonts w:ascii="Cambria Math" w:hAnsi="Cambria Math" w:cs="Times New Roman"/>
                    <w:color w:val="000000" w:themeColor="text1"/>
                    <w:sz w:val="22"/>
                    <w:szCs w:val="22"/>
                  </w:rPr>
                  <m:t>-βσ</m:t>
                </m:r>
              </m:e>
            </m:d>
          </m:e>
        </m:d>
        <m:r>
          <w:rPr>
            <w:rFonts w:ascii="Cambria Math" w:hAnsi="Cambria Math" w:cs="Times New Roman"/>
            <w:color w:val="000000" w:themeColor="text1"/>
            <w:sz w:val="22"/>
            <w:szCs w:val="22"/>
          </w:rPr>
          <m:t>-m((1-2σ)(</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(2v+β)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+β(4v+3β)σ-2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σ</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v+2βσ</m:t>
            </m:r>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e>
        </m:d>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4v+3β-2βσ</m:t>
                </m:r>
              </m:e>
            </m:d>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begChr m:val="["/>
            <m:endChr m:val="]"/>
            <m:ctrlPr>
              <w:rPr>
                <w:rFonts w:ascii="Cambria Math" w:hAnsi="Cambria Math" w:cs="Times New Roman"/>
                <w:i/>
                <w:color w:val="000000" w:themeColor="text1"/>
                <w:sz w:val="22"/>
                <w:szCs w:val="22"/>
              </w:rPr>
            </m:ctrlPr>
          </m:d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-4t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r>
          <w:rPr>
            <w:rFonts w:ascii="Cambria Math" w:hAnsi="Cambria Math" w:cs="Times New Roman"/>
            <w:color w:val="000000" w:themeColor="text1"/>
            <w:sz w:val="22"/>
            <w:szCs w:val="22"/>
          </w:rPr>
          <m:t>-mtz</m:t>
        </m:r>
        <m:d>
          <m:dPr>
            <m:begChr m:val="["/>
            <m:endChr m:val="]"/>
            <m:ctrlPr>
              <w:rPr>
                <w:rFonts w:ascii="Cambria Math" w:hAnsi="Cambria Math" w:cs="Times New Roman"/>
                <w:i/>
                <w:color w:val="000000" w:themeColor="text1"/>
                <w:sz w:val="22"/>
                <w:szCs w:val="22"/>
              </w:rPr>
            </m:ctrlPr>
          </m:d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2v+β</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4v+3β</m:t>
                    </m:r>
                  </m:e>
                </m:d>
                <m:r>
                  <w:rPr>
                    <w:rFonts w:ascii="Cambria Math" w:hAnsi="Cambria Math" w:cs="Times New Roman"/>
                    <w:color w:val="000000" w:themeColor="text1"/>
                    <w:sz w:val="22"/>
                    <w:szCs w:val="22"/>
                  </w:rPr>
                  <m:t>σ-2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σ</m:t>
                    </m:r>
                  </m:e>
                  <m:sup>
                    <m:r>
                      <w:rPr>
                        <w:rFonts w:ascii="Cambria Math" w:hAnsi="Cambria Math" w:cs="Times New Roman"/>
                        <w:color w:val="000000" w:themeColor="text1"/>
                        <w:sz w:val="22"/>
                        <w:szCs w:val="22"/>
                      </w:rPr>
                      <m:t>2</m:t>
                    </m:r>
                  </m:sup>
                </m:sSup>
              </m:e>
            </m:d>
            <m:r>
              <w:rPr>
                <w:rFonts w:ascii="Cambria Math" w:hAnsi="Cambria Math" w:cs="Times New Roman"/>
                <w:color w:val="000000" w:themeColor="text1"/>
                <w:sz w:val="22"/>
                <w:szCs w:val="22"/>
              </w:rPr>
              <m:t>-4t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v+2βσ</m:t>
                </m:r>
              </m:e>
            </m:d>
          </m:e>
        </m:d>
      </m:oMath>
      <w:r w:rsidR="00656020" w:rsidRPr="005B1098">
        <w:rPr>
          <w:rFonts w:ascii="Times New Roman" w:hAnsi="Times New Roman" w:cs="Times New Roman" w:hint="eastAsia"/>
          <w:bCs/>
          <w:sz w:val="22"/>
          <w:szCs w:val="22"/>
        </w:rPr>
        <w:t>.</w:t>
      </w:r>
      <w:r w:rsidR="007C1099" w:rsidRPr="005B1098">
        <w:rPr>
          <w:rFonts w:ascii="Times New Roman" w:hAnsi="Times New Roman" w:cs="Times New Roman"/>
          <w:bCs/>
          <w:sz w:val="22"/>
          <w:szCs w:val="22"/>
        </w:rPr>
        <w:t xml:space="preserve"> In the feasible parameter region, we have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4</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007C1099" w:rsidRPr="005B1098">
        <w:rPr>
          <w:rFonts w:ascii="Times New Roman" w:hAnsi="Times New Roman" w:cs="Times New Roman" w:hint="eastAsia"/>
          <w:color w:val="000000" w:themeColor="text1"/>
          <w:sz w:val="22"/>
          <w:szCs w:val="22"/>
        </w:rPr>
        <w:t>.</w:t>
      </w:r>
      <w:r w:rsidR="007C1099" w:rsidRPr="005B1098">
        <w:rPr>
          <w:rFonts w:ascii="Times New Roman" w:hAnsi="Times New Roman" w:cs="Times New Roman"/>
          <w:color w:val="000000" w:themeColor="text1"/>
          <w:sz w:val="22"/>
          <w:szCs w:val="22"/>
        </w:rPr>
        <w:t xml:space="preserve"> Thus, we can depict the analysis into two cases. First, if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3</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&lt;0</m:t>
        </m:r>
      </m:oMath>
      <w:r w:rsidR="007C1099" w:rsidRPr="005B1098">
        <w:rPr>
          <w:rFonts w:ascii="Times New Roman" w:hAnsi="Times New Roman" w:cs="Times New Roman" w:hint="eastAsia"/>
          <w:color w:val="000000" w:themeColor="text1"/>
          <w:sz w:val="22"/>
          <w:szCs w:val="22"/>
        </w:rPr>
        <w:t>,</w:t>
      </w:r>
      <w:r w:rsidR="007C1099" w:rsidRPr="005B1098">
        <w:rPr>
          <w:rFonts w:ascii="Times New Roman" w:hAnsi="Times New Roman" w:cs="Times New Roman"/>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&lt;0</m:t>
        </m:r>
      </m:oMath>
      <w:r w:rsidR="007C1099" w:rsidRPr="005B1098">
        <w:rPr>
          <w:rFonts w:ascii="Times New Roman" w:hAnsi="Times New Roman" w:cs="Times New Roman" w:hint="eastAsia"/>
          <w:bCs/>
          <w:sz w:val="22"/>
          <w:szCs w:val="22"/>
        </w:rPr>
        <w:t>.</w:t>
      </w:r>
      <w:r w:rsidR="007C1099" w:rsidRPr="005B1098">
        <w:rPr>
          <w:rFonts w:ascii="Times New Roman" w:hAnsi="Times New Roman" w:cs="Times New Roman"/>
          <w:bCs/>
          <w:sz w:val="22"/>
          <w:szCs w:val="22"/>
        </w:rPr>
        <w:t xml:space="preserve"> Second, if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3</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007C1099" w:rsidRPr="005B1098">
        <w:rPr>
          <w:rFonts w:ascii="Times New Roman" w:hAnsi="Times New Roman" w:cs="Times New Roman" w:hint="eastAsia"/>
          <w:color w:val="000000" w:themeColor="text1"/>
          <w:sz w:val="22"/>
          <w:szCs w:val="22"/>
        </w:rPr>
        <w:t>,</w:t>
      </w:r>
      <w:r w:rsidR="007C1099" w:rsidRPr="005B1098">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&gt;0</m:t>
        </m:r>
      </m:oMath>
      <w:r w:rsidR="007C1099" w:rsidRPr="005B1098">
        <w:rPr>
          <w:rFonts w:ascii="Times New Roman" w:hAnsi="Times New Roman" w:cs="Times New Roman" w:hint="eastAsia"/>
          <w:bCs/>
          <w:sz w:val="22"/>
          <w:szCs w:val="22"/>
        </w:rPr>
        <w:t xml:space="preserve"> </w:t>
      </w:r>
      <w:r w:rsidR="007C1099" w:rsidRPr="005B1098">
        <w:rPr>
          <w:rFonts w:ascii="Times New Roman" w:hAnsi="Times New Roman" w:cs="Times New Roman"/>
          <w:bCs/>
          <w:sz w:val="22"/>
          <w:szCs w:val="22"/>
        </w:rPr>
        <w:t xml:space="preserve">when </w:t>
      </w:r>
      <m:oMath>
        <m:sSup>
          <m:sSupPr>
            <m:ctrlPr>
              <w:rPr>
                <w:rFonts w:ascii="Cambria Math" w:hAnsi="Cambria Math" w:cs="Times New Roman"/>
                <w:color w:val="000000" w:themeColor="text1"/>
                <w:sz w:val="22"/>
                <w:szCs w:val="22"/>
              </w:rPr>
            </m:ctrlPr>
          </m:sSupPr>
          <m:e>
            <m:d>
              <m:dPr>
                <m:ctrlPr>
                  <w:rPr>
                    <w:rFonts w:ascii="Cambria Math" w:hAnsi="Cambria Math" w:cs="Times New Roman"/>
                    <w:bCs/>
                    <w:sz w:val="22"/>
                    <w:szCs w:val="22"/>
                  </w:rPr>
                </m:ctrlPr>
              </m:d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3</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ad>
                  <m:radPr>
                    <m:degHide m:val="1"/>
                    <m:ctrlPr>
                      <w:rPr>
                        <w:rFonts w:ascii="Cambria Math" w:hAnsi="Cambria Math" w:cs="Times New Roman"/>
                        <w:color w:val="000000" w:themeColor="text1"/>
                        <w:sz w:val="22"/>
                        <w:szCs w:val="22"/>
                      </w:rPr>
                    </m:ctrlPr>
                  </m:radPr>
                  <m:deg/>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e>
                    </m:d>
                  </m:e>
                </m:rad>
                <m:ctrlPr>
                  <w:rPr>
                    <w:rFonts w:ascii="Cambria Math" w:hAnsi="Cambria Math" w:cs="Times New Roman"/>
                    <w:color w:val="000000" w:themeColor="text1"/>
                    <w:sz w:val="22"/>
                    <w:szCs w:val="22"/>
                  </w:rPr>
                </m:ctrlPr>
              </m:e>
            </m:d>
          </m:e>
          <m:sup>
            <m:r>
              <m:rPr>
                <m:sty m:val="p"/>
              </m:rP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4</m:t>
                </m:r>
              </m:sub>
              <m:sup>
                <m:r>
                  <w:rPr>
                    <w:rFonts w:ascii="Cambria Math" w:hAnsi="Cambria Math" w:cs="Times New Roman"/>
                    <w:color w:val="000000" w:themeColor="text1"/>
                    <w:sz w:val="22"/>
                    <w:szCs w:val="22"/>
                  </w:rPr>
                  <m:t>*</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r>
          <w:rPr>
            <w:rFonts w:ascii="Cambria Math" w:hAnsi="Cambria Math" w:cs="Times New Roman"/>
            <w:color w:val="000000" w:themeColor="text1"/>
            <w:sz w:val="22"/>
            <w:szCs w:val="22"/>
          </w:rPr>
          <m:t>&gt;0</m:t>
        </m:r>
      </m:oMath>
      <w:r w:rsidR="007C1099" w:rsidRPr="005B1098">
        <w:rPr>
          <w:rFonts w:ascii="Times New Roman" w:hAnsi="Times New Roman" w:cs="Times New Roman" w:hint="eastAsia"/>
          <w:color w:val="000000" w:themeColor="text1"/>
          <w:sz w:val="22"/>
          <w:szCs w:val="22"/>
        </w:rPr>
        <w:t xml:space="preserve"> </w:t>
      </w:r>
      <w:r w:rsidR="007C1099" w:rsidRPr="005B1098">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&lt;0</m:t>
        </m:r>
      </m:oMath>
      <w:r w:rsidR="007C1099" w:rsidRPr="005B1098">
        <w:rPr>
          <w:rFonts w:ascii="Times New Roman" w:hAnsi="Times New Roman" w:cs="Times New Roman" w:hint="eastAsia"/>
          <w:bCs/>
          <w:sz w:val="22"/>
          <w:szCs w:val="22"/>
        </w:rPr>
        <w:t xml:space="preserve"> </w:t>
      </w:r>
      <w:r w:rsidR="007C1099" w:rsidRPr="005B1098">
        <w:rPr>
          <w:rFonts w:ascii="Times New Roman" w:hAnsi="Times New Roman" w:cs="Times New Roman"/>
          <w:bCs/>
          <w:sz w:val="22"/>
          <w:szCs w:val="22"/>
        </w:rPr>
        <w:t xml:space="preserve">when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r>
          <w:rPr>
            <w:rFonts w:ascii="Cambria Math" w:hAnsi="Cambria Math" w:cs="Times New Roman"/>
            <w:color w:val="000000" w:themeColor="text1"/>
            <w:sz w:val="22"/>
            <w:szCs w:val="22"/>
          </w:rPr>
          <m:t>&lt;0</m:t>
        </m:r>
      </m:oMath>
      <w:r w:rsidR="007C1099" w:rsidRPr="005B1098">
        <w:rPr>
          <w:rFonts w:ascii="Times New Roman" w:hAnsi="Times New Roman" w:cs="Times New Roman"/>
          <w:color w:val="000000" w:themeColor="text1"/>
          <w:sz w:val="22"/>
          <w:szCs w:val="22"/>
        </w:rPr>
        <w:t>)</w:t>
      </w:r>
      <w:r w:rsidRPr="005B1098">
        <w:rPr>
          <w:rFonts w:ascii="Times New Roman" w:hAnsi="Times New Roman" w:cs="Times New Roman" w:hint="eastAsia"/>
          <w:bCs/>
          <w:sz w:val="22"/>
          <w:szCs w:val="22"/>
        </w:rPr>
        <w:t>.</w:t>
      </w:r>
      <w:r w:rsidRPr="005B1098">
        <w:rPr>
          <w:rFonts w:ascii="Times New Roman" w:hAnsi="Times New Roman" w:cs="Times New Roman"/>
          <w:bCs/>
          <w:sz w:val="22"/>
          <w:szCs w:val="22"/>
        </w:rPr>
        <w:t xml:space="preserve"> </w:t>
      </w:r>
      <w:r w:rsidR="00080AE1" w:rsidRPr="005B1098">
        <w:rPr>
          <w:rFonts w:ascii="Times New Roman" w:hAnsi="Times New Roman" w:cs="Times New Roman"/>
          <w:bCs/>
          <w:sz w:val="22"/>
          <w:szCs w:val="22"/>
        </w:rPr>
        <w:t xml:space="preserve">We have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4</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v</m:t>
                </m:r>
              </m:e>
              <m:sup>
                <m:r>
                  <w:rPr>
                    <w:rFonts w:ascii="Cambria Math" w:hAnsi="Cambria Math" w:cs="Times New Roman"/>
                    <w:sz w:val="22"/>
                    <w:szCs w:val="22"/>
                  </w:rPr>
                  <m:t>4</m:t>
                </m:r>
              </m:sup>
            </m:sSup>
          </m:den>
        </m:f>
        <m:r>
          <w:rPr>
            <w:rFonts w:ascii="Cambria Math" w:hAnsi="Cambria Math" w:cs="Times New Roman"/>
            <w:sz w:val="22"/>
            <w:szCs w:val="22"/>
          </w:rPr>
          <m:t>=-96</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r>
          <w:rPr>
            <w:rFonts w:ascii="Cambria Math" w:hAnsi="Cambria Math" w:cs="Times New Roman"/>
            <w:sz w:val="22"/>
            <w:szCs w:val="22"/>
          </w:rPr>
          <m:t>β</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2</m:t>
            </m:r>
          </m:sup>
        </m:sSup>
        <m:d>
          <m:dPr>
            <m:begChr m:val="["/>
            <m:endChr m:val="]"/>
            <m:ctrlPr>
              <w:rPr>
                <w:rFonts w:ascii="Cambria Math" w:hAnsi="Cambria Math" w:cs="Times New Roman"/>
                <w:bCs/>
                <w:i/>
                <w:sz w:val="22"/>
                <w:szCs w:val="22"/>
              </w:rPr>
            </m:ctrlPr>
          </m:dPr>
          <m:e>
            <m:r>
              <w:rPr>
                <w:rFonts w:ascii="Cambria Math" w:hAnsi="Cambria Math" w:cs="Times New Roman"/>
                <w:sz w:val="22"/>
                <w:szCs w:val="22"/>
              </w:rPr>
              <m:t>4t</m:t>
            </m:r>
            <m:d>
              <m:dPr>
                <m:ctrlPr>
                  <w:rPr>
                    <w:rFonts w:ascii="Cambria Math" w:hAnsi="Cambria Math" w:cs="Times New Roman"/>
                    <w:bCs/>
                    <w:i/>
                    <w:sz w:val="22"/>
                    <w:szCs w:val="22"/>
                  </w:rPr>
                </m:ctrlPr>
              </m:dPr>
              <m:e>
                <m:r>
                  <w:rPr>
                    <w:rFonts w:ascii="Cambria Math" w:hAnsi="Cambria Math" w:cs="Times New Roman"/>
                    <w:sz w:val="22"/>
                    <w:szCs w:val="22"/>
                  </w:rPr>
                  <m:t>c+z</m:t>
                </m:r>
              </m:e>
            </m:d>
            <m:r>
              <w:rPr>
                <w:rFonts w:ascii="Cambria Math" w:hAnsi="Cambria Math" w:cs="Times New Roman"/>
                <w:sz w:val="22"/>
                <w:szCs w:val="22"/>
              </w:rPr>
              <m:t>+mβ</m:t>
            </m:r>
            <m:d>
              <m:dPr>
                <m:ctrlPr>
                  <w:rPr>
                    <w:rFonts w:ascii="Cambria Math" w:hAnsi="Cambria Math" w:cs="Times New Roman"/>
                    <w:bCs/>
                    <w:i/>
                    <w:sz w:val="22"/>
                    <w:szCs w:val="22"/>
                  </w:rPr>
                </m:ctrlPr>
              </m:dPr>
              <m:e>
                <m:r>
                  <w:rPr>
                    <w:rFonts w:ascii="Cambria Math" w:hAnsi="Cambria Math" w:cs="Times New Roman"/>
                    <w:sz w:val="22"/>
                    <w:szCs w:val="22"/>
                  </w:rPr>
                  <m:t>5-4σ</m:t>
                </m:r>
                <m:d>
                  <m:dPr>
                    <m:ctrlPr>
                      <w:rPr>
                        <w:rFonts w:ascii="Cambria Math" w:hAnsi="Cambria Math" w:cs="Times New Roman"/>
                        <w:bCs/>
                        <w:i/>
                        <w:sz w:val="22"/>
                        <w:szCs w:val="22"/>
                      </w:rPr>
                    </m:ctrlPr>
                  </m:dPr>
                  <m:e>
                    <m:r>
                      <w:rPr>
                        <w:rFonts w:ascii="Cambria Math" w:hAnsi="Cambria Math" w:cs="Times New Roman"/>
                        <w:sz w:val="22"/>
                        <w:szCs w:val="22"/>
                      </w:rPr>
                      <m:t>3-σ</m:t>
                    </m:r>
                  </m:e>
                </m:d>
              </m:e>
            </m:d>
          </m:e>
        </m:d>
        <m:r>
          <w:rPr>
            <w:rFonts w:ascii="Cambria Math" w:hAnsi="Cambria Math" w:cs="Times New Roman"/>
            <w:sz w:val="22"/>
            <w:szCs w:val="22"/>
          </w:rPr>
          <m:t>&lt;0</m:t>
        </m:r>
      </m:oMath>
      <w:r w:rsidR="00464D8B" w:rsidRPr="005B1098">
        <w:rPr>
          <w:rFonts w:ascii="Times New Roman" w:hAnsi="Times New Roman" w:cs="Times New Roman" w:hint="eastAsia"/>
          <w:bCs/>
          <w:sz w:val="22"/>
          <w:szCs w:val="22"/>
        </w:rPr>
        <w:t>.</w:t>
      </w:r>
      <w:r w:rsidR="00464D8B" w:rsidRPr="005B1098">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v</m:t>
                </m:r>
              </m:e>
              <m:sup>
                <m:r>
                  <w:rPr>
                    <w:rFonts w:ascii="Cambria Math" w:hAnsi="Cambria Math" w:cs="Times New Roman"/>
                    <w:sz w:val="22"/>
                    <w:szCs w:val="22"/>
                  </w:rPr>
                  <m:t>3</m:t>
                </m:r>
              </m:sup>
            </m:sSup>
          </m:den>
        </m:f>
        <m:r>
          <w:rPr>
            <w:rFonts w:ascii="Cambria Math" w:hAnsi="Cambria Math" w:cs="Times New Roman"/>
            <w:sz w:val="22"/>
            <w:szCs w:val="22"/>
          </w:rPr>
          <m:t>=96</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2</m:t>
            </m:r>
          </m:sup>
        </m:sSup>
        <m:r>
          <w:rPr>
            <w:rFonts w:ascii="Cambria Math" w:hAnsi="Cambria Math" w:cs="Times New Roman"/>
            <w:sz w:val="22"/>
            <w:szCs w:val="22"/>
          </w:rPr>
          <m:t>+ct</m:t>
        </m:r>
        <m:d>
          <m:dPr>
            <m:ctrlPr>
              <w:rPr>
                <w:rFonts w:ascii="Cambria Math" w:hAnsi="Cambria Math" w:cs="Times New Roman"/>
                <w:bCs/>
                <w:i/>
                <w:sz w:val="22"/>
                <w:szCs w:val="22"/>
              </w:rPr>
            </m:ctrlPr>
          </m:dPr>
          <m:e>
            <m:r>
              <w:rPr>
                <w:rFonts w:ascii="Cambria Math" w:hAnsi="Cambria Math" w:cs="Times New Roman"/>
                <w:sz w:val="22"/>
                <w:szCs w:val="22"/>
              </w:rPr>
              <m:t>-1+2σ</m:t>
            </m:r>
          </m:e>
        </m:d>
        <m:d>
          <m:dPr>
            <m:begChr m:val="["/>
            <m:endChr m:val="]"/>
            <m:ctrlPr>
              <w:rPr>
                <w:rFonts w:ascii="Cambria Math" w:hAnsi="Cambria Math" w:cs="Times New Roman"/>
                <w:bCs/>
                <w:i/>
                <w:sz w:val="22"/>
                <w:szCs w:val="22"/>
              </w:rPr>
            </m:ctrlPr>
          </m:dPr>
          <m:e>
            <m:r>
              <w:rPr>
                <w:rFonts w:ascii="Cambria Math" w:hAnsi="Cambria Math" w:cs="Times New Roman"/>
                <w:sz w:val="22"/>
                <w:szCs w:val="22"/>
              </w:rPr>
              <m:t>m</m:t>
            </m:r>
            <m:d>
              <m:dPr>
                <m:ctrlPr>
                  <w:rPr>
                    <w:rFonts w:ascii="Cambria Math" w:hAnsi="Cambria Math" w:cs="Times New Roman"/>
                    <w:bCs/>
                    <w:i/>
                    <w:sz w:val="22"/>
                    <w:szCs w:val="22"/>
                  </w:rPr>
                </m:ctrlPr>
              </m:dPr>
              <m:e>
                <m:r>
                  <w:rPr>
                    <w:rFonts w:ascii="Cambria Math" w:hAnsi="Cambria Math" w:cs="Times New Roman"/>
                    <w:sz w:val="22"/>
                    <w:szCs w:val="22"/>
                  </w:rPr>
                  <m:t>4v+β-t</m:t>
                </m:r>
                <m:d>
                  <m:dPr>
                    <m:ctrlPr>
                      <w:rPr>
                        <w:rFonts w:ascii="Cambria Math" w:hAnsi="Cambria Math" w:cs="Times New Roman"/>
                        <w:bCs/>
                        <w:i/>
                        <w:sz w:val="22"/>
                        <w:szCs w:val="22"/>
                      </w:rPr>
                    </m:ctrlPr>
                  </m:dPr>
                  <m:e>
                    <m:r>
                      <w:rPr>
                        <w:rFonts w:ascii="Cambria Math" w:hAnsi="Cambria Math" w:cs="Times New Roman"/>
                        <w:sz w:val="22"/>
                        <w:szCs w:val="22"/>
                      </w:rPr>
                      <m:t>3-σ</m:t>
                    </m:r>
                    <m:d>
                      <m:dPr>
                        <m:ctrlPr>
                          <w:rPr>
                            <w:rFonts w:ascii="Cambria Math" w:hAnsi="Cambria Math" w:cs="Times New Roman"/>
                            <w:bCs/>
                            <w:i/>
                            <w:sz w:val="22"/>
                            <w:szCs w:val="22"/>
                          </w:rPr>
                        </m:ctrlPr>
                      </m:dPr>
                      <m:e>
                        <m:r>
                          <w:rPr>
                            <w:rFonts w:ascii="Cambria Math" w:hAnsi="Cambria Math" w:cs="Times New Roman"/>
                            <w:sz w:val="22"/>
                            <w:szCs w:val="22"/>
                          </w:rPr>
                          <m:t>5-2σ</m:t>
                        </m:r>
                      </m:e>
                    </m:d>
                  </m:e>
                </m:d>
                <m:r>
                  <w:rPr>
                    <w:rFonts w:ascii="Cambria Math" w:hAnsi="Cambria Math" w:cs="Times New Roman"/>
                    <w:sz w:val="22"/>
                    <w:szCs w:val="22"/>
                  </w:rPr>
                  <m:t>-σ</m:t>
                </m:r>
                <m:d>
                  <m:dPr>
                    <m:begChr m:val="["/>
                    <m:endChr m:val="]"/>
                    <m:ctrlPr>
                      <w:rPr>
                        <w:rFonts w:ascii="Cambria Math" w:hAnsi="Cambria Math" w:cs="Times New Roman"/>
                        <w:bCs/>
                        <w:i/>
                        <w:sz w:val="22"/>
                        <w:szCs w:val="22"/>
                      </w:rPr>
                    </m:ctrlPr>
                  </m:dPr>
                  <m:e>
                    <m:r>
                      <w:rPr>
                        <w:rFonts w:ascii="Cambria Math" w:hAnsi="Cambria Math" w:cs="Times New Roman"/>
                        <w:sz w:val="22"/>
                        <w:szCs w:val="22"/>
                      </w:rPr>
                      <m:t>8v-β+4βσ</m:t>
                    </m:r>
                    <m:d>
                      <m:dPr>
                        <m:ctrlPr>
                          <w:rPr>
                            <w:rFonts w:ascii="Cambria Math" w:hAnsi="Cambria Math" w:cs="Times New Roman"/>
                            <w:bCs/>
                            <w:i/>
                            <w:sz w:val="22"/>
                            <w:szCs w:val="22"/>
                          </w:rPr>
                        </m:ctrlPr>
                      </m:dPr>
                      <m:e>
                        <m:r>
                          <w:rPr>
                            <w:rFonts w:ascii="Cambria Math" w:hAnsi="Cambria Math" w:cs="Times New Roman"/>
                            <w:sz w:val="22"/>
                            <w:szCs w:val="22"/>
                          </w:rPr>
                          <m:t>2-σ</m:t>
                        </m:r>
                      </m:e>
                    </m:d>
                  </m:e>
                </m:d>
              </m:e>
            </m:d>
            <m:r>
              <w:rPr>
                <w:rFonts w:ascii="Cambria Math" w:hAnsi="Cambria Math" w:cs="Times New Roman"/>
                <w:sz w:val="22"/>
                <w:szCs w:val="22"/>
              </w:rPr>
              <m:t>-2tz</m:t>
            </m:r>
            <m:d>
              <m:dPr>
                <m:ctrlPr>
                  <w:rPr>
                    <w:rFonts w:ascii="Cambria Math" w:hAnsi="Cambria Math" w:cs="Times New Roman"/>
                    <w:bCs/>
                    <w:i/>
                    <w:sz w:val="22"/>
                    <w:szCs w:val="22"/>
                  </w:rPr>
                </m:ctrlPr>
              </m:dPr>
              <m:e>
                <m:r>
                  <w:rPr>
                    <w:rFonts w:ascii="Cambria Math" w:hAnsi="Cambria Math" w:cs="Times New Roman"/>
                    <w:sz w:val="22"/>
                    <w:szCs w:val="22"/>
                  </w:rPr>
                  <m:t>1-2σ</m:t>
                </m:r>
              </m:e>
            </m:d>
          </m:e>
        </m:d>
        <m:r>
          <w:rPr>
            <w:rFonts w:ascii="Cambria Math" w:hAnsi="Cambria Math" w:cs="Times New Roman"/>
            <w:sz w:val="22"/>
            <w:szCs w:val="22"/>
          </w:rPr>
          <m:t>+(1-2σ)[</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1-2σ</m:t>
            </m:r>
          </m:e>
        </m:d>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1-2σ</m:t>
            </m:r>
          </m:e>
        </m:d>
        <m:d>
          <m:dPr>
            <m:ctrlPr>
              <w:rPr>
                <w:rFonts w:ascii="Cambria Math" w:hAnsi="Cambria Math" w:cs="Times New Roman"/>
                <w:bCs/>
                <w:i/>
                <w:sz w:val="22"/>
                <w:szCs w:val="22"/>
              </w:rPr>
            </m:ctrlPr>
          </m:dPr>
          <m:e>
            <m:r>
              <w:rPr>
                <w:rFonts w:ascii="Cambria Math" w:hAnsi="Cambria Math" w:cs="Times New Roman"/>
                <w:sz w:val="22"/>
                <w:szCs w:val="22"/>
              </w:rPr>
              <m:t>t</m:t>
            </m:r>
            <m:d>
              <m:dPr>
                <m:ctrlPr>
                  <w:rPr>
                    <w:rFonts w:ascii="Cambria Math" w:hAnsi="Cambria Math" w:cs="Times New Roman"/>
                    <w:bCs/>
                    <w:i/>
                    <w:sz w:val="22"/>
                    <w:szCs w:val="22"/>
                  </w:rPr>
                </m:ctrlPr>
              </m:dPr>
              <m:e>
                <m:r>
                  <w:rPr>
                    <w:rFonts w:ascii="Cambria Math" w:hAnsi="Cambria Math" w:cs="Times New Roman"/>
                    <w:sz w:val="22"/>
                    <w:szCs w:val="22"/>
                  </w:rPr>
                  <m:t>1-σ</m:t>
                </m:r>
              </m:e>
            </m:d>
            <m:d>
              <m:dPr>
                <m:ctrlPr>
                  <w:rPr>
                    <w:rFonts w:ascii="Cambria Math" w:hAnsi="Cambria Math" w:cs="Times New Roman"/>
                    <w:bCs/>
                    <w:i/>
                    <w:sz w:val="22"/>
                    <w:szCs w:val="22"/>
                  </w:rPr>
                </m:ctrlPr>
              </m:dPr>
              <m:e>
                <m:r>
                  <w:rPr>
                    <w:rFonts w:ascii="Cambria Math" w:hAnsi="Cambria Math" w:cs="Times New Roman"/>
                    <w:sz w:val="22"/>
                    <w:szCs w:val="22"/>
                  </w:rPr>
                  <m:t>3-2σ</m:t>
                </m:r>
              </m:e>
            </m:d>
            <m:r>
              <w:rPr>
                <w:rFonts w:ascii="Cambria Math" w:hAnsi="Cambria Math" w:cs="Times New Roman"/>
                <w:sz w:val="22"/>
                <w:szCs w:val="22"/>
              </w:rPr>
              <m:t>-</m:t>
            </m:r>
            <m:d>
              <m:dPr>
                <m:ctrlPr>
                  <w:rPr>
                    <w:rFonts w:ascii="Cambria Math" w:hAnsi="Cambria Math" w:cs="Times New Roman"/>
                    <w:bCs/>
                    <w:i/>
                    <w:sz w:val="22"/>
                    <w:szCs w:val="22"/>
                  </w:rPr>
                </m:ctrlPr>
              </m:dPr>
              <m:e>
                <m:r>
                  <w:rPr>
                    <w:rFonts w:ascii="Cambria Math" w:hAnsi="Cambria Math" w:cs="Times New Roman"/>
                    <w:sz w:val="22"/>
                    <w:szCs w:val="22"/>
                  </w:rPr>
                  <m:t>1-2σ</m:t>
                </m:r>
              </m:e>
            </m:d>
            <m:d>
              <m:dPr>
                <m:ctrlPr>
                  <w:rPr>
                    <w:rFonts w:ascii="Cambria Math" w:hAnsi="Cambria Math" w:cs="Times New Roman"/>
                    <w:bCs/>
                    <w:i/>
                    <w:sz w:val="22"/>
                    <w:szCs w:val="22"/>
                  </w:rPr>
                </m:ctrlPr>
              </m:dPr>
              <m:e>
                <m:r>
                  <w:rPr>
                    <w:rFonts w:ascii="Cambria Math" w:hAnsi="Cambria Math" w:cs="Times New Roman"/>
                    <w:sz w:val="22"/>
                    <w:szCs w:val="22"/>
                  </w:rPr>
                  <m:t>5v+3β-2σ</m:t>
                </m:r>
                <m:d>
                  <m:dPr>
                    <m:ctrlPr>
                      <w:rPr>
                        <w:rFonts w:ascii="Cambria Math" w:hAnsi="Cambria Math" w:cs="Times New Roman"/>
                        <w:bCs/>
                        <w:i/>
                        <w:sz w:val="22"/>
                        <w:szCs w:val="22"/>
                      </w:rPr>
                    </m:ctrlPr>
                  </m:dPr>
                  <m:e>
                    <m:r>
                      <w:rPr>
                        <w:rFonts w:ascii="Cambria Math" w:hAnsi="Cambria Math" w:cs="Times New Roman"/>
                        <w:sz w:val="22"/>
                        <w:szCs w:val="22"/>
                      </w:rPr>
                      <m:t>v+β</m:t>
                    </m:r>
                  </m:e>
                </m:d>
              </m:e>
            </m:d>
          </m:e>
        </m:d>
        <m:r>
          <w:rPr>
            <w:rFonts w:ascii="Cambria Math" w:hAnsi="Cambria Math" w:cs="Times New Roman"/>
            <w:sz w:val="22"/>
            <w:szCs w:val="22"/>
          </w:rPr>
          <m:t>-mtz(4v+β-t</m:t>
        </m:r>
        <m:d>
          <m:dPr>
            <m:ctrlPr>
              <w:rPr>
                <w:rFonts w:ascii="Cambria Math" w:hAnsi="Cambria Math" w:cs="Times New Roman"/>
                <w:bCs/>
                <w:i/>
                <w:sz w:val="22"/>
                <w:szCs w:val="22"/>
              </w:rPr>
            </m:ctrlPr>
          </m:dPr>
          <m:e>
            <m:r>
              <w:rPr>
                <w:rFonts w:ascii="Cambria Math" w:hAnsi="Cambria Math" w:cs="Times New Roman"/>
                <w:sz w:val="22"/>
                <w:szCs w:val="22"/>
              </w:rPr>
              <m:t>3-σ</m:t>
            </m:r>
            <m:d>
              <m:dPr>
                <m:ctrlPr>
                  <w:rPr>
                    <w:rFonts w:ascii="Cambria Math" w:hAnsi="Cambria Math" w:cs="Times New Roman"/>
                    <w:bCs/>
                    <w:i/>
                    <w:sz w:val="22"/>
                    <w:szCs w:val="22"/>
                  </w:rPr>
                </m:ctrlPr>
              </m:dPr>
              <m:e>
                <m:r>
                  <w:rPr>
                    <w:rFonts w:ascii="Cambria Math" w:hAnsi="Cambria Math" w:cs="Times New Roman"/>
                    <w:sz w:val="22"/>
                    <w:szCs w:val="22"/>
                  </w:rPr>
                  <m:t>5-2σ</m:t>
                </m:r>
              </m:e>
            </m:d>
          </m:e>
        </m:d>
        <m:r>
          <w:rPr>
            <w:rFonts w:ascii="Cambria Math" w:hAnsi="Cambria Math" w:cs="Times New Roman"/>
            <w:sz w:val="22"/>
            <w:szCs w:val="22"/>
          </w:rPr>
          <m:t>-σ(8v-β+4βσ(2-σ)))]}</m:t>
        </m:r>
      </m:oMath>
      <w:r w:rsidR="00464D8B" w:rsidRPr="005B1098">
        <w:rPr>
          <w:rFonts w:ascii="Times New Roman" w:hAnsi="Times New Roman" w:cs="Times New Roman" w:hint="eastAsia"/>
          <w:bCs/>
          <w:sz w:val="22"/>
          <w:szCs w:val="22"/>
        </w:rPr>
        <w:t xml:space="preserve"> </w:t>
      </w:r>
      <w:r w:rsidR="00464D8B" w:rsidRPr="005B1098">
        <w:rPr>
          <w:rFonts w:ascii="Times New Roman" w:hAnsi="Times New Roman" w:cs="Times New Roman"/>
          <w:bCs/>
          <w:sz w:val="22"/>
          <w:szCs w:val="22"/>
        </w:rPr>
        <w:t xml:space="preserve">decreases in </w:t>
      </w:r>
      <m:oMath>
        <m:r>
          <w:rPr>
            <w:rFonts w:ascii="Cambria Math" w:hAnsi="Cambria Math" w:cs="Times New Roman"/>
            <w:color w:val="000000" w:themeColor="text1"/>
            <w:sz w:val="22"/>
            <w:szCs w:val="22"/>
          </w:rPr>
          <m:t>v</m:t>
        </m:r>
      </m:oMath>
      <w:r w:rsidR="00464D8B" w:rsidRPr="005B1098">
        <w:rPr>
          <w:rFonts w:ascii="Times New Roman" w:hAnsi="Times New Roman" w:cs="Times New Roman" w:hint="eastAsia"/>
          <w:color w:val="000000" w:themeColor="text1"/>
          <w:sz w:val="22"/>
          <w:szCs w:val="22"/>
        </w:rPr>
        <w:t>.</w:t>
      </w:r>
      <w:r w:rsidR="00464D8B" w:rsidRPr="005B1098">
        <w:rPr>
          <w:rFonts w:ascii="Times New Roman" w:hAnsi="Times New Roman" w:cs="Times New Roman"/>
          <w:color w:val="000000" w:themeColor="text1"/>
          <w:sz w:val="22"/>
          <w:szCs w:val="22"/>
        </w:rPr>
        <w:t xml:space="preserve"> </w:t>
      </w:r>
      <w:r w:rsidR="00F93072" w:rsidRPr="005B1098">
        <w:rPr>
          <w:rFonts w:ascii="Times New Roman" w:hAnsi="Times New Roman" w:cs="Times New Roman"/>
          <w:color w:val="000000" w:themeColor="text1"/>
          <w:sz w:val="22"/>
          <w:szCs w:val="22"/>
        </w:rPr>
        <w:t xml:space="preserve">In the feasible region, one can show that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v</m:t>
                </m:r>
              </m:e>
              <m:sup>
                <m:r>
                  <w:rPr>
                    <w:rFonts w:ascii="Cambria Math" w:hAnsi="Cambria Math" w:cs="Times New Roman"/>
                    <w:sz w:val="22"/>
                    <w:szCs w:val="22"/>
                  </w:rPr>
                  <m:t>3</m:t>
                </m:r>
              </m:sup>
            </m:sSup>
          </m:den>
        </m:f>
      </m:oMath>
      <w:r w:rsidR="00F93072" w:rsidRPr="005B1098">
        <w:rPr>
          <w:rFonts w:ascii="Times New Roman" w:hAnsi="Times New Roman" w:cs="Times New Roman" w:hint="eastAsia"/>
          <w:bCs/>
          <w:sz w:val="22"/>
          <w:szCs w:val="22"/>
        </w:rPr>
        <w:t xml:space="preserve"> </w:t>
      </w:r>
      <w:r w:rsidR="00F93072" w:rsidRPr="005B1098">
        <w:rPr>
          <w:rFonts w:ascii="Times New Roman" w:hAnsi="Times New Roman" w:cs="Times New Roman"/>
          <w:bCs/>
          <w:sz w:val="22"/>
          <w:szCs w:val="22"/>
        </w:rPr>
        <w:t xml:space="preserve">can be negative or positive when </w:t>
      </w:r>
      <m:oMath>
        <m:r>
          <w:rPr>
            <w:rFonts w:ascii="Cambria Math" w:hAnsi="Cambria Math" w:cs="Times New Roman"/>
            <w:color w:val="000000" w:themeColor="text1"/>
            <w:sz w:val="22"/>
            <w:szCs w:val="22"/>
          </w:rPr>
          <m:t>v</m:t>
        </m:r>
      </m:oMath>
      <w:r w:rsidR="00F93072" w:rsidRPr="005B1098">
        <w:rPr>
          <w:rFonts w:ascii="Times New Roman" w:hAnsi="Times New Roman" w:cs="Times New Roman" w:hint="eastAsia"/>
          <w:color w:val="000000" w:themeColor="text1"/>
          <w:sz w:val="22"/>
          <w:szCs w:val="22"/>
        </w:rPr>
        <w:t xml:space="preserve"> </w:t>
      </w:r>
      <w:r w:rsidR="00F93072" w:rsidRPr="005B1098">
        <w:rPr>
          <w:rFonts w:ascii="Times New Roman" w:hAnsi="Times New Roman" w:cs="Times New Roman"/>
          <w:color w:val="000000" w:themeColor="text1"/>
          <w:sz w:val="22"/>
          <w:szCs w:val="22"/>
        </w:rPr>
        <w:t xml:space="preserve">is very low and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v</m:t>
                </m:r>
              </m:e>
              <m:sup>
                <m:r>
                  <w:rPr>
                    <w:rFonts w:ascii="Cambria Math" w:hAnsi="Cambria Math" w:cs="Times New Roman"/>
                    <w:sz w:val="22"/>
                    <w:szCs w:val="22"/>
                  </w:rPr>
                  <m:t>3</m:t>
                </m:r>
              </m:sup>
            </m:sSup>
          </m:den>
        </m:f>
        <m:r>
          <w:rPr>
            <w:rFonts w:ascii="Cambria Math" w:hAnsi="Cambria Math" w:cs="Times New Roman"/>
            <w:sz w:val="22"/>
            <w:szCs w:val="22"/>
          </w:rPr>
          <m:t>&lt;0</m:t>
        </m:r>
      </m:oMath>
      <w:r w:rsidR="00F93072" w:rsidRPr="005B1098">
        <w:rPr>
          <w:rFonts w:ascii="Times New Roman" w:hAnsi="Times New Roman" w:cs="Times New Roman" w:hint="eastAsia"/>
          <w:bCs/>
          <w:sz w:val="22"/>
          <w:szCs w:val="22"/>
        </w:rPr>
        <w:t xml:space="preserve"> </w:t>
      </w:r>
      <w:r w:rsidR="00F93072" w:rsidRPr="005B1098">
        <w:rPr>
          <w:rFonts w:ascii="Times New Roman" w:hAnsi="Times New Roman" w:cs="Times New Roman"/>
          <w:bCs/>
          <w:sz w:val="22"/>
          <w:szCs w:val="22"/>
        </w:rPr>
        <w:t xml:space="preserve">when </w:t>
      </w:r>
      <m:oMath>
        <m:r>
          <w:rPr>
            <w:rFonts w:ascii="Cambria Math" w:hAnsi="Cambria Math" w:cs="Times New Roman"/>
            <w:color w:val="000000" w:themeColor="text1"/>
            <w:sz w:val="22"/>
            <w:szCs w:val="22"/>
          </w:rPr>
          <m:t>v</m:t>
        </m:r>
      </m:oMath>
      <w:r w:rsidR="00F93072" w:rsidRPr="005B1098">
        <w:rPr>
          <w:rFonts w:ascii="Times New Roman" w:hAnsi="Times New Roman" w:cs="Times New Roman" w:hint="eastAsia"/>
          <w:color w:val="000000" w:themeColor="text1"/>
          <w:sz w:val="22"/>
          <w:szCs w:val="22"/>
        </w:rPr>
        <w:t xml:space="preserve"> </w:t>
      </w:r>
      <w:r w:rsidR="00F93072" w:rsidRPr="005B1098">
        <w:rPr>
          <w:rFonts w:ascii="Times New Roman" w:hAnsi="Times New Roman" w:cs="Times New Roman"/>
          <w:color w:val="000000" w:themeColor="text1"/>
          <w:sz w:val="22"/>
          <w:szCs w:val="22"/>
        </w:rPr>
        <w:t xml:space="preserve">is very high. Thus,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den>
        </m:f>
      </m:oMath>
      <w:r w:rsidR="00464D8B" w:rsidRPr="005B1098">
        <w:rPr>
          <w:rFonts w:ascii="Times New Roman" w:hAnsi="Times New Roman" w:cs="Times New Roman" w:hint="eastAsia"/>
          <w:bCs/>
          <w:sz w:val="22"/>
          <w:szCs w:val="22"/>
        </w:rPr>
        <w:t xml:space="preserve"> </w:t>
      </w:r>
      <w:r w:rsidR="00464D8B" w:rsidRPr="005B1098">
        <w:rPr>
          <w:rFonts w:ascii="Times New Roman" w:hAnsi="Times New Roman" w:cs="Times New Roman"/>
          <w:bCs/>
          <w:sz w:val="22"/>
          <w:szCs w:val="22"/>
        </w:rPr>
        <w:t>first increase</w:t>
      </w:r>
      <w:r w:rsidR="00B378A5" w:rsidRPr="005B1098">
        <w:rPr>
          <w:rFonts w:ascii="Times New Roman" w:hAnsi="Times New Roman" w:cs="Times New Roman"/>
          <w:bCs/>
          <w:sz w:val="22"/>
          <w:szCs w:val="22"/>
        </w:rPr>
        <w:t>s</w:t>
      </w:r>
      <w:r w:rsidR="00464D8B" w:rsidRPr="005B1098">
        <w:rPr>
          <w:rFonts w:ascii="Times New Roman" w:hAnsi="Times New Roman" w:cs="Times New Roman"/>
          <w:bCs/>
          <w:sz w:val="22"/>
          <w:szCs w:val="22"/>
        </w:rPr>
        <w:t xml:space="preserve"> and then decreases in </w:t>
      </w:r>
      <m:oMath>
        <m:r>
          <w:rPr>
            <w:rFonts w:ascii="Cambria Math" w:hAnsi="Cambria Math" w:cs="Times New Roman"/>
            <w:color w:val="000000" w:themeColor="text1"/>
            <w:sz w:val="22"/>
            <w:szCs w:val="22"/>
          </w:rPr>
          <m:t>v</m:t>
        </m:r>
      </m:oMath>
      <w:r w:rsidR="00464D8B" w:rsidRPr="005B1098">
        <w:rPr>
          <w:rFonts w:ascii="Times New Roman" w:hAnsi="Times New Roman" w:cs="Times New Roman" w:hint="eastAsia"/>
          <w:color w:val="000000" w:themeColor="text1"/>
          <w:sz w:val="22"/>
          <w:szCs w:val="22"/>
        </w:rPr>
        <w:t xml:space="preserve"> </w:t>
      </w:r>
      <w:r w:rsidR="00464D8B" w:rsidRPr="005B1098">
        <w:rPr>
          <w:rFonts w:ascii="Times New Roman" w:hAnsi="Times New Roman" w:cs="Times New Roman"/>
          <w:color w:val="000000" w:themeColor="text1"/>
          <w:sz w:val="22"/>
          <w:szCs w:val="22"/>
        </w:rPr>
        <w:t xml:space="preserve">or decreases in </w:t>
      </w:r>
      <m:oMath>
        <m:r>
          <w:rPr>
            <w:rFonts w:ascii="Cambria Math" w:hAnsi="Cambria Math" w:cs="Times New Roman"/>
            <w:color w:val="000000" w:themeColor="text1"/>
            <w:sz w:val="22"/>
            <w:szCs w:val="22"/>
          </w:rPr>
          <m:t>v</m:t>
        </m:r>
      </m:oMath>
      <w:r w:rsidR="00B378A5" w:rsidRPr="005B1098">
        <w:rPr>
          <w:rFonts w:ascii="Times New Roman" w:hAnsi="Times New Roman" w:cs="Times New Roman" w:hint="eastAsia"/>
          <w:color w:val="000000" w:themeColor="text1"/>
          <w:sz w:val="22"/>
          <w:szCs w:val="22"/>
        </w:rPr>
        <w:t>.</w:t>
      </w:r>
      <w:r w:rsidR="00797E5F" w:rsidRPr="005B1098">
        <w:rPr>
          <w:rFonts w:ascii="Times New Roman" w:hAnsi="Times New Roman" w:cs="Times New Roman"/>
          <w:color w:val="000000" w:themeColor="text1"/>
          <w:sz w:val="22"/>
          <w:szCs w:val="22"/>
        </w:rPr>
        <w:t xml:space="preserve"> Following similar steps, we can verify that</w:t>
      </w:r>
      <w:r w:rsidR="00B378A5" w:rsidRPr="005B1098">
        <w:rPr>
          <w:rFonts w:ascii="Times New Roman" w:hAnsi="Times New Roman" w:cs="Times New Roman"/>
          <w:color w:val="000000" w:themeColor="text1"/>
          <w:sz w:val="22"/>
          <w:szCs w:val="22"/>
        </w:rPr>
        <w:t xml:space="preserve"> </w:t>
      </w:r>
      <m:oMath>
        <m:f>
          <m:fPr>
            <m:ctrlPr>
              <w:rPr>
                <w:rFonts w:ascii="Cambria Math" w:hAnsi="Cambria Math" w:cs="Times New Roman"/>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num>
          <m:den>
            <m:r>
              <w:rPr>
                <w:rFonts w:ascii="Cambria Math" w:hAnsi="Cambria Math" w:cs="Times New Roman"/>
                <w:sz w:val="22"/>
                <w:szCs w:val="22"/>
              </w:rPr>
              <m:t>∂v</m:t>
            </m:r>
          </m:den>
        </m:f>
      </m:oMath>
      <w:r w:rsidR="00B378A5" w:rsidRPr="005B1098">
        <w:rPr>
          <w:rFonts w:ascii="Times New Roman" w:hAnsi="Times New Roman" w:cs="Times New Roman" w:hint="eastAsia"/>
          <w:sz w:val="22"/>
          <w:szCs w:val="22"/>
        </w:rPr>
        <w:t xml:space="preserve"> </w:t>
      </w:r>
      <w:r w:rsidR="00B378A5" w:rsidRPr="005B1098">
        <w:rPr>
          <w:rFonts w:ascii="Times New Roman" w:hAnsi="Times New Roman" w:cs="Times New Roman"/>
          <w:bCs/>
          <w:sz w:val="22"/>
          <w:szCs w:val="22"/>
        </w:rPr>
        <w:t xml:space="preserve">first decreases and then increases in </w:t>
      </w:r>
      <m:oMath>
        <m:r>
          <w:rPr>
            <w:rFonts w:ascii="Cambria Math" w:hAnsi="Cambria Math" w:cs="Times New Roman"/>
            <w:color w:val="000000" w:themeColor="text1"/>
            <w:sz w:val="22"/>
            <w:szCs w:val="22"/>
          </w:rPr>
          <m:t>v</m:t>
        </m:r>
      </m:oMath>
      <w:r w:rsidR="00B378A5" w:rsidRPr="005B1098">
        <w:rPr>
          <w:rFonts w:ascii="Times New Roman" w:hAnsi="Times New Roman" w:cs="Times New Roman" w:hint="eastAsia"/>
          <w:color w:val="000000" w:themeColor="text1"/>
          <w:sz w:val="22"/>
          <w:szCs w:val="22"/>
        </w:rPr>
        <w:t xml:space="preserve"> </w:t>
      </w:r>
      <w:r w:rsidR="00B378A5" w:rsidRPr="005B1098">
        <w:rPr>
          <w:rFonts w:ascii="Times New Roman" w:hAnsi="Times New Roman" w:cs="Times New Roman"/>
          <w:color w:val="000000" w:themeColor="text1"/>
          <w:sz w:val="22"/>
          <w:szCs w:val="22"/>
        </w:rPr>
        <w:t xml:space="preserve">or increases in </w:t>
      </w:r>
      <m:oMath>
        <m:r>
          <w:rPr>
            <w:rFonts w:ascii="Cambria Math" w:hAnsi="Cambria Math" w:cs="Times New Roman"/>
            <w:color w:val="000000" w:themeColor="text1"/>
            <w:sz w:val="22"/>
            <w:szCs w:val="22"/>
          </w:rPr>
          <m:t>v</m:t>
        </m:r>
      </m:oMath>
      <w:r w:rsidR="00B378A5" w:rsidRPr="005B1098">
        <w:rPr>
          <w:rFonts w:ascii="Times New Roman" w:hAnsi="Times New Roman" w:cs="Times New Roman" w:hint="eastAsia"/>
          <w:color w:val="000000" w:themeColor="text1"/>
          <w:sz w:val="22"/>
          <w:szCs w:val="22"/>
        </w:rPr>
        <w:t>.</w:t>
      </w:r>
      <w:r w:rsidR="00B378A5" w:rsidRPr="005B1098">
        <w:rPr>
          <w:rFonts w:ascii="Times New Roman" w:hAnsi="Times New Roman" w:cs="Times New Roman"/>
          <w:color w:val="000000" w:themeColor="text1"/>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oMath>
      <w:r w:rsidR="00B378A5" w:rsidRPr="005B1098">
        <w:rPr>
          <w:rFonts w:ascii="Times New Roman" w:hAnsi="Times New Roman" w:cs="Times New Roman" w:hint="eastAsia"/>
          <w:sz w:val="22"/>
          <w:szCs w:val="22"/>
        </w:rPr>
        <w:t xml:space="preserve"> </w:t>
      </w:r>
      <w:r w:rsidR="00B378A5" w:rsidRPr="005B1098">
        <w:rPr>
          <w:rFonts w:ascii="Times New Roman" w:hAnsi="Times New Roman" w:cs="Times New Roman"/>
          <w:bCs/>
          <w:sz w:val="22"/>
          <w:szCs w:val="22"/>
        </w:rPr>
        <w:t xml:space="preserve">first decreases and then increases in </w:t>
      </w:r>
      <m:oMath>
        <m:r>
          <w:rPr>
            <w:rFonts w:ascii="Cambria Math" w:hAnsi="Cambria Math" w:cs="Times New Roman"/>
            <w:color w:val="000000" w:themeColor="text1"/>
            <w:sz w:val="22"/>
            <w:szCs w:val="22"/>
          </w:rPr>
          <m:t>v</m:t>
        </m:r>
      </m:oMath>
      <w:r w:rsidR="00B378A5" w:rsidRPr="005B1098">
        <w:rPr>
          <w:rFonts w:ascii="Times New Roman" w:hAnsi="Times New Roman" w:cs="Times New Roman" w:hint="eastAsia"/>
          <w:color w:val="000000" w:themeColor="text1"/>
          <w:sz w:val="22"/>
          <w:szCs w:val="22"/>
        </w:rPr>
        <w:t xml:space="preserve"> </w:t>
      </w:r>
      <w:r w:rsidR="00B378A5" w:rsidRPr="005B1098">
        <w:rPr>
          <w:rFonts w:ascii="Times New Roman" w:hAnsi="Times New Roman" w:cs="Times New Roman"/>
          <w:color w:val="000000" w:themeColor="text1"/>
          <w:sz w:val="22"/>
          <w:szCs w:val="22"/>
        </w:rPr>
        <w:t xml:space="preserve">or increases in </w:t>
      </w:r>
      <m:oMath>
        <m:r>
          <w:rPr>
            <w:rFonts w:ascii="Cambria Math" w:hAnsi="Cambria Math" w:cs="Times New Roman"/>
            <w:color w:val="000000" w:themeColor="text1"/>
            <w:sz w:val="22"/>
            <w:szCs w:val="22"/>
          </w:rPr>
          <m:t>v</m:t>
        </m:r>
      </m:oMath>
      <w:r w:rsidR="00B378A5" w:rsidRPr="005B1098">
        <w:rPr>
          <w:rFonts w:ascii="Times New Roman" w:hAnsi="Times New Roman" w:cs="Times New Roman" w:hint="eastAsia"/>
          <w:color w:val="000000" w:themeColor="text1"/>
          <w:sz w:val="22"/>
          <w:szCs w:val="22"/>
        </w:rPr>
        <w:t>.</w:t>
      </w:r>
      <w:r w:rsidR="00B378A5" w:rsidRPr="005B1098">
        <w:rPr>
          <w:rFonts w:ascii="Times New Roman" w:hAnsi="Times New Roman" w:cs="Times New Roman"/>
          <w:color w:val="000000" w:themeColor="text1"/>
          <w:sz w:val="22"/>
          <w:szCs w:val="22"/>
        </w:rPr>
        <w:t xml:space="preserve"> One can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r>
          <m:rPr>
            <m:sty m:val="p"/>
          </m:rPr>
          <w:rPr>
            <w:rFonts w:ascii="Cambria Math" w:hAnsi="Cambria Math" w:cs="Times New Roman"/>
            <w:sz w:val="22"/>
            <w:szCs w:val="22"/>
          </w:rPr>
          <m:t>&lt;0</m:t>
        </m:r>
      </m:oMath>
      <w:r w:rsidR="00B378A5" w:rsidRPr="005B1098">
        <w:rPr>
          <w:rFonts w:ascii="Times New Roman" w:hAnsi="Times New Roman" w:cs="Times New Roman" w:hint="eastAsia"/>
          <w:sz w:val="22"/>
          <w:szCs w:val="22"/>
        </w:rPr>
        <w:t xml:space="preserve"> </w:t>
      </w:r>
      <w:r w:rsidR="00B378A5" w:rsidRPr="005B1098">
        <w:rPr>
          <w:rFonts w:ascii="Times New Roman" w:hAnsi="Times New Roman" w:cs="Times New Roman"/>
          <w:sz w:val="22"/>
          <w:szCs w:val="22"/>
        </w:rPr>
        <w:t>when</w:t>
      </w:r>
      <w:r w:rsidR="00B378A5" w:rsidRPr="005B1098">
        <w:rPr>
          <w:rFonts w:ascii="Times New Roman" w:hAnsi="Times New Roman" w:cs="Times New Roman" w:hint="eastAsia"/>
          <w:sz w:val="22"/>
          <w:szCs w:val="22"/>
        </w:rPr>
        <w:t xml:space="preserve"> </w:t>
      </w:r>
      <m:oMath>
        <m:r>
          <w:rPr>
            <w:rFonts w:ascii="Cambria Math" w:hAnsi="Cambria Math" w:cs="Times New Roman"/>
            <w:color w:val="000000" w:themeColor="text1"/>
            <w:sz w:val="22"/>
            <w:szCs w:val="22"/>
          </w:rPr>
          <m:t>v</m:t>
        </m:r>
      </m:oMath>
      <w:r w:rsidR="00B378A5" w:rsidRPr="005B1098">
        <w:rPr>
          <w:rFonts w:ascii="Times New Roman" w:hAnsi="Times New Roman" w:cs="Times New Roman" w:hint="eastAsia"/>
          <w:color w:val="000000" w:themeColor="text1"/>
          <w:sz w:val="22"/>
          <w:szCs w:val="22"/>
        </w:rPr>
        <w:t xml:space="preserve"> </w:t>
      </w:r>
      <w:r w:rsidR="00B378A5" w:rsidRPr="005B1098">
        <w:rPr>
          <w:rFonts w:ascii="Times New Roman" w:hAnsi="Times New Roman" w:cs="Times New Roman"/>
          <w:color w:val="000000" w:themeColor="text1"/>
          <w:sz w:val="22"/>
          <w:szCs w:val="22"/>
        </w:rPr>
        <w:t xml:space="preserve">is very high or very low. Hence,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r>
          <m:rPr>
            <m:sty m:val="p"/>
          </m:rPr>
          <w:rPr>
            <w:rFonts w:ascii="Cambria Math" w:hAnsi="Cambria Math" w:cs="Times New Roman"/>
            <w:sz w:val="22"/>
            <w:szCs w:val="22"/>
          </w:rPr>
          <m:t>&lt;0</m:t>
        </m:r>
      </m:oMath>
      <w:r w:rsidR="00B378A5" w:rsidRPr="005B1098">
        <w:rPr>
          <w:rFonts w:ascii="Times New Roman" w:hAnsi="Times New Roman" w:cs="Times New Roman" w:hint="eastAsia"/>
          <w:sz w:val="22"/>
          <w:szCs w:val="22"/>
        </w:rPr>
        <w:t xml:space="preserve"> </w:t>
      </w:r>
      <w:r w:rsidR="00B378A5" w:rsidRPr="005B1098">
        <w:rPr>
          <w:rFonts w:ascii="Times New Roman" w:hAnsi="Times New Roman" w:cs="Times New Roman"/>
          <w:sz w:val="22"/>
          <w:szCs w:val="22"/>
        </w:rPr>
        <w:t xml:space="preserve">always holds. </w:t>
      </w:r>
      <w:r w:rsidR="00F25128" w:rsidRPr="005B1098">
        <w:rPr>
          <w:rFonts w:ascii="Times New Roman" w:hAnsi="Times New Roman" w:cs="Times New Roman"/>
          <w:color w:val="000000" w:themeColor="text1"/>
          <w:sz w:val="22"/>
          <w:szCs w:val="22"/>
        </w:rPr>
        <w:t>By summarizing the above results</w:t>
      </w:r>
      <w:r w:rsidR="00B378A5" w:rsidRPr="005B1098">
        <w:rPr>
          <w:rFonts w:ascii="Times New Roman" w:hAnsi="Times New Roman" w:cs="Times New Roman"/>
          <w:sz w:val="22"/>
          <w:szCs w:val="22"/>
        </w:rPr>
        <w:t xml:space="preserve">, </w:t>
      </w:r>
      <w:r w:rsidR="00F25128" w:rsidRPr="005B1098">
        <w:rPr>
          <w:rFonts w:ascii="Times New Roman" w:hAnsi="Times New Roman" w:cs="Times New Roman"/>
          <w:sz w:val="22"/>
          <w:szCs w:val="22"/>
        </w:rPr>
        <w:t xml:space="preserve">we get that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00B378A5" w:rsidRPr="005B1098">
        <w:rPr>
          <w:rFonts w:ascii="Times New Roman" w:hAnsi="Times New Roman" w:cs="Times New Roman" w:hint="eastAsia"/>
          <w:bCs/>
          <w:sz w:val="22"/>
          <w:szCs w:val="22"/>
        </w:rPr>
        <w:t>.</w:t>
      </w:r>
    </w:p>
    <w:p w14:paraId="5ADE2EB8" w14:textId="2CB97B16" w:rsidR="00F428CC" w:rsidRPr="001249CA" w:rsidRDefault="001339A4" w:rsidP="001249CA">
      <w:pPr>
        <w:spacing w:line="480" w:lineRule="auto"/>
        <w:ind w:firstLineChars="100" w:firstLine="220"/>
        <w:rPr>
          <w:rFonts w:ascii="Times New Roman" w:eastAsia="宋体" w:hAnsi="Times New Roman" w:cs="Times New Roman"/>
          <w:kern w:val="0"/>
          <w:sz w:val="22"/>
          <w:szCs w:val="22"/>
        </w:rPr>
      </w:pPr>
      <w:r w:rsidRPr="00627E16">
        <w:rPr>
          <w:rFonts w:ascii="Times New Roman" w:hAnsi="Times New Roman" w:cs="Times New Roman"/>
          <w:bCs/>
          <w:sz w:val="22"/>
          <w:szCs w:val="22"/>
        </w:rPr>
        <w:t xml:space="preserve">(b) </w:t>
      </w:r>
      <w:r w:rsidRPr="00B848EB">
        <w:rPr>
          <w:rFonts w:ascii="Times New Roman" w:hAnsi="Times New Roman" w:cs="Times New Roman"/>
          <w:bCs/>
          <w:sz w:val="22"/>
          <w:szCs w:val="22"/>
        </w:rPr>
        <w:t xml:space="preserve">Next, we compare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oMath>
      <w:r w:rsidRPr="00B848EB">
        <w:rPr>
          <w:rFonts w:ascii="Times New Roman" w:hAnsi="Times New Roman" w:cs="Times New Roman" w:hint="eastAsia"/>
          <w:bCs/>
          <w:sz w:val="22"/>
          <w:szCs w:val="22"/>
        </w:rPr>
        <w:t xml:space="preserve"> </w:t>
      </w:r>
      <w:r w:rsidRPr="00B848EB">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hint="eastAsia"/>
          <w:bCs/>
          <w:iCs/>
          <w:sz w:val="22"/>
          <w:szCs w:val="22"/>
        </w:rPr>
        <w:t>.</w:t>
      </w:r>
      <w:r w:rsidRPr="00B848EB">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f>
          <m:fPr>
            <m:ctrlPr>
              <w:rPr>
                <w:rFonts w:ascii="Cambria Math" w:hAnsi="Cambria Math" w:cs="Times New Roman"/>
                <w:i/>
                <w:color w:val="000000" w:themeColor="text1"/>
                <w:sz w:val="22"/>
                <w:szCs w:val="22"/>
              </w:rPr>
            </m:ctrlPr>
          </m:fPr>
          <m:num>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ad>
              <m:radPr>
                <m:degHide m:val="1"/>
                <m:ctrlPr>
                  <w:rPr>
                    <w:rFonts w:ascii="Cambria Math" w:hAnsi="Cambria Math" w:cs="Times New Roman"/>
                    <w:color w:val="000000" w:themeColor="text1"/>
                    <w:sz w:val="22"/>
                    <w:szCs w:val="22"/>
                  </w:rPr>
                </m:ctrlPr>
              </m:radPr>
              <m:deg/>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e>
                </m:d>
              </m:e>
            </m:rad>
            <m:r>
              <w:rPr>
                <w:rFonts w:ascii="Cambria Math" w:hAnsi="Cambria Math" w:cs="Times New Roman"/>
                <w:sz w:val="22"/>
                <w:szCs w:val="22"/>
              </w:rPr>
              <m: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num>
          <m:den>
            <m:r>
              <w:rPr>
                <w:rFonts w:ascii="Cambria Math" w:hAnsi="Cambria Math" w:cs="Times New Roman"/>
                <w:color w:val="000000" w:themeColor="text1"/>
                <w:sz w:val="22"/>
                <w:szCs w:val="22"/>
              </w:rPr>
              <m:t>2t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[(t(c+z)+mβ(1-2σ))+</m:t>
                </m:r>
                <m:rad>
                  <m:radPr>
                    <m:degHide m:val="1"/>
                    <m:ctrlPr>
                      <w:rPr>
                        <w:rFonts w:ascii="Cambria Math" w:hAnsi="Cambria Math" w:cs="Times New Roman"/>
                        <w:color w:val="000000" w:themeColor="text1"/>
                        <w:sz w:val="22"/>
                        <w:szCs w:val="22"/>
                      </w:rPr>
                    </m:ctrlPr>
                  </m:radPr>
                  <m:deg/>
                  <m:e>
                    <m:r>
                      <w:rPr>
                        <w:rFonts w:ascii="Cambria Math" w:hAnsi="Cambria Math" w:cs="Times New Roman"/>
                        <w:color w:val="000000" w:themeColor="text1"/>
                        <w:sz w:val="22"/>
                        <w:szCs w:val="22"/>
                      </w:rPr>
                      <m:t>(t(c+z)-mβ)(t(c+z)+mβ(1-2σ))</m:t>
                    </m:r>
                  </m:e>
                </m:rad>
                <m:r>
                  <w:rPr>
                    <w:rFonts w:ascii="Cambria Math" w:hAnsi="Cambria Math" w:cs="Times New Roman"/>
                    <w:color w:val="000000" w:themeColor="text1"/>
                    <w:sz w:val="22"/>
                    <w:szCs w:val="22"/>
                  </w:rPr>
                  <m:t>]</m:t>
                </m:r>
              </m:e>
              <m:sup>
                <m:r>
                  <w:rPr>
                    <w:rFonts w:ascii="Cambria Math" w:hAnsi="Cambria Math" w:cs="Times New Roman"/>
                    <w:color w:val="000000" w:themeColor="text1"/>
                    <w:sz w:val="22"/>
                    <w:szCs w:val="22"/>
                  </w:rPr>
                  <m:t>2</m:t>
                </m:r>
              </m:sup>
            </m:sSup>
          </m:den>
        </m:f>
      </m:oMath>
      <w:r w:rsidRPr="00B848EB">
        <w:rPr>
          <w:rFonts w:ascii="Times New Roman" w:hAnsi="Times New Roman" w:cs="Times New Roman"/>
          <w:color w:val="000000" w:themeColor="text1"/>
          <w:sz w:val="22"/>
          <w:szCs w:val="22"/>
        </w:rPr>
        <w:t xml:space="preserve">, where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begChr m:val="["/>
            <m:endChr m:val="]"/>
            <m:ctrlPr>
              <w:rPr>
                <w:rFonts w:ascii="Cambria Math" w:hAnsi="Cambria Math" w:cs="Times New Roman"/>
                <w:i/>
                <w:color w:val="000000" w:themeColor="text1"/>
                <w:sz w:val="22"/>
                <w:szCs w:val="22"/>
              </w:rPr>
            </m:ctrlPr>
          </m:d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2v+β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m+v</m:t>
                    </m:r>
                  </m:e>
                </m:d>
                <m:r>
                  <w:rPr>
                    <w:rFonts w:ascii="Cambria Math" w:hAnsi="Cambria Math" w:cs="Times New Roman"/>
                    <w:color w:val="000000" w:themeColor="text1"/>
                    <w:sz w:val="22"/>
                    <w:szCs w:val="22"/>
                  </w:rPr>
                  <m:t>+β</m:t>
                </m:r>
              </m:e>
            </m:d>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2c+z</m:t>
                </m:r>
              </m:e>
            </m:d>
          </m:e>
        </m:d>
        <m:r>
          <w:rPr>
            <w:rFonts w:ascii="Cambria Math" w:hAnsi="Cambria Math" w:cs="Times New Roman"/>
            <w:color w:val="000000" w:themeColor="text1"/>
            <w:sz w:val="22"/>
            <w:szCs w:val="22"/>
          </w:rPr>
          <m:t>-4tz</m:t>
        </m:r>
        <m:d>
          <m:dPr>
            <m:begChr m:val="["/>
            <m:endChr m:val="]"/>
            <m:ctrlPr>
              <w:rPr>
                <w:rFonts w:ascii="Cambria Math" w:hAnsi="Cambria Math" w:cs="Times New Roman"/>
                <w:i/>
                <w:color w:val="000000" w:themeColor="text1"/>
                <w:sz w:val="22"/>
                <w:szCs w:val="22"/>
              </w:rPr>
            </m:ctrlPr>
          </m:d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r>
          <w:rPr>
            <w:rFonts w:ascii="Cambria Math" w:hAnsi="Cambria Math" w:cs="Times New Roman"/>
            <w:color w:val="000000" w:themeColor="text1"/>
            <w:sz w:val="22"/>
            <w:szCs w:val="22"/>
          </w:rPr>
          <m:t>+4c</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-4mtvβ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-4mt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σ(1-σ)+mβ(1-2σ)[(2v+β)(2(m+v)+β)-t(2c+z)]-4(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+ct)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(v+β-βσ)</m:t>
            </m:r>
          </m:e>
          <m:sup>
            <m:r>
              <w:rPr>
                <w:rFonts w:ascii="Cambria Math" w:hAnsi="Cambria Math" w:cs="Times New Roman"/>
                <w:color w:val="000000" w:themeColor="text1"/>
                <w:sz w:val="22"/>
                <w:szCs w:val="22"/>
              </w:rPr>
              <m:t>2</m:t>
            </m:r>
          </m:sup>
        </m:sSup>
      </m:oMath>
      <w:r w:rsidRPr="00B848EB">
        <w:rPr>
          <w:rFonts w:ascii="Times New Roman" w:hAnsi="Times New Roman" w:cs="Times New Roman" w:hint="eastAsia"/>
          <w:color w:val="000000" w:themeColor="text1"/>
          <w:sz w:val="22"/>
          <w:szCs w:val="22"/>
        </w:rPr>
        <w:t xml:space="preserve"> </w:t>
      </w:r>
      <w:r w:rsidRPr="00B848EB">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3</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3</m:t>
            </m:r>
          </m:sup>
        </m:sSup>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3</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σ</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2v+β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z</m:t>
            </m:r>
          </m:e>
          <m:sup>
            <m:r>
              <w:rPr>
                <w:rFonts w:ascii="Cambria Math" w:hAnsi="Cambria Math" w:cs="Times New Roman"/>
                <w:color w:val="000000" w:themeColor="text1"/>
                <w:sz w:val="22"/>
                <w:szCs w:val="22"/>
              </w:rPr>
              <m:t>2</m:t>
            </m:r>
          </m:sup>
        </m:sSup>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z-4β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3-2σ</m:t>
                    </m:r>
                  </m:e>
                </m:d>
              </m:e>
            </m:d>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c</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t</m:t>
            </m:r>
          </m:e>
          <m:sup>
            <m:r>
              <w:rPr>
                <w:rFonts w:ascii="Cambria Math" w:hAnsi="Cambria Math" w:cs="Times New Roman"/>
                <w:color w:val="000000" w:themeColor="text1"/>
                <w:sz w:val="22"/>
                <w:szCs w:val="22"/>
              </w:rPr>
              <m:t>2</m:t>
            </m:r>
          </m:sup>
        </m:sSup>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5tz-4tβ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-2m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2v+3βσ</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color w:val="000000" w:themeColor="text1"/>
                    <w:sz w:val="22"/>
                    <w:szCs w:val="22"/>
                  </w:rPr>
                  <w:lastRenderedPageBreak/>
                  <m:t>2σ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3-2σ</m:t>
                    </m:r>
                  </m:e>
                </m:d>
              </m:e>
            </m:d>
          </m:e>
        </m:d>
        <m:r>
          <w:rPr>
            <w:rFonts w:ascii="Cambria Math" w:hAnsi="Cambria Math" w:cs="Times New Roman"/>
            <w:color w:val="000000" w:themeColor="text1"/>
            <w:sz w:val="22"/>
            <w:szCs w:val="22"/>
          </w:rPr>
          <m:t>-mtz</m:t>
        </m:r>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3-2σ</m:t>
                        </m:r>
                      </m:e>
                    </m:d>
                  </m:e>
                </m:d>
              </m:e>
            </m:d>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4v</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z+3zσ-8βσ</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e>
            </m:d>
          </m:e>
        </m:d>
        <m:r>
          <w:rPr>
            <w:rFonts w:ascii="Cambria Math" w:hAnsi="Cambria Math" w:cs="Times New Roman"/>
            <w:color w:val="000000" w:themeColor="text1"/>
            <w:sz w:val="22"/>
            <w:szCs w:val="22"/>
          </w:rPr>
          <m:t>+ct</m:t>
        </m:r>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z-2β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4v+3β-2βσ</m:t>
                    </m:r>
                  </m:e>
                </m:d>
              </m:e>
            </m:d>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2-6σ</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e>
            </m:d>
            <m:r>
              <w:rPr>
                <w:rFonts w:ascii="Cambria Math" w:hAnsi="Cambria Math" w:cs="Times New Roman"/>
                <w:color w:val="000000" w:themeColor="text1"/>
                <w:sz w:val="22"/>
                <w:szCs w:val="22"/>
              </w:rPr>
              <m:t>-m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+4vβ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3-2σ</m:t>
                            </m:r>
                          </m:e>
                        </m:d>
                      </m:e>
                    </m:d>
                  </m:e>
                </m:d>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8vz-4vβ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z+9zσ-8βσ</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1-σ</m:t>
                            </m:r>
                          </m:e>
                        </m:d>
                      </m:e>
                    </m:d>
                  </m:e>
                </m:d>
              </m:e>
            </m:d>
          </m:e>
        </m:d>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v+β</m:t>
                    </m:r>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z+4vβ(β+2zσ-3βσ+2β</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σ</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(zσ+4(β-3βσ+</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σ</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(z+2β))))]</m:t>
        </m:r>
      </m:oMath>
      <w:r w:rsidRPr="00B848EB">
        <w:rPr>
          <w:rFonts w:ascii="Times New Roman" w:hAnsi="Times New Roman" w:cs="Times New Roman" w:hint="eastAsia"/>
          <w:color w:val="000000" w:themeColor="text1"/>
          <w:sz w:val="22"/>
          <w:szCs w:val="22"/>
        </w:rPr>
        <w:t>.</w:t>
      </w:r>
      <w:r w:rsidRPr="00B848EB">
        <w:rPr>
          <w:rFonts w:ascii="Times New Roman" w:hAnsi="Times New Roman" w:cs="Times New Roman"/>
          <w:color w:val="000000" w:themeColor="text1"/>
          <w:sz w:val="22"/>
          <w:szCs w:val="22"/>
        </w:rPr>
        <w:t xml:space="preserve"> We depict the following analysis in four cases. First, </w:t>
      </w:r>
      <w:r w:rsidR="00471C74" w:rsidRPr="00B848EB">
        <w:rPr>
          <w:rFonts w:ascii="Times New Roman" w:hAnsi="Times New Roman" w:cs="Times New Roman"/>
          <w:color w:val="000000" w:themeColor="text1"/>
          <w:sz w:val="22"/>
          <w:szCs w:val="22"/>
        </w:rPr>
        <w:t>if</w:t>
      </w:r>
      <w:r w:rsidRPr="00B848EB">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&lt;0</m:t>
        </m:r>
      </m:oMath>
      <w:r w:rsidRPr="00B848EB">
        <w:rPr>
          <w:rFonts w:ascii="Times New Roman" w:hAnsi="Times New Roman" w:cs="Times New Roman" w:hint="eastAsia"/>
          <w:color w:val="000000" w:themeColor="text1"/>
          <w:sz w:val="22"/>
          <w:szCs w:val="22"/>
        </w:rPr>
        <w:t xml:space="preserve"> </w:t>
      </w:r>
      <w:r w:rsidRPr="00B848EB">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&lt;0</m:t>
        </m:r>
      </m:oMath>
      <w:r w:rsidRPr="00B848EB">
        <w:rPr>
          <w:rFonts w:ascii="Times New Roman" w:hAnsi="Times New Roman" w:cs="Times New Roman" w:hint="eastAsia"/>
          <w:color w:val="000000" w:themeColor="text1"/>
          <w:sz w:val="22"/>
          <w:szCs w:val="22"/>
        </w:rPr>
        <w:t>.</w:t>
      </w:r>
      <w:r w:rsidRPr="00B848EB">
        <w:rPr>
          <w:rFonts w:ascii="Times New Roman" w:hAnsi="Times New Roman" w:cs="Times New Roman"/>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d>
              <m:dPr>
                <m:ctrlPr>
                  <w:rPr>
                    <w:rFonts w:ascii="Cambria Math" w:hAnsi="Cambria Math" w:cs="Times New Roman"/>
                    <w:i/>
                    <w:color w:val="000000" w:themeColor="text1"/>
                    <w:sz w:val="22"/>
                    <w:szCs w:val="22"/>
                  </w:rPr>
                </m:ctrlPr>
              </m:d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ad>
                  <m:radPr>
                    <m:degHide m:val="1"/>
                    <m:ctrlPr>
                      <w:rPr>
                        <w:rFonts w:ascii="Cambria Math" w:hAnsi="Cambria Math" w:cs="Times New Roman"/>
                        <w:color w:val="000000" w:themeColor="text1"/>
                        <w:sz w:val="22"/>
                        <w:szCs w:val="22"/>
                      </w:rPr>
                    </m:ctrlPr>
                  </m:radPr>
                  <m:deg/>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r>
                          <w:rPr>
                            <w:rFonts w:ascii="Cambria Math" w:hAnsi="Cambria Math" w:cs="Times New Roman"/>
                            <w:color w:val="000000" w:themeColor="text1"/>
                            <w:sz w:val="22"/>
                            <w:szCs w:val="22"/>
                          </w:rPr>
                          <m:t>+mβ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1-2σ</m:t>
                            </m:r>
                          </m:e>
                        </m:d>
                      </m:e>
                    </m:d>
                  </m:e>
                </m:rad>
              </m:e>
            </m:d>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sidRPr="00B848EB">
        <w:rPr>
          <w:rFonts w:ascii="Times New Roman" w:hAnsi="Times New Roman" w:cs="Times New Roman" w:hint="eastAsia"/>
          <w:color w:val="000000" w:themeColor="text1"/>
          <w:sz w:val="22"/>
          <w:szCs w:val="22"/>
        </w:rPr>
        <w:t xml:space="preserve"> </w:t>
      </w:r>
      <w:r w:rsidRPr="00B848EB">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0023066C" w:rsidRPr="00B848EB">
        <w:rPr>
          <w:rFonts w:ascii="Times New Roman" w:hAnsi="Times New Roman" w:cs="Times New Roman"/>
          <w:color w:val="000000" w:themeColor="text1"/>
          <w:sz w:val="22"/>
          <w:szCs w:val="22"/>
        </w:rPr>
        <w:t>)</w:t>
      </w:r>
      <w:r w:rsidR="00AB0B33" w:rsidRPr="00B848EB">
        <w:rPr>
          <w:rFonts w:ascii="Times New Roman" w:hAnsi="Times New Roman" w:cs="Times New Roman"/>
          <w:color w:val="000000" w:themeColor="text1"/>
          <w:sz w:val="22"/>
          <w:szCs w:val="22"/>
        </w:rPr>
        <w:t>, where</w:t>
      </w:r>
      <w:r w:rsidR="00026948" w:rsidRPr="00B848EB">
        <w:rPr>
          <w:rFonts w:ascii="Times New Roman" w:hAnsi="Times New Roman" w:cs="Times New Roman"/>
          <w:color w:val="000000" w:themeColor="text1"/>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r>
          <w:rPr>
            <w:rFonts w:ascii="Cambria Math" w:hAnsi="Cambria Math" w:cs="Times New Roman"/>
            <w:sz w:val="22"/>
            <w:szCs w:val="22"/>
          </w:rPr>
          <m:t>=</m:t>
        </m:r>
        <m:r>
          <w:rPr>
            <w:rFonts w:ascii="Cambria Math" w:hAnsi="Cambria Math" w:cs="Times New Roman"/>
            <w:color w:val="000000" w:themeColor="text1"/>
            <w:sz w:val="22"/>
            <w:szCs w:val="22"/>
          </w:rPr>
          <m:t>ct(2v+β-βσ)+tz(2v+β-βσ)-m(2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v</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+2vβ+</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(1-σ))</m:t>
        </m:r>
      </m:oMath>
      <w:r w:rsidR="00026948" w:rsidRPr="00B848EB">
        <w:rPr>
          <w:rFonts w:ascii="Times New Roman" w:hAnsi="Times New Roman" w:cs="Times New Roman" w:hint="eastAsia"/>
          <w:color w:val="000000" w:themeColor="text1"/>
          <w:sz w:val="22"/>
          <w:szCs w:val="22"/>
        </w:rPr>
        <w:t xml:space="preserve"> </w:t>
      </w:r>
      <w:r w:rsidR="00026948" w:rsidRPr="00B848EB">
        <w:rPr>
          <w:rFonts w:ascii="Times New Roman" w:hAnsi="Times New Roman" w:cs="Times New Roman"/>
          <w:color w:val="000000" w:themeColor="text1"/>
          <w:sz w:val="22"/>
          <w:szCs w:val="22"/>
        </w:rPr>
        <w:t>and</w:t>
      </w:r>
      <w:r w:rsidR="00AB0B33" w:rsidRPr="00B848EB">
        <w:rPr>
          <w:rFonts w:ascii="Times New Roman" w:hAnsi="Times New Roman" w:cs="Times New Roman"/>
          <w:color w:val="000000" w:themeColor="text1"/>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5-σ</m:t>
            </m:r>
            <m:d>
              <m:dPr>
                <m:ctrlPr>
                  <w:rPr>
                    <w:rFonts w:ascii="Cambria Math" w:hAnsi="Cambria Math" w:cs="Times New Roman"/>
                    <w:i/>
                    <w:sz w:val="22"/>
                    <w:szCs w:val="22"/>
                  </w:rPr>
                </m:ctrlPr>
              </m:dPr>
              <m:e>
                <m:r>
                  <w:rPr>
                    <w:rFonts w:ascii="Cambria Math" w:hAnsi="Cambria Math" w:cs="Times New Roman"/>
                    <w:sz w:val="22"/>
                    <w:szCs w:val="22"/>
                  </w:rPr>
                  <m:t>7-2σ</m:t>
                </m:r>
              </m:e>
            </m:d>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6</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(1-2σ)</m:t>
                </m:r>
              </m:e>
              <m:sup>
                <m:r>
                  <w:rPr>
                    <w:rFonts w:ascii="Cambria Math" w:hAnsi="Cambria Math" w:cs="Times New Roman"/>
                    <w:sz w:val="22"/>
                    <w:szCs w:val="22"/>
                  </w:rPr>
                  <m:t>2</m:t>
                </m:r>
              </m:sup>
            </m:sSup>
            <m:r>
              <w:rPr>
                <w:rFonts w:ascii="Cambria Math" w:hAnsi="Cambria Math" w:cs="Times New Roman"/>
                <w:sz w:val="22"/>
                <w:szCs w:val="22"/>
              </w:rPr>
              <m:t>[t(c+z)(3+σ-4</m:t>
            </m:r>
            <m:sSup>
              <m:sSupPr>
                <m:ctrlPr>
                  <w:rPr>
                    <w:rFonts w:ascii="Cambria Math" w:hAnsi="Cambria Math" w:cs="Times New Roman"/>
                    <w:sz w:val="22"/>
                    <w:szCs w:val="22"/>
                  </w:rPr>
                </m:ctrlPr>
              </m:sSupPr>
              <m:e>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(2-σ))-4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(1-σ)(1+2σ)+2m(v(1-2σ)(7-6σ)-8t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r>
              <w:rPr>
                <w:rFonts w:ascii="Cambria Math" w:hAnsi="Cambria Math" w:cs="Times New Roman"/>
                <w:sz w:val="22"/>
                <w:szCs w:val="22"/>
              </w:rPr>
              <m:t>)]</m:t>
            </m:r>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5</m:t>
            </m:r>
          </m:sup>
        </m:sSup>
        <m:r>
          <w:rPr>
            <w:rFonts w:ascii="Cambria Math" w:hAnsi="Cambria Math" w:cs="Times New Roman"/>
            <w:sz w:val="22"/>
            <w:szCs w:val="22"/>
          </w:rPr>
          <m:t>+2</m:t>
        </m:r>
        <m:d>
          <m:dPr>
            <m:begChr m:val="{"/>
            <m:endChr m:val="}"/>
            <m:ctrlPr>
              <w:rPr>
                <w:rFonts w:ascii="Cambria Math" w:hAnsi="Cambria Math" w:cs="Times New Roman"/>
                <w:i/>
                <w:sz w:val="22"/>
                <w:szCs w:val="22"/>
              </w:rPr>
            </m:ctrlPr>
          </m:dPr>
          <m:e>
            <m:d>
              <m:dPr>
                <m:ctrlPr>
                  <w:rPr>
                    <w:rFonts w:ascii="Cambria Math" w:hAnsi="Cambria Math" w:cs="Times New Roman"/>
                    <w:i/>
                    <w:sz w:val="22"/>
                    <w:szCs w:val="22"/>
                  </w:rPr>
                </m:ctrlPr>
              </m:dPr>
              <m:e>
                <m:r>
                  <w:rPr>
                    <w:rFonts w:ascii="Cambria Math" w:hAnsi="Cambria Math" w:cs="Times New Roman"/>
                    <w:sz w:val="22"/>
                    <w:szCs w:val="22"/>
                  </w:rPr>
                  <m:t>1-2σ</m:t>
                </m:r>
              </m:e>
            </m:d>
            <m:r>
              <w:rPr>
                <w:rFonts w:ascii="Cambria Math" w:hAnsi="Cambria Math" w:cs="Times New Roman"/>
                <w:sz w:val="22"/>
                <w:szCs w:val="22"/>
              </w:rPr>
              <m:t>[t(c+z)(8t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r>
              <w:rPr>
                <w:rFonts w:ascii="Cambria Math" w:hAnsi="Cambria Math" w:cs="Times New Roman"/>
                <w:sz w:val="22"/>
                <w:szCs w:val="22"/>
              </w:rPr>
              <m:t>-v(1-2σ)(5-4</m:t>
            </m:r>
            <m:sSup>
              <m:sSupPr>
                <m:ctrlPr>
                  <w:rPr>
                    <w:rFonts w:ascii="Cambria Math" w:hAnsi="Cambria Math" w:cs="Times New Roman"/>
                    <w:sz w:val="22"/>
                    <w:szCs w:val="22"/>
                  </w:rPr>
                </m:ctrlPr>
              </m:sSupPr>
              <m:e>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r>
              <w:rPr>
                <w:rFonts w:ascii="Cambria Math" w:hAnsi="Cambria Math" w:cs="Times New Roman"/>
                <w:sz w:val="22"/>
                <w:szCs w:val="22"/>
              </w:rPr>
              <m:t>(1-σ)(1-2σ+4</m:t>
            </m:r>
            <m:sSup>
              <m:sSupPr>
                <m:ctrlPr>
                  <w:rPr>
                    <w:rFonts w:ascii="Cambria Math" w:hAnsi="Cambria Math" w:cs="Times New Roman"/>
                    <w:sz w:val="22"/>
                    <w:szCs w:val="22"/>
                  </w:rPr>
                </m:ctrlPr>
              </m:sSupPr>
              <m:e>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(v(2-σ(3-2σ)(1+2σ))-4tσ</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r>
              <w:rPr>
                <w:rFonts w:ascii="Cambria Math" w:hAnsi="Cambria Math" w:cs="Times New Roman"/>
                <w:sz w:val="22"/>
                <w:szCs w:val="22"/>
              </w:rPr>
              <m:t>)+m(-8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3</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5-2σ</m:t>
                </m:r>
              </m:e>
            </m:d>
            <m:r>
              <w:rPr>
                <w:rFonts w:ascii="Cambria Math" w:hAnsi="Cambria Math" w:cs="Times New Roman"/>
                <w:sz w:val="22"/>
                <w:szCs w:val="22"/>
              </w:rPr>
              <m:t>-4ct</m:t>
            </m:r>
            <m:d>
              <m:dPr>
                <m:ctrlPr>
                  <w:rPr>
                    <w:rFonts w:ascii="Cambria Math" w:hAnsi="Cambria Math" w:cs="Times New Roman"/>
                    <w:i/>
                    <w:sz w:val="22"/>
                    <w:szCs w:val="22"/>
                  </w:rPr>
                </m:ctrlPr>
              </m:dPr>
              <m:e>
                <m:r>
                  <w:rPr>
                    <w:rFonts w:ascii="Cambria Math" w:hAnsi="Cambria Math" w:cs="Times New Roman"/>
                    <w:sz w:val="22"/>
                    <w:szCs w:val="22"/>
                  </w:rPr>
                  <m:t>1-σ</m:t>
                </m:r>
              </m:e>
            </m:d>
            <m:d>
              <m:dPr>
                <m:ctrlPr>
                  <w:rPr>
                    <w:rFonts w:ascii="Cambria Math" w:hAnsi="Cambria Math" w:cs="Times New Roman"/>
                    <w:i/>
                    <w:sz w:val="22"/>
                    <w:szCs w:val="22"/>
                  </w:rPr>
                </m:ctrlPr>
              </m:dPr>
              <m:e>
                <m:r>
                  <w:rPr>
                    <w:rFonts w:ascii="Cambria Math" w:hAnsi="Cambria Math" w:cs="Times New Roman"/>
                    <w:sz w:val="22"/>
                    <w:szCs w:val="22"/>
                  </w:rPr>
                  <m:t>2-σ</m:t>
                </m:r>
                <m:d>
                  <m:dPr>
                    <m:ctrlPr>
                      <w:rPr>
                        <w:rFonts w:ascii="Cambria Math" w:hAnsi="Cambria Math" w:cs="Times New Roman"/>
                        <w:i/>
                        <w:sz w:val="22"/>
                        <w:szCs w:val="22"/>
                      </w:rPr>
                    </m:ctrlPr>
                  </m:dPr>
                  <m:e>
                    <m:r>
                      <w:rPr>
                        <w:rFonts w:ascii="Cambria Math" w:hAnsi="Cambria Math" w:cs="Times New Roman"/>
                        <w:sz w:val="22"/>
                        <w:szCs w:val="22"/>
                      </w:rPr>
                      <m:t>7-2σ</m:t>
                    </m:r>
                  </m:e>
                </m:d>
              </m:e>
            </m:d>
            <m:r>
              <w:rPr>
                <w:rFonts w:ascii="Cambria Math" w:hAnsi="Cambria Math" w:cs="Times New Roman"/>
                <w:sz w:val="22"/>
                <w:szCs w:val="22"/>
              </w:rPr>
              <m:t>+t(1-σ)(4v</m:t>
            </m:r>
            <m:d>
              <m:dPr>
                <m:ctrlPr>
                  <w:rPr>
                    <w:rFonts w:ascii="Cambria Math" w:hAnsi="Cambria Math" w:cs="Times New Roman"/>
                    <w:i/>
                    <w:sz w:val="22"/>
                    <w:szCs w:val="22"/>
                  </w:rPr>
                </m:ctrlPr>
              </m:dPr>
              <m:e>
                <m:r>
                  <w:rPr>
                    <w:rFonts w:ascii="Cambria Math" w:hAnsi="Cambria Math" w:cs="Times New Roman"/>
                    <w:sz w:val="22"/>
                    <w:szCs w:val="22"/>
                  </w:rPr>
                  <m:t>3-4σ</m:t>
                </m:r>
                <m:d>
                  <m:dPr>
                    <m:ctrlPr>
                      <w:rPr>
                        <w:rFonts w:ascii="Cambria Math" w:hAnsi="Cambria Math" w:cs="Times New Roman"/>
                        <w:i/>
                        <w:sz w:val="22"/>
                        <w:szCs w:val="22"/>
                      </w:rPr>
                    </m:ctrlPr>
                  </m:dPr>
                  <m:e>
                    <m:r>
                      <w:rPr>
                        <w:rFonts w:ascii="Cambria Math" w:hAnsi="Cambria Math" w:cs="Times New Roman"/>
                        <w:sz w:val="22"/>
                        <w:szCs w:val="22"/>
                      </w:rPr>
                      <m:t>2-σ</m:t>
                    </m:r>
                  </m:e>
                </m:d>
              </m:e>
            </m:d>
            <m:r>
              <w:rPr>
                <w:rFonts w:ascii="Cambria Math" w:hAnsi="Cambria Math" w:cs="Times New Roman"/>
                <w:sz w:val="22"/>
                <w:szCs w:val="22"/>
              </w:rPr>
              <m:t>-z(5-22σ+8</m:t>
            </m:r>
            <m:sSup>
              <m:sSupPr>
                <m:ctrlPr>
                  <w:rPr>
                    <w:rFonts w:ascii="Cambria Math" w:hAnsi="Cambria Math" w:cs="Times New Roman"/>
                    <w:sz w:val="22"/>
                    <w:szCs w:val="22"/>
                  </w:rPr>
                </m:ctrlPr>
              </m:sSupPr>
              <m:e>
                <m:r>
                  <w:rPr>
                    <w:rFonts w:ascii="Cambria Math" w:hAnsi="Cambria Math" w:cs="Times New Roman"/>
                    <w:sz w:val="22"/>
                    <w:szCs w:val="22"/>
                  </w:rPr>
                  <m:t>σ</m:t>
                </m:r>
              </m:e>
              <m:sup>
                <m:r>
                  <w:rPr>
                    <w:rFonts w:ascii="Cambria Math" w:hAnsi="Cambria Math" w:cs="Times New Roman"/>
                    <w:sz w:val="22"/>
                    <w:szCs w:val="22"/>
                  </w:rPr>
                  <m:t>2</m:t>
                </m:r>
              </m:sup>
            </m:sSup>
            <m:r>
              <w:rPr>
                <w:rFonts w:ascii="Cambria Math" w:hAnsi="Cambria Math" w:cs="Times New Roman"/>
                <w:sz w:val="22"/>
                <w:szCs w:val="22"/>
              </w:rPr>
              <m:t>)))]</m:t>
            </m:r>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1-σ</m:t>
                </m:r>
              </m:e>
            </m:d>
            <m:d>
              <m:dPr>
                <m:ctrlPr>
                  <w:rPr>
                    <w:rFonts w:ascii="Cambria Math" w:hAnsi="Cambria Math" w:cs="Times New Roman"/>
                    <w:i/>
                    <w:sz w:val="22"/>
                    <w:szCs w:val="22"/>
                  </w:rPr>
                </m:ctrlPr>
              </m:dPr>
              <m:e>
                <m:r>
                  <w:rPr>
                    <w:rFonts w:ascii="Cambria Math" w:hAnsi="Cambria Math" w:cs="Times New Roman"/>
                    <w:sz w:val="22"/>
                    <w:szCs w:val="22"/>
                  </w:rPr>
                  <m:t>5-2σ</m:t>
                </m:r>
              </m:e>
            </m:d>
            <m:d>
              <m:dPr>
                <m:ctrlPr>
                  <w:rPr>
                    <w:rFonts w:ascii="Cambria Math" w:hAnsi="Cambria Math" w:cs="Times New Roman"/>
                    <w:i/>
                    <w:sz w:val="22"/>
                    <w:szCs w:val="22"/>
                  </w:rPr>
                </m:ctrlPr>
              </m:dPr>
              <m:e>
                <m:r>
                  <w:rPr>
                    <w:rFonts w:ascii="Cambria Math" w:hAnsi="Cambria Math" w:cs="Times New Roman"/>
                    <w:sz w:val="22"/>
                    <w:szCs w:val="22"/>
                  </w:rPr>
                  <m:t>1-2σ</m:t>
                </m:r>
              </m:e>
            </m:d>
            <m:r>
              <w:rPr>
                <w:rFonts w:ascii="Cambria Math" w:hAnsi="Cambria Math" w:cs="Times New Roman"/>
                <w:sz w:val="22"/>
                <w:szCs w:val="22"/>
              </w:rPr>
              <m:t>+2</m:t>
            </m:r>
            <m:d>
              <m:dPr>
                <m:begChr m:val="["/>
                <m:endChr m:val="]"/>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r>
                  <w:rPr>
                    <w:rFonts w:ascii="Cambria Math" w:hAnsi="Cambria Math" w:cs="Times New Roman"/>
                    <w:sz w:val="22"/>
                    <w:szCs w:val="22"/>
                  </w:rPr>
                  <m:t>v</m:t>
                </m:r>
                <m:d>
                  <m:dPr>
                    <m:ctrlPr>
                      <w:rPr>
                        <w:rFonts w:ascii="Cambria Math" w:hAnsi="Cambria Math" w:cs="Times New Roman"/>
                        <w:i/>
                        <w:sz w:val="22"/>
                        <w:szCs w:val="22"/>
                      </w:rPr>
                    </m:ctrlPr>
                  </m:dPr>
                  <m:e>
                    <m:r>
                      <w:rPr>
                        <w:rFonts w:ascii="Cambria Math" w:hAnsi="Cambria Math" w:cs="Times New Roman"/>
                        <w:sz w:val="22"/>
                        <w:szCs w:val="22"/>
                      </w:rPr>
                      <m:t>1-2σ</m:t>
                    </m:r>
                  </m:e>
                </m:d>
                <m:r>
                  <w:rPr>
                    <w:rFonts w:ascii="Cambria Math" w:hAnsi="Cambria Math" w:cs="Times New Roman"/>
                    <w:sz w:val="22"/>
                    <w:szCs w:val="22"/>
                  </w:rPr>
                  <m:t>+tz</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2</m:t>
                        </m:r>
                      </m:sup>
                    </m:sSup>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3</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1-σ</m:t>
                        </m:r>
                      </m:e>
                    </m:d>
                    <m:d>
                      <m:dPr>
                        <m:ctrlPr>
                          <w:rPr>
                            <w:rFonts w:ascii="Cambria Math" w:hAnsi="Cambria Math" w:cs="Times New Roman"/>
                            <w:i/>
                            <w:sz w:val="22"/>
                            <w:szCs w:val="22"/>
                          </w:rPr>
                        </m:ctrlPr>
                      </m:dPr>
                      <m:e>
                        <m:r>
                          <w:rPr>
                            <w:rFonts w:ascii="Cambria Math" w:hAnsi="Cambria Math" w:cs="Times New Roman"/>
                            <w:sz w:val="22"/>
                            <w:szCs w:val="22"/>
                          </w:rPr>
                          <m:t>1-2σ</m:t>
                        </m:r>
                      </m:e>
                    </m:d>
                    <m:d>
                      <m:dPr>
                        <m:ctrlPr>
                          <w:rPr>
                            <w:rFonts w:ascii="Cambria Math" w:hAnsi="Cambria Math" w:cs="Times New Roman"/>
                            <w:i/>
                            <w:sz w:val="22"/>
                            <w:szCs w:val="22"/>
                          </w:rPr>
                        </m:ctrlPr>
                      </m:dPr>
                      <m:e>
                        <m:r>
                          <w:rPr>
                            <w:rFonts w:ascii="Cambria Math" w:hAnsi="Cambria Math" w:cs="Times New Roman"/>
                            <w:sz w:val="22"/>
                            <w:szCs w:val="22"/>
                          </w:rPr>
                          <m:t>v</m:t>
                        </m:r>
                        <m:d>
                          <m:dPr>
                            <m:ctrlPr>
                              <w:rPr>
                                <w:rFonts w:ascii="Cambria Math" w:hAnsi="Cambria Math" w:cs="Times New Roman"/>
                                <w:i/>
                                <w:sz w:val="22"/>
                                <w:szCs w:val="22"/>
                              </w:rPr>
                            </m:ctrlPr>
                          </m:dPr>
                          <m:e>
                            <m:r>
                              <w:rPr>
                                <w:rFonts w:ascii="Cambria Math" w:hAnsi="Cambria Math" w:cs="Times New Roman"/>
                                <w:sz w:val="22"/>
                                <w:szCs w:val="22"/>
                              </w:rPr>
                              <m:t>12-8σ</m:t>
                            </m:r>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5-2σ</m:t>
                            </m:r>
                          </m:e>
                        </m:d>
                      </m:e>
                    </m:d>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2</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1-σ</m:t>
                        </m:r>
                      </m:e>
                    </m:d>
                    <m:d>
                      <m:dPr>
                        <m:ctrlPr>
                          <w:rPr>
                            <w:rFonts w:ascii="Cambria Math" w:hAnsi="Cambria Math" w:cs="Times New Roman"/>
                            <w:i/>
                            <w:sz w:val="22"/>
                            <w:szCs w:val="22"/>
                          </w:rPr>
                        </m:ctrlPr>
                      </m:dPr>
                      <m:e>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1-4σ</m:t>
                            </m:r>
                          </m:e>
                        </m:d>
                        <m:r>
                          <w:rPr>
                            <w:rFonts w:ascii="Cambria Math" w:hAnsi="Cambria Math" w:cs="Times New Roman"/>
                            <w:sz w:val="22"/>
                            <w:szCs w:val="22"/>
                          </w:rPr>
                          <m:t>σ-2v</m:t>
                        </m:r>
                        <m:d>
                          <m:dPr>
                            <m:ctrlPr>
                              <w:rPr>
                                <w:rFonts w:ascii="Cambria Math" w:hAnsi="Cambria Math" w:cs="Times New Roman"/>
                                <w:i/>
                                <w:sz w:val="22"/>
                                <w:szCs w:val="22"/>
                              </w:rPr>
                            </m:ctrlPr>
                          </m:dPr>
                          <m:e>
                            <m:r>
                              <w:rPr>
                                <w:rFonts w:ascii="Cambria Math" w:hAnsi="Cambria Math" w:cs="Times New Roman"/>
                                <w:sz w:val="22"/>
                                <w:szCs w:val="22"/>
                              </w:rPr>
                              <m:t>1-2σ</m:t>
                            </m:r>
                          </m:e>
                        </m:d>
                      </m:e>
                    </m:d>
                  </m:e>
                </m:d>
                <m:r>
                  <w:rPr>
                    <w:rFonts w:ascii="Cambria Math" w:hAnsi="Cambria Math" w:cs="Times New Roman"/>
                    <w:sz w:val="22"/>
                    <w:szCs w:val="22"/>
                  </w:rPr>
                  <m:t>+2mtz</m:t>
                </m:r>
                <m:d>
                  <m:dPr>
                    <m:ctrlPr>
                      <w:rPr>
                        <w:rFonts w:ascii="Cambria Math" w:hAnsi="Cambria Math" w:cs="Times New Roman"/>
                        <w:i/>
                        <w:sz w:val="22"/>
                        <w:szCs w:val="22"/>
                      </w:rPr>
                    </m:ctrlPr>
                  </m:dPr>
                  <m:e>
                    <m:r>
                      <w:rPr>
                        <w:rFonts w:ascii="Cambria Math" w:hAnsi="Cambria Math" w:cs="Times New Roman"/>
                        <w:sz w:val="22"/>
                        <w:szCs w:val="22"/>
                      </w:rPr>
                      <m:t>3v-4</m:t>
                    </m:r>
                    <m:d>
                      <m:dPr>
                        <m:ctrlPr>
                          <w:rPr>
                            <w:rFonts w:ascii="Cambria Math" w:hAnsi="Cambria Math" w:cs="Times New Roman"/>
                            <w:i/>
                            <w:sz w:val="22"/>
                            <w:szCs w:val="22"/>
                          </w:rPr>
                        </m:ctrlPr>
                      </m:dPr>
                      <m:e>
                        <m:r>
                          <w:rPr>
                            <w:rFonts w:ascii="Cambria Math" w:hAnsi="Cambria Math" w:cs="Times New Roman"/>
                            <w:sz w:val="22"/>
                            <w:szCs w:val="22"/>
                          </w:rPr>
                          <m:t>1-σ</m:t>
                        </m:r>
                      </m:e>
                    </m:d>
                    <m:d>
                      <m:dPr>
                        <m:ctrlPr>
                          <w:rPr>
                            <w:rFonts w:ascii="Cambria Math" w:hAnsi="Cambria Math" w:cs="Times New Roman"/>
                            <w:i/>
                            <w:sz w:val="22"/>
                            <w:szCs w:val="22"/>
                          </w:rPr>
                        </m:ctrlPr>
                      </m:dPr>
                      <m:e>
                        <m:r>
                          <w:rPr>
                            <w:rFonts w:ascii="Cambria Math" w:hAnsi="Cambria Math" w:cs="Times New Roman"/>
                            <w:sz w:val="22"/>
                            <w:szCs w:val="22"/>
                          </w:rPr>
                          <m:t>v</m:t>
                        </m:r>
                        <m:d>
                          <m:dPr>
                            <m:ctrlPr>
                              <w:rPr>
                                <w:rFonts w:ascii="Cambria Math" w:hAnsi="Cambria Math" w:cs="Times New Roman"/>
                                <w:i/>
                                <w:sz w:val="22"/>
                                <w:szCs w:val="22"/>
                              </w:rPr>
                            </m:ctrlPr>
                          </m:dPr>
                          <m:e>
                            <m:r>
                              <w:rPr>
                                <w:rFonts w:ascii="Cambria Math" w:hAnsi="Cambria Math" w:cs="Times New Roman"/>
                                <w:sz w:val="22"/>
                                <w:szCs w:val="22"/>
                              </w:rPr>
                              <m:t>7-8σ</m:t>
                            </m:r>
                          </m:e>
                        </m:d>
                        <m:r>
                          <w:rPr>
                            <w:rFonts w:ascii="Cambria Math" w:hAnsi="Cambria Math" w:cs="Times New Roman"/>
                            <w:sz w:val="22"/>
                            <w:szCs w:val="22"/>
                          </w:rPr>
                          <m:t>σ+t</m:t>
                        </m:r>
                        <m:d>
                          <m:dPr>
                            <m:ctrlPr>
                              <w:rPr>
                                <w:rFonts w:ascii="Cambria Math" w:hAnsi="Cambria Math" w:cs="Times New Roman"/>
                                <w:i/>
                                <w:sz w:val="22"/>
                                <w:szCs w:val="22"/>
                              </w:rPr>
                            </m:ctrlPr>
                          </m:dPr>
                          <m:e>
                            <m:r>
                              <w:rPr>
                                <w:rFonts w:ascii="Cambria Math" w:hAnsi="Cambria Math" w:cs="Times New Roman"/>
                                <w:sz w:val="22"/>
                                <w:szCs w:val="22"/>
                              </w:rPr>
                              <m:t>1-σ</m:t>
                            </m:r>
                          </m:e>
                        </m:d>
                        <m:d>
                          <m:dPr>
                            <m:ctrlPr>
                              <w:rPr>
                                <w:rFonts w:ascii="Cambria Math" w:hAnsi="Cambria Math" w:cs="Times New Roman"/>
                                <w:i/>
                                <w:sz w:val="22"/>
                                <w:szCs w:val="22"/>
                              </w:rPr>
                            </m:ctrlPr>
                          </m:dPr>
                          <m:e>
                            <m:r>
                              <w:rPr>
                                <w:rFonts w:ascii="Cambria Math" w:hAnsi="Cambria Math" w:cs="Times New Roman"/>
                                <w:sz w:val="22"/>
                                <w:szCs w:val="22"/>
                              </w:rPr>
                              <m:t>1-4σ</m:t>
                            </m:r>
                          </m:e>
                        </m:d>
                      </m:e>
                    </m:d>
                  </m:e>
                </m:d>
              </m:e>
            </m:d>
            <m:r>
              <w:rPr>
                <w:rFonts w:ascii="Cambria Math" w:hAnsi="Cambria Math" w:cs="Times New Roman"/>
                <w:sz w:val="22"/>
                <w:szCs w:val="22"/>
              </w:rPr>
              <m:t>+2ct[4</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1-2σ</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1-4σ</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1-σ</m:t>
                </m:r>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3</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1-σ</m:t>
                </m:r>
              </m:e>
            </m:d>
            <m:d>
              <m:dPr>
                <m:ctrlPr>
                  <w:rPr>
                    <w:rFonts w:ascii="Cambria Math" w:hAnsi="Cambria Math" w:cs="Times New Roman"/>
                    <w:i/>
                    <w:sz w:val="22"/>
                    <w:szCs w:val="22"/>
                  </w:rPr>
                </m:ctrlPr>
              </m:dPr>
              <m:e>
                <m:r>
                  <w:rPr>
                    <w:rFonts w:ascii="Cambria Math" w:hAnsi="Cambria Math" w:cs="Times New Roman"/>
                    <w:sz w:val="22"/>
                    <w:szCs w:val="22"/>
                  </w:rPr>
                  <m:t>1-2σ</m:t>
                </m:r>
              </m:e>
            </m:d>
            <m:d>
              <m:dPr>
                <m:ctrlPr>
                  <w:rPr>
                    <w:rFonts w:ascii="Cambria Math" w:hAnsi="Cambria Math" w:cs="Times New Roman"/>
                    <w:i/>
                    <w:sz w:val="22"/>
                    <w:szCs w:val="22"/>
                  </w:rPr>
                </m:ctrlPr>
              </m:dPr>
              <m:e>
                <m:r>
                  <w:rPr>
                    <w:rFonts w:ascii="Cambria Math" w:hAnsi="Cambria Math" w:cs="Times New Roman"/>
                    <w:sz w:val="22"/>
                    <w:szCs w:val="22"/>
                  </w:rPr>
                  <m:t>v</m:t>
                </m:r>
                <m:d>
                  <m:dPr>
                    <m:ctrlPr>
                      <w:rPr>
                        <w:rFonts w:ascii="Cambria Math" w:hAnsi="Cambria Math" w:cs="Times New Roman"/>
                        <w:i/>
                        <w:sz w:val="22"/>
                        <w:szCs w:val="22"/>
                      </w:rPr>
                    </m:ctrlPr>
                  </m:dPr>
                  <m:e>
                    <m:r>
                      <w:rPr>
                        <w:rFonts w:ascii="Cambria Math" w:hAnsi="Cambria Math" w:cs="Times New Roman"/>
                        <w:sz w:val="22"/>
                        <w:szCs w:val="22"/>
                      </w:rPr>
                      <m:t>12-8σ</m:t>
                    </m:r>
                  </m:e>
                </m:d>
                <m:r>
                  <w:rPr>
                    <w:rFonts w:ascii="Cambria Math" w:hAnsi="Cambria Math" w:cs="Times New Roman"/>
                    <w:sz w:val="22"/>
                    <w:szCs w:val="22"/>
                  </w:rPr>
                  <m:t>-3z</m:t>
                </m:r>
                <m:d>
                  <m:dPr>
                    <m:ctrlPr>
                      <w:rPr>
                        <w:rFonts w:ascii="Cambria Math" w:hAnsi="Cambria Math" w:cs="Times New Roman"/>
                        <w:i/>
                        <w:sz w:val="22"/>
                        <w:szCs w:val="22"/>
                      </w:rPr>
                    </m:ctrlPr>
                  </m:dPr>
                  <m:e>
                    <m:r>
                      <w:rPr>
                        <w:rFonts w:ascii="Cambria Math" w:hAnsi="Cambria Math" w:cs="Times New Roman"/>
                        <w:sz w:val="22"/>
                        <w:szCs w:val="22"/>
                      </w:rPr>
                      <m:t>5-2σ</m:t>
                    </m:r>
                  </m:e>
                </m:d>
              </m:e>
            </m:d>
            <m:r>
              <w:rPr>
                <w:rFonts w:ascii="Cambria Math" w:hAnsi="Cambria Math" w:cs="Times New Roman"/>
                <w:sz w:val="22"/>
                <w:szCs w:val="22"/>
              </w:rPr>
              <m:t>-4m(4t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1-3σ</m:t>
                </m:r>
              </m:e>
            </m:d>
            <m:r>
              <w:rPr>
                <w:rFonts w:ascii="Cambria Math" w:hAnsi="Cambria Math" w:cs="Times New Roman"/>
                <w:sz w:val="22"/>
                <w:szCs w:val="22"/>
              </w:rPr>
              <m:t>-v(3-σ(21-20σ(2-σ))))]</m:t>
            </m:r>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(1-2σ)-8</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tvz(1-σ(5-2σ))+mtz[t(1-σ)(8v+z+16σ(v-z))-4</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1-2σ</m:t>
                </m:r>
              </m:e>
            </m:d>
            <m:d>
              <m:dPr>
                <m:ctrlPr>
                  <w:rPr>
                    <w:rFonts w:ascii="Cambria Math" w:hAnsi="Cambria Math" w:cs="Times New Roman"/>
                    <w:i/>
                    <w:sz w:val="22"/>
                    <w:szCs w:val="22"/>
                  </w:rPr>
                </m:ctrlPr>
              </m:dPr>
              <m:e>
                <m:r>
                  <w:rPr>
                    <w:rFonts w:ascii="Cambria Math" w:hAnsi="Cambria Math" w:cs="Times New Roman"/>
                    <w:sz w:val="22"/>
                    <w:szCs w:val="22"/>
                  </w:rPr>
                  <m:t>1+6σ</m:t>
                </m:r>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[4t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r>
              <w:rPr>
                <w:rFonts w:ascii="Cambria Math" w:hAnsi="Cambria Math" w:cs="Times New Roman"/>
                <w:sz w:val="22"/>
                <w:szCs w:val="22"/>
              </w:rPr>
              <m:t>-v(5-2σ(7-4σ))]+4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[3m(1-σ)(1-4σ)-8t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r>
              <w:rPr>
                <w:rFonts w:ascii="Cambria Math" w:hAnsi="Cambria Math" w:cs="Times New Roman"/>
                <w:sz w:val="22"/>
                <w:szCs w:val="22"/>
              </w:rPr>
              <m:t>+2v(5-2σ(7-4σ))]+4ct[2mt(1-σ)(z+4vσ-7zσ)-3tz(4t</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1-σ</m:t>
                    </m:r>
                  </m:e>
                </m:d>
              </m:e>
              <m:sup>
                <m:r>
                  <w:rPr>
                    <w:rFonts w:ascii="Cambria Math" w:hAnsi="Cambria Math" w:cs="Times New Roman"/>
                    <w:sz w:val="22"/>
                    <w:szCs w:val="22"/>
                  </w:rPr>
                  <m:t>2</m:t>
                </m:r>
              </m:sup>
            </m:sSup>
            <m:r>
              <w:rPr>
                <w:rFonts w:ascii="Cambria Math" w:hAnsi="Cambria Math" w:cs="Times New Roman"/>
                <w:sz w:val="22"/>
                <w:szCs w:val="22"/>
              </w:rPr>
              <m:t>-v(5-2(7-4σ)σ))-8m</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σ</m:t>
            </m:r>
            <m:d>
              <m:dPr>
                <m:ctrlPr>
                  <w:rPr>
                    <w:rFonts w:ascii="Cambria Math" w:hAnsi="Cambria Math" w:cs="Times New Roman"/>
                    <w:i/>
                    <w:sz w:val="22"/>
                    <w:szCs w:val="22"/>
                  </w:rPr>
                </m:ctrlPr>
              </m:dPr>
              <m:e>
                <m:r>
                  <w:rPr>
                    <w:rFonts w:ascii="Cambria Math" w:hAnsi="Cambria Math" w:cs="Times New Roman"/>
                    <w:sz w:val="22"/>
                    <w:szCs w:val="22"/>
                  </w:rPr>
                  <m:t>1-2σ</m:t>
                </m:r>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v</m:t>
            </m:r>
            <m:d>
              <m:dPr>
                <m:ctrlPr>
                  <w:rPr>
                    <w:rFonts w:ascii="Cambria Math" w:hAnsi="Cambria Math" w:cs="Times New Roman"/>
                    <w:i/>
                    <w:sz w:val="22"/>
                    <w:szCs w:val="22"/>
                  </w:rPr>
                </m:ctrlPr>
              </m:dPr>
              <m:e>
                <m:r>
                  <w:rPr>
                    <w:rFonts w:ascii="Cambria Math" w:hAnsi="Cambria Math" w:cs="Times New Roman"/>
                    <w:sz w:val="22"/>
                    <w:szCs w:val="22"/>
                  </w:rPr>
                  <m:t>1-4σ</m:t>
                </m:r>
              </m:e>
            </m:d>
            <m:r>
              <w:rPr>
                <w:rFonts w:ascii="Cambria Math" w:hAnsi="Cambria Math" w:cs="Times New Roman"/>
                <w:sz w:val="22"/>
                <w:szCs w:val="22"/>
              </w:rPr>
              <m:t>]</m:t>
            </m:r>
          </m:e>
        </m:d>
        <m:sSup>
          <m:sSupPr>
            <m:ctrlPr>
              <w:rPr>
                <w:rFonts w:ascii="Cambria Math" w:hAnsi="Cambria Math" w:cs="Times New Roman"/>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1-σ</m:t>
                </m:r>
              </m:e>
            </m:d>
            <m:r>
              <w:rPr>
                <w:rFonts w:ascii="Cambria Math" w:hAnsi="Cambria Math" w:cs="Times New Roman"/>
                <w:sz w:val="22"/>
                <w:szCs w:val="22"/>
              </w:rPr>
              <m:t>-z[10mtvz-tz</m:t>
            </m:r>
            <m:d>
              <m:dPr>
                <m:ctrlPr>
                  <w:rPr>
                    <w:rFonts w:ascii="Cambria Math" w:hAnsi="Cambria Math" w:cs="Times New Roman"/>
                    <w:i/>
                    <w:sz w:val="22"/>
                    <w:szCs w:val="22"/>
                  </w:rPr>
                </m:ctrlPr>
              </m:dPr>
              <m:e>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1-2σ</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8v-3z</m:t>
                    </m:r>
                  </m:e>
                </m:d>
                <m:d>
                  <m:dPr>
                    <m:ctrlPr>
                      <w:rPr>
                        <w:rFonts w:ascii="Cambria Math" w:hAnsi="Cambria Math" w:cs="Times New Roman"/>
                        <w:i/>
                        <w:sz w:val="22"/>
                        <w:szCs w:val="22"/>
                      </w:rPr>
                    </m:ctrlPr>
                  </m:dPr>
                  <m:e>
                    <m:r>
                      <w:rPr>
                        <w:rFonts w:ascii="Cambria Math" w:hAnsi="Cambria Math" w:cs="Times New Roman"/>
                        <w:sz w:val="22"/>
                        <w:szCs w:val="22"/>
                      </w:rPr>
                      <m:t>1-σ</m:t>
                    </m:r>
                  </m:e>
                </m:d>
              </m:e>
            </m:d>
            <m:r>
              <w:rPr>
                <w:rFonts w:ascii="Cambria Math" w:hAnsi="Cambria Math" w:cs="Times New Roman"/>
                <w:sz w:val="22"/>
                <w:szCs w:val="22"/>
              </w:rPr>
              <m:t>-</m:t>
            </m:r>
            <m:r>
              <w:rPr>
                <w:rFonts w:ascii="Cambria Math" w:hAnsi="Cambria Math" w:cs="Times New Roman"/>
                <w:sz w:val="22"/>
                <w:szCs w:val="22"/>
              </w:rPr>
              <w:lastRenderedPageBreak/>
              <m:t>16</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σ]+c[3tz(8</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1-2σ</m:t>
                </m:r>
              </m:e>
            </m:d>
            <m:r>
              <w:rPr>
                <w:rFonts w:ascii="Cambria Math" w:hAnsi="Cambria Math" w:cs="Times New Roman"/>
                <w:sz w:val="22"/>
                <w:szCs w:val="22"/>
              </w:rPr>
              <m:t>-t(8v-5z)(1-σ))+16</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σ-8mtvz(3+σ)]-8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t[t</m:t>
            </m:r>
            <m:d>
              <m:dPr>
                <m:ctrlPr>
                  <w:rPr>
                    <w:rFonts w:ascii="Cambria Math" w:hAnsi="Cambria Math" w:cs="Times New Roman"/>
                    <w:i/>
                    <w:sz w:val="22"/>
                    <w:szCs w:val="22"/>
                  </w:rPr>
                </m:ctrlPr>
              </m:dPr>
              <m:e>
                <m:r>
                  <w:rPr>
                    <w:rFonts w:ascii="Cambria Math" w:hAnsi="Cambria Math" w:cs="Times New Roman"/>
                    <w:sz w:val="22"/>
                    <w:szCs w:val="22"/>
                  </w:rPr>
                  <m:t>2v-3z</m:t>
                </m:r>
              </m:e>
            </m:d>
            <m:d>
              <m:dPr>
                <m:ctrlPr>
                  <w:rPr>
                    <w:rFonts w:ascii="Cambria Math" w:hAnsi="Cambria Math" w:cs="Times New Roman"/>
                    <w:i/>
                    <w:sz w:val="22"/>
                    <w:szCs w:val="22"/>
                  </w:rPr>
                </m:ctrlPr>
              </m:dPr>
              <m:e>
                <m:r>
                  <w:rPr>
                    <w:rFonts w:ascii="Cambria Math" w:hAnsi="Cambria Math" w:cs="Times New Roman"/>
                    <w:sz w:val="22"/>
                    <w:szCs w:val="22"/>
                  </w:rPr>
                  <m:t>1-σ</m:t>
                </m:r>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v</m:t>
                </m:r>
              </m:e>
              <m:sup>
                <m:r>
                  <w:rPr>
                    <w:rFonts w:ascii="Cambria Math" w:hAnsi="Cambria Math" w:cs="Times New Roman"/>
                    <w:sz w:val="22"/>
                    <w:szCs w:val="22"/>
                  </w:rPr>
                  <m:t>2</m:t>
                </m:r>
              </m:sup>
            </m:sSup>
            <m:r>
              <w:rPr>
                <w:rFonts w:ascii="Cambria Math" w:hAnsi="Cambria Math" w:cs="Times New Roman"/>
                <w:sz w:val="22"/>
                <w:szCs w:val="22"/>
              </w:rPr>
              <m:t>(1-2σ)+mv(1+2σ)]</m:t>
            </m:r>
          </m:e>
        </m:d>
        <m:r>
          <w:rPr>
            <w:rFonts w:ascii="Cambria Math" w:hAnsi="Cambria Math" w:cs="Times New Roman"/>
            <w:sz w:val="22"/>
            <w:szCs w:val="22"/>
          </w:rPr>
          <m:t>β+2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v(2c+z)(2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t-2cmv+3ctz-3mvz+t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oMath>
      <w:r w:rsidR="00026948" w:rsidRPr="00B848EB">
        <w:rPr>
          <w:rFonts w:ascii="Times New Roman" w:hAnsi="Times New Roman" w:cs="Times New Roman" w:hint="eastAsia"/>
          <w:sz w:val="22"/>
          <w:szCs w:val="22"/>
        </w:rPr>
        <w:t>.</w:t>
      </w:r>
      <w:r w:rsidR="00026948" w:rsidRPr="00B848EB">
        <w:rPr>
          <w:rFonts w:ascii="Times New Roman" w:hAnsi="Times New Roman" w:cs="Times New Roman"/>
          <w:sz w:val="22"/>
          <w:szCs w:val="22"/>
        </w:rPr>
        <w:t xml:space="preserve"> </w:t>
      </w:r>
      <w:r w:rsidR="00C4373F" w:rsidRPr="00B848EB">
        <w:rPr>
          <w:rFonts w:ascii="Times New Roman" w:hAnsi="Times New Roman" w:cs="Times New Roman"/>
          <w:sz w:val="22"/>
          <w:szCs w:val="22"/>
        </w:rPr>
        <w:t xml:space="preserve">In the feasible region, one can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r>
          <w:rPr>
            <w:rFonts w:ascii="Cambria Math" w:hAnsi="Cambria Math" w:cs="Times New Roman"/>
            <w:sz w:val="22"/>
            <w:szCs w:val="22"/>
          </w:rPr>
          <m:t>&lt;0</m:t>
        </m:r>
      </m:oMath>
      <w:r w:rsidR="00C4373F" w:rsidRPr="00B848EB">
        <w:rPr>
          <w:rFonts w:ascii="Times New Roman" w:hAnsi="Times New Roman" w:cs="Times New Roman" w:hint="eastAsia"/>
          <w:sz w:val="22"/>
          <w:szCs w:val="22"/>
        </w:rPr>
        <w:t>.</w:t>
      </w:r>
      <w:r w:rsidR="00C4373F" w:rsidRPr="00B848EB">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C4373F" w:rsidRPr="00B848EB">
        <w:rPr>
          <w:rFonts w:ascii="Times New Roman" w:hAnsi="Times New Roman" w:cs="Times New Roman"/>
          <w:color w:val="000000" w:themeColor="text1"/>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00C4373F" w:rsidRPr="00B848EB">
        <w:rPr>
          <w:rFonts w:ascii="Times New Roman" w:hAnsi="Times New Roman" w:cs="Times New Roman" w:hint="eastAsia"/>
          <w:color w:val="000000" w:themeColor="text1"/>
          <w:sz w:val="22"/>
          <w:szCs w:val="22"/>
        </w:rPr>
        <w:t xml:space="preserve"> </w:t>
      </w:r>
      <w:r w:rsidR="00C4373F" w:rsidRPr="00B848EB">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C4373F" w:rsidRPr="00B848EB">
        <w:rPr>
          <w:rFonts w:ascii="Times New Roman" w:hAnsi="Times New Roman" w:cs="Times New Roman"/>
          <w:color w:val="000000" w:themeColor="text1"/>
          <w:sz w:val="22"/>
          <w:szCs w:val="22"/>
        </w:rPr>
        <w:t xml:space="preserve"> when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sidR="00C4373F" w:rsidRPr="00B848EB">
        <w:rPr>
          <w:rFonts w:ascii="Times New Roman" w:hAnsi="Times New Roman" w:cs="Times New Roman" w:hint="eastAsia"/>
          <w:color w:val="000000" w:themeColor="text1"/>
          <w:sz w:val="22"/>
          <w:szCs w:val="22"/>
        </w:rPr>
        <w:t>.</w:t>
      </w:r>
      <w:r w:rsidR="00C4373F" w:rsidRPr="00B848EB">
        <w:rPr>
          <w:rFonts w:ascii="Times New Roman" w:hAnsi="Times New Roman" w:cs="Times New Roman"/>
          <w:color w:val="000000" w:themeColor="text1"/>
          <w:sz w:val="22"/>
          <w:szCs w:val="22"/>
        </w:rPr>
        <w:t xml:space="preserve"> Further, we can verify that </w:t>
      </w:r>
      <m:oMath>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w:rPr>
                <w:rFonts w:ascii="Cambria Math" w:hAnsi="Cambria Math" w:cs="Times New Roman"/>
                <w:color w:val="000000" w:themeColor="text1"/>
                <w:sz w:val="22"/>
                <w:szCs w:val="22"/>
              </w:rPr>
              <m:t>∂β</m:t>
            </m:r>
          </m:den>
        </m:f>
        <m:r>
          <w:rPr>
            <w:rFonts w:ascii="Cambria Math" w:hAnsi="Cambria Math" w:cs="Times New Roman"/>
            <w:color w:val="000000" w:themeColor="text1"/>
            <w:sz w:val="22"/>
            <w:szCs w:val="22"/>
          </w:rPr>
          <m:t>&gt;0</m:t>
        </m:r>
      </m:oMath>
      <w:r w:rsidR="00C4373F" w:rsidRPr="00B848EB">
        <w:rPr>
          <w:rFonts w:ascii="Times New Roman" w:hAnsi="Times New Roman" w:cs="Times New Roman" w:hint="eastAsia"/>
          <w:color w:val="000000" w:themeColor="text1"/>
          <w:sz w:val="22"/>
          <w:szCs w:val="22"/>
        </w:rPr>
        <w:t>.</w:t>
      </w:r>
      <w:r w:rsidR="00C4373F" w:rsidRPr="00B848EB">
        <w:rPr>
          <w:rFonts w:ascii="Times New Roman" w:hAnsi="Times New Roman" w:cs="Times New Roman"/>
          <w:color w:val="000000" w:themeColor="text1"/>
          <w:sz w:val="22"/>
          <w:szCs w:val="22"/>
        </w:rPr>
        <w:t xml:space="preserve"> That is,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C4373F" w:rsidRPr="00B848EB">
        <w:rPr>
          <w:rFonts w:ascii="Times New Roman" w:hAnsi="Times New Roman" w:cs="Times New Roman" w:hint="eastAsia"/>
          <w:sz w:val="22"/>
          <w:szCs w:val="22"/>
        </w:rPr>
        <w:t xml:space="preserve"> </w:t>
      </w:r>
      <w:r w:rsidR="00C4373F" w:rsidRPr="00B848EB">
        <w:rPr>
          <w:rFonts w:ascii="Times New Roman" w:hAnsi="Times New Roman" w:cs="Times New Roman"/>
          <w:sz w:val="22"/>
          <w:szCs w:val="22"/>
        </w:rPr>
        <w:t xml:space="preserve">increases in </w:t>
      </w:r>
      <m:oMath>
        <m:r>
          <w:rPr>
            <w:rFonts w:ascii="Cambria Math" w:hAnsi="Cambria Math" w:cs="Times New Roman"/>
            <w:color w:val="000000" w:themeColor="text1"/>
            <w:sz w:val="22"/>
            <w:szCs w:val="22"/>
          </w:rPr>
          <m:t>β</m:t>
        </m:r>
      </m:oMath>
      <w:r w:rsidR="00C4373F" w:rsidRPr="00B848EB">
        <w:rPr>
          <w:rFonts w:ascii="Times New Roman" w:hAnsi="Times New Roman" w:cs="Times New Roman" w:hint="eastAsia"/>
          <w:color w:val="000000" w:themeColor="text1"/>
          <w:sz w:val="22"/>
          <w:szCs w:val="22"/>
        </w:rPr>
        <w:t>.</w:t>
      </w:r>
      <w:r w:rsidR="00C4373F" w:rsidRPr="00B848EB">
        <w:rPr>
          <w:rFonts w:ascii="Times New Roman" w:hAnsi="Times New Roman" w:cs="Times New Roman"/>
          <w:color w:val="000000" w:themeColor="text1"/>
          <w:sz w:val="22"/>
          <w:szCs w:val="22"/>
        </w:rPr>
        <w:t xml:space="preserve"> Since there can happen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C4373F" w:rsidRPr="00B848EB">
        <w:rPr>
          <w:rFonts w:ascii="Times New Roman" w:hAnsi="Times New Roman" w:cs="Times New Roman" w:hint="eastAsia"/>
          <w:sz w:val="22"/>
          <w:szCs w:val="22"/>
        </w:rPr>
        <w:t xml:space="preserve"> </w:t>
      </w:r>
      <w:r w:rsidR="00C4373F" w:rsidRPr="00B848EB">
        <w:rPr>
          <w:rFonts w:ascii="Times New Roman" w:hAnsi="Times New Roman" w:cs="Times New Roman"/>
          <w:sz w:val="22"/>
          <w:szCs w:val="22"/>
        </w:rPr>
        <w:t xml:space="preserve">when </w:t>
      </w:r>
      <m:oMath>
        <m:r>
          <w:rPr>
            <w:rFonts w:ascii="Cambria Math" w:hAnsi="Cambria Math" w:cs="Times New Roman"/>
            <w:color w:val="000000" w:themeColor="text1"/>
            <w:sz w:val="22"/>
            <w:szCs w:val="22"/>
          </w:rPr>
          <m:t>β</m:t>
        </m:r>
      </m:oMath>
      <w:r w:rsidR="00C4373F" w:rsidRPr="00B848EB">
        <w:rPr>
          <w:rFonts w:ascii="Times New Roman" w:hAnsi="Times New Roman" w:cs="Times New Roman" w:hint="eastAsia"/>
          <w:color w:val="000000" w:themeColor="text1"/>
          <w:sz w:val="22"/>
          <w:szCs w:val="22"/>
        </w:rPr>
        <w:t xml:space="preserve"> </w:t>
      </w:r>
      <w:r w:rsidR="00C4373F" w:rsidRPr="00B848EB">
        <w:rPr>
          <w:rFonts w:ascii="Times New Roman" w:hAnsi="Times New Roman" w:cs="Times New Roman"/>
          <w:color w:val="000000" w:themeColor="text1"/>
          <w:sz w:val="22"/>
          <w:szCs w:val="22"/>
        </w:rPr>
        <w:t xml:space="preserve">is low 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C4373F" w:rsidRPr="00B848EB">
        <w:rPr>
          <w:rFonts w:ascii="Times New Roman" w:hAnsi="Times New Roman" w:cs="Times New Roman" w:hint="eastAsia"/>
          <w:sz w:val="22"/>
          <w:szCs w:val="22"/>
        </w:rPr>
        <w:t xml:space="preserve"> </w:t>
      </w:r>
      <w:r w:rsidR="00C4373F" w:rsidRPr="00B848EB">
        <w:rPr>
          <w:rFonts w:ascii="Times New Roman" w:hAnsi="Times New Roman" w:cs="Times New Roman"/>
          <w:sz w:val="22"/>
          <w:szCs w:val="22"/>
        </w:rPr>
        <w:t xml:space="preserve">when </w:t>
      </w:r>
      <m:oMath>
        <m:r>
          <w:rPr>
            <w:rFonts w:ascii="Cambria Math" w:hAnsi="Cambria Math" w:cs="Times New Roman"/>
            <w:color w:val="000000" w:themeColor="text1"/>
            <w:sz w:val="22"/>
            <w:szCs w:val="22"/>
          </w:rPr>
          <m:t>β</m:t>
        </m:r>
      </m:oMath>
      <w:r w:rsidR="00C4373F" w:rsidRPr="00B848EB">
        <w:rPr>
          <w:rFonts w:ascii="Times New Roman" w:hAnsi="Times New Roman" w:cs="Times New Roman" w:hint="eastAsia"/>
          <w:color w:val="000000" w:themeColor="text1"/>
          <w:sz w:val="22"/>
          <w:szCs w:val="22"/>
        </w:rPr>
        <w:t xml:space="preserve"> </w:t>
      </w:r>
      <w:r w:rsidR="00C4373F" w:rsidRPr="00B848EB">
        <w:rPr>
          <w:rFonts w:ascii="Times New Roman" w:hAnsi="Times New Roman" w:cs="Times New Roman"/>
          <w:color w:val="000000" w:themeColor="text1"/>
          <w:sz w:val="22"/>
          <w:szCs w:val="22"/>
        </w:rPr>
        <w:t xml:space="preserve">is high. Hence, there exists a threshold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C4373F" w:rsidRPr="00B848EB">
        <w:rPr>
          <w:rFonts w:ascii="Times New Roman" w:hAnsi="Times New Roman" w:cs="Times New Roman" w:hint="eastAsia"/>
          <w:sz w:val="22"/>
          <w:szCs w:val="22"/>
        </w:rPr>
        <w:t xml:space="preserve"> </w:t>
      </w:r>
      <w:r w:rsidR="00C4373F" w:rsidRPr="00B848EB">
        <w:rPr>
          <w:rFonts w:ascii="Times New Roman" w:hAnsi="Times New Roman" w:cs="Times New Roman"/>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C4373F" w:rsidRPr="00B848EB">
        <w:rPr>
          <w:rFonts w:ascii="Times New Roman" w:hAnsi="Times New Roman" w:cs="Times New Roman" w:hint="eastAsia"/>
          <w:bCs/>
          <w:sz w:val="22"/>
          <w:szCs w:val="22"/>
        </w:rPr>
        <w:t xml:space="preserve"> </w:t>
      </w:r>
      <w:r w:rsidR="00C4373F" w:rsidRPr="00B848EB">
        <w:rPr>
          <w:rFonts w:ascii="Times New Roman" w:hAnsi="Times New Roman" w:cs="Times New Roman"/>
          <w:bCs/>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C4373F" w:rsidRPr="00B848EB">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C4373F" w:rsidRPr="00B848EB">
        <w:rPr>
          <w:rFonts w:ascii="Times New Roman" w:hAnsi="Times New Roman" w:cs="Times New Roman" w:hint="eastAsia"/>
          <w:sz w:val="22"/>
          <w:szCs w:val="22"/>
        </w:rPr>
        <w:t xml:space="preserve"> a</w:t>
      </w:r>
      <w:r w:rsidR="00C4373F" w:rsidRPr="00B848EB">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C4373F" w:rsidRPr="00B848EB">
        <w:rPr>
          <w:rFonts w:ascii="Times New Roman" w:hAnsi="Times New Roman" w:cs="Times New Roman" w:hint="eastAsia"/>
          <w:bCs/>
          <w:sz w:val="22"/>
          <w:szCs w:val="22"/>
        </w:rPr>
        <w:t xml:space="preserve"> </w:t>
      </w:r>
      <w:r w:rsidR="00C4373F" w:rsidRPr="00B848EB">
        <w:rPr>
          <w:rFonts w:ascii="Times New Roman" w:hAnsi="Times New Roman" w:cs="Times New Roman"/>
          <w:bCs/>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C4373F" w:rsidRPr="00B848EB">
        <w:rPr>
          <w:rFonts w:ascii="Times New Roman" w:hAnsi="Times New Roman" w:cs="Times New Roman"/>
          <w:bCs/>
          <w:sz w:val="22"/>
          <w:szCs w:val="22"/>
        </w:rPr>
        <w:t xml:space="preserve">) 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C4373F" w:rsidRPr="00B848EB">
        <w:rPr>
          <w:rFonts w:ascii="Times New Roman" w:hAnsi="Times New Roman" w:cs="Times New Roman" w:hint="eastAsia"/>
          <w:sz w:val="22"/>
          <w:szCs w:val="22"/>
        </w:rPr>
        <w:t>.</w:t>
      </w:r>
      <w:r w:rsidRPr="00B848EB">
        <w:rPr>
          <w:rFonts w:ascii="Times New Roman" w:hAnsi="Times New Roman" w:cs="Times New Roman" w:hint="eastAsia"/>
          <w:color w:val="000000" w:themeColor="text1"/>
          <w:sz w:val="22"/>
          <w:szCs w:val="22"/>
        </w:rPr>
        <w:t>;</w:t>
      </w:r>
      <w:r w:rsidRPr="00B848EB">
        <w:rPr>
          <w:rFonts w:ascii="Times New Roman" w:hAnsi="Times New Roman" w:cs="Times New Roman"/>
          <w:color w:val="000000" w:themeColor="text1"/>
          <w:sz w:val="22"/>
          <w:szCs w:val="22"/>
        </w:rPr>
        <w:t xml:space="preserve"> Second, </w:t>
      </w:r>
      <w:r w:rsidR="0023066C" w:rsidRPr="00B848EB">
        <w:rPr>
          <w:rFonts w:ascii="Times New Roman" w:hAnsi="Times New Roman" w:cs="Times New Roman"/>
          <w:color w:val="000000" w:themeColor="text1"/>
          <w:sz w:val="22"/>
          <w:szCs w:val="22"/>
        </w:rPr>
        <w:t>if</w:t>
      </w:r>
      <w:r w:rsidRPr="00B848EB">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&lt;0</m:t>
        </m:r>
      </m:oMath>
      <w:r w:rsidR="0023066C" w:rsidRPr="00B848EB">
        <w:rPr>
          <w:rFonts w:ascii="Times New Roman" w:hAnsi="Times New Roman" w:cs="Times New Roman" w:hint="eastAsia"/>
          <w:color w:val="000000" w:themeColor="text1"/>
          <w:sz w:val="22"/>
          <w:szCs w:val="22"/>
        </w:rPr>
        <w:t xml:space="preserve"> </w:t>
      </w:r>
      <w:r w:rsidR="0023066C" w:rsidRPr="00B848EB">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005F46E8" w:rsidRPr="00B848EB">
        <w:rPr>
          <w:rFonts w:ascii="Times New Roman" w:hAnsi="Times New Roman" w:cs="Times New Roman"/>
          <w:color w:val="000000" w:themeColor="text1"/>
          <w:sz w:val="22"/>
          <w:szCs w:val="22"/>
        </w:rPr>
        <w:t>,</w:t>
      </w:r>
      <w:r w:rsidRPr="00B848EB">
        <w:rPr>
          <w:rFonts w:ascii="Times New Roman" w:hAnsi="Times New Roman" w:cs="Times New Roman"/>
          <w:color w:val="000000" w:themeColor="text1"/>
          <w:sz w:val="22"/>
          <w:szCs w:val="22"/>
        </w:rPr>
        <w:t xml:space="preserve"> </w:t>
      </w:r>
      <w:r w:rsidR="005F46E8" w:rsidRPr="00B848EB">
        <w:rPr>
          <w:rFonts w:ascii="Times New Roman" w:hAnsi="Times New Roman" w:cs="Times New Roman"/>
          <w:color w:val="000000" w:themeColor="text1"/>
          <w:sz w:val="22"/>
          <w:szCs w:val="22"/>
        </w:rPr>
        <w:t>w</w:t>
      </w:r>
      <w:r w:rsidRPr="00B848EB">
        <w:rPr>
          <w:rFonts w:ascii="Times New Roman" w:hAnsi="Times New Roman" w:cs="Times New Roman"/>
          <w:color w:val="000000" w:themeColor="text1"/>
          <w:sz w:val="22"/>
          <w:szCs w:val="22"/>
        </w:rPr>
        <w:t xml:space="preserve">e </w:t>
      </w:r>
      <w:r w:rsidR="00D96C29" w:rsidRPr="00B848EB">
        <w:rPr>
          <w:rFonts w:ascii="Times New Roman" w:hAnsi="Times New Roman" w:cs="Times New Roman"/>
          <w:color w:val="000000" w:themeColor="text1"/>
          <w:sz w:val="22"/>
          <w:szCs w:val="22"/>
        </w:rPr>
        <w:t>obtain</w:t>
      </w:r>
      <w:r w:rsidRPr="00B848EB">
        <w:rPr>
          <w:rFonts w:ascii="Times New Roman" w:hAnsi="Times New Roman" w:cs="Times New Roman"/>
          <w:color w:val="000000" w:themeColor="text1"/>
          <w:sz w:val="22"/>
          <w:szCs w:val="22"/>
        </w:rPr>
        <w:t xml:space="preserve">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hint="eastAsia"/>
          <w:color w:val="000000" w:themeColor="text1"/>
          <w:sz w:val="22"/>
          <w:szCs w:val="22"/>
        </w:rPr>
        <w:t>;</w:t>
      </w:r>
      <w:r w:rsidRPr="00B848EB">
        <w:rPr>
          <w:rFonts w:ascii="Times New Roman" w:hAnsi="Times New Roman" w:cs="Times New Roman"/>
          <w:color w:val="000000" w:themeColor="text1"/>
          <w:sz w:val="22"/>
          <w:szCs w:val="22"/>
        </w:rPr>
        <w:t xml:space="preserve"> Third, </w:t>
      </w:r>
      <w:r w:rsidR="005E1411" w:rsidRPr="00B848EB">
        <w:rPr>
          <w:rFonts w:ascii="Times New Roman" w:hAnsi="Times New Roman" w:cs="Times New Roman"/>
          <w:color w:val="000000" w:themeColor="text1"/>
          <w:sz w:val="22"/>
          <w:szCs w:val="22"/>
        </w:rPr>
        <w:t xml:space="preserve">if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005E1411" w:rsidRPr="00B848EB">
        <w:rPr>
          <w:rFonts w:ascii="Times New Roman" w:hAnsi="Times New Roman" w:cs="Times New Roman" w:hint="eastAsia"/>
          <w:color w:val="000000" w:themeColor="text1"/>
          <w:sz w:val="22"/>
          <w:szCs w:val="22"/>
        </w:rPr>
        <w:t xml:space="preserve"> </w:t>
      </w:r>
      <w:r w:rsidR="005E1411" w:rsidRPr="00B848EB">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&lt;0</m:t>
        </m:r>
      </m:oMath>
      <w:r w:rsidR="005F46E8" w:rsidRPr="00B848EB">
        <w:rPr>
          <w:rFonts w:ascii="Times New Roman" w:hAnsi="Times New Roman" w:cs="Times New Roman"/>
          <w:color w:val="000000" w:themeColor="text1"/>
          <w:sz w:val="22"/>
          <w:szCs w:val="22"/>
        </w:rPr>
        <w:t>,</w:t>
      </w:r>
      <w:r w:rsidR="005E1411" w:rsidRPr="00B848EB">
        <w:rPr>
          <w:rFonts w:ascii="Times New Roman" w:hAnsi="Times New Roman" w:cs="Times New Roman"/>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color w:val="000000" w:themeColor="text1"/>
          <w:sz w:val="22"/>
          <w:szCs w:val="22"/>
        </w:rPr>
        <w:t xml:space="preserve">; Fourth, </w:t>
      </w:r>
      <w:r w:rsidR="005E1411" w:rsidRPr="00B848EB">
        <w:rPr>
          <w:rFonts w:ascii="Times New Roman" w:hAnsi="Times New Roman" w:cs="Times New Roman"/>
          <w:color w:val="000000" w:themeColor="text1"/>
          <w:sz w:val="22"/>
          <w:szCs w:val="22"/>
        </w:rPr>
        <w:t>if</w:t>
      </w:r>
      <w:r w:rsidRPr="00B848EB">
        <w:rPr>
          <w:rFonts w:ascii="Times New Roman" w:hAnsi="Times New Roman" w:cs="Times New Roman"/>
          <w:color w:val="000000" w:themeColor="text1"/>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005F46E8" w:rsidRPr="00B848EB">
        <w:rPr>
          <w:rFonts w:ascii="Times New Roman" w:hAnsi="Times New Roman" w:cs="Times New Roman" w:hint="eastAsia"/>
          <w:color w:val="000000" w:themeColor="text1"/>
          <w:sz w:val="22"/>
          <w:szCs w:val="22"/>
        </w:rPr>
        <w:t xml:space="preserve"> </w:t>
      </w:r>
      <w:r w:rsidR="005F46E8" w:rsidRPr="00B848EB">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Pr="00B848EB">
        <w:rPr>
          <w:rFonts w:ascii="Times New Roman" w:hAnsi="Times New Roman" w:cs="Times New Roman"/>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Pr="00B848EB">
        <w:rPr>
          <w:rFonts w:ascii="Times New Roman" w:hAnsi="Times New Roman" w:cs="Times New Roman" w:hint="eastAsia"/>
          <w:color w:val="000000" w:themeColor="text1"/>
          <w:sz w:val="22"/>
          <w:szCs w:val="22"/>
        </w:rPr>
        <w:t xml:space="preserve"> </w:t>
      </w:r>
      <w:r w:rsidRPr="00B848EB">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color w:val="000000" w:themeColor="text1"/>
          <w:sz w:val="22"/>
          <w:szCs w:val="22"/>
        </w:rPr>
        <w:t xml:space="preserve"> when </w:t>
      </w:r>
      <m:oMath>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&lt;0</m:t>
        </m:r>
      </m:oMath>
      <w:r w:rsidRPr="00B848EB">
        <w:rPr>
          <w:rFonts w:ascii="Times New Roman" w:hAnsi="Times New Roman" w:cs="Times New Roman"/>
          <w:color w:val="000000" w:themeColor="text1"/>
          <w:sz w:val="22"/>
          <w:szCs w:val="22"/>
        </w:rPr>
        <w:t>)</w:t>
      </w:r>
      <w:r w:rsidRPr="00B848EB">
        <w:rPr>
          <w:rFonts w:ascii="Times New Roman" w:hAnsi="Times New Roman" w:cs="Times New Roman" w:hint="eastAsia"/>
          <w:color w:val="000000" w:themeColor="text1"/>
          <w:sz w:val="22"/>
          <w:szCs w:val="22"/>
        </w:rPr>
        <w:t>.</w:t>
      </w:r>
      <w:r w:rsidR="00594D6C" w:rsidRPr="00B848EB">
        <w:rPr>
          <w:rFonts w:ascii="Times New Roman" w:hAnsi="Times New Roman" w:cs="Times New Roman"/>
          <w:color w:val="000000" w:themeColor="text1"/>
          <w:sz w:val="22"/>
          <w:szCs w:val="22"/>
        </w:rPr>
        <w:t xml:space="preserve"> </w:t>
      </w:r>
      <w:r w:rsidR="00594D6C" w:rsidRPr="00B848EB">
        <w:rPr>
          <w:rFonts w:ascii="Times New Roman" w:hAnsi="Times New Roman" w:cs="Times New Roman"/>
          <w:sz w:val="22"/>
          <w:szCs w:val="22"/>
        </w:rPr>
        <w:t xml:space="preserve">Since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v</m:t>
            </m:r>
          </m:e>
        </m:d>
        <m:r>
          <w:rPr>
            <w:rFonts w:ascii="Cambria Math" w:hAnsi="Cambria Math" w:cs="Times New Roman"/>
            <w:sz w:val="22"/>
            <w:szCs w:val="22"/>
          </w:rPr>
          <m:t>&lt;0</m:t>
        </m:r>
      </m:oMath>
      <w:r w:rsidR="00594D6C" w:rsidRPr="00B848EB">
        <w:rPr>
          <w:rFonts w:ascii="Times New Roman" w:hAnsi="Times New Roman" w:cs="Times New Roman" w:hint="eastAsia"/>
          <w:sz w:val="22"/>
          <w:szCs w:val="22"/>
        </w:rPr>
        <w:t xml:space="preserve"> </w:t>
      </w:r>
      <w:r w:rsidR="00594D6C" w:rsidRPr="00B848EB">
        <w:rPr>
          <w:rFonts w:ascii="Times New Roman" w:hAnsi="Times New Roman" w:cs="Times New Roman"/>
          <w:sz w:val="22"/>
          <w:szCs w:val="22"/>
        </w:rPr>
        <w:t xml:space="preserve">and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594D6C" w:rsidRPr="00B848EB">
        <w:rPr>
          <w:rFonts w:ascii="Times New Roman" w:hAnsi="Times New Roman" w:cs="Times New Roman" w:hint="eastAsia"/>
          <w:sz w:val="22"/>
          <w:szCs w:val="22"/>
        </w:rPr>
        <w:t xml:space="preserve"> </w:t>
      </w:r>
      <w:r w:rsidR="00594D6C" w:rsidRPr="00B848EB">
        <w:rPr>
          <w:rFonts w:ascii="Times New Roman" w:hAnsi="Times New Roman" w:cs="Times New Roman"/>
          <w:sz w:val="22"/>
          <w:szCs w:val="22"/>
        </w:rPr>
        <w:t xml:space="preserve">increases in </w:t>
      </w:r>
      <m:oMath>
        <m:r>
          <w:rPr>
            <w:rFonts w:ascii="Cambria Math" w:hAnsi="Cambria Math" w:cs="Times New Roman"/>
            <w:color w:val="000000" w:themeColor="text1"/>
            <w:sz w:val="22"/>
            <w:szCs w:val="22"/>
          </w:rPr>
          <m:t>β</m:t>
        </m:r>
      </m:oMath>
      <w:r w:rsidR="00594D6C" w:rsidRPr="00B848EB">
        <w:rPr>
          <w:rFonts w:ascii="Times New Roman" w:hAnsi="Times New Roman" w:cs="Times New Roman" w:hint="eastAsia"/>
          <w:color w:val="000000" w:themeColor="text1"/>
          <w:sz w:val="22"/>
          <w:szCs w:val="22"/>
        </w:rPr>
        <w:t>,</w:t>
      </w:r>
      <w:r w:rsidR="00594D6C" w:rsidRPr="00B848EB">
        <w:rPr>
          <w:rFonts w:ascii="Times New Roman" w:hAnsi="Times New Roman" w:cs="Times New Roman"/>
          <w:color w:val="000000" w:themeColor="text1"/>
          <w:sz w:val="22"/>
          <w:szCs w:val="22"/>
        </w:rPr>
        <w:t xml:space="preserve"> one can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3</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color w:val="000000" w:themeColor="text1"/>
            <w:sz w:val="22"/>
            <w:szCs w:val="22"/>
          </w:rPr>
          <m:t>&gt;0</m:t>
        </m:r>
      </m:oMath>
      <w:r w:rsidR="00594D6C" w:rsidRPr="00B848EB">
        <w:rPr>
          <w:rFonts w:ascii="Times New Roman" w:hAnsi="Times New Roman" w:cs="Times New Roman" w:hint="eastAsia"/>
          <w:color w:val="000000" w:themeColor="text1"/>
          <w:sz w:val="22"/>
          <w:szCs w:val="22"/>
        </w:rPr>
        <w:t xml:space="preserve"> </w:t>
      </w:r>
      <w:r w:rsidR="00594D6C" w:rsidRPr="00B848EB">
        <w:rPr>
          <w:rFonts w:ascii="Times New Roman" w:hAnsi="Times New Roman" w:cs="Times New Roman"/>
          <w:color w:val="000000" w:themeColor="text1"/>
          <w:sz w:val="22"/>
          <w:szCs w:val="22"/>
        </w:rPr>
        <w:t xml:space="preserve">always holds in the feasible region.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594D6C" w:rsidRPr="00B848EB">
        <w:rPr>
          <w:rFonts w:ascii="Times New Roman" w:hAnsi="Times New Roman" w:cs="Times New Roman" w:hint="eastAsia"/>
          <w:bCs/>
          <w:sz w:val="22"/>
          <w:szCs w:val="22"/>
        </w:rPr>
        <w:t xml:space="preserve"> </w:t>
      </w:r>
      <w:r w:rsidR="00594D6C" w:rsidRPr="00B848EB">
        <w:rPr>
          <w:rFonts w:ascii="Times New Roman" w:hAnsi="Times New Roman" w:cs="Times New Roman"/>
          <w:bCs/>
          <w:sz w:val="22"/>
          <w:szCs w:val="22"/>
        </w:rPr>
        <w:t xml:space="preserve">when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5</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00594D6C" w:rsidRPr="00B848EB">
        <w:rPr>
          <w:rFonts w:ascii="Times New Roman" w:hAnsi="Times New Roman" w:cs="Times New Roman" w:hint="eastAsia"/>
          <w:color w:val="000000" w:themeColor="text1"/>
          <w:sz w:val="22"/>
          <w:szCs w:val="22"/>
        </w:rPr>
        <w:t xml:space="preserve"> </w:t>
      </w:r>
      <w:r w:rsidR="00594D6C" w:rsidRPr="00B848EB">
        <w:rPr>
          <w:rFonts w:ascii="Times New Roman" w:hAnsi="Times New Roman" w:cs="Times New Roman"/>
          <w:color w:val="000000" w:themeColor="text1"/>
          <w:sz w:val="22"/>
          <w:szCs w:val="22"/>
        </w:rPr>
        <w:t xml:space="preserve">and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g</m:t>
            </m:r>
          </m:e>
          <m:sub>
            <m:r>
              <w:rPr>
                <w:rFonts w:ascii="Cambria Math" w:hAnsi="Cambria Math" w:cs="Times New Roman"/>
                <w:color w:val="000000" w:themeColor="text1"/>
                <w:sz w:val="22"/>
                <w:szCs w:val="22"/>
              </w:rPr>
              <m:t>6</m:t>
            </m:r>
          </m:sub>
          <m:sup>
            <m:r>
              <w:rPr>
                <w:rFonts w:ascii="Cambria Math" w:hAnsi="Cambria Math" w:cs="Times New Roman"/>
                <w:color w:val="000000" w:themeColor="text1"/>
                <w:sz w:val="22"/>
                <w:szCs w:val="22"/>
              </w:rPr>
              <m:t>*</m:t>
            </m:r>
          </m:sup>
        </m:sSub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σ</m:t>
            </m:r>
          </m:e>
        </m:d>
        <m:r>
          <w:rPr>
            <w:rFonts w:ascii="Cambria Math" w:hAnsi="Cambria Math" w:cs="Times New Roman"/>
            <w:color w:val="000000" w:themeColor="text1"/>
            <w:sz w:val="22"/>
            <w:szCs w:val="22"/>
          </w:rPr>
          <m:t>&gt;0</m:t>
        </m:r>
      </m:oMath>
      <w:r w:rsidR="00594D6C" w:rsidRPr="00B848EB">
        <w:rPr>
          <w:rFonts w:ascii="Times New Roman" w:hAnsi="Times New Roman" w:cs="Times New Roman" w:hint="eastAsia"/>
          <w:color w:val="000000" w:themeColor="text1"/>
          <w:sz w:val="22"/>
          <w:szCs w:val="22"/>
        </w:rPr>
        <w:t>.</w:t>
      </w:r>
      <w:r w:rsidR="00594D6C" w:rsidRPr="00B848EB">
        <w:rPr>
          <w:rFonts w:ascii="Times New Roman" w:hAnsi="Times New Roman" w:cs="Times New Roman"/>
          <w:color w:val="000000" w:themeColor="text1"/>
          <w:sz w:val="22"/>
          <w:szCs w:val="22"/>
        </w:rPr>
        <w:t xml:space="preserve"> </w:t>
      </w:r>
      <w:r w:rsidRPr="00B848EB">
        <w:rPr>
          <w:rFonts w:ascii="Times New Roman" w:hAnsi="Times New Roman" w:cs="Times New Roman"/>
          <w:color w:val="000000" w:themeColor="text1"/>
          <w:sz w:val="22"/>
          <w:szCs w:val="22"/>
        </w:rPr>
        <w:t xml:space="preserve">By summarizing the above results, </w:t>
      </w:r>
      <w:r w:rsidR="004E3179">
        <w:rPr>
          <w:rFonts w:ascii="Times New Roman" w:hAnsi="Times New Roman" w:cs="Times New Roman"/>
          <w:color w:val="000000" w:themeColor="text1"/>
          <w:sz w:val="22"/>
          <w:szCs w:val="22"/>
        </w:rPr>
        <w:t xml:space="preserve">given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oMath>
      <w:r w:rsidR="004E3179">
        <w:rPr>
          <w:rFonts w:ascii="Times New Roman" w:hAnsi="Times New Roman" w:cs="Times New Roman"/>
          <w:bCs/>
          <w:sz w:val="22"/>
          <w:szCs w:val="22"/>
        </w:rPr>
        <w:t xml:space="preserve">, </w:t>
      </w:r>
      <w:r w:rsidRPr="00B848EB">
        <w:rPr>
          <w:rFonts w:ascii="Times New Roman" w:hAnsi="Times New Roman" w:cs="Times New Roman"/>
          <w:color w:val="000000" w:themeColor="text1"/>
          <w:sz w:val="22"/>
          <w:szCs w:val="22"/>
        </w:rPr>
        <w:t xml:space="preserve">we get that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hint="eastAsia"/>
          <w:bCs/>
          <w:sz w:val="22"/>
          <w:szCs w:val="22"/>
        </w:rPr>
        <w:t xml:space="preserve"> </w:t>
      </w:r>
      <w:r w:rsidRPr="00B848EB">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B848EB">
        <w:rPr>
          <w:rFonts w:ascii="Times New Roman" w:hAnsi="Times New Roman" w:cs="Times New Roman" w:hint="eastAsia"/>
          <w:sz w:val="22"/>
          <w:szCs w:val="22"/>
        </w:rPr>
        <w:t xml:space="preserve"> a</w:t>
      </w:r>
      <w:r w:rsidRPr="00B848EB">
        <w:rPr>
          <w:rFonts w:ascii="Times New Roman" w:hAnsi="Times New Roman" w:cs="Times New Roman"/>
          <w:sz w:val="22"/>
          <w:szCs w:val="22"/>
        </w:rPr>
        <w:t xml:space="preserve">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B848EB">
        <w:rPr>
          <w:rFonts w:ascii="Times New Roman" w:hAnsi="Times New Roman" w:cs="Times New Roman" w:hint="eastAsia"/>
          <w:bCs/>
          <w:sz w:val="22"/>
          <w:szCs w:val="22"/>
        </w:rPr>
        <w:t xml:space="preserve"> </w:t>
      </w:r>
      <w:r w:rsidRPr="00B848EB">
        <w:rPr>
          <w:rFonts w:ascii="Times New Roman" w:hAnsi="Times New Roman" w:cs="Times New Roman"/>
          <w:bCs/>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B848EB">
        <w:rPr>
          <w:rFonts w:ascii="Times New Roman" w:hAnsi="Times New Roman" w:cs="Times New Roman" w:hint="eastAsia"/>
          <w:bCs/>
          <w:sz w:val="22"/>
          <w:szCs w:val="22"/>
        </w:rPr>
        <w:t>.</w:t>
      </w:r>
      <w:r w:rsidRPr="00B848EB">
        <w:rPr>
          <w:rFonts w:ascii="Times New Roman" w:hAnsi="Times New Roman" w:cs="Times New Roman"/>
          <w:bCs/>
          <w:sz w:val="22"/>
          <w:szCs w:val="22"/>
        </w:rPr>
        <w:t xml:space="preserve"> This </w:t>
      </w:r>
      <w:r w:rsidR="00192E63" w:rsidRPr="00B848EB">
        <w:rPr>
          <w:rFonts w:ascii="Times New Roman" w:hAnsi="Times New Roman" w:cs="Times New Roman"/>
          <w:bCs/>
          <w:sz w:val="22"/>
          <w:szCs w:val="22"/>
        </w:rPr>
        <w:t>end</w:t>
      </w:r>
      <w:r w:rsidRPr="00B848EB">
        <w:rPr>
          <w:rFonts w:ascii="Times New Roman" w:hAnsi="Times New Roman" w:cs="Times New Roman"/>
          <w:bCs/>
          <w:sz w:val="22"/>
          <w:szCs w:val="22"/>
        </w:rPr>
        <w:t xml:space="preserve">s the proof of Proposition </w:t>
      </w:r>
      <w:r w:rsidR="007779EF">
        <w:rPr>
          <w:rFonts w:ascii="Times New Roman" w:hAnsi="Times New Roman" w:cs="Times New Roman"/>
          <w:bCs/>
          <w:sz w:val="22"/>
          <w:szCs w:val="22"/>
        </w:rPr>
        <w:t>M</w:t>
      </w:r>
      <w:r w:rsidR="00C40EF7">
        <w:rPr>
          <w:rFonts w:ascii="Times New Roman" w:hAnsi="Times New Roman" w:cs="Times New Roman"/>
          <w:bCs/>
          <w:sz w:val="22"/>
          <w:szCs w:val="22"/>
        </w:rPr>
        <w:t>5</w:t>
      </w:r>
      <w:r w:rsidRPr="00B848EB">
        <w:rPr>
          <w:rFonts w:ascii="Times New Roman" w:hAnsi="Times New Roman" w:cs="Times New Roman"/>
          <w:bCs/>
          <w:sz w:val="22"/>
          <w:szCs w:val="22"/>
        </w:rPr>
        <w:t>.</w:t>
      </w:r>
      <w:r w:rsidRPr="00B848EB">
        <w:rPr>
          <w:rFonts w:ascii="Times New Roman" w:eastAsia="宋体" w:hAnsi="Times New Roman" w:cs="Times New Roman"/>
          <w:kern w:val="0"/>
          <w:sz w:val="22"/>
          <w:szCs w:val="22"/>
        </w:rPr>
        <w:t xml:space="preserve"> □</w:t>
      </w:r>
    </w:p>
    <w:p w14:paraId="5A5DBF94" w14:textId="77777777" w:rsidR="00937691" w:rsidRDefault="00937691" w:rsidP="001339A4">
      <w:pPr>
        <w:spacing w:line="480" w:lineRule="auto"/>
        <w:ind w:firstLineChars="100" w:firstLine="220"/>
        <w:rPr>
          <w:rFonts w:ascii="Times New Roman" w:hAnsi="Times New Roman" w:cs="Times New Roman"/>
          <w:sz w:val="22"/>
          <w:szCs w:val="22"/>
        </w:rPr>
      </w:pPr>
    </w:p>
    <w:p w14:paraId="268BA881" w14:textId="5E82C8C9" w:rsidR="00FF5DF9" w:rsidRPr="00627E16" w:rsidRDefault="00FF5DF9" w:rsidP="001339A4">
      <w:pPr>
        <w:spacing w:line="480" w:lineRule="auto"/>
        <w:ind w:firstLineChars="100" w:firstLine="220"/>
        <w:rPr>
          <w:rFonts w:ascii="Times New Roman" w:hAnsi="Times New Roman" w:cs="Times New Roman"/>
          <w:color w:val="000000" w:themeColor="text1"/>
          <w:sz w:val="22"/>
          <w:szCs w:val="22"/>
        </w:rPr>
      </w:pPr>
      <w:r w:rsidRPr="00627E16">
        <w:rPr>
          <w:rFonts w:ascii="Times New Roman" w:hAnsi="Times New Roman" w:cs="Times New Roman"/>
          <w:sz w:val="22"/>
          <w:szCs w:val="22"/>
        </w:rPr>
        <w:t xml:space="preserve">To summarize, our key </w:t>
      </w:r>
      <w:r w:rsidR="00CD4EE0">
        <w:rPr>
          <w:rFonts w:ascii="Times New Roman" w:hAnsi="Times New Roman" w:cs="Times New Roman"/>
          <w:sz w:val="22"/>
          <w:szCs w:val="22"/>
        </w:rPr>
        <w:t>findings</w:t>
      </w:r>
      <w:r w:rsidRPr="00627E16">
        <w:rPr>
          <w:rFonts w:ascii="Times New Roman" w:hAnsi="Times New Roman" w:cs="Times New Roman"/>
          <w:sz w:val="22"/>
          <w:szCs w:val="22"/>
        </w:rPr>
        <w:t xml:space="preserve"> </w:t>
      </w:r>
      <w:r w:rsidR="00CD4EE0">
        <w:rPr>
          <w:rFonts w:ascii="Times New Roman" w:hAnsi="Times New Roman" w:cs="Times New Roman"/>
          <w:sz w:val="22"/>
          <w:szCs w:val="22"/>
        </w:rPr>
        <w:t>on</w:t>
      </w:r>
      <w:r w:rsidRPr="00627E16">
        <w:rPr>
          <w:rFonts w:ascii="Times New Roman" w:hAnsi="Times New Roman" w:cs="Times New Roman"/>
          <w:sz w:val="22"/>
          <w:szCs w:val="22"/>
        </w:rPr>
        <w:t xml:space="preserve"> the impacts of exclusive contracts </w:t>
      </w:r>
      <w:r w:rsidR="00CD4EE0">
        <w:rPr>
          <w:rFonts w:ascii="Times New Roman" w:hAnsi="Times New Roman" w:cs="Times New Roman"/>
          <w:sz w:val="22"/>
          <w:szCs w:val="22"/>
        </w:rPr>
        <w:t>are consistent with</w:t>
      </w:r>
      <w:r w:rsidRPr="00627E16">
        <w:rPr>
          <w:rFonts w:ascii="Times New Roman" w:hAnsi="Times New Roman" w:cs="Times New Roman"/>
          <w:sz w:val="22"/>
          <w:szCs w:val="22"/>
        </w:rPr>
        <w:t xml:space="preserve"> those in the main model.</w:t>
      </w:r>
      <w:r w:rsidR="00EC0203" w:rsidRPr="00627E16">
        <w:rPr>
          <w:rFonts w:ascii="Times New Roman" w:hAnsi="Times New Roman" w:cs="Times New Roman"/>
          <w:sz w:val="22"/>
          <w:szCs w:val="22"/>
        </w:rPr>
        <w:t xml:space="preserve"> </w:t>
      </w:r>
      <w:r w:rsidR="00B223D5" w:rsidRPr="00627E16">
        <w:rPr>
          <w:rFonts w:ascii="Times New Roman" w:hAnsi="Times New Roman" w:cs="Times New Roman"/>
          <w:sz w:val="22"/>
          <w:szCs w:val="22"/>
        </w:rPr>
        <w:t>Specifically</w:t>
      </w:r>
      <w:r w:rsidR="00EC0203" w:rsidRPr="00627E16">
        <w:rPr>
          <w:rFonts w:ascii="Times New Roman" w:hAnsi="Times New Roman" w:cs="Times New Roman"/>
          <w:sz w:val="22"/>
          <w:szCs w:val="22"/>
        </w:rPr>
        <w:t xml:space="preserve">, the platforms’ optimal ad revenue-sharing rates under exclusive contracts are lower (higher) than under nonexclusive contracts when </w:t>
      </w:r>
      <w:r w:rsidR="001249CA">
        <w:rPr>
          <w:rFonts w:ascii="Times New Roman" w:hAnsi="Times New Roman" w:cs="Times New Roman"/>
          <w:sz w:val="22"/>
        </w:rPr>
        <w:t>consumers’</w:t>
      </w:r>
      <w:r w:rsidR="00EC0203" w:rsidRPr="00627E16">
        <w:rPr>
          <w:rFonts w:ascii="Times New Roman" w:hAnsi="Times New Roman" w:cs="Times New Roman"/>
          <w:sz w:val="22"/>
          <w:szCs w:val="22"/>
        </w:rPr>
        <w:t xml:space="preserve"> marginal valuation for content is low (high); Exclusive contracts make the platforms better off</w:t>
      </w:r>
      <w:r w:rsidR="00EC0203" w:rsidRPr="00627E16">
        <w:rPr>
          <w:rFonts w:ascii="Times New Roman" w:hAnsi="Times New Roman" w:cs="Times New Roman" w:hint="eastAsia"/>
          <w:sz w:val="22"/>
          <w:szCs w:val="22"/>
        </w:rPr>
        <w:t xml:space="preserve"> </w:t>
      </w:r>
      <w:r w:rsidR="00EC0203" w:rsidRPr="00627E16">
        <w:rPr>
          <w:rFonts w:ascii="Times New Roman" w:hAnsi="Times New Roman" w:cs="Times New Roman"/>
          <w:sz w:val="22"/>
          <w:szCs w:val="22"/>
        </w:rPr>
        <w:t xml:space="preserve">when </w:t>
      </w:r>
      <w:r w:rsidR="001249CA">
        <w:rPr>
          <w:rFonts w:ascii="Times New Roman" w:hAnsi="Times New Roman" w:cs="Times New Roman"/>
          <w:sz w:val="22"/>
        </w:rPr>
        <w:t>consumers’</w:t>
      </w:r>
      <w:r w:rsidR="00EC0203" w:rsidRPr="00627E16">
        <w:rPr>
          <w:rFonts w:ascii="Times New Roman" w:hAnsi="Times New Roman" w:cs="Times New Roman"/>
          <w:sz w:val="22"/>
          <w:szCs w:val="22"/>
        </w:rPr>
        <w:t xml:space="preserve"> marginal valuation for content</w:t>
      </w:r>
      <w:r w:rsidR="001249CA">
        <w:rPr>
          <w:rFonts w:ascii="Times New Roman" w:hAnsi="Times New Roman" w:cs="Times New Roman" w:hint="eastAsia"/>
          <w:sz w:val="22"/>
          <w:szCs w:val="22"/>
        </w:rPr>
        <w:t xml:space="preserve"> (</w:t>
      </w:r>
      <m:oMath>
        <m:r>
          <w:rPr>
            <w:rFonts w:ascii="Cambria Math" w:hAnsi="Cambria Math" w:cs="Times New Roman"/>
            <w:sz w:val="22"/>
            <w:szCs w:val="22"/>
          </w:rPr>
          <m:t>β</m:t>
        </m:r>
      </m:oMath>
      <w:r w:rsidR="001249CA">
        <w:rPr>
          <w:rFonts w:ascii="Times New Roman" w:hAnsi="Times New Roman" w:cs="Times New Roman" w:hint="eastAsia"/>
          <w:sz w:val="22"/>
          <w:szCs w:val="22"/>
        </w:rPr>
        <w:t>)</w:t>
      </w:r>
      <w:r w:rsidR="00EC0203" w:rsidRPr="00627E16">
        <w:rPr>
          <w:rFonts w:ascii="Times New Roman" w:hAnsi="Times New Roman" w:cs="Times New Roman"/>
          <w:sz w:val="22"/>
          <w:szCs w:val="22"/>
        </w:rPr>
        <w:t xml:space="preserve"> is </w:t>
      </w:r>
      <w:r w:rsidR="00EC0203" w:rsidRPr="00627E16">
        <w:rPr>
          <w:rFonts w:ascii="Times New Roman" w:hAnsi="Times New Roman" w:cs="Times New Roman" w:hint="eastAsia"/>
          <w:sz w:val="22"/>
          <w:szCs w:val="22"/>
        </w:rPr>
        <w:t>low</w:t>
      </w:r>
      <w:r w:rsidR="00EC0203" w:rsidRPr="00627E16">
        <w:rPr>
          <w:rFonts w:ascii="Times New Roman" w:hAnsi="Times New Roman" w:cs="Times New Roman"/>
          <w:sz w:val="22"/>
          <w:szCs w:val="22"/>
        </w:rPr>
        <w:t xml:space="preserve"> and worse off when </w:t>
      </w:r>
      <m:oMath>
        <m:r>
          <w:rPr>
            <w:rFonts w:ascii="Cambria Math" w:hAnsi="Cambria Math" w:cs="Times New Roman"/>
            <w:sz w:val="22"/>
            <w:szCs w:val="22"/>
          </w:rPr>
          <m:t>β</m:t>
        </m:r>
      </m:oMath>
      <w:r w:rsidR="00EC0203" w:rsidRPr="00627E16">
        <w:rPr>
          <w:rFonts w:ascii="Times New Roman" w:hAnsi="Times New Roman" w:cs="Times New Roman"/>
          <w:sz w:val="22"/>
          <w:szCs w:val="22"/>
        </w:rPr>
        <w:t xml:space="preserve"> is high; </w:t>
      </w:r>
      <w:r w:rsidR="00B77CC8">
        <w:rPr>
          <w:rFonts w:ascii="Times New Roman" w:hAnsi="Times New Roman" w:cs="Times New Roman"/>
          <w:sz w:val="22"/>
          <w:szCs w:val="22"/>
        </w:rPr>
        <w:t xml:space="preserve">Content exclusivity can </w:t>
      </w:r>
      <w:r w:rsidR="0045640F">
        <w:rPr>
          <w:rFonts w:ascii="Times New Roman" w:hAnsi="Times New Roman" w:cs="Times New Roman"/>
          <w:sz w:val="22"/>
          <w:szCs w:val="22"/>
        </w:rPr>
        <w:t>lead to</w:t>
      </w:r>
      <w:r w:rsidR="00B77CC8">
        <w:rPr>
          <w:rFonts w:ascii="Times New Roman" w:hAnsi="Times New Roman" w:cs="Times New Roman"/>
          <w:sz w:val="22"/>
          <w:szCs w:val="22"/>
        </w:rPr>
        <w:t xml:space="preserve"> a win-win outcome for platforms and content providers</w:t>
      </w:r>
      <w:r w:rsidR="00EC0203" w:rsidRPr="00627E16">
        <w:rPr>
          <w:rFonts w:ascii="Times New Roman" w:hAnsi="Times New Roman" w:cs="Times New Roman"/>
          <w:sz w:val="22"/>
          <w:szCs w:val="22"/>
        </w:rPr>
        <w:t xml:space="preserve"> </w:t>
      </w:r>
      <w:r w:rsidR="00B77CC8">
        <w:rPr>
          <w:rFonts w:ascii="Times New Roman" w:hAnsi="Times New Roman" w:cs="Times New Roman"/>
          <w:sz w:val="22"/>
          <w:szCs w:val="22"/>
        </w:rPr>
        <w:t>when</w:t>
      </w:r>
      <w:r w:rsidR="00EC0203" w:rsidRPr="00627E16">
        <w:rPr>
          <w:rFonts w:ascii="Times New Roman" w:hAnsi="Times New Roman" w:cs="Times New Roman"/>
          <w:sz w:val="22"/>
          <w:szCs w:val="22"/>
        </w:rPr>
        <w:t xml:space="preserve"> </w:t>
      </w:r>
      <m:oMath>
        <m:r>
          <w:rPr>
            <w:rFonts w:ascii="Cambria Math" w:hAnsi="Cambria Math" w:cs="Times New Roman"/>
            <w:sz w:val="22"/>
            <w:szCs w:val="22"/>
          </w:rPr>
          <m:t>β</m:t>
        </m:r>
      </m:oMath>
      <w:r w:rsidR="00EC0203" w:rsidRPr="00627E16">
        <w:rPr>
          <w:rFonts w:ascii="Times New Roman" w:hAnsi="Times New Roman" w:cs="Times New Roman"/>
          <w:sz w:val="22"/>
          <w:szCs w:val="22"/>
        </w:rPr>
        <w:t xml:space="preserve"> is </w:t>
      </w:r>
      <w:r w:rsidR="001249CA" w:rsidRPr="00002D88">
        <w:rPr>
          <w:rFonts w:ascii="Times New Roman" w:hAnsi="Times New Roman" w:cs="Times New Roman"/>
          <w:sz w:val="22"/>
        </w:rPr>
        <w:t>intermediate</w:t>
      </w:r>
      <w:r w:rsidR="00EC0203" w:rsidRPr="00627E16">
        <w:rPr>
          <w:rFonts w:ascii="Times New Roman" w:hAnsi="Times New Roman" w:cs="Times New Roman"/>
          <w:sz w:val="22"/>
          <w:szCs w:val="22"/>
        </w:rPr>
        <w:t>.</w:t>
      </w:r>
    </w:p>
    <w:p w14:paraId="77059000" w14:textId="364570EB" w:rsidR="00261384" w:rsidRDefault="00261384">
      <w:pPr>
        <w:widowControl/>
        <w:jc w:val="left"/>
        <w:rPr>
          <w:rFonts w:ascii="Times New Roman" w:hAnsi="Times New Roman" w:cs="Times New Roman"/>
          <w:sz w:val="22"/>
          <w:szCs w:val="22"/>
        </w:rPr>
      </w:pPr>
      <w:r>
        <w:rPr>
          <w:rFonts w:ascii="Times New Roman" w:hAnsi="Times New Roman" w:cs="Times New Roman"/>
          <w:sz w:val="22"/>
          <w:szCs w:val="22"/>
        </w:rPr>
        <w:br w:type="page"/>
      </w:r>
    </w:p>
    <w:p w14:paraId="251CD8A9" w14:textId="395C3989" w:rsidR="00261384" w:rsidRPr="00B4583E" w:rsidRDefault="00261384" w:rsidP="00B4583E">
      <w:pPr>
        <w:pStyle w:val="2"/>
        <w:spacing w:before="120" w:after="120" w:line="480" w:lineRule="auto"/>
        <w:rPr>
          <w:rFonts w:ascii="Times New Roman" w:hAnsi="Times New Roman" w:cs="Times New Roman"/>
          <w:sz w:val="22"/>
          <w:szCs w:val="22"/>
        </w:rPr>
      </w:pPr>
      <w:r>
        <w:rPr>
          <w:rFonts w:ascii="Times New Roman" w:hAnsi="Times New Roman" w:cs="Times New Roman"/>
          <w:sz w:val="22"/>
          <w:szCs w:val="22"/>
        </w:rPr>
        <w:lastRenderedPageBreak/>
        <w:t xml:space="preserve">Part </w:t>
      </w:r>
      <w:r w:rsidR="001F7B97">
        <w:rPr>
          <w:rFonts w:ascii="Times New Roman" w:hAnsi="Times New Roman" w:cs="Times New Roman"/>
          <w:sz w:val="22"/>
          <w:szCs w:val="22"/>
        </w:rPr>
        <w:t>N</w:t>
      </w:r>
      <w:r w:rsidRPr="00627E16">
        <w:rPr>
          <w:rFonts w:ascii="Times New Roman" w:hAnsi="Times New Roman" w:cs="Times New Roman"/>
          <w:sz w:val="22"/>
          <w:szCs w:val="22"/>
        </w:rPr>
        <w:t xml:space="preserve">: </w:t>
      </w:r>
      <w:r w:rsidR="001025CD">
        <w:rPr>
          <w:rFonts w:ascii="Times New Roman" w:hAnsi="Times New Roman" w:cs="Times New Roman"/>
          <w:sz w:val="22"/>
          <w:szCs w:val="22"/>
        </w:rPr>
        <w:t>Higher</w:t>
      </w:r>
      <w:r w:rsidR="00B4583E">
        <w:rPr>
          <w:rFonts w:ascii="Times New Roman" w:hAnsi="Times New Roman" w:cs="Times New Roman"/>
          <w:sz w:val="22"/>
          <w:szCs w:val="22"/>
        </w:rPr>
        <w:t xml:space="preserve"> </w:t>
      </w:r>
      <w:r w:rsidR="006F73E1">
        <w:rPr>
          <w:rFonts w:ascii="Times New Roman" w:hAnsi="Times New Roman" w:cs="Times New Roman"/>
          <w:sz w:val="22"/>
          <w:szCs w:val="22"/>
        </w:rPr>
        <w:t>Marginal Ad Revenue</w:t>
      </w:r>
      <w:r w:rsidR="00B4583E" w:rsidRPr="00310EA9">
        <w:rPr>
          <w:rFonts w:ascii="Times New Roman" w:hAnsi="Times New Roman" w:cs="Times New Roman"/>
          <w:sz w:val="22"/>
          <w:szCs w:val="22"/>
        </w:rPr>
        <w:t xml:space="preserve"> of </w:t>
      </w:r>
      <w:r w:rsidR="00B4583E">
        <w:rPr>
          <w:rFonts w:ascii="Times New Roman" w:hAnsi="Times New Roman" w:cs="Times New Roman"/>
          <w:sz w:val="22"/>
          <w:szCs w:val="22"/>
        </w:rPr>
        <w:t>Single-</w:t>
      </w:r>
      <w:r w:rsidR="008000CE">
        <w:rPr>
          <w:rFonts w:ascii="Times New Roman" w:hAnsi="Times New Roman" w:cs="Times New Roman" w:hint="eastAsia"/>
          <w:sz w:val="22"/>
          <w:szCs w:val="22"/>
        </w:rPr>
        <w:t>h</w:t>
      </w:r>
      <w:r w:rsidR="00B4583E">
        <w:rPr>
          <w:rFonts w:ascii="Times New Roman" w:hAnsi="Times New Roman" w:cs="Times New Roman"/>
          <w:sz w:val="22"/>
          <w:szCs w:val="22"/>
        </w:rPr>
        <w:t>oming Providers</w:t>
      </w:r>
    </w:p>
    <w:p w14:paraId="4F91F25D" w14:textId="5F13EAE2" w:rsidR="00411410" w:rsidRPr="00411410" w:rsidRDefault="00393894" w:rsidP="00393894">
      <w:pPr>
        <w:spacing w:line="480" w:lineRule="auto"/>
        <w:rPr>
          <w:rFonts w:ascii="Times New Roman" w:hAnsi="Times New Roman" w:cs="Times New Roman"/>
          <w:sz w:val="22"/>
          <w:szCs w:val="22"/>
        </w:rPr>
      </w:pPr>
      <w:r>
        <w:rPr>
          <w:rFonts w:ascii="Times New Roman" w:hAnsi="Times New Roman" w:cs="Times New Roman" w:hint="eastAsia"/>
          <w:sz w:val="22"/>
          <w:szCs w:val="22"/>
        </w:rPr>
        <w:t>I</w:t>
      </w:r>
      <w:r>
        <w:rPr>
          <w:rFonts w:ascii="Times New Roman" w:hAnsi="Times New Roman" w:cs="Times New Roman"/>
          <w:sz w:val="22"/>
          <w:szCs w:val="22"/>
        </w:rPr>
        <w:t>n the main model, we assume that the marginal ad revenue from a consumer for exclusive and nonexclusive providers is homogen</w:t>
      </w:r>
      <w:r>
        <w:rPr>
          <w:rFonts w:ascii="Times New Roman" w:hAnsi="Times New Roman" w:cs="Times New Roman" w:hint="eastAsia"/>
          <w:sz w:val="22"/>
          <w:szCs w:val="22"/>
        </w:rPr>
        <w:t>e</w:t>
      </w:r>
      <w:r>
        <w:rPr>
          <w:rFonts w:ascii="Times New Roman" w:hAnsi="Times New Roman" w:cs="Times New Roman"/>
          <w:sz w:val="22"/>
          <w:szCs w:val="22"/>
        </w:rPr>
        <w:t xml:space="preserve">ous. In practice, platforms may allow content providers to </w:t>
      </w:r>
      <w:r w:rsidR="00451636">
        <w:rPr>
          <w:rFonts w:ascii="Times New Roman" w:hAnsi="Times New Roman" w:cs="Times New Roman" w:hint="eastAsia"/>
          <w:sz w:val="22"/>
          <w:szCs w:val="22"/>
        </w:rPr>
        <w:t>explicitly label</w:t>
      </w:r>
      <w:r>
        <w:rPr>
          <w:rFonts w:ascii="Times New Roman" w:hAnsi="Times New Roman" w:cs="Times New Roman"/>
          <w:sz w:val="22"/>
          <w:szCs w:val="22"/>
        </w:rPr>
        <w:t xml:space="preserve"> their content as exclusive to the platforms. This feature can </w:t>
      </w:r>
      <w:r>
        <w:rPr>
          <w:rFonts w:ascii="Times New Roman" w:hAnsi="Times New Roman" w:cs="Times New Roman" w:hint="eastAsia"/>
          <w:sz w:val="22"/>
          <w:szCs w:val="22"/>
        </w:rPr>
        <w:t>enhance</w:t>
      </w:r>
      <w:r>
        <w:rPr>
          <w:rFonts w:ascii="Times New Roman" w:hAnsi="Times New Roman" w:cs="Times New Roman"/>
          <w:sz w:val="22"/>
          <w:szCs w:val="22"/>
        </w:rPr>
        <w:t xml:space="preserve"> consumer engagement for content providers who choose to single-home. Co</w:t>
      </w:r>
      <w:r w:rsidRPr="00754CEF">
        <w:rPr>
          <w:rFonts w:ascii="Times New Roman" w:hAnsi="Times New Roman" w:cs="Times New Roman"/>
          <w:sz w:val="22"/>
          <w:szCs w:val="22"/>
        </w:rPr>
        <w:t xml:space="preserve">nsequently, </w:t>
      </w:r>
      <w:r w:rsidRPr="000B315E">
        <w:rPr>
          <w:rFonts w:ascii="Times New Roman" w:hAnsi="Times New Roman" w:cs="Times New Roman"/>
          <w:sz w:val="22"/>
          <w:szCs w:val="22"/>
        </w:rPr>
        <w:t xml:space="preserve">the marginal ad revenue for single-homing providers </w:t>
      </w:r>
      <w:r>
        <w:rPr>
          <w:rFonts w:ascii="Times New Roman" w:hAnsi="Times New Roman" w:cs="Times New Roman" w:hint="eastAsia"/>
          <w:sz w:val="22"/>
          <w:szCs w:val="22"/>
        </w:rPr>
        <w:t>could</w:t>
      </w:r>
      <w:r>
        <w:rPr>
          <w:rFonts w:ascii="Times New Roman" w:hAnsi="Times New Roman" w:cs="Times New Roman"/>
          <w:sz w:val="22"/>
          <w:szCs w:val="22"/>
        </w:rPr>
        <w:t xml:space="preserve"> be</w:t>
      </w:r>
      <w:r w:rsidRPr="000B315E">
        <w:rPr>
          <w:rFonts w:ascii="Times New Roman" w:hAnsi="Times New Roman" w:cs="Times New Roman"/>
          <w:sz w:val="22"/>
          <w:szCs w:val="22"/>
        </w:rPr>
        <w:t xml:space="preserve"> higher than that for multihoming providers</w:t>
      </w:r>
      <w:r w:rsidRPr="00754CEF">
        <w:rPr>
          <w:rFonts w:ascii="Times New Roman" w:hAnsi="Times New Roman" w:cs="Times New Roman"/>
          <w:sz w:val="22"/>
          <w:szCs w:val="22"/>
        </w:rPr>
        <w:t>.</w:t>
      </w:r>
      <w:r w:rsidRPr="00931D94">
        <w:rPr>
          <w:rFonts w:ascii="Times New Roman" w:hAnsi="Times New Roman" w:cs="Times New Roman"/>
          <w:sz w:val="22"/>
          <w:szCs w:val="22"/>
        </w:rPr>
        <w:t xml:space="preserve"> </w:t>
      </w:r>
      <w:r>
        <w:rPr>
          <w:rFonts w:ascii="Times New Roman" w:hAnsi="Times New Roman" w:cs="Times New Roman"/>
          <w:sz w:val="22"/>
          <w:szCs w:val="22"/>
        </w:rPr>
        <w:t xml:space="preserve">Let </w:t>
      </w:r>
      <m:oMath>
        <m:r>
          <w:rPr>
            <w:rFonts w:ascii="Cambria Math" w:hAnsi="Cambria Math" w:cs="Times New Roman"/>
            <w:sz w:val="22"/>
            <w:szCs w:val="22"/>
          </w:rPr>
          <m:t>m</m:t>
        </m:r>
      </m:oMath>
      <w:r w:rsidRPr="00931D94">
        <w:rPr>
          <w:rFonts w:ascii="Times New Roman" w:hAnsi="Times New Roman" w:cs="Times New Roman" w:hint="eastAsia"/>
          <w:sz w:val="22"/>
          <w:szCs w:val="22"/>
        </w:rPr>
        <w:t xml:space="preserve"> </w:t>
      </w:r>
      <w:r>
        <w:rPr>
          <w:rFonts w:ascii="Times New Roman" w:hAnsi="Times New Roman" w:cs="Times New Roman" w:hint="eastAsia"/>
          <w:sz w:val="22"/>
          <w:szCs w:val="22"/>
        </w:rPr>
        <w:t>represent</w:t>
      </w:r>
      <w:r>
        <w:rPr>
          <w:rFonts w:ascii="Times New Roman" w:hAnsi="Times New Roman" w:cs="Times New Roman"/>
          <w:sz w:val="22"/>
          <w:szCs w:val="22"/>
        </w:rPr>
        <w:t xml:space="preserve"> the single-homing content providers’</w:t>
      </w:r>
      <w:r w:rsidRPr="00931D94">
        <w:rPr>
          <w:rFonts w:ascii="Times New Roman" w:hAnsi="Times New Roman" w:cs="Times New Roman"/>
          <w:sz w:val="22"/>
          <w:szCs w:val="22"/>
        </w:rPr>
        <w:t xml:space="preserve"> marginal </w:t>
      </w:r>
      <w:r>
        <w:rPr>
          <w:rFonts w:ascii="Times New Roman" w:hAnsi="Times New Roman" w:cs="Times New Roman"/>
          <w:sz w:val="22"/>
          <w:szCs w:val="22"/>
        </w:rPr>
        <w:t xml:space="preserve">ad revenue from a consumer and </w:t>
      </w:r>
      <m:oMath>
        <m:r>
          <w:rPr>
            <w:rFonts w:ascii="Cambria Math" w:hAnsi="Cambria Math" w:cs="Times New Roman"/>
            <w:sz w:val="22"/>
            <w:szCs w:val="22"/>
          </w:rPr>
          <m:t>θm</m:t>
        </m:r>
      </m:oMath>
      <w:r>
        <w:rPr>
          <w:rFonts w:ascii="Times New Roman" w:hAnsi="Times New Roman" w:cs="Times New Roman" w:hint="eastAsia"/>
          <w:sz w:val="22"/>
          <w:szCs w:val="22"/>
        </w:rPr>
        <w:t xml:space="preserve"> represent</w:t>
      </w:r>
      <w:r>
        <w:rPr>
          <w:rFonts w:ascii="Times New Roman" w:hAnsi="Times New Roman" w:cs="Times New Roman"/>
          <w:sz w:val="22"/>
          <w:szCs w:val="22"/>
        </w:rPr>
        <w:t xml:space="preserve"> the multihoming providers’</w:t>
      </w:r>
      <w:r w:rsidRPr="00931D94">
        <w:rPr>
          <w:rFonts w:ascii="Times New Roman" w:hAnsi="Times New Roman" w:cs="Times New Roman"/>
          <w:sz w:val="22"/>
          <w:szCs w:val="22"/>
        </w:rPr>
        <w:t xml:space="preserve"> marginal </w:t>
      </w:r>
      <w:r>
        <w:rPr>
          <w:rFonts w:ascii="Times New Roman" w:hAnsi="Times New Roman" w:cs="Times New Roman"/>
          <w:sz w:val="22"/>
          <w:szCs w:val="22"/>
        </w:rPr>
        <w:t xml:space="preserve">ad revenue from a consumer, where </w:t>
      </w:r>
      <m:oMath>
        <m:r>
          <w:rPr>
            <w:rFonts w:ascii="Cambria Math" w:hAnsi="Cambria Math" w:cs="Times New Roman"/>
            <w:sz w:val="22"/>
            <w:szCs w:val="22"/>
          </w:rPr>
          <m:t>θ∈</m:t>
        </m:r>
        <m:d>
          <m:dPr>
            <m:ctrlPr>
              <w:rPr>
                <w:rFonts w:ascii="Cambria Math" w:hAnsi="Cambria Math" w:cs="Times New Roman"/>
                <w:i/>
                <w:sz w:val="22"/>
                <w:szCs w:val="22"/>
              </w:rPr>
            </m:ctrlPr>
          </m:dPr>
          <m:e>
            <m:r>
              <w:rPr>
                <w:rFonts w:ascii="Cambria Math" w:hAnsi="Cambria Math" w:cs="Times New Roman"/>
                <w:sz w:val="22"/>
                <w:szCs w:val="22"/>
              </w:rPr>
              <m:t>0,1</m:t>
            </m:r>
          </m:e>
        </m:d>
      </m:oMath>
      <w:r>
        <w:rPr>
          <w:rFonts w:ascii="Times New Roman" w:hAnsi="Times New Roman" w:cs="Times New Roman" w:hint="eastAsia"/>
          <w:sz w:val="22"/>
          <w:szCs w:val="22"/>
        </w:rPr>
        <w:t xml:space="preserve"> </w:t>
      </w:r>
      <w:r>
        <w:rPr>
          <w:rFonts w:ascii="Times New Roman" w:hAnsi="Times New Roman" w:cs="Times New Roman"/>
          <w:sz w:val="22"/>
          <w:szCs w:val="22"/>
        </w:rPr>
        <w:t>measures the multihoming-induced reduction in the marginal ad revenue from a consumer</w:t>
      </w:r>
      <w:r w:rsidRPr="00931D94">
        <w:rPr>
          <w:rFonts w:ascii="Times New Roman" w:hAnsi="Times New Roman" w:cs="Times New Roman"/>
          <w:sz w:val="22"/>
          <w:szCs w:val="22"/>
        </w:rPr>
        <w:t>.</w:t>
      </w:r>
      <w:r>
        <w:rPr>
          <w:rFonts w:ascii="Times New Roman" w:hAnsi="Times New Roman" w:cs="Times New Roman"/>
          <w:sz w:val="22"/>
          <w:szCs w:val="22"/>
        </w:rPr>
        <w:t xml:space="preserve"> Other assumptions remain the same as those in the main model. </w:t>
      </w:r>
      <w:r>
        <w:rPr>
          <w:rFonts w:ascii="Times New Roman" w:hAnsi="Times New Roman" w:cs="Times New Roman" w:hint="eastAsia"/>
          <w:sz w:val="22"/>
          <w:szCs w:val="22"/>
        </w:rPr>
        <w:t>In the absence of</w:t>
      </w:r>
      <w:r>
        <w:rPr>
          <w:rFonts w:ascii="Times New Roman" w:hAnsi="Times New Roman" w:cs="Times New Roman"/>
          <w:sz w:val="22"/>
          <w:szCs w:val="22"/>
        </w:rPr>
        <w:t xml:space="preserve"> exclusive contracts</w:t>
      </w:r>
      <w:r w:rsidRPr="00931D94">
        <w:rPr>
          <w:rFonts w:ascii="Times New Roman" w:hAnsi="Times New Roman" w:cs="Times New Roman"/>
          <w:sz w:val="22"/>
          <w:szCs w:val="22"/>
        </w:rPr>
        <w:t xml:space="preserve">, each content provider </w:t>
      </w:r>
      <m:oMath>
        <m:r>
          <w:rPr>
            <w:rFonts w:ascii="Cambria Math" w:hAnsi="Cambria Math" w:cs="Times New Roman"/>
            <w:sz w:val="22"/>
            <w:szCs w:val="22"/>
          </w:rPr>
          <m:t>y</m:t>
        </m:r>
      </m:oMath>
      <w:r w:rsidRPr="00931D94">
        <w:rPr>
          <w:rFonts w:ascii="Times New Roman" w:hAnsi="Times New Roman" w:cs="Times New Roman"/>
          <w:sz w:val="22"/>
          <w:szCs w:val="22"/>
        </w:rPr>
        <w:t xml:space="preserve"> can choose one of the </w:t>
      </w:r>
      <w:r>
        <w:rPr>
          <w:rFonts w:ascii="Times New Roman" w:hAnsi="Times New Roman" w:cs="Times New Roman" w:hint="eastAsia"/>
          <w:sz w:val="22"/>
          <w:szCs w:val="22"/>
        </w:rPr>
        <w:t xml:space="preserve">following </w:t>
      </w:r>
      <w:r w:rsidRPr="00931D94">
        <w:rPr>
          <w:rFonts w:ascii="Times New Roman" w:hAnsi="Times New Roman" w:cs="Times New Roman"/>
          <w:sz w:val="22"/>
          <w:szCs w:val="22"/>
        </w:rPr>
        <w:t>three options:</w:t>
      </w:r>
    </w:p>
    <w:p w14:paraId="5F63E5B8" w14:textId="407451A5" w:rsidR="00393894" w:rsidRPr="00931D94" w:rsidRDefault="00393894" w:rsidP="00393894">
      <w:pPr>
        <w:spacing w:line="480" w:lineRule="auto"/>
        <w:rPr>
          <w:rFonts w:ascii="Times New Roman" w:hAnsi="Times New Roman" w:cs="Times New Roman"/>
          <w:sz w:val="22"/>
          <w:szCs w:val="22"/>
        </w:rPr>
      </w:pPr>
      <w:r w:rsidRPr="00931D94">
        <w:rPr>
          <w:rFonts w:ascii="Times New Roman" w:hAnsi="Times New Roman" w:cs="Times New Roman"/>
          <w:sz w:val="22"/>
          <w:szCs w:val="22"/>
        </w:rPr>
        <w:t xml:space="preserve">  (i) Only join platform </w:t>
      </w:r>
      <m:oMath>
        <m:r>
          <w:rPr>
            <w:rFonts w:ascii="Cambria Math" w:hAnsi="Cambria Math" w:cs="Times New Roman"/>
            <w:sz w:val="22"/>
            <w:szCs w:val="22"/>
          </w:rPr>
          <m:t>A</m:t>
        </m:r>
      </m:oMath>
      <w:r w:rsidRPr="00931D94">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m:t>
            </m:r>
          </m:e>
        </m:d>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-zy</m:t>
        </m:r>
      </m:oMath>
      <w:r w:rsidR="000245C6">
        <w:rPr>
          <w:rFonts w:ascii="Times New Roman" w:hAnsi="Times New Roman" w:cs="Times New Roman" w:hint="eastAsia"/>
          <w:sz w:val="22"/>
          <w:szCs w:val="22"/>
        </w:rPr>
        <w:t>.</w:t>
      </w:r>
    </w:p>
    <w:p w14:paraId="1670ACF9" w14:textId="7716FB11" w:rsidR="00393894" w:rsidRPr="00931D94" w:rsidRDefault="00393894" w:rsidP="00393894">
      <w:pPr>
        <w:spacing w:line="480" w:lineRule="auto"/>
        <w:rPr>
          <w:rFonts w:ascii="Times New Roman" w:hAnsi="Times New Roman" w:cs="Times New Roman"/>
          <w:sz w:val="22"/>
          <w:szCs w:val="22"/>
        </w:rPr>
      </w:pPr>
      <w:r w:rsidRPr="00931D94">
        <w:rPr>
          <w:rFonts w:ascii="Times New Roman" w:hAnsi="Times New Roman" w:cs="Times New Roman"/>
          <w:sz w:val="22"/>
          <w:szCs w:val="22"/>
        </w:rPr>
        <w:t xml:space="preserve">  (ii) Only join platform </w:t>
      </w:r>
      <m:oMath>
        <m:r>
          <w:rPr>
            <w:rFonts w:ascii="Cambria Math" w:hAnsi="Cambria Math" w:cs="Times New Roman"/>
            <w:sz w:val="22"/>
            <w:szCs w:val="22"/>
          </w:rPr>
          <m:t>B</m:t>
        </m:r>
      </m:oMath>
      <w:r w:rsidRPr="00931D94">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y,B</m:t>
            </m:r>
          </m:e>
        </m:d>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-z(1-y)</m:t>
        </m:r>
      </m:oMath>
      <w:r w:rsidR="000245C6">
        <w:rPr>
          <w:rFonts w:ascii="Times New Roman" w:hAnsi="Times New Roman" w:cs="Times New Roman" w:hint="eastAsia"/>
          <w:sz w:val="22"/>
          <w:szCs w:val="22"/>
        </w:rPr>
        <w:t>.</w:t>
      </w:r>
    </w:p>
    <w:p w14:paraId="2109B88F" w14:textId="1A34FA44" w:rsidR="00BE213E" w:rsidRDefault="00393894" w:rsidP="00393894">
      <w:pPr>
        <w:spacing w:line="480" w:lineRule="auto"/>
        <w:rPr>
          <w:rFonts w:ascii="Times New Roman" w:hAnsi="Times New Roman" w:cs="Times New Roman"/>
          <w:sz w:val="22"/>
          <w:szCs w:val="22"/>
        </w:rPr>
      </w:pPr>
      <w:r w:rsidRPr="00931D94">
        <w:rPr>
          <w:rFonts w:ascii="Times New Roman" w:hAnsi="Times New Roman" w:cs="Times New Roman"/>
          <w:sz w:val="22"/>
          <w:szCs w:val="22"/>
        </w:rPr>
        <w:t xml:space="preserve">  (iii) Join both platforms </w:t>
      </w:r>
      <m:oMath>
        <m:r>
          <w:rPr>
            <w:rFonts w:ascii="Cambria Math" w:hAnsi="Cambria Math" w:cs="Times New Roman"/>
            <w:sz w:val="22"/>
            <w:szCs w:val="22"/>
          </w:rPr>
          <m:t>A</m:t>
        </m:r>
      </m:oMath>
      <w:r w:rsidRPr="00931D94">
        <w:rPr>
          <w:rFonts w:ascii="Times New Roman" w:hAnsi="Times New Roman" w:cs="Times New Roman"/>
          <w:sz w:val="22"/>
          <w:szCs w:val="22"/>
        </w:rPr>
        <w:t xml:space="preserve"> and </w:t>
      </w:r>
      <m:oMath>
        <m:r>
          <w:rPr>
            <w:rFonts w:ascii="Cambria Math" w:hAnsi="Cambria Math" w:cs="Times New Roman"/>
            <w:sz w:val="22"/>
            <w:szCs w:val="22"/>
          </w:rPr>
          <m:t>B</m:t>
        </m:r>
      </m:oMath>
      <w:r w:rsidRPr="00931D94">
        <w:rPr>
          <w:rFonts w:ascii="Times New Roman" w:hAnsi="Times New Roman" w:cs="Times New Roman"/>
          <w:sz w:val="22"/>
          <w:szCs w:val="22"/>
        </w:rPr>
        <w:t xml:space="preserve">: </w:t>
      </w:r>
      <m:oMath>
        <m:r>
          <w:rPr>
            <w:rFonts w:ascii="Cambria Math" w:hAnsi="Cambria Math" w:cs="Times New Roman"/>
            <w:sz w:val="22"/>
            <w:szCs w:val="22"/>
          </w:rPr>
          <m:t>U</m:t>
        </m:r>
        <m:d>
          <m:dPr>
            <m:ctrlPr>
              <w:rPr>
                <w:rFonts w:ascii="Cambria Math" w:hAnsi="Cambria Math" w:cs="Times New Roman"/>
                <w:i/>
                <w:sz w:val="22"/>
                <w:szCs w:val="22"/>
              </w:rPr>
            </m:ctrlPr>
          </m:dPr>
          <m:e>
            <m:r>
              <w:rPr>
                <w:rFonts w:ascii="Cambria Math" w:hAnsi="Cambria Math" w:cs="Times New Roman"/>
                <w:sz w:val="22"/>
                <w:szCs w:val="22"/>
              </w:rPr>
              <m:t>y,A&amp;B</m:t>
            </m:r>
          </m:e>
        </m:d>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θm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θm</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-z</m:t>
        </m:r>
      </m:oMath>
      <w:r w:rsidR="00965C35">
        <w:rPr>
          <w:rFonts w:ascii="Times New Roman" w:hAnsi="Times New Roman" w:cs="Times New Roman"/>
          <w:sz w:val="22"/>
          <w:szCs w:val="22"/>
        </w:rPr>
        <w:t>.</w:t>
      </w:r>
    </w:p>
    <w:p w14:paraId="1CBC7054" w14:textId="6E2766B6" w:rsidR="00FA4023" w:rsidRPr="00FA4023" w:rsidRDefault="00FA4023" w:rsidP="00FA4023">
      <w:pPr>
        <w:pStyle w:val="3"/>
        <w:spacing w:before="120" w:after="120" w:line="480" w:lineRule="auto"/>
        <w:rPr>
          <w:rFonts w:ascii="Times New Roman" w:hAnsi="Times New Roman" w:cs="Times New Roman"/>
          <w:sz w:val="22"/>
          <w:szCs w:val="22"/>
        </w:rPr>
      </w:pPr>
      <w:r w:rsidRPr="00FA4023">
        <w:rPr>
          <w:rFonts w:ascii="Times New Roman" w:hAnsi="Times New Roman" w:cs="Times New Roman"/>
          <w:sz w:val="22"/>
          <w:szCs w:val="22"/>
        </w:rPr>
        <w:t>Neither Platform Imposes Exclusivity (</w:t>
      </w:r>
      <m:oMath>
        <m:acc>
          <m:accPr>
            <m:chr m:val="̅"/>
            <m:ctrlPr>
              <w:rPr>
                <w:rFonts w:ascii="Cambria Math" w:hAnsi="Cambria Math" w:cs="Times New Roman"/>
                <w:i/>
                <w:sz w:val="22"/>
                <w:szCs w:val="22"/>
              </w:rPr>
            </m:ctrlPr>
          </m:accPr>
          <m:e/>
        </m:acc>
      </m:oMath>
      <w:r w:rsidRPr="00FA4023">
        <w:rPr>
          <w:rFonts w:ascii="Times New Roman" w:hAnsi="Times New Roman" w:cs="Times New Roman"/>
          <w:sz w:val="22"/>
          <w:szCs w:val="22"/>
        </w:rPr>
        <w:t>)</w:t>
      </w:r>
    </w:p>
    <w:p w14:paraId="11123008" w14:textId="6C66B65E" w:rsidR="00550A90" w:rsidRPr="00627E16" w:rsidRDefault="00550A90" w:rsidP="00550A90">
      <w:pPr>
        <w:spacing w:line="480" w:lineRule="auto"/>
        <w:rPr>
          <w:rFonts w:ascii="Times New Roman" w:hAnsi="Times New Roman" w:cs="Times New Roman"/>
          <w:sz w:val="22"/>
          <w:szCs w:val="22"/>
        </w:rPr>
      </w:pPr>
      <w:r>
        <w:rPr>
          <w:rFonts w:ascii="Times New Roman" w:hAnsi="Times New Roman" w:cs="Times New Roman"/>
          <w:sz w:val="22"/>
          <w:szCs w:val="22"/>
        </w:rPr>
        <w:t>U</w:t>
      </w:r>
      <w:r w:rsidRPr="00627E16">
        <w:rPr>
          <w:rFonts w:ascii="Times New Roman" w:hAnsi="Times New Roman" w:cs="Times New Roman"/>
          <w:sz w:val="22"/>
          <w:szCs w:val="22"/>
        </w:rPr>
        <w:t xml:space="preserve">nder nonexclusive contracts, the numbers of </w:t>
      </w:r>
      <w:r w:rsidR="00D91C46">
        <w:rPr>
          <w:rFonts w:ascii="Times New Roman" w:hAnsi="Times New Roman" w:cs="Times New Roman"/>
          <w:sz w:val="22"/>
          <w:szCs w:val="22"/>
        </w:rPr>
        <w:t>providers</w:t>
      </w:r>
      <w:r w:rsidRPr="00627E16">
        <w:rPr>
          <w:rFonts w:ascii="Times New Roman" w:hAnsi="Times New Roman" w:cs="Times New Roman"/>
          <w:sz w:val="22"/>
          <w:szCs w:val="22"/>
        </w:rPr>
        <w:t xml:space="preserve"> on each platform are given by</w:t>
      </w:r>
    </w:p>
    <w:p w14:paraId="01C95DA7" w14:textId="625FD0F5" w:rsidR="00550A90" w:rsidRPr="00627E16" w:rsidRDefault="00000000" w:rsidP="00550A90">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mθ</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-m(1-θ)</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num>
          <m:den>
            <m:r>
              <w:rPr>
                <w:rFonts w:ascii="Cambria Math" w:hAnsi="Cambria Math" w:cs="Times New Roman"/>
                <w:sz w:val="22"/>
                <w:szCs w:val="22"/>
              </w:rPr>
              <m:t>z</m:t>
            </m:r>
          </m:den>
        </m:f>
      </m:oMath>
      <w:r w:rsidR="00550A90" w:rsidRPr="00627E16">
        <w:rPr>
          <w:rFonts w:ascii="Times New Roman" w:hAnsi="Times New Roman" w:cs="Times New Roman" w:hint="eastAsia"/>
          <w:sz w:val="22"/>
          <w:szCs w:val="22"/>
        </w:rPr>
        <w:t>,</w:t>
      </w:r>
      <w:r w:rsidR="00550A90" w:rsidRPr="00627E16">
        <w:rPr>
          <w:rFonts w:ascii="Times New Roman" w:hAnsi="Times New Roman" w:cs="Times New Roman"/>
          <w:sz w:val="22"/>
          <w:szCs w:val="22"/>
        </w:rPr>
        <w:t xml:space="preserve">                                      (</w:t>
      </w:r>
      <w:r w:rsidR="00604766">
        <w:rPr>
          <w:rFonts w:ascii="Times New Roman" w:hAnsi="Times New Roman" w:cs="Times New Roman"/>
          <w:sz w:val="22"/>
          <w:szCs w:val="22"/>
        </w:rPr>
        <w:t>N</w:t>
      </w:r>
      <w:r w:rsidR="00451A23">
        <w:rPr>
          <w:rFonts w:ascii="Times New Roman" w:hAnsi="Times New Roman" w:cs="Times New Roman"/>
          <w:sz w:val="22"/>
          <w:szCs w:val="22"/>
        </w:rPr>
        <w:t>1</w:t>
      </w:r>
      <w:r w:rsidR="00550A90" w:rsidRPr="00627E16">
        <w:rPr>
          <w:rFonts w:ascii="Times New Roman" w:hAnsi="Times New Roman" w:cs="Times New Roman"/>
          <w:sz w:val="22"/>
          <w:szCs w:val="22"/>
        </w:rPr>
        <w:t>)</w:t>
      </w:r>
    </w:p>
    <w:p w14:paraId="251A92BB" w14:textId="429C94B0" w:rsidR="00550A90" w:rsidRPr="00627E16" w:rsidRDefault="00000000" w:rsidP="00550A90">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mθ</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-m(1-θ)</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-c</m:t>
            </m:r>
            <m:sSub>
              <m:sSubPr>
                <m:ctrlPr>
                  <w:rPr>
                    <w:rFonts w:ascii="Cambria Math" w:hAnsi="Cambria Math" w:cs="Times New Roman"/>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num>
          <m:den>
            <m:r>
              <w:rPr>
                <w:rFonts w:ascii="Cambria Math" w:hAnsi="Cambria Math" w:cs="Times New Roman"/>
                <w:sz w:val="22"/>
                <w:szCs w:val="22"/>
              </w:rPr>
              <m:t>z</m:t>
            </m:r>
          </m:den>
        </m:f>
      </m:oMath>
      <w:r w:rsidR="00550A90" w:rsidRPr="00627E16">
        <w:rPr>
          <w:rFonts w:ascii="Times New Roman" w:hAnsi="Times New Roman" w:cs="Times New Roman" w:hint="eastAsia"/>
          <w:sz w:val="22"/>
          <w:szCs w:val="22"/>
        </w:rPr>
        <w:t>.</w:t>
      </w:r>
      <w:r w:rsidR="00550A90" w:rsidRPr="00627E16">
        <w:rPr>
          <w:rFonts w:ascii="Times New Roman" w:hAnsi="Times New Roman" w:cs="Times New Roman"/>
          <w:sz w:val="22"/>
          <w:szCs w:val="22"/>
        </w:rPr>
        <w:t xml:space="preserve">                                      (</w:t>
      </w:r>
      <w:r w:rsidR="00604766">
        <w:rPr>
          <w:rFonts w:ascii="Times New Roman" w:hAnsi="Times New Roman" w:cs="Times New Roman"/>
          <w:sz w:val="22"/>
          <w:szCs w:val="22"/>
        </w:rPr>
        <w:t>N</w:t>
      </w:r>
      <w:r w:rsidR="00451A23">
        <w:rPr>
          <w:rFonts w:ascii="Times New Roman" w:hAnsi="Times New Roman" w:cs="Times New Roman"/>
          <w:sz w:val="22"/>
          <w:szCs w:val="22"/>
        </w:rPr>
        <w:t>2</w:t>
      </w:r>
      <w:r w:rsidR="00550A90" w:rsidRPr="00627E16">
        <w:rPr>
          <w:rFonts w:ascii="Times New Roman" w:hAnsi="Times New Roman" w:cs="Times New Roman"/>
          <w:sz w:val="22"/>
          <w:szCs w:val="22"/>
        </w:rPr>
        <w:t>)</w:t>
      </w:r>
    </w:p>
    <w:p w14:paraId="1387FF84" w14:textId="052700DC" w:rsidR="005A35AA" w:rsidRPr="00627E16" w:rsidRDefault="005A35AA" w:rsidP="005A35AA">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Simultaneously solving (1), (2</w:t>
      </w:r>
      <w:r w:rsidR="00550A90" w:rsidRPr="00627E16">
        <w:rPr>
          <w:rFonts w:ascii="Times New Roman" w:hAnsi="Times New Roman" w:cs="Times New Roman"/>
          <w:sz w:val="22"/>
          <w:szCs w:val="22"/>
        </w:rPr>
        <w:t>) and (</w:t>
      </w:r>
      <w:r w:rsidR="00604766">
        <w:rPr>
          <w:rFonts w:ascii="Times New Roman" w:hAnsi="Times New Roman" w:cs="Times New Roman"/>
          <w:sz w:val="22"/>
          <w:szCs w:val="22"/>
        </w:rPr>
        <w:t>N</w:t>
      </w:r>
      <w:r>
        <w:rPr>
          <w:rFonts w:ascii="Times New Roman" w:hAnsi="Times New Roman" w:cs="Times New Roman"/>
          <w:sz w:val="22"/>
          <w:szCs w:val="22"/>
        </w:rPr>
        <w:t>1</w:t>
      </w:r>
      <w:r w:rsidR="00550A90" w:rsidRPr="00627E16">
        <w:rPr>
          <w:rFonts w:ascii="Times New Roman" w:hAnsi="Times New Roman" w:cs="Times New Roman"/>
          <w:sz w:val="22"/>
          <w:szCs w:val="22"/>
        </w:rPr>
        <w:t>), (</w:t>
      </w:r>
      <w:r w:rsidR="00604766">
        <w:rPr>
          <w:rFonts w:ascii="Times New Roman" w:hAnsi="Times New Roman" w:cs="Times New Roman"/>
          <w:sz w:val="22"/>
          <w:szCs w:val="22"/>
        </w:rPr>
        <w:t>N</w:t>
      </w:r>
      <w:r>
        <w:rPr>
          <w:rFonts w:ascii="Times New Roman" w:hAnsi="Times New Roman" w:cs="Times New Roman"/>
          <w:sz w:val="22"/>
          <w:szCs w:val="22"/>
        </w:rPr>
        <w:t>2</w:t>
      </w:r>
      <w:r w:rsidR="00550A90" w:rsidRPr="00627E16">
        <w:rPr>
          <w:rFonts w:ascii="Times New Roman" w:hAnsi="Times New Roman" w:cs="Times New Roman"/>
          <w:sz w:val="22"/>
          <w:szCs w:val="22"/>
        </w:rPr>
        <w:t xml:space="preserve">) gives the following market sizes as </w:t>
      </w:r>
      <w:r w:rsidRPr="00627E16">
        <w:rPr>
          <w:rFonts w:ascii="Times New Roman" w:hAnsi="Times New Roman" w:cs="Times New Roman"/>
          <w:sz w:val="22"/>
          <w:szCs w:val="22"/>
        </w:rPr>
        <w:t>functions of the ad revenue-sharing rates</w:t>
      </w:r>
    </w:p>
    <w:p w14:paraId="63622937" w14:textId="4C2B480C" w:rsidR="005A35AA" w:rsidRPr="00627E16" w:rsidRDefault="00000000" w:rsidP="005A35A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5A35AA" w:rsidRPr="00627E16">
        <w:rPr>
          <w:rFonts w:ascii="Times New Roman" w:hAnsi="Times New Roman" w:cs="Times New Roman" w:hint="eastAsia"/>
          <w:i/>
          <w:sz w:val="22"/>
          <w:szCs w:val="22"/>
        </w:rPr>
        <w:t>,</w:t>
      </w:r>
    </w:p>
    <w:p w14:paraId="47D42102" w14:textId="31A59D7F" w:rsidR="005A35AA" w:rsidRPr="00627E16" w:rsidRDefault="00000000" w:rsidP="005A35A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5A35AA" w:rsidRPr="00627E16">
        <w:rPr>
          <w:rFonts w:ascii="Times New Roman" w:hAnsi="Times New Roman" w:cs="Times New Roman" w:hint="eastAsia"/>
          <w:i/>
          <w:sz w:val="22"/>
          <w:szCs w:val="22"/>
        </w:rPr>
        <w:t>,</w:t>
      </w:r>
    </w:p>
    <w:p w14:paraId="3003377F" w14:textId="3A82908A" w:rsidR="005A35AA" w:rsidRPr="00627E16" w:rsidRDefault="00000000" w:rsidP="005A35AA">
      <w:pPr>
        <w:spacing w:line="480" w:lineRule="auto"/>
        <w:ind w:firstLineChars="300" w:firstLine="660"/>
        <w:rPr>
          <w:rFonts w:ascii="Times New Roman" w:hAnsi="Times New Roman" w:cs="Times New Roman"/>
          <w:i/>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[t(c+z)θ+mβ(1-2θ)</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]-mt(c+z)(1-θ)</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num>
          <m:den>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5A35AA" w:rsidRPr="00627E16">
        <w:rPr>
          <w:rFonts w:ascii="Times New Roman" w:hAnsi="Times New Roman" w:cs="Times New Roman" w:hint="eastAsia"/>
          <w:i/>
          <w:sz w:val="22"/>
          <w:szCs w:val="22"/>
        </w:rPr>
        <w:t>,</w:t>
      </w:r>
    </w:p>
    <w:p w14:paraId="0674E0F3" w14:textId="5683DCD6" w:rsidR="005A35AA" w:rsidRPr="00627E16" w:rsidRDefault="00000000" w:rsidP="005A35A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[t(c+z)θ+mβ(1-2θ)</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]-mt(c+z)(1-θ)</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num>
          <m:den>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[2t(c+z)-mβ(</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t>
            </m:r>
          </m:den>
        </m:f>
      </m:oMath>
      <w:r w:rsidR="005A35AA" w:rsidRPr="00627E16">
        <w:rPr>
          <w:rFonts w:ascii="Times New Roman" w:hAnsi="Times New Roman" w:cs="Times New Roman"/>
          <w:i/>
          <w:sz w:val="22"/>
          <w:szCs w:val="22"/>
        </w:rPr>
        <w:t>.</w:t>
      </w:r>
    </w:p>
    <w:p w14:paraId="18951242" w14:textId="7C56EC17" w:rsidR="00E92C19" w:rsidRDefault="005A35AA" w:rsidP="005A35AA">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The platforms choose their ad revenue-sharing rates to maximize their profits</w:t>
      </w:r>
      <w:r w:rsidR="00E92C19">
        <w:rPr>
          <w:rFonts w:ascii="Times New Roman" w:hAnsi="Times New Roman" w:cs="Times New Roman"/>
          <w:sz w:val="22"/>
          <w:szCs w:val="22"/>
        </w:rPr>
        <w:t>:</w:t>
      </w:r>
    </w:p>
    <w:p w14:paraId="2DAC2425" w14:textId="26969352" w:rsidR="00E92C19" w:rsidRDefault="00000000" w:rsidP="00E92C19">
      <w:pPr>
        <w:spacing w:line="480" w:lineRule="auto"/>
        <w:ind w:firstLineChars="100" w:firstLine="22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A</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)m(1-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A</m:t>
            </m:r>
          </m:sub>
        </m:sSub>
        <m:r>
          <w:rPr>
            <w:rFonts w:ascii="Cambria Math" w:hAnsi="Cambria Math" w:cs="Times New Roman"/>
            <w:sz w:val="22"/>
            <w:szCs w:val="22"/>
          </w:rPr>
          <m:t>)θm(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oMath>
      <w:r w:rsidR="00F9445C">
        <w:rPr>
          <w:rFonts w:ascii="Times New Roman" w:hAnsi="Times New Roman" w:cs="Times New Roman" w:hint="eastAsia"/>
          <w:sz w:val="22"/>
          <w:szCs w:val="22"/>
        </w:rPr>
        <w:t>,</w:t>
      </w:r>
    </w:p>
    <w:p w14:paraId="12F769E7" w14:textId="109A0203" w:rsidR="009C11E5" w:rsidRDefault="00000000" w:rsidP="009C11E5">
      <w:pPr>
        <w:spacing w:line="480" w:lineRule="auto"/>
        <w:ind w:firstLineChars="100" w:firstLine="220"/>
        <w:jc w:val="center"/>
        <w:rPr>
          <w:rFonts w:ascii="Times New Roman" w:hAnsi="Times New Roman" w:cs="Times New Roman"/>
          <w:sz w:val="22"/>
          <w:szCs w:val="22"/>
        </w:rPr>
      </w:pPr>
      <m:oMath>
        <m:sSub>
          <m:sSubPr>
            <m:ctrlPr>
              <w:rPr>
                <w:rFonts w:ascii="Cambria Math" w:hAnsi="Cambria Math" w:cs="Times New Roman"/>
                <w:i/>
                <w:sz w:val="22"/>
                <w:szCs w:val="22"/>
              </w:rPr>
            </m:ctrlPr>
          </m:sSubPr>
          <m:e>
            <m:r>
              <w:rPr>
                <w:rFonts w:ascii="Cambria Math" w:hAnsi="Cambria Math" w:cs="Times New Roman"/>
                <w:sz w:val="22"/>
                <w:szCs w:val="22"/>
              </w:rPr>
              <m:t>Π</m:t>
            </m:r>
          </m:e>
          <m:sub>
            <m:r>
              <w:rPr>
                <w:rFonts w:ascii="Cambria Math" w:hAnsi="Cambria Math" w:cs="Times New Roman"/>
                <w:sz w:val="22"/>
                <w:szCs w:val="22"/>
              </w:rPr>
              <m:t>B</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)m(1-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α</m:t>
            </m:r>
          </m:e>
          <m:sub>
            <m:r>
              <w:rPr>
                <w:rFonts w:ascii="Cambria Math" w:hAnsi="Cambria Math" w:cs="Times New Roman"/>
                <w:sz w:val="22"/>
                <w:szCs w:val="22"/>
              </w:rPr>
              <m:t>B</m:t>
            </m:r>
          </m:sub>
        </m:sSub>
        <m:r>
          <w:rPr>
            <w:rFonts w:ascii="Cambria Math" w:hAnsi="Cambria Math" w:cs="Times New Roman"/>
            <w:sz w:val="22"/>
            <w:szCs w:val="22"/>
          </w:rPr>
          <m:t>)θm(</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r>
          <w:rPr>
            <w:rFonts w:ascii="Cambria Math" w:hAnsi="Cambria Math" w:cs="Times New Roman"/>
            <w:sz w:val="22"/>
            <w:szCs w:val="22"/>
          </w:rPr>
          <m:t>-1)</m:t>
        </m:r>
        <m:sSub>
          <m:sSubPr>
            <m:ctrlPr>
              <w:rPr>
                <w:rFonts w:ascii="Cambria Math" w:hAnsi="Cambria Math" w:cs="Times New Roman"/>
                <w:i/>
                <w:sz w:val="22"/>
                <w:szCs w:val="22"/>
              </w:rPr>
            </m:ctrlPr>
          </m:sSubPr>
          <m:e>
            <m:r>
              <w:rPr>
                <w:rFonts w:ascii="Cambria Math" w:hAnsi="Cambria Math" w:cs="Times New Roman"/>
                <w:sz w:val="22"/>
                <w:szCs w:val="22"/>
              </w:rPr>
              <m:t>n</m:t>
            </m:r>
          </m:e>
          <m:sub>
            <m:r>
              <w:rPr>
                <w:rFonts w:ascii="Cambria Math" w:hAnsi="Cambria Math" w:cs="Times New Roman"/>
                <w:sz w:val="22"/>
                <w:szCs w:val="22"/>
              </w:rPr>
              <m:t>B</m:t>
            </m:r>
          </m:sub>
        </m:sSub>
      </m:oMath>
      <w:r w:rsidR="00F9445C">
        <w:rPr>
          <w:rFonts w:ascii="Times New Roman" w:hAnsi="Times New Roman" w:cs="Times New Roman" w:hint="eastAsia"/>
          <w:sz w:val="22"/>
          <w:szCs w:val="22"/>
        </w:rPr>
        <w:t>.</w:t>
      </w:r>
    </w:p>
    <w:p w14:paraId="4CE68DA3" w14:textId="47291082" w:rsidR="005A35AA" w:rsidRPr="00627E16" w:rsidRDefault="00BB06C1" w:rsidP="009C11E5">
      <w:pPr>
        <w:spacing w:line="480" w:lineRule="auto"/>
        <w:ind w:firstLineChars="100" w:firstLine="220"/>
        <w:rPr>
          <w:rFonts w:ascii="Times New Roman" w:hAnsi="Times New Roman" w:cs="Times New Roman"/>
          <w:sz w:val="22"/>
          <w:szCs w:val="22"/>
        </w:rPr>
      </w:pPr>
      <w:r>
        <w:rPr>
          <w:rFonts w:ascii="Times New Roman" w:hAnsi="Times New Roman" w:cs="Times New Roman" w:hint="eastAsia"/>
          <w:sz w:val="22"/>
          <w:szCs w:val="22"/>
        </w:rPr>
        <w:t>W</w:t>
      </w:r>
      <w:r>
        <w:rPr>
          <w:rFonts w:ascii="Times New Roman" w:hAnsi="Times New Roman" w:cs="Times New Roman"/>
          <w:sz w:val="22"/>
          <w:szCs w:val="22"/>
        </w:rPr>
        <w:t xml:space="preserve">e define </w:t>
      </w:r>
      <m:oMath>
        <m:r>
          <m:rPr>
            <m:sty m:val="p"/>
          </m:rPr>
          <w:rPr>
            <w:rFonts w:ascii="Cambria Math" w:hAnsi="Cambria Math" w:cs="Times New Roman"/>
            <w:sz w:val="22"/>
            <w:szCs w:val="22"/>
          </w:rPr>
          <m:t>ω=(</m:t>
        </m:r>
        <m:r>
          <w:rPr>
            <w:rFonts w:ascii="Cambria Math" w:hAnsi="Cambria Math" w:cs="Times New Roman"/>
            <w:sz w:val="22"/>
            <w:szCs w:val="22"/>
          </w:rPr>
          <m:t>c</m:t>
        </m:r>
        <m:r>
          <m:rPr>
            <m:sty m:val="p"/>
          </m:rPr>
          <w:rPr>
            <w:rFonts w:ascii="Cambria Math" w:hAnsi="Cambria Math" w:cs="Times New Roman"/>
            <w:sz w:val="22"/>
            <w:szCs w:val="22"/>
          </w:rPr>
          <m:t>+</m:t>
        </m:r>
        <m:r>
          <w:rPr>
            <w:rFonts w:ascii="Cambria Math" w:hAnsi="Cambria Math" w:cs="Times New Roman"/>
            <w:sz w:val="22"/>
            <w:szCs w:val="22"/>
          </w:rPr>
          <m:t>z){</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(c+z)</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1-3θ</m:t>
                    </m:r>
                    <m:d>
                      <m:dPr>
                        <m:ctrlPr>
                          <w:rPr>
                            <w:rFonts w:ascii="Cambria Math" w:hAnsi="Cambria Math" w:cs="Times New Roman"/>
                            <w:i/>
                            <w:sz w:val="22"/>
                            <w:szCs w:val="22"/>
                          </w:rPr>
                        </m:ctrlPr>
                      </m:dPr>
                      <m:e>
                        <m:r>
                          <w:rPr>
                            <w:rFonts w:ascii="Cambria Math" w:hAnsi="Cambria Math" w:cs="Times New Roman"/>
                            <w:sz w:val="22"/>
                            <w:szCs w:val="22"/>
                          </w:rPr>
                          <m:t>1-θ</m:t>
                        </m:r>
                      </m:e>
                    </m:d>
                  </m:e>
                </m:d>
              </m:e>
            </m:d>
          </m:e>
          <m:sup>
            <m:r>
              <w:rPr>
                <w:rFonts w:ascii="Cambria Math" w:hAnsi="Cambria Math" w:cs="Times New Roman"/>
                <w:sz w:val="22"/>
                <w:szCs w:val="22"/>
              </w:rPr>
              <m:t>2</m:t>
            </m:r>
          </m:sup>
        </m:sSup>
        <m:r>
          <w:rPr>
            <w:rFonts w:ascii="Cambria Math" w:hAnsi="Cambria Math" w:cs="Times New Roman"/>
            <w:sz w:val="22"/>
            <w:szCs w:val="22"/>
          </w:rPr>
          <m:t>-4β</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[m(t+β(1-θ)-2tθ(1-θ))-2t(c+z)(1-θ)]}</m:t>
        </m:r>
      </m:oMath>
      <w:r w:rsidR="009C3809">
        <w:rPr>
          <w:rFonts w:ascii="Times New Roman" w:hAnsi="Times New Roman" w:cs="Times New Roman" w:hint="eastAsia"/>
          <w:sz w:val="22"/>
          <w:szCs w:val="22"/>
        </w:rPr>
        <w:t>.</w:t>
      </w:r>
      <w:r w:rsidR="009C3809">
        <w:rPr>
          <w:rFonts w:ascii="Times New Roman" w:hAnsi="Times New Roman" w:cs="Times New Roman"/>
          <w:sz w:val="22"/>
          <w:szCs w:val="22"/>
        </w:rPr>
        <w:t xml:space="preserve"> </w:t>
      </w:r>
      <w:r w:rsidR="005A35AA" w:rsidRPr="00627E16">
        <w:rPr>
          <w:rFonts w:ascii="Times New Roman" w:hAnsi="Times New Roman" w:cs="Times New Roman"/>
          <w:sz w:val="22"/>
          <w:szCs w:val="22"/>
        </w:rPr>
        <w:t xml:space="preserve">The two platforms’ ad revenue-sharing rates, market sizes, and profits </w:t>
      </w:r>
      <w:r w:rsidR="00E827B8">
        <w:rPr>
          <w:rFonts w:ascii="Times New Roman" w:hAnsi="Times New Roman" w:cs="Times New Roman"/>
          <w:sz w:val="22"/>
          <w:szCs w:val="22"/>
        </w:rPr>
        <w:t xml:space="preserve">are </w:t>
      </w:r>
      <w:r w:rsidR="005A35AA" w:rsidRPr="00627E16">
        <w:rPr>
          <w:rFonts w:ascii="Times New Roman" w:hAnsi="Times New Roman" w:cs="Times New Roman"/>
          <w:sz w:val="22"/>
          <w:szCs w:val="22"/>
        </w:rPr>
        <w:t>as follows:</w:t>
      </w:r>
    </w:p>
    <w:p w14:paraId="43D48B5E" w14:textId="3CDC8945" w:rsidR="005A35AA" w:rsidRPr="00627E16" w:rsidRDefault="00000000" w:rsidP="005A35A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m(c+z)[2t</m:t>
            </m:r>
            <m:d>
              <m:dPr>
                <m:ctrlPr>
                  <w:rPr>
                    <w:rFonts w:ascii="Cambria Math" w:hAnsi="Cambria Math" w:cs="Times New Roman"/>
                    <w:i/>
                    <w:sz w:val="22"/>
                    <w:szCs w:val="22"/>
                  </w:rPr>
                </m:ctrlPr>
              </m:dPr>
              <m:e>
                <m:r>
                  <w:rPr>
                    <w:rFonts w:ascii="Cambria Math" w:hAnsi="Cambria Math" w:cs="Times New Roman"/>
                    <w:sz w:val="22"/>
                    <w:szCs w:val="22"/>
                  </w:rPr>
                  <m:t>1-3θ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num>
          <m:den>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sz w:val="22"/>
                    <w:szCs w:val="22"/>
                  </w:rPr>
                </m:ctrlPr>
              </m:sSupPr>
              <m:e>
                <m:r>
                  <w:rPr>
                    <w:rFonts w:ascii="Cambria Math" w:hAnsi="Cambria Math" w:cs="Times New Roman"/>
                    <w:sz w:val="22"/>
                    <w:szCs w:val="22"/>
                  </w:rPr>
                  <m:t>(2θ-1)</m:t>
                </m:r>
              </m:e>
              <m:sup>
                <m:r>
                  <w:rPr>
                    <w:rFonts w:ascii="Cambria Math" w:hAnsi="Cambria Math" w:cs="Times New Roman"/>
                    <w:sz w:val="22"/>
                    <w:szCs w:val="22"/>
                  </w:rPr>
                  <m:t>2</m:t>
                </m:r>
              </m:sup>
            </m:sSup>
          </m:den>
        </m:f>
      </m:oMath>
      <w:r w:rsidR="005A35AA" w:rsidRPr="00627E16">
        <w:rPr>
          <w:rFonts w:ascii="Times New Roman" w:hAnsi="Times New Roman" w:cs="Times New Roman" w:hint="eastAsia"/>
          <w:sz w:val="22"/>
          <w:szCs w:val="22"/>
        </w:rPr>
        <w:t>,</w:t>
      </w:r>
      <w:r w:rsidR="005A35AA" w:rsidRPr="00627E16">
        <w:rPr>
          <w:rFonts w:ascii="Times New Roman" w:hAnsi="Times New Roman" w:cs="Times New Roman"/>
          <w:sz w:val="22"/>
          <w:szCs w:val="22"/>
        </w:rPr>
        <w:t xml:space="preserve"> </w:t>
      </w:r>
    </w:p>
    <w:p w14:paraId="4BF3773B" w14:textId="0C8F898A" w:rsidR="005A35AA" w:rsidRPr="00627E16" w:rsidRDefault="00000000" w:rsidP="005A35A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oMath>
      <w:r w:rsidR="005A35AA" w:rsidRPr="00627E16">
        <w:rPr>
          <w:rFonts w:ascii="Times New Roman" w:hAnsi="Times New Roman" w:cs="Times New Roman" w:hint="eastAsia"/>
          <w:sz w:val="22"/>
          <w:szCs w:val="22"/>
        </w:rPr>
        <w:t>,</w:t>
      </w:r>
    </w:p>
    <w:p w14:paraId="5631E35B" w14:textId="63885FE5" w:rsidR="005A35AA" w:rsidRPr="00627E16" w:rsidRDefault="00000000" w:rsidP="005A35AA">
      <w:pPr>
        <w:spacing w:line="480" w:lineRule="auto"/>
        <w:ind w:firstLineChars="300" w:firstLine="660"/>
        <w:rPr>
          <w:rFonts w:ascii="Times New Roman" w:hAnsi="Times New Roman" w:cs="Times New Roman"/>
          <w:sz w:val="22"/>
          <w:szCs w:val="22"/>
        </w:rPr>
      </w:pPr>
      <m:oMath>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m(c+z)[2t</m:t>
            </m:r>
            <m:d>
              <m:dPr>
                <m:ctrlPr>
                  <w:rPr>
                    <w:rFonts w:ascii="Cambria Math" w:hAnsi="Cambria Math" w:cs="Times New Roman"/>
                    <w:i/>
                    <w:sz w:val="22"/>
                    <w:szCs w:val="22"/>
                  </w:rPr>
                </m:ctrlPr>
              </m:dPr>
              <m:e>
                <m:r>
                  <w:rPr>
                    <w:rFonts w:ascii="Cambria Math" w:hAnsi="Cambria Math" w:cs="Times New Roman"/>
                    <w:sz w:val="22"/>
                    <w:szCs w:val="22"/>
                  </w:rPr>
                  <m:t>1-3θ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num>
          <m:den>
            <m:r>
              <w:rPr>
                <w:rFonts w:ascii="Cambria Math" w:hAnsi="Cambria Math" w:cs="Times New Roman"/>
                <w:sz w:val="22"/>
                <w:szCs w:val="22"/>
              </w:rPr>
              <m:t>4mβ(c+z)(2θ-1)</m:t>
            </m:r>
          </m:den>
        </m:f>
      </m:oMath>
      <w:r w:rsidR="005A35AA" w:rsidRPr="00627E16">
        <w:rPr>
          <w:rFonts w:ascii="Times New Roman" w:hAnsi="Times New Roman" w:cs="Times New Roman" w:hint="eastAsia"/>
          <w:sz w:val="22"/>
          <w:szCs w:val="22"/>
        </w:rPr>
        <w:t>,</w:t>
      </w:r>
    </w:p>
    <w:p w14:paraId="52EBFA7E" w14:textId="054290E1" w:rsidR="005A35AA" w:rsidRPr="00627E16" w:rsidRDefault="00000000" w:rsidP="005A35AA">
      <w:pPr>
        <w:spacing w:line="480" w:lineRule="auto"/>
        <w:ind w:firstLineChars="300" w:firstLine="630"/>
        <w:rPr>
          <w:rFonts w:ascii="Times New Roman" w:hAnsi="Times New Roman" w:cs="Times New Roman"/>
          <w:sz w:val="22"/>
          <w:szCs w:val="22"/>
        </w:rPr>
      </w:pPr>
      <m:oMath>
        <m:sSub>
          <m:sSubPr>
            <m:ctrlPr>
              <w:rPr>
                <w:rFonts w:ascii="Cambria Math" w:hAnsi="Cambria Math" w:cs="Times New Roman"/>
                <w:i/>
                <w:szCs w:val="21"/>
              </w:rPr>
            </m:ctrlPr>
          </m:sSubPr>
          <m:e>
            <m:acc>
              <m:accPr>
                <m:chr m:val="̅"/>
                <m:ctrlPr>
                  <w:rPr>
                    <w:rFonts w:ascii="Cambria Math" w:hAnsi="Cambria Math" w:cs="Times New Roman"/>
                    <w:i/>
                    <w:szCs w:val="21"/>
                  </w:rPr>
                </m:ctrlPr>
              </m:accPr>
              <m:e>
                <m:r>
                  <w:rPr>
                    <w:rFonts w:ascii="Cambria Math" w:hAnsi="Cambria Math" w:cs="Times New Roman"/>
                    <w:szCs w:val="21"/>
                  </w:rPr>
                  <m:t>Π</m:t>
                </m:r>
              </m:e>
            </m:acc>
          </m:e>
          <m:sub>
            <m:r>
              <w:rPr>
                <w:rFonts w:ascii="Cambria Math" w:hAnsi="Cambria Math" w:cs="Times New Roman"/>
                <w:szCs w:val="21"/>
              </w:rPr>
              <m:t>A</m:t>
            </m:r>
          </m:sub>
        </m:sSub>
        <m:r>
          <w:rPr>
            <w:rFonts w:ascii="Cambria Math" w:hAnsi="Cambria Math" w:cs="Times New Roman"/>
            <w:szCs w:val="21"/>
          </w:rPr>
          <m:t>=</m:t>
        </m:r>
        <m:sSub>
          <m:sSubPr>
            <m:ctrlPr>
              <w:rPr>
                <w:rFonts w:ascii="Cambria Math" w:hAnsi="Cambria Math" w:cs="Times New Roman"/>
                <w:i/>
                <w:szCs w:val="21"/>
              </w:rPr>
            </m:ctrlPr>
          </m:sSubPr>
          <m:e>
            <m:acc>
              <m:accPr>
                <m:chr m:val="̅"/>
                <m:ctrlPr>
                  <w:rPr>
                    <w:rFonts w:ascii="Cambria Math" w:hAnsi="Cambria Math" w:cs="Times New Roman"/>
                    <w:i/>
                    <w:szCs w:val="21"/>
                  </w:rPr>
                </m:ctrlPr>
              </m:accPr>
              <m:e>
                <m:r>
                  <w:rPr>
                    <w:rFonts w:ascii="Cambria Math" w:hAnsi="Cambria Math" w:cs="Times New Roman"/>
                    <w:szCs w:val="21"/>
                  </w:rPr>
                  <m:t>Π</m:t>
                </m:r>
              </m:e>
            </m:acc>
          </m:e>
          <m:sub>
            <m:r>
              <w:rPr>
                <w:rFonts w:ascii="Cambria Math" w:hAnsi="Cambria Math" w:cs="Times New Roman"/>
                <w:szCs w:val="21"/>
              </w:rPr>
              <m:t>B</m:t>
            </m:r>
          </m:sub>
        </m:sSub>
        <m:r>
          <w:rPr>
            <w:rFonts w:ascii="Cambria Math" w:hAnsi="Cambria Math" w:cs="Times New Roman"/>
            <w:szCs w:val="21"/>
          </w:rPr>
          <m:t>=</m:t>
        </m:r>
        <m:acc>
          <m:accPr>
            <m:chr m:val="̅"/>
            <m:ctrlPr>
              <w:rPr>
                <w:rFonts w:ascii="Cambria Math" w:hAnsi="Cambria Math" w:cs="Times New Roman"/>
                <w:i/>
                <w:szCs w:val="21"/>
              </w:rPr>
            </m:ctrlPr>
          </m:accPr>
          <m:e>
            <m:r>
              <w:rPr>
                <w:rFonts w:ascii="Cambria Math" w:hAnsi="Cambria Math" w:cs="Times New Roman"/>
                <w:szCs w:val="21"/>
              </w:rPr>
              <m:t>Π</m:t>
            </m:r>
          </m:e>
        </m:acc>
        <m:r>
          <w:rPr>
            <w:rFonts w:ascii="Cambria Math" w:hAnsi="Cambria Math" w:cs="Times New Roman"/>
            <w:szCs w:val="21"/>
          </w:rPr>
          <m:t>=</m:t>
        </m:r>
        <m:f>
          <m:fPr>
            <m:ctrlPr>
              <w:rPr>
                <w:rFonts w:ascii="Cambria Math" w:hAnsi="Cambria Math" w:cs="Times New Roman"/>
                <w:szCs w:val="21"/>
              </w:rPr>
            </m:ctrlPr>
          </m:fPr>
          <m:num>
            <m:d>
              <m:dPr>
                <m:begChr m:val="{"/>
                <m:endChr m:val="}"/>
                <m:ctrlPr>
                  <w:rPr>
                    <w:rFonts w:ascii="Cambria Math" w:hAnsi="Cambria Math" w:cs="Times New Roman"/>
                    <w:i/>
                    <w:szCs w:val="21"/>
                  </w:rPr>
                </m:ctrlPr>
              </m:dPr>
              <m:e>
                <m:r>
                  <w:rPr>
                    <w:rFonts w:ascii="Cambria Math" w:hAnsi="Cambria Math" w:cs="Times New Roman"/>
                    <w:szCs w:val="21"/>
                  </w:rPr>
                  <m:t>m(c+z)</m:t>
                </m:r>
                <m:d>
                  <m:dPr>
                    <m:begChr m:val="["/>
                    <m:endChr m:val="]"/>
                    <m:ctrlPr>
                      <w:rPr>
                        <w:rFonts w:ascii="Cambria Math" w:hAnsi="Cambria Math" w:cs="Times New Roman"/>
                        <w:i/>
                        <w:szCs w:val="21"/>
                      </w:rPr>
                    </m:ctrlPr>
                  </m:dPr>
                  <m:e>
                    <m:r>
                      <w:rPr>
                        <w:rFonts w:ascii="Cambria Math" w:hAnsi="Cambria Math" w:cs="Times New Roman"/>
                        <w:szCs w:val="21"/>
                      </w:rPr>
                      <m:t>3β</m:t>
                    </m:r>
                    <m:d>
                      <m:dPr>
                        <m:ctrlPr>
                          <w:rPr>
                            <w:rFonts w:ascii="Cambria Math" w:hAnsi="Cambria Math" w:cs="Times New Roman"/>
                            <w:i/>
                            <w:szCs w:val="21"/>
                          </w:rPr>
                        </m:ctrlPr>
                      </m:dPr>
                      <m:e>
                        <m:r>
                          <w:rPr>
                            <w:rFonts w:ascii="Cambria Math" w:hAnsi="Cambria Math" w:cs="Times New Roman"/>
                            <w:szCs w:val="21"/>
                          </w:rPr>
                          <m:t>1-θ</m:t>
                        </m:r>
                      </m:e>
                    </m:d>
                    <m:r>
                      <w:rPr>
                        <w:rFonts w:ascii="Cambria Math" w:hAnsi="Cambria Math" w:cs="Times New Roman"/>
                        <w:szCs w:val="21"/>
                      </w:rPr>
                      <m:t>+t</m:t>
                    </m:r>
                    <m:d>
                      <m:dPr>
                        <m:ctrlPr>
                          <w:rPr>
                            <w:rFonts w:ascii="Cambria Math" w:hAnsi="Cambria Math" w:cs="Times New Roman"/>
                            <w:i/>
                            <w:szCs w:val="21"/>
                          </w:rPr>
                        </m:ctrlPr>
                      </m:dPr>
                      <m:e>
                        <m:r>
                          <w:rPr>
                            <w:rFonts w:ascii="Cambria Math" w:hAnsi="Cambria Math" w:cs="Times New Roman"/>
                            <w:szCs w:val="21"/>
                          </w:rPr>
                          <m:t>2-6θ</m:t>
                        </m:r>
                        <m:d>
                          <m:dPr>
                            <m:ctrlPr>
                              <w:rPr>
                                <w:rFonts w:ascii="Cambria Math" w:hAnsi="Cambria Math" w:cs="Times New Roman"/>
                                <w:i/>
                                <w:szCs w:val="21"/>
                              </w:rPr>
                            </m:ctrlPr>
                          </m:dPr>
                          <m:e>
                            <m:r>
                              <w:rPr>
                                <w:rFonts w:ascii="Cambria Math" w:hAnsi="Cambria Math" w:cs="Times New Roman"/>
                                <w:szCs w:val="21"/>
                              </w:rPr>
                              <m:t>1-θ</m:t>
                            </m:r>
                          </m:e>
                        </m:d>
                      </m:e>
                    </m:d>
                  </m:e>
                </m:d>
                <m:r>
                  <w:rPr>
                    <w:rFonts w:ascii="Cambria Math" w:hAnsi="Cambria Math" w:cs="Times New Roman"/>
                    <w:szCs w:val="21"/>
                  </w:rPr>
                  <m:t>-</m:t>
                </m:r>
                <m:rad>
                  <m:radPr>
                    <m:degHide m:val="1"/>
                    <m:ctrlPr>
                      <w:rPr>
                        <w:rFonts w:ascii="Cambria Math" w:hAnsi="Cambria Math" w:cs="Times New Roman"/>
                        <w:i/>
                        <w:szCs w:val="21"/>
                      </w:rPr>
                    </m:ctrlPr>
                  </m:radPr>
                  <m:deg/>
                  <m:e>
                    <m:r>
                      <m:rPr>
                        <m:sty m:val="p"/>
                      </m:rPr>
                      <w:rPr>
                        <w:rFonts w:ascii="Cambria Math" w:hAnsi="Cambria Math" w:cs="Times New Roman"/>
                        <w:szCs w:val="21"/>
                      </w:rPr>
                      <m:t>ω</m:t>
                    </m:r>
                  </m:e>
                </m:rad>
              </m:e>
            </m:d>
            <m:r>
              <w:rPr>
                <w:rFonts w:ascii="Cambria Math" w:hAnsi="Cambria Math" w:cs="Times New Roman"/>
                <w:szCs w:val="21"/>
              </w:rPr>
              <m:t>{2</m:t>
            </m:r>
            <m:sSup>
              <m:sSupPr>
                <m:ctrlPr>
                  <w:rPr>
                    <w:rFonts w:ascii="Cambria Math" w:hAnsi="Cambria Math" w:cs="Times New Roman"/>
                    <w:szCs w:val="21"/>
                  </w:rPr>
                </m:ctrlPr>
              </m:sSupPr>
              <m:e>
                <m:r>
                  <w:rPr>
                    <w:rFonts w:ascii="Cambria Math" w:hAnsi="Cambria Math" w:cs="Times New Roman"/>
                    <w:szCs w:val="21"/>
                  </w:rPr>
                  <m:t>m</m:t>
                </m:r>
              </m:e>
              <m:sup>
                <m:r>
                  <w:rPr>
                    <w:rFonts w:ascii="Cambria Math" w:hAnsi="Cambria Math" w:cs="Times New Roman"/>
                    <w:szCs w:val="21"/>
                  </w:rPr>
                  <m:t>2</m:t>
                </m:r>
              </m:sup>
            </m:sSup>
            <m:r>
              <w:rPr>
                <w:rFonts w:ascii="Cambria Math" w:hAnsi="Cambria Math" w:cs="Times New Roman"/>
                <w:szCs w:val="21"/>
              </w:rPr>
              <m:t>β</m:t>
            </m:r>
            <m:sSup>
              <m:sSupPr>
                <m:ctrlPr>
                  <w:rPr>
                    <w:rFonts w:ascii="Cambria Math" w:hAnsi="Cambria Math" w:cs="Times New Roman"/>
                    <w:szCs w:val="21"/>
                  </w:rPr>
                </m:ctrlPr>
              </m:sSupPr>
              <m:e>
                <m:d>
                  <m:dPr>
                    <m:ctrlPr>
                      <w:rPr>
                        <w:rFonts w:ascii="Cambria Math" w:hAnsi="Cambria Math" w:cs="Times New Roman"/>
                        <w:i/>
                        <w:szCs w:val="21"/>
                      </w:rPr>
                    </m:ctrlPr>
                  </m:dPr>
                  <m:e>
                    <m:r>
                      <w:rPr>
                        <w:rFonts w:ascii="Cambria Math" w:hAnsi="Cambria Math" w:cs="Times New Roman"/>
                        <w:szCs w:val="21"/>
                      </w:rPr>
                      <m:t>2θ-1</m:t>
                    </m:r>
                  </m:e>
                </m:d>
              </m:e>
              <m:sup>
                <m:r>
                  <w:rPr>
                    <w:rFonts w:ascii="Cambria Math" w:hAnsi="Cambria Math" w:cs="Times New Roman"/>
                    <w:szCs w:val="21"/>
                  </w:rPr>
                  <m:t>2</m:t>
                </m:r>
              </m:sup>
            </m:sSup>
            <m:r>
              <w:rPr>
                <w:rFonts w:ascii="Cambria Math" w:hAnsi="Cambria Math" w:cs="Times New Roman"/>
                <w:szCs w:val="21"/>
              </w:rPr>
              <m:t>+m(c+z)[β(1-θ)-t</m:t>
            </m:r>
            <m:d>
              <m:dPr>
                <m:ctrlPr>
                  <w:rPr>
                    <w:rFonts w:ascii="Cambria Math" w:hAnsi="Cambria Math" w:cs="Times New Roman"/>
                    <w:i/>
                    <w:szCs w:val="21"/>
                  </w:rPr>
                </m:ctrlPr>
              </m:dPr>
              <m:e>
                <m:r>
                  <w:rPr>
                    <w:rFonts w:ascii="Cambria Math" w:hAnsi="Cambria Math" w:cs="Times New Roman"/>
                    <w:szCs w:val="21"/>
                  </w:rPr>
                  <m:t>2-6θ</m:t>
                </m:r>
                <m:d>
                  <m:dPr>
                    <m:ctrlPr>
                      <w:rPr>
                        <w:rFonts w:ascii="Cambria Math" w:hAnsi="Cambria Math" w:cs="Times New Roman"/>
                        <w:i/>
                        <w:szCs w:val="21"/>
                      </w:rPr>
                    </m:ctrlPr>
                  </m:dPr>
                  <m:e>
                    <m:r>
                      <w:rPr>
                        <w:rFonts w:ascii="Cambria Math" w:hAnsi="Cambria Math" w:cs="Times New Roman"/>
                        <w:szCs w:val="21"/>
                      </w:rPr>
                      <m:t>1-θ</m:t>
                    </m:r>
                  </m:e>
                </m:d>
              </m:e>
            </m:d>
            <m:r>
              <w:rPr>
                <w:rFonts w:ascii="Cambria Math" w:hAnsi="Cambria Math" w:cs="Times New Roman"/>
                <w:szCs w:val="21"/>
              </w:rPr>
              <m:t>]+</m:t>
            </m:r>
            <m:rad>
              <m:radPr>
                <m:degHide m:val="1"/>
                <m:ctrlPr>
                  <w:rPr>
                    <w:rFonts w:ascii="Cambria Math" w:hAnsi="Cambria Math" w:cs="Times New Roman"/>
                    <w:i/>
                    <w:szCs w:val="21"/>
                  </w:rPr>
                </m:ctrlPr>
              </m:radPr>
              <m:deg/>
              <m:e>
                <m:r>
                  <m:rPr>
                    <m:sty m:val="p"/>
                  </m:rPr>
                  <w:rPr>
                    <w:rFonts w:ascii="Cambria Math" w:hAnsi="Cambria Math" w:cs="Times New Roman"/>
                    <w:szCs w:val="21"/>
                  </w:rPr>
                  <m:t>ω</m:t>
                </m:r>
              </m:e>
            </m:rad>
            <m:r>
              <w:rPr>
                <w:rFonts w:ascii="Cambria Math" w:hAnsi="Cambria Math" w:cs="Times New Roman"/>
                <w:szCs w:val="21"/>
              </w:rPr>
              <m:t>}</m:t>
            </m:r>
          </m:num>
          <m:den>
            <m:r>
              <w:rPr>
                <w:rFonts w:ascii="Cambria Math" w:hAnsi="Cambria Math" w:cs="Times New Roman"/>
                <w:szCs w:val="21"/>
              </w:rPr>
              <m:t>16</m:t>
            </m:r>
            <m:sSup>
              <m:sSupPr>
                <m:ctrlPr>
                  <w:rPr>
                    <w:rFonts w:ascii="Cambria Math" w:hAnsi="Cambria Math" w:cs="Times New Roman"/>
                    <w:szCs w:val="21"/>
                  </w:rPr>
                </m:ctrlPr>
              </m:sSupPr>
              <m:e>
                <m:r>
                  <w:rPr>
                    <w:rFonts w:ascii="Cambria Math" w:hAnsi="Cambria Math" w:cs="Times New Roman"/>
                    <w:szCs w:val="21"/>
                  </w:rPr>
                  <m:t>m</m:t>
                </m:r>
              </m:e>
              <m:sup>
                <m:r>
                  <w:rPr>
                    <w:rFonts w:ascii="Cambria Math" w:hAnsi="Cambria Math" w:cs="Times New Roman"/>
                    <w:szCs w:val="21"/>
                  </w:rPr>
                  <m:t>2</m:t>
                </m:r>
              </m:sup>
            </m:sSup>
            <m:sSup>
              <m:sSupPr>
                <m:ctrlPr>
                  <w:rPr>
                    <w:rFonts w:ascii="Cambria Math" w:hAnsi="Cambria Math" w:cs="Times New Roman"/>
                    <w:szCs w:val="21"/>
                  </w:rPr>
                </m:ctrlPr>
              </m:sSupPr>
              <m:e>
                <m:r>
                  <w:rPr>
                    <w:rFonts w:ascii="Cambria Math" w:hAnsi="Cambria Math" w:cs="Times New Roman"/>
                    <w:szCs w:val="21"/>
                  </w:rPr>
                  <m:t>β</m:t>
                </m:r>
              </m:e>
              <m:sup>
                <m:r>
                  <w:rPr>
                    <w:rFonts w:ascii="Cambria Math" w:hAnsi="Cambria Math" w:cs="Times New Roman"/>
                    <w:szCs w:val="21"/>
                  </w:rPr>
                  <m:t>2</m:t>
                </m:r>
              </m:sup>
            </m:sSup>
            <m:r>
              <w:rPr>
                <w:rFonts w:ascii="Cambria Math" w:hAnsi="Cambria Math" w:cs="Times New Roman"/>
                <w:szCs w:val="21"/>
              </w:rPr>
              <m:t>(c+z)</m:t>
            </m:r>
            <m:sSup>
              <m:sSupPr>
                <m:ctrlPr>
                  <w:rPr>
                    <w:rFonts w:ascii="Cambria Math" w:hAnsi="Cambria Math" w:cs="Times New Roman"/>
                    <w:szCs w:val="21"/>
                  </w:rPr>
                </m:ctrlPr>
              </m:sSupPr>
              <m:e>
                <m:r>
                  <w:rPr>
                    <w:rFonts w:ascii="Cambria Math" w:hAnsi="Cambria Math" w:cs="Times New Roman"/>
                    <w:szCs w:val="21"/>
                  </w:rPr>
                  <m:t>(2θ-1)</m:t>
                </m:r>
              </m:e>
              <m:sup>
                <m:r>
                  <w:rPr>
                    <w:rFonts w:ascii="Cambria Math" w:hAnsi="Cambria Math" w:cs="Times New Roman"/>
                    <w:szCs w:val="21"/>
                  </w:rPr>
                  <m:t>2</m:t>
                </m:r>
              </m:sup>
            </m:sSup>
          </m:den>
        </m:f>
      </m:oMath>
      <w:r w:rsidR="005A35AA" w:rsidRPr="00627E16">
        <w:rPr>
          <w:rFonts w:ascii="Times New Roman" w:hAnsi="Times New Roman" w:cs="Times New Roman" w:hint="eastAsia"/>
          <w:sz w:val="22"/>
          <w:szCs w:val="22"/>
        </w:rPr>
        <w:t>.</w:t>
      </w:r>
      <w:r w:rsidR="005A35AA" w:rsidRPr="00627E16">
        <w:rPr>
          <w:rFonts w:ascii="Times New Roman" w:hAnsi="Times New Roman" w:cs="Times New Roman"/>
          <w:sz w:val="22"/>
          <w:szCs w:val="22"/>
        </w:rPr>
        <w:t xml:space="preserve"> </w:t>
      </w:r>
    </w:p>
    <w:p w14:paraId="41F584D9" w14:textId="2C699B05" w:rsidR="005A35AA" w:rsidRDefault="005A35AA" w:rsidP="005A35AA">
      <w:pPr>
        <w:spacing w:line="480" w:lineRule="auto"/>
        <w:ind w:firstLineChars="100" w:firstLine="220"/>
        <w:rPr>
          <w:rFonts w:ascii="Times New Roman" w:hAnsi="Times New Roman" w:cs="Times New Roman"/>
          <w:color w:val="000000" w:themeColor="text1"/>
          <w:sz w:val="22"/>
          <w:szCs w:val="22"/>
        </w:rPr>
      </w:pPr>
      <w:r w:rsidRPr="00627E16">
        <w:rPr>
          <w:rFonts w:ascii="Times New Roman" w:hAnsi="Times New Roman" w:cs="Times New Roman"/>
          <w:color w:val="000000" w:themeColor="text1"/>
          <w:sz w:val="22"/>
          <w:szCs w:val="22"/>
        </w:rPr>
        <w:t xml:space="preserve">Plugging in the above equilibrium outcomes, </w:t>
      </w:r>
      <w:r>
        <w:rPr>
          <w:rFonts w:ascii="Times New Roman" w:hAnsi="Times New Roman" w:cs="Times New Roman"/>
          <w:color w:val="000000" w:themeColor="text1"/>
          <w:sz w:val="22"/>
          <w:szCs w:val="22"/>
        </w:rPr>
        <w:t xml:space="preserve">consumer surplus, providers’ total surplus, and social welfare </w:t>
      </w:r>
      <w:r w:rsidRPr="00627E16">
        <w:rPr>
          <w:rFonts w:ascii="Times New Roman" w:hAnsi="Times New Roman" w:cs="Times New Roman"/>
          <w:color w:val="000000" w:themeColor="text1"/>
          <w:sz w:val="22"/>
          <w:szCs w:val="22"/>
        </w:rPr>
        <w:t>can be given by</w:t>
      </w:r>
      <w:r w:rsidR="003B5625">
        <w:rPr>
          <w:rFonts w:ascii="Times New Roman" w:hAnsi="Times New Roman" w:cs="Times New Roman"/>
          <w:color w:val="000000" w:themeColor="text1"/>
          <w:sz w:val="22"/>
          <w:szCs w:val="22"/>
        </w:rPr>
        <w:t xml:space="preserve"> </w:t>
      </w:r>
    </w:p>
    <w:p w14:paraId="02F640D8" w14:textId="67A6528D" w:rsidR="005A35AA" w:rsidRDefault="00000000" w:rsidP="005A35AA">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r>
              <w:rPr>
                <w:rFonts w:ascii="Cambria Math" w:hAnsi="Cambria Math" w:cs="Times New Roman"/>
                <w:color w:val="000000" w:themeColor="text1"/>
                <w:sz w:val="22"/>
                <w:szCs w:val="22"/>
              </w:rPr>
              <m:t>0</m:t>
            </m:r>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t>
            </m:r>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sz w:val="22"/>
                <w:szCs w:val="22"/>
              </w:rPr>
              <m:t>-tx</m:t>
            </m:r>
            <m:r>
              <w:rPr>
                <w:rFonts w:ascii="Cambria Math" w:hAnsi="Cambria Math" w:cs="Times New Roman"/>
                <w:color w:val="000000" w:themeColor="text1"/>
                <w:sz w:val="22"/>
                <w:szCs w:val="22"/>
              </w:rPr>
              <m:t>)dx</m:t>
            </m:r>
          </m:e>
        </m:nary>
        <m:r>
          <w:rPr>
            <w:rFonts w:ascii="Cambria Math" w:hAnsi="Cambria Math" w:cs="Times New Roman"/>
            <w:color w:val="000000" w:themeColor="text1"/>
            <w:sz w:val="22"/>
            <w:szCs w:val="22"/>
          </w:rPr>
          <m:t>+</m:t>
        </m:r>
        <m:nary>
          <m:naryPr>
            <m:limLoc m:val="subSup"/>
            <m:ctrlPr>
              <w:rPr>
                <w:rFonts w:ascii="Cambria Math" w:hAnsi="Cambria Math" w:cs="Times New Roman"/>
                <w:i/>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t>
            </m:r>
            <m:r>
              <w:rPr>
                <w:rFonts w:ascii="Cambria Math" w:hAnsi="Cambria Math" w:cs="Times New Roman"/>
                <w:sz w:val="22"/>
                <w:szCs w:val="22"/>
              </w:rPr>
              <m:t>v+β</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sz w:val="22"/>
                <w:szCs w:val="22"/>
              </w:rPr>
              <m:t>-t(1-x)</m:t>
            </m:r>
            <m:r>
              <w:rPr>
                <w:rFonts w:ascii="Cambria Math" w:hAnsi="Cambria Math" w:cs="Times New Roman"/>
                <w:color w:val="000000" w:themeColor="text1"/>
                <w:sz w:val="22"/>
                <w:szCs w:val="22"/>
              </w:rPr>
              <m:t>)dx</m:t>
            </m:r>
          </m:e>
        </m:nary>
      </m:oMath>
      <w:r w:rsidR="002A3325">
        <w:rPr>
          <w:rFonts w:ascii="Times New Roman" w:hAnsi="Times New Roman" w:cs="Times New Roman"/>
          <w:color w:val="000000" w:themeColor="text1"/>
          <w:sz w:val="22"/>
          <w:szCs w:val="22"/>
        </w:rPr>
        <w:t xml:space="preserve"> </w:t>
      </w:r>
    </w:p>
    <w:p w14:paraId="0B28FA0B" w14:textId="39A9F874" w:rsidR="006C26A4" w:rsidRDefault="006C26A4" w:rsidP="006C26A4">
      <w:pPr>
        <w:spacing w:line="480" w:lineRule="auto"/>
        <w:ind w:firstLineChars="300" w:firstLine="660"/>
        <w:rPr>
          <w:rFonts w:ascii="Times New Roman" w:hAnsi="Times New Roman" w:cs="Times New Roman"/>
          <w:color w:val="000000" w:themeColor="text1"/>
          <w:sz w:val="22"/>
          <w:szCs w:val="22"/>
        </w:rPr>
      </w:pPr>
      <m:oMath>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m</m:t>
            </m:r>
            <m:r>
              <w:rPr>
                <w:rFonts w:ascii="Cambria Math" w:hAnsi="Cambria Math" w:cs="Times New Roman"/>
                <w:sz w:val="22"/>
                <w:szCs w:val="22"/>
              </w:rPr>
              <m:t>(c+z)</m:t>
            </m:r>
            <m:r>
              <w:rPr>
                <w:rFonts w:ascii="Cambria Math" w:hAnsi="Cambria Math" w:cs="Times New Roman"/>
                <w:color w:val="000000" w:themeColor="text1"/>
                <w:sz w:val="22"/>
                <w:szCs w:val="22"/>
              </w:rPr>
              <m:t>[t(3-8</m:t>
            </m:r>
            <m:r>
              <w:rPr>
                <w:rFonts w:ascii="Cambria Math" w:hAnsi="Cambria Math" w:cs="Times New Roman"/>
                <w:sz w:val="22"/>
                <w:szCs w:val="22"/>
              </w:rPr>
              <m:t>θ</m:t>
            </m:r>
            <m:r>
              <w:rPr>
                <w:rFonts w:ascii="Cambria Math" w:hAnsi="Cambria Math" w:cs="Times New Roman"/>
                <w:color w:val="000000" w:themeColor="text1"/>
                <w:sz w:val="22"/>
                <w:szCs w:val="22"/>
              </w:rPr>
              <m:t>+6</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θ</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)-β(1-</m:t>
            </m:r>
            <m:r>
              <w:rPr>
                <w:rFonts w:ascii="Cambria Math" w:hAnsi="Cambria Math" w:cs="Times New Roman"/>
                <w:sz w:val="22"/>
                <w:szCs w:val="22"/>
              </w:rPr>
              <m:t>θ</m:t>
            </m:r>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num>
          <m:den>
            <m:r>
              <w:rPr>
                <w:rFonts w:ascii="Cambria Math" w:hAnsi="Cambria Math" w:cs="Times New Roman"/>
                <w:color w:val="000000" w:themeColor="text1"/>
                <w:sz w:val="22"/>
                <w:szCs w:val="22"/>
              </w:rPr>
              <m:t>4m</m:t>
            </m:r>
            <m:r>
              <w:rPr>
                <w:rFonts w:ascii="Cambria Math" w:hAnsi="Cambria Math" w:cs="Times New Roman"/>
                <w:sz w:val="22"/>
                <w:szCs w:val="22"/>
              </w:rPr>
              <m:t>(c+z)</m:t>
            </m:r>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den>
        </m:f>
      </m:oMath>
      <w:r w:rsidR="00383B78">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t>
      </w:r>
    </w:p>
    <w:p w14:paraId="3C2240F0" w14:textId="6CA07A7B" w:rsidR="005A35AA" w:rsidRDefault="00000000" w:rsidP="005A35AA">
      <w:pPr>
        <w:spacing w:line="480" w:lineRule="auto"/>
        <w:ind w:firstLineChars="100" w:firstLine="220"/>
        <w:rPr>
          <w:rFonts w:ascii="Times New Roman" w:hAnsi="Times New Roman" w:cs="Times New Roman"/>
          <w:color w:val="000000" w:themeColor="text1"/>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p>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-zy)ⅆy</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r>
              <w:rPr>
                <w:rFonts w:ascii="Cambria Math" w:hAnsi="Cambria Math" w:cs="Times New Roman"/>
                <w:color w:val="000000" w:themeColor="text1"/>
                <w:sz w:val="22"/>
                <w:szCs w:val="22"/>
              </w:rPr>
              <m:t>1-</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sub>
          <m:sup>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p>
          <m:e>
            <m:r>
              <w:rPr>
                <w:rFonts w:ascii="Cambria Math" w:hAnsi="Cambria Math" w:cs="Times New Roman"/>
                <w:color w:val="000000" w:themeColor="text1"/>
                <w:sz w:val="22"/>
                <w:szCs w:val="22"/>
              </w:rPr>
              <m:t>(</m:t>
            </m:r>
            <m:r>
              <w:rPr>
                <w:rFonts w:ascii="Cambria Math" w:hAnsi="Cambria Math" w:cs="Times New Roman"/>
                <w:sz w:val="22"/>
                <w:szCs w:val="22"/>
              </w:rPr>
              <m:t>θ</m:t>
            </m:r>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A</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m:t>
            </m:r>
            <m:r>
              <w:rPr>
                <w:rFonts w:ascii="Cambria Math" w:hAnsi="Cambria Math" w:cs="Times New Roman"/>
                <w:sz w:val="22"/>
                <w:szCs w:val="22"/>
              </w:rPr>
              <m:t>θ</m:t>
            </m:r>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-z)ⅆy</m:t>
            </m:r>
          </m:e>
        </m:nary>
        <m:r>
          <w:rPr>
            <w:rFonts w:ascii="Cambria Math" w:hAnsi="Cambria Math" w:cs="Times New Roman"/>
            <w:color w:val="000000" w:themeColor="text1"/>
            <w:sz w:val="22"/>
            <w:szCs w:val="22"/>
          </w:rPr>
          <m:t>+</m:t>
        </m:r>
        <m:nary>
          <m:naryPr>
            <m:limLoc m:val="subSup"/>
            <m:grow m:val="1"/>
            <m:ctrlPr>
              <w:rPr>
                <w:rFonts w:ascii="Cambria Math" w:hAnsi="Cambria Math" w:cs="Times New Roman"/>
                <w:color w:val="000000" w:themeColor="text1"/>
                <w:sz w:val="22"/>
                <w:szCs w:val="22"/>
              </w:rPr>
            </m:ctrlPr>
          </m:naryPr>
          <m: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A</m:t>
                </m:r>
              </m:sub>
            </m:sSub>
          </m:sub>
          <m:sup>
            <m:r>
              <w:rPr>
                <w:rFonts w:ascii="Cambria Math" w:hAnsi="Cambria Math" w:cs="Times New Roman"/>
                <w:color w:val="000000" w:themeColor="text1"/>
                <w:sz w:val="22"/>
                <w:szCs w:val="22"/>
              </w:rPr>
              <m:t>1</m:t>
            </m:r>
          </m:sup>
          <m:e>
            <m:r>
              <w:rPr>
                <w:rFonts w:ascii="Cambria Math" w:hAnsi="Cambria Math" w:cs="Times New Roman"/>
                <w:color w:val="000000" w:themeColor="text1"/>
                <w:sz w:val="22"/>
                <w:szCs w:val="22"/>
              </w:rPr>
              <m:t>(m</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α</m:t>
                    </m:r>
                  </m:e>
                </m:acc>
              </m:e>
              <m:sub>
                <m:r>
                  <w:rPr>
                    <w:rFonts w:ascii="Cambria Math" w:hAnsi="Cambria Math" w:cs="Times New Roman"/>
                    <w:sz w:val="22"/>
                    <w:szCs w:val="22"/>
                  </w:rPr>
                  <m:t>B</m:t>
                </m:r>
              </m:sub>
            </m:sSub>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-c</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N</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-z(1-y))ⅆy</m:t>
            </m:r>
          </m:e>
        </m:nary>
      </m:oMath>
      <w:r w:rsidR="00241225">
        <w:rPr>
          <w:rFonts w:ascii="Times New Roman" w:hAnsi="Times New Roman" w:cs="Times New Roman"/>
          <w:color w:val="000000" w:themeColor="text1"/>
          <w:sz w:val="22"/>
          <w:szCs w:val="22"/>
        </w:rPr>
        <w:t xml:space="preserve"> </w:t>
      </w:r>
    </w:p>
    <w:p w14:paraId="24F14B6B" w14:textId="3BFA3BAD" w:rsidR="00983DC2" w:rsidRDefault="00983DC2" w:rsidP="00733C8B">
      <w:pPr>
        <w:spacing w:line="480" w:lineRule="auto"/>
        <w:ind w:leftChars="300" w:left="630"/>
        <w:rPr>
          <w:rFonts w:ascii="Times New Roman" w:hAnsi="Times New Roman" w:cs="Times New Roman"/>
          <w:color w:val="000000" w:themeColor="text1"/>
          <w:sz w:val="22"/>
          <w:szCs w:val="22"/>
        </w:rPr>
      </w:pPr>
      <m:oMath>
        <m:r>
          <m:rPr>
            <m:sty m:val="p"/>
          </m:rP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e>
                </m:d>
              </m:e>
              <m:sup>
                <m:r>
                  <w:rPr>
                    <w:rFonts w:ascii="Cambria Math" w:hAnsi="Cambria Math" w:cs="Times New Roman"/>
                    <w:color w:val="000000" w:themeColor="text1"/>
                    <w:sz w:val="22"/>
                    <w:szCs w:val="22"/>
                  </w:rPr>
                  <m:t>3</m:t>
                </m:r>
              </m:sup>
            </m:sSup>
          </m:den>
        </m:f>
        <m:d>
          <m:dPr>
            <m:begChr m:val="["/>
            <m:endChr m:val="]"/>
            <m:ctrlPr>
              <w:rPr>
                <w:rFonts w:ascii="Cambria Math" w:hAnsi="Cambria Math" w:cs="Times New Roman"/>
                <w:i/>
                <w:color w:val="000000" w:themeColor="text1"/>
                <w:sz w:val="22"/>
                <w:szCs w:val="22"/>
              </w:rPr>
            </m:ctrlPr>
          </m:dPr>
          <m:e>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e>
                </m:d>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e>
            </m:d>
          </m:e>
        </m:d>
        <m:r>
          <w:rPr>
            <w:rFonts w:ascii="Cambria Math" w:hAnsi="Cambria Math" w:cs="Times New Roman"/>
            <w:color w:val="000000" w:themeColor="text1"/>
            <w:sz w:val="22"/>
            <w:szCs w:val="22"/>
          </w:rPr>
          <m:t>{m(c+z)[c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e>
        </m:d>
        <m:r>
          <w:rPr>
            <w:rFonts w:ascii="Cambria Math" w:hAnsi="Cambria Math" w:cs="Times New Roman"/>
            <w:color w:val="000000" w:themeColor="text1"/>
            <w:sz w:val="22"/>
            <w:szCs w:val="22"/>
          </w:rPr>
          <m:t>-z[2t</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r>
          <w:rPr>
            <w:rFonts w:ascii="Cambria Math" w:hAnsi="Cambria Math" w:cs="Times New Roman"/>
            <w:color w:val="000000" w:themeColor="text1"/>
            <w:sz w:val="22"/>
            <w:szCs w:val="22"/>
          </w:rPr>
          <m:t>-β(2-7</m:t>
        </m:r>
        <m:r>
          <w:rPr>
            <w:rFonts w:ascii="Cambria Math" w:hAnsi="Cambria Math" w:cs="Times New Roman"/>
            <w:sz w:val="22"/>
            <w:szCs w:val="22"/>
          </w:rPr>
          <m:t>θ</m:t>
        </m:r>
        <m:r>
          <w:rPr>
            <w:rFonts w:ascii="Cambria Math" w:hAnsi="Cambria Math" w:cs="Times New Roman"/>
            <w:color w:val="000000" w:themeColor="text1"/>
            <w:sz w:val="22"/>
            <w:szCs w:val="22"/>
          </w:rPr>
          <m:t>(1-</m:t>
        </m:r>
        <m:r>
          <w:rPr>
            <w:rFonts w:ascii="Cambria Math" w:hAnsi="Cambria Math" w:cs="Times New Roman"/>
            <w:sz w:val="22"/>
            <w:szCs w:val="22"/>
          </w:rPr>
          <m:t>θ</m:t>
        </m:r>
        <m:r>
          <w:rPr>
            <w:rFonts w:ascii="Cambria Math" w:hAnsi="Cambria Math" w:cs="Times New Roman"/>
            <w:color w:val="000000" w:themeColor="text1"/>
            <w:sz w:val="22"/>
            <w:szCs w:val="22"/>
          </w:rPr>
          <m:t>)]]+(c-c</m:t>
        </m:r>
        <m:r>
          <w:rPr>
            <w:rFonts w:ascii="Cambria Math" w:hAnsi="Cambria Math" w:cs="Times New Roman"/>
            <w:sz w:val="22"/>
            <w:szCs w:val="22"/>
          </w:rPr>
          <m:t>θ</m:t>
        </m:r>
        <m:r>
          <w:rPr>
            <w:rFonts w:ascii="Cambria Math" w:hAnsi="Cambria Math" w:cs="Times New Roman"/>
            <w:color w:val="000000" w:themeColor="text1"/>
            <w:sz w:val="22"/>
            <w:szCs w:val="22"/>
          </w:rPr>
          <m:t>+z</m:t>
        </m:r>
        <m:r>
          <w:rPr>
            <w:rFonts w:ascii="Cambria Math" w:hAnsi="Cambria Math" w:cs="Times New Roman"/>
            <w:sz w:val="22"/>
            <w:szCs w:val="22"/>
          </w:rPr>
          <m:t>θ</m:t>
        </m:r>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16</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e>
                </m:d>
              </m:e>
              <m:sup>
                <m:r>
                  <w:rPr>
                    <w:rFonts w:ascii="Cambria Math" w:hAnsi="Cambria Math" w:cs="Times New Roman"/>
                    <w:color w:val="000000" w:themeColor="text1"/>
                    <w:sz w:val="22"/>
                    <w:szCs w:val="22"/>
                  </w:rPr>
                  <m:t>3</m:t>
                </m:r>
              </m:sup>
            </m:sSup>
          </m:den>
        </m:f>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-m(c+z)(β(3-7</m:t>
        </m:r>
        <m:r>
          <w:rPr>
            <w:rFonts w:ascii="Cambria Math" w:hAnsi="Cambria Math" w:cs="Times New Roman"/>
            <w:sz w:val="22"/>
            <w:szCs w:val="22"/>
          </w:rPr>
          <m:t>θ</m:t>
        </m:r>
        <m:r>
          <w:rPr>
            <w:rFonts w:ascii="Cambria Math" w:hAnsi="Cambria Math" w:cs="Times New Roman"/>
            <w:color w:val="000000" w:themeColor="text1"/>
            <w:sz w:val="22"/>
            <w:szCs w:val="22"/>
          </w:rPr>
          <m:t>)+2t(1-3</m:t>
        </m:r>
        <m:r>
          <w:rPr>
            <w:rFonts w:ascii="Cambria Math" w:hAnsi="Cambria Math" w:cs="Times New Roman"/>
            <w:sz w:val="22"/>
            <w:szCs w:val="22"/>
          </w:rPr>
          <m:t>θ</m:t>
        </m:r>
        <m:r>
          <w:rPr>
            <w:rFonts w:ascii="Cambria Math" w:hAnsi="Cambria Math" w:cs="Times New Roman"/>
            <w:color w:val="000000" w:themeColor="text1"/>
            <w:sz w:val="22"/>
            <w:szCs w:val="22"/>
          </w:rPr>
          <m:t>(1-</m:t>
        </m:r>
        <m:r>
          <w:rPr>
            <w:rFonts w:ascii="Cambria Math" w:hAnsi="Cambria Math" w:cs="Times New Roman"/>
            <w:sz w:val="22"/>
            <w:szCs w:val="22"/>
          </w:rPr>
          <w:lastRenderedPageBreak/>
          <m:t>θ</m:t>
        </m:r>
        <m:r>
          <w:rPr>
            <w:rFonts w:ascii="Cambria Math" w:hAnsi="Cambria Math" w:cs="Times New Roman"/>
            <w:color w:val="000000" w:themeColor="text1"/>
            <w:sz w:val="22"/>
            <w:szCs w:val="22"/>
          </w:rPr>
          <m:t>)))]{m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r>
              <w:rPr>
                <w:rFonts w:ascii="Cambria Math" w:hAnsi="Cambria Math" w:cs="Times New Roman"/>
                <w:color w:val="000000" w:themeColor="text1"/>
                <w:sz w:val="22"/>
                <w:szCs w:val="22"/>
              </w:rPr>
              <m:t>]-z</m:t>
            </m:r>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r>
                      <w:rPr>
                        <w:rFonts w:ascii="Cambria Math" w:hAnsi="Cambria Math" w:cs="Times New Roman"/>
                        <w:color w:val="000000" w:themeColor="text1"/>
                        <w:sz w:val="22"/>
                        <w:szCs w:val="22"/>
                      </w:rPr>
                      <m:t>-3</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θ</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+6</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θ</m:t>
                        </m:r>
                      </m:e>
                      <m:sup>
                        <m:r>
                          <w:rPr>
                            <w:rFonts w:ascii="Cambria Math" w:hAnsi="Cambria Math" w:cs="Times New Roman"/>
                            <w:color w:val="000000" w:themeColor="text1"/>
                            <w:sz w:val="22"/>
                            <w:szCs w:val="22"/>
                          </w:rPr>
                          <m:t>3</m:t>
                        </m:r>
                      </m:sup>
                    </m:sSup>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5-</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15-14</m:t>
                        </m:r>
                        <m:r>
                          <w:rPr>
                            <w:rFonts w:ascii="Cambria Math" w:hAnsi="Cambria Math" w:cs="Times New Roman"/>
                            <w:sz w:val="22"/>
                            <w:szCs w:val="22"/>
                          </w:rPr>
                          <m:t>θ</m:t>
                        </m:r>
                      </m:e>
                    </m:d>
                  </m:e>
                </m:d>
              </m:e>
            </m:d>
          </m:e>
        </m:d>
        <m:r>
          <w:rPr>
            <w:rFonts w:ascii="Cambria Math" w:hAnsi="Cambria Math" w:cs="Times New Roman"/>
            <w:color w:val="000000" w:themeColor="text1"/>
            <w:sz w:val="22"/>
            <w:szCs w:val="22"/>
          </w:rPr>
          <m:t>+(4c+z-4c</m:t>
        </m:r>
        <m:r>
          <w:rPr>
            <w:rFonts w:ascii="Cambria Math" w:hAnsi="Cambria Math" w:cs="Times New Roman"/>
            <w:sz w:val="22"/>
            <w:szCs w:val="22"/>
          </w:rPr>
          <m:t>θ</m:t>
        </m:r>
        <m:r>
          <w:rPr>
            <w:rFonts w:ascii="Cambria Math" w:hAnsi="Cambria Math" w:cs="Times New Roman"/>
            <w:color w:val="000000" w:themeColor="text1"/>
            <w:sz w:val="22"/>
            <w:szCs w:val="22"/>
          </w:rPr>
          <m:t>+2z</m:t>
        </m:r>
        <m:r>
          <w:rPr>
            <w:rFonts w:ascii="Cambria Math" w:hAnsi="Cambria Math" w:cs="Times New Roman"/>
            <w:sz w:val="22"/>
            <w:szCs w:val="22"/>
          </w:rPr>
          <m:t>θ</m:t>
        </m:r>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t>
        </m:r>
      </m:oMath>
      <w:r w:rsidR="00383B78">
        <w:rPr>
          <w:rFonts w:ascii="Times New Roman" w:hAnsi="Times New Roman" w:cs="Times New Roman" w:hint="eastAsia"/>
          <w:color w:val="000000" w:themeColor="text1"/>
          <w:sz w:val="22"/>
          <w:szCs w:val="22"/>
        </w:rPr>
        <w:t>,</w:t>
      </w:r>
    </w:p>
    <w:p w14:paraId="3AC94B7D" w14:textId="7E9E68B7" w:rsidR="00146F22" w:rsidRDefault="00000000" w:rsidP="00146F22">
      <w:pPr>
        <w:spacing w:line="480" w:lineRule="auto"/>
        <w:ind w:firstLineChars="100" w:firstLine="220"/>
        <w:rPr>
          <w:rFonts w:ascii="Times New Roman" w:hAnsi="Times New Roman" w:cs="Times New Roman"/>
          <w:sz w:val="22"/>
          <w:szCs w:val="22"/>
        </w:rPr>
      </w:pP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color w:val="000000" w:themeColor="text1"/>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A</m:t>
            </m:r>
          </m:sub>
        </m:sSub>
        <m:r>
          <w:rPr>
            <w:rFonts w:ascii="Cambria Math" w:hAnsi="Cambria Math" w:cs="Times New Roman"/>
            <w:sz w:val="22"/>
            <w:szCs w:val="22"/>
          </w:rPr>
          <m:t>+</m:t>
        </m:r>
        <m:sSub>
          <m:sSubPr>
            <m:ctrlPr>
              <w:rPr>
                <w:rFonts w:ascii="Cambria Math" w:hAnsi="Cambria Math" w:cs="Times New Roman"/>
                <w:i/>
                <w:sz w:val="22"/>
                <w:szCs w:val="22"/>
              </w:rPr>
            </m:ctrlPr>
          </m:sSubPr>
          <m:e>
            <m:acc>
              <m:accPr>
                <m:chr m:val="̅"/>
                <m:ctrlPr>
                  <w:rPr>
                    <w:rFonts w:ascii="Cambria Math" w:hAnsi="Cambria Math" w:cs="Times New Roman"/>
                    <w:i/>
                    <w:sz w:val="22"/>
                    <w:szCs w:val="22"/>
                  </w:rPr>
                </m:ctrlPr>
              </m:accPr>
              <m:e>
                <m:r>
                  <w:rPr>
                    <w:rFonts w:ascii="Cambria Math" w:hAnsi="Cambria Math" w:cs="Times New Roman"/>
                    <w:sz w:val="22"/>
                    <w:szCs w:val="22"/>
                  </w:rPr>
                  <m:t>Π</m:t>
                </m:r>
              </m:e>
            </m:acc>
          </m:e>
          <m:sub>
            <m:r>
              <w:rPr>
                <w:rFonts w:ascii="Cambria Math" w:hAnsi="Cambria Math" w:cs="Times New Roman"/>
                <w:sz w:val="22"/>
                <w:szCs w:val="22"/>
              </w:rPr>
              <m:t>B</m:t>
            </m:r>
          </m:sub>
        </m:sSub>
        <m:r>
          <w:rPr>
            <w:rFonts w:ascii="Cambria Math" w:hAnsi="Cambria Math" w:cs="Times New Roman"/>
            <w:color w:val="000000" w:themeColor="text1"/>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color w:val="000000" w:themeColor="text1"/>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055003">
        <w:rPr>
          <w:rFonts w:ascii="Times New Roman" w:hAnsi="Times New Roman" w:cs="Times New Roman" w:hint="eastAsia"/>
          <w:sz w:val="22"/>
          <w:szCs w:val="22"/>
        </w:rPr>
        <w:t>.</w:t>
      </w:r>
    </w:p>
    <w:p w14:paraId="1E99B865" w14:textId="7478F68E" w:rsidR="00BE5D2E" w:rsidRPr="00A313D8" w:rsidRDefault="00BB29D8" w:rsidP="00A313D8">
      <w:pPr>
        <w:spacing w:line="480" w:lineRule="auto"/>
        <w:ind w:firstLineChars="100" w:firstLine="220"/>
        <w:rPr>
          <w:rFonts w:ascii="Times New Roman" w:hAnsi="Times New Roman" w:cs="Times New Roman"/>
          <w:sz w:val="22"/>
          <w:szCs w:val="22"/>
        </w:rPr>
      </w:pPr>
      <w:r>
        <w:rPr>
          <w:rFonts w:ascii="Times New Roman" w:hAnsi="Times New Roman" w:cs="Times New Roman"/>
          <w:sz w:val="22"/>
          <w:szCs w:val="22"/>
        </w:rPr>
        <w:t xml:space="preserve">Following the main analysis, </w:t>
      </w:r>
      <w:r w:rsidR="0084330D">
        <w:rPr>
          <w:rFonts w:ascii="Times New Roman" w:hAnsi="Times New Roman" w:cs="Times New Roman"/>
          <w:sz w:val="22"/>
          <w:szCs w:val="22"/>
        </w:rPr>
        <w:t>a</w:t>
      </w:r>
      <w:r>
        <w:rPr>
          <w:rFonts w:ascii="Times New Roman" w:hAnsi="Times New Roman" w:cs="Times New Roman"/>
          <w:sz w:val="22"/>
          <w:szCs w:val="22"/>
        </w:rPr>
        <w:t xml:space="preserve"> pure</w:t>
      </w:r>
      <w:r w:rsidR="00A31EEF">
        <w:rPr>
          <w:rFonts w:ascii="Times New Roman" w:hAnsi="Times New Roman" w:cs="Times New Roman" w:hint="eastAsia"/>
          <w:sz w:val="22"/>
          <w:szCs w:val="22"/>
        </w:rPr>
        <w:t>-</w:t>
      </w:r>
      <w:r>
        <w:rPr>
          <w:rFonts w:ascii="Times New Roman" w:hAnsi="Times New Roman" w:cs="Times New Roman"/>
          <w:sz w:val="22"/>
          <w:szCs w:val="22"/>
        </w:rPr>
        <w:t>strategy equilibrium with</w:t>
      </w:r>
      <w:r w:rsidR="00481517">
        <w:rPr>
          <w:rFonts w:ascii="Times New Roman" w:hAnsi="Times New Roman" w:cs="Times New Roman" w:hint="eastAsia"/>
          <w:sz w:val="22"/>
          <w:szCs w:val="22"/>
        </w:rPr>
        <w:t xml:space="preserve"> </w:t>
      </w:r>
      <w:r w:rsidR="00481517">
        <w:rPr>
          <w:rFonts w:ascii="Times New Roman" w:hAnsi="Times New Roman" w:cs="Times New Roman" w:hint="eastAsia"/>
          <w:color w:val="000000" w:themeColor="text1"/>
          <w:sz w:val="22"/>
          <w:szCs w:val="22"/>
        </w:rPr>
        <w:t>positive revenue-sharing rates</w:t>
      </w:r>
      <w:r w:rsidR="00FC2C95">
        <w:rPr>
          <w:rFonts w:ascii="Times New Roman" w:hAnsi="Times New Roman" w:cs="Times New Roman"/>
          <w:color w:val="000000" w:themeColor="text1"/>
          <w:sz w:val="22"/>
          <w:szCs w:val="22"/>
        </w:rPr>
        <w:t xml:space="preserve"> and</w:t>
      </w:r>
      <w:r w:rsidR="00481517">
        <w:rPr>
          <w:rFonts w:ascii="Times New Roman" w:hAnsi="Times New Roman" w:cs="Times New Roman" w:hint="eastAsia"/>
          <w:color w:val="000000" w:themeColor="text1"/>
          <w:sz w:val="22"/>
          <w:szCs w:val="22"/>
        </w:rPr>
        <w:t xml:space="preserve"> </w:t>
      </w:r>
      <w:r w:rsidR="00481517" w:rsidRPr="00EF7F2A">
        <w:rPr>
          <w:rFonts w:ascii="Times New Roman" w:hAnsi="Times New Roman" w:cs="Times New Roman"/>
          <w:color w:val="000000" w:themeColor="text1"/>
          <w:sz w:val="22"/>
          <w:szCs w:val="22"/>
        </w:rPr>
        <w:t xml:space="preserve">full </w:t>
      </w:r>
      <w:r w:rsidR="00481517">
        <w:rPr>
          <w:rFonts w:ascii="Times New Roman" w:hAnsi="Times New Roman" w:cs="Times New Roman"/>
          <w:color w:val="000000" w:themeColor="text1"/>
          <w:sz w:val="22"/>
          <w:szCs w:val="22"/>
        </w:rPr>
        <w:t>provider participation</w:t>
      </w:r>
      <w:r>
        <w:rPr>
          <w:rFonts w:ascii="Times New Roman" w:hAnsi="Times New Roman" w:cs="Times New Roman"/>
          <w:sz w:val="22"/>
          <w:szCs w:val="22"/>
        </w:rPr>
        <w:t xml:space="preserve"> </w:t>
      </w:r>
      <w:r w:rsidR="002C20BC">
        <w:rPr>
          <w:rFonts w:ascii="Times New Roman" w:hAnsi="Times New Roman" w:cs="Times New Roman"/>
          <w:sz w:val="22"/>
          <w:szCs w:val="22"/>
        </w:rPr>
        <w:t xml:space="preserve">exists </w:t>
      </w:r>
      <w:r>
        <w:rPr>
          <w:rFonts w:ascii="Times New Roman" w:hAnsi="Times New Roman" w:cs="Times New Roman"/>
          <w:sz w:val="22"/>
          <w:szCs w:val="22"/>
        </w:rPr>
        <w:t xml:space="preserve">only when </w:t>
      </w:r>
      <m:oMath>
        <m:r>
          <w:rPr>
            <w:rFonts w:ascii="Cambria Math" w:hAnsi="Cambria Math" w:cs="Times New Roman"/>
            <w:sz w:val="22"/>
            <w:szCs w:val="22"/>
          </w:rPr>
          <m:t>0&lt;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&lt;1</m:t>
        </m:r>
      </m:oMath>
      <w:r w:rsidR="00F62AC0">
        <w:rPr>
          <w:rFonts w:ascii="Times New Roman" w:hAnsi="Times New Roman" w:cs="Times New Roman" w:hint="eastAsia"/>
          <w:sz w:val="22"/>
          <w:szCs w:val="22"/>
        </w:rPr>
        <w:t xml:space="preserve"> and</w:t>
      </w:r>
      <w:r w:rsidRPr="00627E16">
        <w:rPr>
          <w:rFonts w:ascii="Times New Roman" w:hAnsi="Times New Roman" w:cs="Times New Roman"/>
          <w:sz w:val="22"/>
          <w:szCs w:val="22"/>
        </w:rPr>
        <w:t xml:space="preserve"> </w:t>
      </w:r>
      <m:oMath>
        <m:f>
          <m:fPr>
            <m:ctrlPr>
              <w:rPr>
                <w:rFonts w:ascii="Cambria Math" w:hAnsi="Cambria Math" w:cs="Times New Roman"/>
                <w:i/>
                <w:sz w:val="22"/>
                <w:szCs w:val="22"/>
              </w:rPr>
            </m:ctrlPr>
          </m:fPr>
          <m:num>
            <m:r>
              <w:rPr>
                <w:rFonts w:ascii="Cambria Math" w:hAnsi="Cambria Math" w:cs="Times New Roman"/>
                <w:sz w:val="22"/>
                <w:szCs w:val="22"/>
              </w:rPr>
              <m:t>1</m:t>
            </m:r>
          </m:num>
          <m:den>
            <m:r>
              <w:rPr>
                <w:rFonts w:ascii="Cambria Math" w:hAnsi="Cambria Math" w:cs="Times New Roman"/>
                <w:sz w:val="22"/>
                <w:szCs w:val="22"/>
              </w:rPr>
              <m:t>2</m:t>
            </m:r>
          </m:den>
        </m:f>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N</m:t>
            </m:r>
          </m:e>
        </m:acc>
        <m:r>
          <w:rPr>
            <w:rFonts w:ascii="Cambria Math" w:hAnsi="Cambria Math" w:cs="Times New Roman"/>
            <w:sz w:val="22"/>
            <w:szCs w:val="22"/>
          </w:rPr>
          <m:t>&lt;1</m:t>
        </m:r>
      </m:oMath>
      <w:r>
        <w:rPr>
          <w:rFonts w:ascii="Times New Roman" w:hAnsi="Times New Roman" w:cs="Times New Roman"/>
          <w:sz w:val="22"/>
          <w:szCs w:val="22"/>
        </w:rPr>
        <w:t>.</w:t>
      </w:r>
      <w:r w:rsidR="00803A6B">
        <w:rPr>
          <w:rFonts w:ascii="Times New Roman" w:hAnsi="Times New Roman" w:cs="Times New Roman"/>
          <w:sz w:val="22"/>
          <w:szCs w:val="22"/>
        </w:rPr>
        <w:t xml:space="preserve"> These constraints equal to </w:t>
      </w:r>
      <m:oMath>
        <m:f>
          <m:fPr>
            <m:ctrlPr>
              <w:rPr>
                <w:rFonts w:ascii="Cambria Math" w:hAnsi="Cambria Math" w:cs="Times New Roman"/>
                <w:sz w:val="22"/>
                <w:szCs w:val="22"/>
              </w:rPr>
            </m:ctrlPr>
          </m:fPr>
          <m:num>
            <m:r>
              <w:rPr>
                <w:rFonts w:ascii="Cambria Math" w:hAnsi="Cambria Math" w:cs="Times New Roman"/>
                <w:sz w:val="22"/>
                <w:szCs w:val="22"/>
              </w:rPr>
              <m:t>t[m(4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+4θ-1)-2(c+z)</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m:t>
            </m:r>
          </m:num>
          <m:den>
            <m:r>
              <w:rPr>
                <w:rFonts w:ascii="Cambria Math" w:hAnsi="Cambria Math" w:cs="Times New Roman"/>
                <w:sz w:val="22"/>
                <w:szCs w:val="22"/>
              </w:rPr>
              <m:t>m(1-3θ+2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)-(c+z)θ</m:t>
            </m:r>
          </m:den>
        </m:f>
        <m:r>
          <w:rPr>
            <w:rFonts w:ascii="Cambria Math" w:hAnsi="Times New Roman" w:cs="Times New Roman"/>
            <w:sz w:val="22"/>
            <w:szCs w:val="22"/>
          </w:rPr>
          <m:t>&lt;β&lt;</m:t>
        </m:r>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Cambria Math" w:cs="Cambria Math"/>
                <w:sz w:val="22"/>
                <w:szCs w:val="22"/>
              </w:rPr>
              <m:t>**</m:t>
            </m:r>
          </m:sup>
        </m:sSup>
      </m:oMath>
      <w:r w:rsidR="00085630">
        <w:rPr>
          <w:rFonts w:ascii="Times New Roman" w:hAnsi="Times New Roman" w:cs="Times New Roman" w:hint="eastAsia"/>
          <w:sz w:val="22"/>
          <w:szCs w:val="22"/>
        </w:rPr>
        <w:t>,</w:t>
      </w:r>
      <w:r w:rsidR="00085630">
        <w:rPr>
          <w:rFonts w:ascii="Times New Roman" w:hAnsi="Times New Roman" w:cs="Times New Roman"/>
          <w:sz w:val="22"/>
          <w:szCs w:val="22"/>
        </w:rPr>
        <w:t xml:space="preserve"> where </w:t>
      </w:r>
      <m:oMath>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Cambria Math" w:cs="Cambria Math"/>
                <w:sz w:val="22"/>
                <w:szCs w:val="22"/>
              </w:rPr>
              <m:t>**</m:t>
            </m:r>
          </m:sup>
        </m:sSup>
        <m:r>
          <w:rPr>
            <w:rFonts w:ascii="Cambria Math" w:hAnsi="Times New Roman" w:cs="Times New Roman"/>
            <w:sz w:val="22"/>
            <w:szCs w:val="22"/>
          </w:rPr>
          <m:t>=</m:t>
        </m:r>
        <m:d>
          <m:dPr>
            <m:begChr m:val="{"/>
            <m:endChr m:val=""/>
            <m:ctrlPr>
              <w:rPr>
                <w:rFonts w:ascii="Cambria Math" w:hAnsi="Cambria Math" w:cs="Times New Roman"/>
                <w:sz w:val="22"/>
                <w:szCs w:val="22"/>
              </w:rPr>
            </m:ctrlPr>
          </m:dPr>
          <m:e>
            <m:eqArr>
              <m:eqArrPr>
                <m:ctrlPr>
                  <w:rPr>
                    <w:rFonts w:ascii="Cambria Math" w:hAnsi="Cambria Math" w:cs="Times New Roman"/>
                    <w:sz w:val="22"/>
                    <w:szCs w:val="22"/>
                  </w:rPr>
                </m:ctrlPr>
              </m:eqArrPr>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1-3θ+4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e>
                    </m:d>
                  </m:num>
                  <m:den>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1-3θ</m:t>
                        </m:r>
                      </m:e>
                    </m:d>
                  </m:den>
                </m:f>
                <m:r>
                  <w:rPr>
                    <w:rFonts w:ascii="Cambria Math" w:hAnsi="Cambria Math" w:cs="Times New Roman"/>
                    <w:sz w:val="22"/>
                    <w:szCs w:val="22"/>
                  </w:rPr>
                  <m:t xml:space="preserve">   &amp;z≤</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2θ-1</m:t>
                        </m:r>
                      </m:e>
                    </m:d>
                  </m:num>
                  <m:den>
                    <m:r>
                      <w:rPr>
                        <w:rFonts w:ascii="Cambria Math" w:hAnsi="Cambria Math" w:cs="Times New Roman"/>
                        <w:sz w:val="22"/>
                        <w:szCs w:val="22"/>
                      </w:rPr>
                      <m:t>2</m:t>
                    </m:r>
                  </m:den>
                </m:f>
                <m:r>
                  <w:rPr>
                    <w:rFonts w:ascii="Cambria Math" w:hAnsi="Cambria Math" w:cs="Times New Roman"/>
                    <w:sz w:val="22"/>
                    <w:szCs w:val="22"/>
                  </w:rPr>
                  <m:t>-c</m:t>
                </m:r>
              </m:e>
              <m:e>
                <m:r>
                  <w:rPr>
                    <w:rFonts w:ascii="Cambria Math" w:hAnsi="Cambria Math" w:cs="Times New Roman"/>
                    <w:sz w:val="22"/>
                    <w:szCs w:val="22"/>
                  </w:rPr>
                  <m:t>&amp;</m:t>
                </m:r>
                <m:f>
                  <m:fPr>
                    <m:ctrlPr>
                      <w:rPr>
                        <w:rFonts w:ascii="Cambria Math" w:hAnsi="Cambria Math" w:cs="Times New Roman"/>
                        <w:sz w:val="22"/>
                        <w:szCs w:val="22"/>
                      </w:rPr>
                    </m:ctrlPr>
                  </m:fPr>
                  <m:num>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c+z</m:t>
                        </m:r>
                      </m:e>
                    </m:d>
                  </m:num>
                  <m:den>
                    <m:r>
                      <w:rPr>
                        <w:rFonts w:ascii="Cambria Math" w:hAnsi="Cambria Math" w:cs="Times New Roman"/>
                        <w:sz w:val="22"/>
                        <w:szCs w:val="22"/>
                      </w:rPr>
                      <m:t>m</m:t>
                    </m:r>
                  </m:den>
                </m:f>
                <m:r>
                  <w:rPr>
                    <w:rFonts w:ascii="Cambria Math" w:hAnsi="Cambria Math" w:cs="Times New Roman"/>
                    <w:sz w:val="22"/>
                    <w:szCs w:val="22"/>
                  </w:rPr>
                  <m:t xml:space="preserve">   &amp;z&gt;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2θ-1</m:t>
                        </m:r>
                      </m:e>
                    </m:d>
                  </m:num>
                  <m:den>
                    <m:r>
                      <w:rPr>
                        <w:rFonts w:ascii="Cambria Math" w:hAnsi="Cambria Math" w:cs="Times New Roman"/>
                        <w:sz w:val="22"/>
                        <w:szCs w:val="22"/>
                      </w:rPr>
                      <m:t>2</m:t>
                    </m:r>
                  </m:den>
                </m:f>
                <m:r>
                  <w:rPr>
                    <w:rFonts w:ascii="Cambria Math" w:hAnsi="Cambria Math" w:cs="Times New Roman"/>
                    <w:sz w:val="22"/>
                    <w:szCs w:val="22"/>
                  </w:rPr>
                  <m:t>-c</m:t>
                </m:r>
              </m:e>
            </m:eqArr>
          </m:e>
        </m:d>
      </m:oMath>
      <w:r w:rsidR="005734CA">
        <w:rPr>
          <w:rFonts w:ascii="Times New Roman" w:hAnsi="Times New Roman" w:cs="Times New Roman" w:hint="eastAsia"/>
          <w:sz w:val="22"/>
          <w:szCs w:val="22"/>
        </w:rPr>
        <w:t>.</w:t>
      </w:r>
    </w:p>
    <w:p w14:paraId="1AF4DDEE" w14:textId="7E790F51" w:rsidR="007D2BB2" w:rsidRPr="004E0D77" w:rsidRDefault="00D43EFB" w:rsidP="007D2BB2">
      <w:pPr>
        <w:pStyle w:val="3"/>
        <w:spacing w:before="120" w:after="120" w:line="480" w:lineRule="auto"/>
        <w:rPr>
          <w:rFonts w:ascii="Times New Roman" w:hAnsi="Times New Roman" w:cs="Times New Roman"/>
          <w:sz w:val="22"/>
          <w:szCs w:val="22"/>
        </w:rPr>
      </w:pPr>
      <w:r>
        <w:rPr>
          <w:rFonts w:ascii="Times New Roman" w:hAnsi="Times New Roman" w:cs="Times New Roman"/>
          <w:sz w:val="22"/>
          <w:szCs w:val="22"/>
        </w:rPr>
        <w:t>Either or Both Platforms Impose</w:t>
      </w:r>
      <w:r w:rsidR="007D2BB2" w:rsidRPr="00F21C71">
        <w:rPr>
          <w:rFonts w:ascii="Times New Roman" w:hAnsi="Times New Roman" w:cs="Times New Roman"/>
          <w:sz w:val="22"/>
          <w:szCs w:val="22"/>
        </w:rPr>
        <w:t xml:space="preserve"> Exclusivity</w:t>
      </w:r>
      <w:r w:rsidR="007D2BB2" w:rsidRPr="004E0D77">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acc>
      </m:oMath>
      <w:r w:rsidR="007D2BB2" w:rsidRPr="004E0D77">
        <w:rPr>
          <w:rFonts w:ascii="Times New Roman" w:hAnsi="Times New Roman" w:cs="Times New Roman"/>
          <w:sz w:val="22"/>
          <w:szCs w:val="22"/>
        </w:rPr>
        <w:t>)</w:t>
      </w:r>
    </w:p>
    <w:p w14:paraId="07D4CF99" w14:textId="4F7DC834" w:rsidR="004B77AD" w:rsidRDefault="00981729" w:rsidP="00DB078A">
      <w:pPr>
        <w:spacing w:line="480" w:lineRule="auto"/>
        <w:rPr>
          <w:rFonts w:ascii="Times New Roman" w:hAnsi="Times New Roman" w:cs="Times New Roman"/>
          <w:sz w:val="22"/>
          <w:szCs w:val="22"/>
        </w:rPr>
      </w:pPr>
      <w:r w:rsidRPr="00627E16">
        <w:rPr>
          <w:rFonts w:ascii="Times New Roman" w:hAnsi="Times New Roman" w:cs="Times New Roman"/>
          <w:color w:val="000000" w:themeColor="text1"/>
          <w:sz w:val="22"/>
          <w:szCs w:val="22"/>
        </w:rPr>
        <w:t xml:space="preserve">Under exclusive contracts, </w:t>
      </w:r>
      <w:r w:rsidR="004B77AD">
        <w:rPr>
          <w:rFonts w:ascii="Times New Roman" w:hAnsi="Times New Roman" w:cs="Times New Roman"/>
          <w:color w:val="000000" w:themeColor="text1"/>
          <w:sz w:val="22"/>
          <w:szCs w:val="22"/>
        </w:rPr>
        <w:t>all</w:t>
      </w:r>
      <w:r w:rsidR="00DB078A">
        <w:rPr>
          <w:rFonts w:ascii="Times New Roman" w:hAnsi="Times New Roman" w:cs="Times New Roman"/>
          <w:color w:val="000000" w:themeColor="text1"/>
          <w:sz w:val="22"/>
          <w:szCs w:val="22"/>
        </w:rPr>
        <w:t xml:space="preserve"> content providers single-home.</w:t>
      </w:r>
      <w:r w:rsidR="00DB078A">
        <w:rPr>
          <w:rFonts w:ascii="Times New Roman" w:hAnsi="Times New Roman" w:cs="Times New Roman" w:hint="eastAsia"/>
          <w:sz w:val="22"/>
          <w:szCs w:val="22"/>
        </w:rPr>
        <w:t xml:space="preserve"> </w:t>
      </w:r>
      <w:r w:rsidR="004B77AD">
        <w:rPr>
          <w:rFonts w:ascii="Times New Roman" w:hAnsi="Times New Roman" w:cs="Times New Roman"/>
          <w:sz w:val="22"/>
          <w:szCs w:val="22"/>
        </w:rPr>
        <w:t xml:space="preserve">The equilibrium results </w:t>
      </w:r>
      <w:r w:rsidR="00DB078A">
        <w:rPr>
          <w:rFonts w:ascii="Times New Roman" w:hAnsi="Times New Roman" w:cs="Times New Roman"/>
          <w:sz w:val="22"/>
          <w:szCs w:val="22"/>
        </w:rPr>
        <w:t>are the same as those</w:t>
      </w:r>
      <w:r w:rsidR="004B77AD">
        <w:rPr>
          <w:rFonts w:ascii="Times New Roman" w:hAnsi="Times New Roman" w:cs="Times New Roman"/>
          <w:sz w:val="22"/>
          <w:szCs w:val="22"/>
        </w:rPr>
        <w:t xml:space="preserve"> under exclusive contracts in the main model.</w:t>
      </w:r>
    </w:p>
    <w:p w14:paraId="46AE947E" w14:textId="62F16A3C" w:rsidR="00CD7C89" w:rsidRPr="00412A88" w:rsidRDefault="00CD7C89" w:rsidP="00CD7C89">
      <w:pPr>
        <w:pStyle w:val="3"/>
        <w:spacing w:beforeLines="50" w:before="156" w:after="0" w:line="480" w:lineRule="auto"/>
        <w:rPr>
          <w:rFonts w:ascii="Times New Roman" w:hAnsi="Times New Roman" w:cs="Times New Roman"/>
          <w:sz w:val="22"/>
          <w:szCs w:val="22"/>
        </w:rPr>
      </w:pPr>
      <w:r w:rsidRPr="00412A88">
        <w:rPr>
          <w:rFonts w:ascii="Times New Roman" w:hAnsi="Times New Roman" w:cs="Times New Roman"/>
          <w:sz w:val="22"/>
          <w:szCs w:val="22"/>
        </w:rPr>
        <w:t>Results</w:t>
      </w:r>
      <w:r w:rsidR="00B32ACA">
        <w:rPr>
          <w:rFonts w:ascii="Times New Roman" w:hAnsi="Times New Roman" w:cs="Times New Roman"/>
          <w:sz w:val="22"/>
          <w:szCs w:val="22"/>
        </w:rPr>
        <w:t xml:space="preserve"> and Insights</w:t>
      </w:r>
    </w:p>
    <w:p w14:paraId="3283836F" w14:textId="785CBC36" w:rsidR="00CD7C89" w:rsidRPr="00627E16" w:rsidRDefault="00CD7C89" w:rsidP="00CD7C89">
      <w:pPr>
        <w:spacing w:line="480" w:lineRule="auto"/>
        <w:rPr>
          <w:rFonts w:ascii="Times New Roman" w:hAnsi="Times New Roman" w:cs="Times New Roman"/>
          <w:color w:val="000000" w:themeColor="text1"/>
          <w:sz w:val="22"/>
          <w:szCs w:val="22"/>
        </w:rPr>
      </w:pPr>
      <w:r w:rsidRPr="00627E16">
        <w:rPr>
          <w:rFonts w:ascii="Times New Roman" w:hAnsi="Times New Roman" w:cs="Times New Roman"/>
          <w:sz w:val="22"/>
          <w:szCs w:val="22"/>
        </w:rPr>
        <w:t xml:space="preserve">Next, we examine the economic impacts of exclusive contracts on market outcomes. </w:t>
      </w:r>
      <w:r w:rsidR="006619E7">
        <w:rPr>
          <w:rFonts w:ascii="Times New Roman" w:hAnsi="Times New Roman" w:cs="Times New Roman"/>
          <w:sz w:val="22"/>
          <w:szCs w:val="22"/>
        </w:rPr>
        <w:t>Following</w:t>
      </w:r>
      <w:r w:rsidR="00F915C4">
        <w:rPr>
          <w:rFonts w:ascii="Times New Roman" w:hAnsi="Times New Roman" w:cs="Times New Roman"/>
          <w:sz w:val="22"/>
          <w:szCs w:val="22"/>
        </w:rPr>
        <w:t xml:space="preserve"> the analysis in the main model, we focus on the </w:t>
      </w:r>
      <w:r w:rsidR="00A31EEF">
        <w:rPr>
          <w:rFonts w:ascii="Times New Roman" w:hAnsi="Times New Roman" w:cs="Times New Roman"/>
          <w:color w:val="000000" w:themeColor="text1"/>
          <w:sz w:val="22"/>
          <w:szCs w:val="22"/>
        </w:rPr>
        <w:t xml:space="preserve">pure-strategy </w:t>
      </w:r>
      <w:r w:rsidR="00A31EEF" w:rsidRPr="00EF7F2A">
        <w:rPr>
          <w:rFonts w:ascii="Times New Roman" w:hAnsi="Times New Roman" w:cs="Times New Roman"/>
          <w:color w:val="000000" w:themeColor="text1"/>
          <w:sz w:val="22"/>
          <w:szCs w:val="22"/>
        </w:rPr>
        <w:t>equilibrium</w:t>
      </w:r>
      <w:r w:rsidR="00F915C4">
        <w:rPr>
          <w:rFonts w:ascii="Times New Roman" w:hAnsi="Times New Roman" w:cs="Times New Roman"/>
          <w:sz w:val="22"/>
          <w:szCs w:val="22"/>
        </w:rPr>
        <w:t xml:space="preserve"> </w:t>
      </w:r>
      <w:r w:rsidR="00A31EEF">
        <w:rPr>
          <w:rFonts w:ascii="Times New Roman" w:hAnsi="Times New Roman" w:cs="Times New Roman" w:hint="eastAsia"/>
          <w:sz w:val="22"/>
          <w:szCs w:val="22"/>
        </w:rPr>
        <w:t>characterized by positive revenue-sharing rates, full provider participation, and partial multihoming</w:t>
      </w:r>
      <w:r w:rsidR="00CB6E26">
        <w:rPr>
          <w:rFonts w:ascii="Times New Roman" w:hAnsi="Times New Roman" w:cs="Times New Roman"/>
          <w:sz w:val="22"/>
          <w:szCs w:val="22"/>
        </w:rPr>
        <w:t xml:space="preserve">. </w:t>
      </w:r>
      <w:r w:rsidR="00A31EEF">
        <w:rPr>
          <w:rFonts w:ascii="Times New Roman" w:hAnsi="Times New Roman" w:cs="Times New Roman" w:hint="eastAsia"/>
          <w:sz w:val="22"/>
          <w:szCs w:val="22"/>
        </w:rPr>
        <w:t xml:space="preserve">Throughout this section, </w:t>
      </w:r>
      <w:r w:rsidR="00A31EEF">
        <w:rPr>
          <w:rFonts w:ascii="Times New Roman" w:hAnsi="Times New Roman" w:cs="Times New Roman" w:hint="eastAsia"/>
          <w:sz w:val="22"/>
        </w:rPr>
        <w:t>c</w:t>
      </w:r>
      <w:r w:rsidR="00164B37">
        <w:rPr>
          <w:rFonts w:ascii="Times New Roman" w:hAnsi="Times New Roman" w:cs="Times New Roman"/>
          <w:sz w:val="22"/>
        </w:rPr>
        <w:t>onsumers’</w:t>
      </w:r>
      <w:r w:rsidR="00CB6E26">
        <w:rPr>
          <w:rFonts w:ascii="Times New Roman" w:hAnsi="Times New Roman" w:cs="Times New Roman"/>
          <w:sz w:val="22"/>
          <w:szCs w:val="22"/>
        </w:rPr>
        <w:t xml:space="preserve"> marginal valuation for content</w:t>
      </w:r>
      <w:r w:rsidR="003D287E">
        <w:rPr>
          <w:rFonts w:ascii="Times New Roman" w:hAnsi="Times New Roman" w:cs="Times New Roman"/>
          <w:sz w:val="22"/>
          <w:szCs w:val="22"/>
        </w:rPr>
        <w:t xml:space="preserve"> </w:t>
      </w:r>
      <w:r w:rsidR="00164B37">
        <w:rPr>
          <w:rFonts w:ascii="Times New Roman" w:hAnsi="Times New Roman" w:cs="Times New Roman" w:hint="eastAsia"/>
          <w:sz w:val="22"/>
          <w:szCs w:val="22"/>
        </w:rPr>
        <w:t>(</w:t>
      </w:r>
      <m:oMath>
        <m:r>
          <w:rPr>
            <w:rFonts w:ascii="Cambria Math" w:hAnsi="Times New Roman" w:cs="Times New Roman"/>
            <w:sz w:val="22"/>
            <w:szCs w:val="22"/>
          </w:rPr>
          <m:t>β</m:t>
        </m:r>
      </m:oMath>
      <w:r w:rsidR="00164B37">
        <w:rPr>
          <w:rFonts w:ascii="Times New Roman" w:hAnsi="Times New Roman" w:cs="Times New Roman" w:hint="eastAsia"/>
          <w:sz w:val="22"/>
          <w:szCs w:val="22"/>
        </w:rPr>
        <w:t>)</w:t>
      </w:r>
      <w:r w:rsidR="00CB6E26">
        <w:rPr>
          <w:rFonts w:ascii="Times New Roman" w:hAnsi="Times New Roman" w:cs="Times New Roman"/>
          <w:sz w:val="22"/>
          <w:szCs w:val="22"/>
        </w:rPr>
        <w:t xml:space="preserve"> satisfies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+4θ-1)-2(c+z)</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m:t>
            </m:r>
          </m:num>
          <m:den>
            <m:r>
              <w:rPr>
                <w:rFonts w:ascii="Cambria Math" w:hAnsi="Cambria Math" w:cs="Times New Roman"/>
                <w:sz w:val="22"/>
                <w:szCs w:val="22"/>
              </w:rPr>
              <m:t>m(1-3θ+2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)-(c+z)θ</m:t>
            </m:r>
          </m:den>
        </m:f>
        <m:r>
          <w:rPr>
            <w:rFonts w:ascii="Cambria Math" w:hAnsi="Times New Roman" w:cs="Times New Roman"/>
            <w:sz w:val="22"/>
            <w:szCs w:val="22"/>
          </w:rPr>
          <m:t xml:space="preserve">, </m:t>
        </m:r>
        <m:f>
          <m:fPr>
            <m:ctrlPr>
              <w:rPr>
                <w:rFonts w:ascii="Cambria Math" w:hAnsi="Times New Roman" w:cs="Times New Roman"/>
                <w:i/>
                <w:sz w:val="22"/>
                <w:szCs w:val="22"/>
              </w:rPr>
            </m:ctrlPr>
          </m:fPr>
          <m:num>
            <m:r>
              <w:rPr>
                <w:rFonts w:ascii="Cambria Math" w:hAnsi="Times New Roman" w:cs="Times New Roman"/>
                <w:sz w:val="22"/>
                <w:szCs w:val="22"/>
              </w:rPr>
              <m:t>3t</m:t>
            </m:r>
            <m:d>
              <m:dPr>
                <m:ctrlPr>
                  <w:rPr>
                    <w:rFonts w:ascii="Cambria Math" w:hAnsi="Times New Roman" w:cs="Times New Roman"/>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mt</m:t>
            </m:r>
          </m:num>
          <m:den>
            <m:r>
              <w:rPr>
                <w:rFonts w:ascii="Cambria Math" w:hAnsi="Times New Roman" w:cs="Times New Roman"/>
                <w:sz w:val="22"/>
                <w:szCs w:val="22"/>
              </w:rPr>
              <m:t>m+c+z</m:t>
            </m:r>
          </m:den>
        </m:f>
        <m:r>
          <w:rPr>
            <w:rFonts w:ascii="Cambria Math" w:hAnsi="Times New Roman" w:cs="Times New Roman"/>
            <w:sz w:val="22"/>
            <w:szCs w:val="22"/>
          </w:rPr>
          <m:t>)&lt;β&lt;</m:t>
        </m:r>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Times New Roman" w:cs="Times New Roman"/>
                <w:sz w:val="22"/>
                <w:szCs w:val="22"/>
              </w:rPr>
              <m:t>**</m:t>
            </m:r>
          </m:sup>
        </m:sSup>
      </m:oMath>
      <w:r w:rsidR="00644065">
        <w:rPr>
          <w:rFonts w:ascii="Times New Roman" w:hAnsi="Times New Roman" w:cs="Times New Roman" w:hint="eastAsia"/>
          <w:sz w:val="22"/>
          <w:szCs w:val="22"/>
        </w:rPr>
        <w:t>.</w:t>
      </w:r>
      <w:r w:rsidR="00644065">
        <w:rPr>
          <w:rFonts w:ascii="Times New Roman" w:hAnsi="Times New Roman" w:cs="Times New Roman"/>
          <w:sz w:val="22"/>
          <w:szCs w:val="22"/>
        </w:rPr>
        <w:t xml:space="preserve"> </w:t>
      </w:r>
      <w:r w:rsidRPr="00627E16">
        <w:rPr>
          <w:rFonts w:ascii="Times New Roman" w:hAnsi="Times New Roman" w:cs="Times New Roman"/>
          <w:sz w:val="22"/>
          <w:szCs w:val="22"/>
        </w:rPr>
        <w:t xml:space="preserve">Proposition </w:t>
      </w:r>
      <w:r w:rsidR="006C0EBE">
        <w:rPr>
          <w:rFonts w:ascii="Times New Roman" w:hAnsi="Times New Roman" w:cs="Times New Roman"/>
          <w:sz w:val="22"/>
          <w:szCs w:val="22"/>
        </w:rPr>
        <w:t>N</w:t>
      </w:r>
      <w:r w:rsidRPr="00627E16">
        <w:rPr>
          <w:rFonts w:ascii="Times New Roman" w:hAnsi="Times New Roman" w:cs="Times New Roman"/>
          <w:sz w:val="22"/>
          <w:szCs w:val="22"/>
        </w:rPr>
        <w:t>1 presents the impacts of exclusive contracts on the platforms’ optimal ad revenue-sharing rates.</w:t>
      </w:r>
    </w:p>
    <w:p w14:paraId="7A56151C" w14:textId="618830C0" w:rsidR="00CD7C89" w:rsidRPr="00627E16" w:rsidRDefault="00CD7C89" w:rsidP="00CD7C89">
      <w:pPr>
        <w:spacing w:line="480" w:lineRule="auto"/>
        <w:ind w:firstLineChars="100" w:firstLine="221"/>
        <w:rPr>
          <w:rFonts w:ascii="Times New Roman" w:hAnsi="Times New Roman" w:cs="Times New Roman"/>
          <w:i/>
          <w:iCs/>
          <w:sz w:val="22"/>
          <w:szCs w:val="22"/>
        </w:rPr>
      </w:pPr>
      <w:r w:rsidRPr="00627E16">
        <w:rPr>
          <w:rFonts w:ascii="Times New Roman" w:eastAsia="宋体" w:hAnsi="Times New Roman" w:cs="Times New Roman"/>
          <w:b/>
          <w:bCs/>
          <w:smallCaps/>
          <w:kern w:val="0"/>
          <w:sz w:val="22"/>
          <w:szCs w:val="22"/>
        </w:rPr>
        <w:t xml:space="preserve">Proposition </w:t>
      </w:r>
      <w:r w:rsidR="006C0EBE">
        <w:rPr>
          <w:rFonts w:ascii="Times New Roman" w:eastAsia="宋体" w:hAnsi="Times New Roman" w:cs="Times New Roman"/>
          <w:b/>
          <w:bCs/>
          <w:smallCaps/>
          <w:kern w:val="0"/>
          <w:sz w:val="22"/>
          <w:szCs w:val="22"/>
        </w:rPr>
        <w:t>N</w:t>
      </w:r>
      <w:r>
        <w:rPr>
          <w:rFonts w:ascii="Times New Roman" w:eastAsia="宋体" w:hAnsi="Times New Roman" w:cs="Times New Roman"/>
          <w:b/>
          <w:bCs/>
          <w:smallCaps/>
          <w:kern w:val="0"/>
          <w:sz w:val="22"/>
          <w:szCs w:val="22"/>
        </w:rPr>
        <w:t>1</w:t>
      </w:r>
      <w:r w:rsidRPr="00627E16">
        <w:rPr>
          <w:rFonts w:ascii="Times New Roman" w:eastAsia="宋体" w:hAnsi="Times New Roman" w:cs="Times New Roman"/>
          <w:b/>
          <w:bCs/>
          <w:smallCaps/>
          <w:kern w:val="0"/>
          <w:sz w:val="22"/>
          <w:szCs w:val="22"/>
        </w:rPr>
        <w:t xml:space="preserve">. </w:t>
      </w:r>
      <w:r w:rsidRPr="00627E16">
        <w:rPr>
          <w:rFonts w:ascii="Times New Roman" w:hAnsi="Times New Roman" w:cs="Times New Roman"/>
          <w:i/>
          <w:iCs/>
          <w:sz w:val="22"/>
          <w:szCs w:val="22"/>
        </w:rPr>
        <w:t>Wh</w:t>
      </w:r>
      <w:r w:rsidRPr="00164B37">
        <w:rPr>
          <w:rFonts w:ascii="Times New Roman" w:hAnsi="Times New Roman" w:cs="Times New Roman"/>
          <w:i/>
          <w:iCs/>
          <w:sz w:val="22"/>
          <w:szCs w:val="22"/>
        </w:rPr>
        <w:t xml:space="preserve">en </w:t>
      </w:r>
      <w:r w:rsidR="00164B37" w:rsidRPr="00164B37">
        <w:rPr>
          <w:rFonts w:ascii="Times New Roman" w:hAnsi="Times New Roman" w:cs="Times New Roman"/>
          <w:i/>
          <w:iCs/>
          <w:sz w:val="22"/>
        </w:rPr>
        <w:t>consumers’</w:t>
      </w:r>
      <w:r w:rsidRPr="00164B37">
        <w:rPr>
          <w:rFonts w:ascii="Times New Roman" w:hAnsi="Times New Roman" w:cs="Times New Roman"/>
          <w:i/>
          <w:iCs/>
          <w:sz w:val="22"/>
          <w:szCs w:val="22"/>
        </w:rPr>
        <w:t xml:space="preserve"> marginal valuation for content is low</w:t>
      </w:r>
      <w:r w:rsidR="006B1AEF">
        <w:rPr>
          <w:rFonts w:ascii="Times New Roman" w:hAnsi="Times New Roman" w:cs="Times New Roman" w:hint="eastAsia"/>
          <w:i/>
          <w:iCs/>
          <w:sz w:val="22"/>
          <w:szCs w:val="22"/>
        </w:rPr>
        <w:t xml:space="preserve"> (high)</w:t>
      </w:r>
      <w:r w:rsidRPr="00164B37">
        <w:rPr>
          <w:rFonts w:ascii="Times New Roman" w:hAnsi="Times New Roman" w:cs="Times New Roman"/>
          <w:i/>
          <w:iCs/>
          <w:sz w:val="22"/>
          <w:szCs w:val="22"/>
        </w:rPr>
        <w:t>, platforms’ optimal ad revenue-sharing rates under exclusive contracts are lower</w:t>
      </w:r>
      <w:r w:rsidR="006B1AEF">
        <w:rPr>
          <w:rFonts w:ascii="Times New Roman" w:hAnsi="Times New Roman" w:cs="Times New Roman" w:hint="eastAsia"/>
          <w:i/>
          <w:iCs/>
          <w:sz w:val="22"/>
          <w:szCs w:val="22"/>
        </w:rPr>
        <w:t xml:space="preserve"> (higher)</w:t>
      </w:r>
      <w:r w:rsidRPr="00164B37">
        <w:rPr>
          <w:rFonts w:ascii="Times New Roman" w:hAnsi="Times New Roman" w:cs="Times New Roman"/>
          <w:i/>
          <w:iCs/>
          <w:sz w:val="22"/>
          <w:szCs w:val="22"/>
        </w:rPr>
        <w:t xml:space="preserve"> than under nonexclusive contracts</w:t>
      </w:r>
      <w:r w:rsidRPr="00627E16">
        <w:rPr>
          <w:rFonts w:ascii="Times New Roman" w:hAnsi="Times New Roman" w:cs="Times New Roman"/>
          <w:i/>
          <w:iCs/>
          <w:sz w:val="22"/>
          <w:szCs w:val="22"/>
        </w:rPr>
        <w:t xml:space="preserve">. Mathematically, there exists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00316035">
        <w:rPr>
          <w:rFonts w:ascii="Times New Roman" w:hAnsi="Times New Roman" w:cs="Times New Roman" w:hint="eastAsia"/>
          <w:i/>
          <w:sz w:val="22"/>
          <w:szCs w:val="22"/>
        </w:rPr>
        <w:t>,</w:t>
      </w:r>
      <w:r w:rsidR="00316035">
        <w:rPr>
          <w:rFonts w:ascii="Times New Roman" w:hAnsi="Times New Roman" w:cs="Times New Roman"/>
          <w:i/>
          <w:sz w:val="22"/>
          <w:szCs w:val="22"/>
        </w:rPr>
        <w:t xml:space="preserve"> which increases in </w:t>
      </w:r>
      <m:oMath>
        <m:r>
          <w:rPr>
            <w:rFonts w:ascii="Cambria Math" w:hAnsi="Cambria Math" w:cs="Times New Roman"/>
            <w:sz w:val="22"/>
            <w:szCs w:val="22"/>
          </w:rPr>
          <m:t>c</m:t>
        </m:r>
      </m:oMath>
      <w:r w:rsidR="00316035">
        <w:rPr>
          <w:rFonts w:ascii="Times New Roman" w:hAnsi="Times New Roman" w:cs="Times New Roman" w:hint="eastAsia"/>
          <w:i/>
          <w:sz w:val="22"/>
          <w:szCs w:val="22"/>
        </w:rPr>
        <w:t>,</w:t>
      </w:r>
      <w:r w:rsidRPr="00627E16">
        <w:rPr>
          <w:rFonts w:ascii="Times New Roman" w:hAnsi="Times New Roman" w:cs="Times New Roman" w:hint="eastAsia"/>
          <w:i/>
          <w:sz w:val="22"/>
          <w:szCs w:val="22"/>
        </w:rPr>
        <w:t xml:space="preserve"> </w:t>
      </w:r>
      <w:r w:rsidRPr="00627E16">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i/>
          <w:iCs/>
          <w:sz w:val="22"/>
          <w:szCs w:val="22"/>
        </w:rPr>
        <w:t xml:space="preserve"> if</w:t>
      </w:r>
      <w:r w:rsidR="00DA2236">
        <w:rPr>
          <w:rFonts w:ascii="Times New Roman" w:hAnsi="Times New Roman" w:cs="Times New Roman" w:hint="eastAsia"/>
          <w:i/>
          <w:iCs/>
          <w:sz w:val="22"/>
          <w:szCs w:val="22"/>
        </w:rPr>
        <w:t xml:space="preserve">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Pr="00627E16">
        <w:rPr>
          <w:rFonts w:ascii="Times New Roman" w:hAnsi="Times New Roman" w:cs="Times New Roman"/>
          <w:i/>
          <w:sz w:val="22"/>
          <w:szCs w:val="22"/>
        </w:rPr>
        <w:t>, and</w:t>
      </w:r>
      <w:r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Pr="00627E16">
        <w:rPr>
          <w:rFonts w:ascii="Times New Roman" w:hAnsi="Times New Roman" w:cs="Times New Roman"/>
          <w:i/>
          <w:iCs/>
          <w:sz w:val="22"/>
          <w:szCs w:val="22"/>
        </w:rPr>
        <w:t>.</w:t>
      </w:r>
    </w:p>
    <w:p w14:paraId="2D44E39F" w14:textId="74CB8901" w:rsidR="005E4D7B" w:rsidRDefault="00CD7C89" w:rsidP="00D45DFF">
      <w:pPr>
        <w:spacing w:line="480" w:lineRule="auto"/>
        <w:ind w:firstLineChars="100" w:firstLine="221"/>
        <w:rPr>
          <w:rFonts w:ascii="Times New Roman" w:hAnsi="Times New Roman" w:cs="Times New Roman"/>
          <w:iCs/>
          <w:sz w:val="22"/>
          <w:szCs w:val="22"/>
        </w:rPr>
      </w:pPr>
      <w:r w:rsidRPr="006C0EBE">
        <w:rPr>
          <w:rFonts w:ascii="Times New Roman" w:eastAsia="宋体" w:hAnsi="Times New Roman" w:cs="Times New Roman"/>
          <w:b/>
          <w:bCs/>
          <w:smallCaps/>
          <w:kern w:val="0"/>
          <w:sz w:val="22"/>
          <w:szCs w:val="22"/>
        </w:rPr>
        <w:lastRenderedPageBreak/>
        <w:t xml:space="preserve">Proof of Proposition </w:t>
      </w:r>
      <w:r w:rsidR="006C0EBE" w:rsidRPr="006C0EBE">
        <w:rPr>
          <w:rFonts w:ascii="Times New Roman" w:eastAsia="宋体" w:hAnsi="Times New Roman" w:cs="Times New Roman"/>
          <w:b/>
          <w:bCs/>
          <w:smallCaps/>
          <w:kern w:val="0"/>
          <w:sz w:val="22"/>
          <w:szCs w:val="22"/>
        </w:rPr>
        <w:t>N</w:t>
      </w:r>
      <w:r w:rsidRPr="006C0EBE">
        <w:rPr>
          <w:rFonts w:ascii="Times New Roman" w:eastAsia="宋体" w:hAnsi="Times New Roman" w:cs="Times New Roman"/>
          <w:b/>
          <w:bCs/>
          <w:smallCaps/>
          <w:kern w:val="0"/>
          <w:sz w:val="22"/>
          <w:szCs w:val="22"/>
        </w:rPr>
        <w:t>1.</w:t>
      </w:r>
      <w:r w:rsidR="004741D1">
        <w:rPr>
          <w:rFonts w:ascii="Times New Roman" w:hAnsi="Times New Roman" w:cs="Times New Roman"/>
          <w:iCs/>
          <w:color w:val="000000" w:themeColor="text1"/>
          <w:sz w:val="22"/>
          <w:szCs w:val="22"/>
        </w:rPr>
        <w:t xml:space="preserve"> </w:t>
      </w:r>
      <w:r w:rsidR="004741D1" w:rsidRPr="00627E16">
        <w:rPr>
          <w:rFonts w:ascii="Times New Roman" w:hAnsi="Times New Roman" w:cs="Times New Roman"/>
          <w:iCs/>
          <w:color w:val="000000" w:themeColor="text1"/>
          <w:sz w:val="22"/>
          <w:szCs w:val="22"/>
        </w:rPr>
        <w:t xml:space="preserve">We examine </w:t>
      </w:r>
      <w:r w:rsidR="004741D1" w:rsidRPr="00627E16">
        <w:rPr>
          <w:rFonts w:ascii="Times New Roman" w:hAnsi="Times New Roman" w:cs="Times New Roman"/>
          <w:bCs/>
          <w:sz w:val="22"/>
          <w:szCs w:val="22"/>
        </w:rPr>
        <w:t>how exclusive contracts impact</w:t>
      </w:r>
      <w:r w:rsidR="004741D1" w:rsidRPr="00627E16">
        <w:rPr>
          <w:rFonts w:ascii="Times New Roman" w:hAnsi="Times New Roman" w:cs="Times New Roman"/>
          <w:iCs/>
          <w:color w:val="000000" w:themeColor="text1"/>
          <w:sz w:val="22"/>
          <w:szCs w:val="22"/>
        </w:rPr>
        <w:t xml:space="preserve"> ad revenue-sharing rates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4741D1" w:rsidRPr="00627E16">
        <w:rPr>
          <w:rFonts w:ascii="Times New Roman" w:hAnsi="Times New Roman" w:cs="Times New Roman" w:hint="eastAsia"/>
          <w:iCs/>
          <w:color w:val="000000" w:themeColor="text1"/>
          <w:sz w:val="22"/>
          <w:szCs w:val="22"/>
        </w:rPr>
        <w:t xml:space="preserve"> </w:t>
      </w:r>
      <w:r w:rsidR="004741D1" w:rsidRPr="00627E16">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4741D1" w:rsidRPr="00627E16">
        <w:rPr>
          <w:rFonts w:ascii="Times New Roman" w:hAnsi="Times New Roman" w:cs="Times New Roman" w:hint="eastAsia"/>
          <w:iCs/>
          <w:color w:val="000000" w:themeColor="text1"/>
          <w:sz w:val="22"/>
          <w:szCs w:val="22"/>
        </w:rPr>
        <w:t>,</w:t>
      </w:r>
      <w:r w:rsidR="004741D1" w:rsidRPr="00627E16">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-2t(c+z)</m:t>
            </m:r>
          </m:num>
          <m:den>
            <m:r>
              <w:rPr>
                <w:rFonts w:ascii="Cambria Math" w:hAnsi="Cambria Math" w:cs="Times New Roman"/>
                <w:sz w:val="22"/>
                <w:szCs w:val="22"/>
              </w:rPr>
              <m:t>m(t-β)</m:t>
            </m:r>
          </m:den>
        </m:f>
      </m:oMath>
      <w:r w:rsidR="004741D1" w:rsidRPr="00627E16">
        <w:rPr>
          <w:rFonts w:ascii="Times New Roman" w:hAnsi="Times New Roman" w:cs="Times New Roman" w:hint="eastAsia"/>
          <w:sz w:val="22"/>
          <w:szCs w:val="22"/>
        </w:rPr>
        <w:t xml:space="preserve"> </w:t>
      </w:r>
      <w:r w:rsidR="004741D1" w:rsidRPr="00627E16">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m(c+z)[2t</m:t>
            </m:r>
            <m:d>
              <m:dPr>
                <m:ctrlPr>
                  <w:rPr>
                    <w:rFonts w:ascii="Cambria Math" w:hAnsi="Cambria Math" w:cs="Times New Roman"/>
                    <w:i/>
                    <w:sz w:val="22"/>
                    <w:szCs w:val="22"/>
                  </w:rPr>
                </m:ctrlPr>
              </m:dPr>
              <m:e>
                <m:r>
                  <w:rPr>
                    <w:rFonts w:ascii="Cambria Math" w:hAnsi="Cambria Math" w:cs="Times New Roman"/>
                    <w:sz w:val="22"/>
                    <w:szCs w:val="22"/>
                  </w:rPr>
                  <m:t>1-3θ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num>
          <m:den>
            <m:r>
              <w:rPr>
                <w:rFonts w:ascii="Cambria Math" w:hAnsi="Cambria Math" w:cs="Times New Roman"/>
                <w:sz w:val="22"/>
                <w:szCs w:val="22"/>
              </w:rPr>
              <m:t>2</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sz w:val="22"/>
                    <w:szCs w:val="22"/>
                  </w:rPr>
                </m:ctrlPr>
              </m:sSupPr>
              <m:e>
                <m:r>
                  <w:rPr>
                    <w:rFonts w:ascii="Cambria Math" w:hAnsi="Cambria Math" w:cs="Times New Roman"/>
                    <w:sz w:val="22"/>
                    <w:szCs w:val="22"/>
                  </w:rPr>
                  <m:t>(2θ-1)</m:t>
                </m:r>
              </m:e>
              <m:sup>
                <m:r>
                  <w:rPr>
                    <w:rFonts w:ascii="Cambria Math" w:hAnsi="Cambria Math" w:cs="Times New Roman"/>
                    <w:sz w:val="22"/>
                    <w:szCs w:val="22"/>
                  </w:rPr>
                  <m:t>2</m:t>
                </m:r>
              </m:sup>
            </m:sSup>
          </m:den>
        </m:f>
      </m:oMath>
      <w:r w:rsidR="004741D1" w:rsidRPr="00627E16">
        <w:rPr>
          <w:rFonts w:ascii="Times New Roman" w:hAnsi="Times New Roman" w:cs="Times New Roman" w:hint="eastAsia"/>
          <w:sz w:val="22"/>
          <w:szCs w:val="22"/>
        </w:rPr>
        <w:t>.</w:t>
      </w:r>
      <w:r w:rsidR="004741D1" w:rsidRPr="00627E16">
        <w:rPr>
          <w:rFonts w:ascii="Times New Roman" w:hAnsi="Times New Roman" w:cs="Times New Roman"/>
          <w:sz w:val="22"/>
          <w:szCs w:val="22"/>
        </w:rPr>
        <w:t xml:space="preserve"> </w:t>
      </w:r>
      <w:r w:rsidR="00EA532C">
        <w:rPr>
          <w:rFonts w:ascii="Times New Roman" w:hAnsi="Times New Roman" w:cs="Times New Roman"/>
          <w:sz w:val="22"/>
          <w:szCs w:val="22"/>
        </w:rPr>
        <w:t>Plugging in, we have</w:t>
      </w:r>
      <w:r w:rsidR="004741D1" w:rsidRPr="00627E16">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2[t(c+z)-mβ]</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d>
              <m:dPr>
                <m:ctrlPr>
                  <w:rPr>
                    <w:rFonts w:ascii="Cambria Math" w:hAnsi="Cambria Math" w:cs="Times New Roman"/>
                    <w:i/>
                    <w:sz w:val="22"/>
                    <w:szCs w:val="22"/>
                  </w:rPr>
                </m:ctrlPr>
              </m:dPr>
              <m:e>
                <m:r>
                  <w:rPr>
                    <w:rFonts w:ascii="Cambria Math" w:hAnsi="Cambria Math" w:cs="Times New Roman"/>
                    <w:sz w:val="22"/>
                    <w:szCs w:val="22"/>
                  </w:rPr>
                  <m:t>t-β</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t-β</m:t>
                </m:r>
              </m:e>
            </m:d>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t-β</m:t>
                </m:r>
              </m:e>
            </m:d>
            <m:d>
              <m:dPr>
                <m:begChr m:val="["/>
                <m:endChr m:val="]"/>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1-3θ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-2mβ</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-2ct-2tz</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m:t>
            </m:r>
          </m:den>
        </m:f>
      </m:oMath>
      <w:r w:rsidR="004741D1" w:rsidRPr="00A028E2">
        <w:rPr>
          <w:rFonts w:ascii="Times New Roman" w:hAnsi="Times New Roman" w:cs="Times New Roman"/>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3t+β</m:t>
            </m:r>
          </m:e>
        </m:d>
        <m:r>
          <w:rPr>
            <w:rFonts w:ascii="Cambria Math" w:hAnsi="Cambria Math" w:cs="Times New Roman"/>
            <w:sz w:val="22"/>
            <w:szCs w:val="22"/>
          </w:rPr>
          <m:t>θ+m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t+β</m:t>
                </m:r>
              </m:e>
            </m:d>
          </m:e>
          <m:sup>
            <m:r>
              <w:rPr>
                <w:rFonts w:ascii="Cambria Math" w:hAnsi="Cambria Math" w:cs="Times New Roman"/>
                <w:sz w:val="22"/>
                <w:szCs w:val="22"/>
              </w:rPr>
              <m:t>2</m:t>
            </m:r>
          </m:sup>
        </m:sSup>
        <m:r>
          <w:rPr>
            <w:rFonts w:ascii="Cambria Math" w:hAnsi="Cambria Math" w:cs="Times New Roman"/>
            <w:sz w:val="22"/>
            <w:szCs w:val="22"/>
          </w:rPr>
          <m:t>(2θ-1)</m:t>
        </m:r>
      </m:oMath>
      <w:r w:rsidR="004741D1" w:rsidRPr="00A028E2">
        <w:rPr>
          <w:rFonts w:ascii="Times New Roman" w:hAnsi="Times New Roman" w:cs="Times New Roman"/>
          <w:sz w:val="22"/>
          <w:szCs w:val="22"/>
        </w:rPr>
        <w:t xml:space="preserve"> </w:t>
      </w:r>
      <w:r w:rsidR="004741D1">
        <w:rPr>
          <w:rFonts w:ascii="Times New Roman" w:hAnsi="Times New Roman" w:cs="Times New Roman"/>
          <w:sz w:val="22"/>
          <w:szCs w:val="22"/>
        </w:rPr>
        <w:t xml:space="preserve">and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=2[t(c+z)(1-θ)+m(t+β)(2θ-1)]</m:t>
        </m:r>
      </m:oMath>
      <w:r w:rsidR="004741D1">
        <w:rPr>
          <w:rFonts w:ascii="Times New Roman" w:hAnsi="Times New Roman" w:cs="Times New Roman" w:hint="eastAsia"/>
          <w:sz w:val="22"/>
          <w:szCs w:val="22"/>
        </w:rPr>
        <w:t>.</w:t>
      </w:r>
      <w:r w:rsidR="004741D1" w:rsidRPr="00627E16">
        <w:rPr>
          <w:rFonts w:ascii="Times New Roman" w:hAnsi="Times New Roman" w:cs="Times New Roman"/>
          <w:sz w:val="22"/>
          <w:szCs w:val="22"/>
        </w:rPr>
        <w:t xml:space="preserve"> </w:t>
      </w:r>
      <w:r w:rsidR="0078332D">
        <w:rPr>
          <w:rFonts w:ascii="Times New Roman" w:hAnsi="Times New Roman" w:cs="Times New Roman"/>
          <w:sz w:val="22"/>
          <w:szCs w:val="22"/>
        </w:rPr>
        <w:t>Cond</w:t>
      </w:r>
      <w:r w:rsidR="00D44F9F">
        <w:rPr>
          <w:rFonts w:ascii="Times New Roman" w:hAnsi="Times New Roman" w:cs="Times New Roman" w:hint="eastAsia"/>
          <w:sz w:val="22"/>
          <w:szCs w:val="22"/>
        </w:rPr>
        <w:t>i</w:t>
      </w:r>
      <w:r w:rsidR="0078332D">
        <w:rPr>
          <w:rFonts w:ascii="Times New Roman" w:hAnsi="Times New Roman" w:cs="Times New Roman"/>
          <w:sz w:val="22"/>
          <w:szCs w:val="22"/>
        </w:rPr>
        <w:t xml:space="preserve">tional on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num>
          <m:den>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θ</m:t>
            </m:r>
          </m:den>
        </m:f>
        <m:r>
          <w:rPr>
            <w:rFonts w:ascii="Cambria Math" w:hAnsi="Times New Roman" w:cs="Times New Roman"/>
            <w:sz w:val="22"/>
            <w:szCs w:val="22"/>
          </w:rPr>
          <m:t xml:space="preserve">, </m:t>
        </m:r>
        <m:f>
          <m:fPr>
            <m:ctrlPr>
              <w:rPr>
                <w:rFonts w:ascii="Cambria Math" w:hAnsi="Times New Roman" w:cs="Times New Roman"/>
                <w:i/>
                <w:sz w:val="22"/>
                <w:szCs w:val="22"/>
              </w:rPr>
            </m:ctrlPr>
          </m:fPr>
          <m:num>
            <m:r>
              <w:rPr>
                <w:rFonts w:ascii="Cambria Math" w:hAnsi="Times New Roman" w:cs="Times New Roman"/>
                <w:sz w:val="22"/>
                <w:szCs w:val="22"/>
              </w:rPr>
              <m:t>3t</m:t>
            </m:r>
            <m:d>
              <m:dPr>
                <m:ctrlPr>
                  <w:rPr>
                    <w:rFonts w:ascii="Cambria Math" w:hAnsi="Times New Roman" w:cs="Times New Roman"/>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mt</m:t>
            </m:r>
          </m:num>
          <m:den>
            <m:r>
              <w:rPr>
                <w:rFonts w:ascii="Cambria Math" w:hAnsi="Times New Roman" w:cs="Times New Roman"/>
                <w:sz w:val="22"/>
                <w:szCs w:val="22"/>
              </w:rPr>
              <m:t>m+c+z</m:t>
            </m:r>
          </m:den>
        </m:f>
        <m:r>
          <w:rPr>
            <w:rFonts w:ascii="Cambria Math" w:hAnsi="Times New Roman" w:cs="Times New Roman"/>
            <w:sz w:val="22"/>
            <w:szCs w:val="22"/>
          </w:rPr>
          <m:t>)&lt;β&lt;</m:t>
        </m:r>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Times New Roman" w:cs="Times New Roman"/>
                <w:sz w:val="22"/>
                <w:szCs w:val="22"/>
              </w:rPr>
              <m:t>**</m:t>
            </m:r>
          </m:sup>
        </m:sSup>
      </m:oMath>
      <w:r w:rsidR="004741D1" w:rsidRPr="00627E16">
        <w:rPr>
          <w:rFonts w:ascii="Times New Roman" w:hAnsi="Times New Roman" w:cs="Times New Roman"/>
          <w:sz w:val="22"/>
          <w:szCs w:val="22"/>
        </w:rPr>
        <w:t>,</w:t>
      </w:r>
      <w:r w:rsidR="004741D1">
        <w:rPr>
          <w:rFonts w:ascii="Times New Roman" w:hAnsi="Times New Roman" w:cs="Times New Roman"/>
          <w:sz w:val="22"/>
          <w:szCs w:val="22"/>
        </w:rPr>
        <w:t xml:space="preserve"> we have </w:t>
      </w:r>
      <m:oMath>
        <m:f>
          <m:fPr>
            <m:ctrlPr>
              <w:rPr>
                <w:rFonts w:ascii="Cambria Math" w:hAnsi="Cambria Math" w:cs="Times New Roman"/>
                <w:sz w:val="22"/>
                <w:szCs w:val="22"/>
              </w:rPr>
            </m:ctrlPr>
          </m:fPr>
          <m:num>
            <m:r>
              <m:rPr>
                <m:sty m:val="p"/>
              </m:rPr>
              <w:rPr>
                <w:rFonts w:ascii="Cambria Math" w:hAnsi="Cambria Math" w:cs="Times New Roman"/>
                <w:sz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num>
          <m:den>
            <m:r>
              <m:rPr>
                <m:sty m:val="p"/>
              </m:rPr>
              <w:rPr>
                <w:rFonts w:ascii="Cambria Math" w:hAnsi="Cambria Math" w:cs="Times New Roman"/>
                <w:sz w:val="22"/>
              </w:rPr>
              <m:t>∂</m:t>
            </m:r>
            <m:r>
              <w:rPr>
                <w:rFonts w:ascii="Cambria Math" w:hAnsi="Cambria Math" w:cs="Times New Roman"/>
                <w:sz w:val="22"/>
                <w:szCs w:val="22"/>
              </w:rPr>
              <m:t>β</m:t>
            </m:r>
          </m:den>
        </m:f>
        <m:r>
          <w:rPr>
            <w:rFonts w:ascii="Cambria Math" w:hAnsi="Cambria Math" w:cs="Times New Roman"/>
            <w:sz w:val="22"/>
            <w:szCs w:val="22"/>
          </w:rPr>
          <m:t>&gt;0</m:t>
        </m:r>
      </m:oMath>
      <w:r w:rsidR="004741D1">
        <w:rPr>
          <w:rFonts w:ascii="Times New Roman" w:hAnsi="Times New Roman" w:cs="Times New Roman" w:hint="eastAsia"/>
          <w:sz w:val="22"/>
          <w:szCs w:val="22"/>
        </w:rPr>
        <w:t>.</w:t>
      </w:r>
      <w:r w:rsidR="004741D1">
        <w:rPr>
          <w:rFonts w:ascii="Times New Roman" w:hAnsi="Times New Roman" w:cs="Times New Roman"/>
          <w:sz w:val="22"/>
          <w:szCs w:val="22"/>
        </w:rPr>
        <w:t xml:space="preserve"> That is,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4741D1">
        <w:rPr>
          <w:rFonts w:ascii="Times New Roman" w:hAnsi="Times New Roman" w:cs="Times New Roman" w:hint="eastAsia"/>
          <w:sz w:val="22"/>
          <w:szCs w:val="22"/>
        </w:rPr>
        <w:t xml:space="preserve"> </w:t>
      </w:r>
      <w:r w:rsidR="004741D1">
        <w:rPr>
          <w:rFonts w:ascii="Times New Roman" w:hAnsi="Times New Roman" w:cs="Times New Roman"/>
          <w:sz w:val="22"/>
          <w:szCs w:val="22"/>
        </w:rPr>
        <w:t xml:space="preserve">increases in </w:t>
      </w:r>
      <m:oMath>
        <m:r>
          <w:rPr>
            <w:rFonts w:ascii="Cambria Math" w:hAnsi="Cambria Math" w:cs="Times New Roman"/>
            <w:sz w:val="22"/>
            <w:szCs w:val="22"/>
          </w:rPr>
          <m:t>β</m:t>
        </m:r>
      </m:oMath>
      <w:r w:rsidR="004741D1">
        <w:rPr>
          <w:rFonts w:ascii="Times New Roman" w:hAnsi="Times New Roman" w:cs="Times New Roman" w:hint="eastAsia"/>
          <w:sz w:val="22"/>
          <w:szCs w:val="22"/>
        </w:rPr>
        <w:t>.</w:t>
      </w:r>
      <w:r w:rsidR="004741D1">
        <w:rPr>
          <w:rFonts w:ascii="Times New Roman" w:hAnsi="Times New Roman" w:cs="Times New Roman"/>
          <w:sz w:val="22"/>
          <w:szCs w:val="22"/>
        </w:rPr>
        <w:t xml:space="preserve"> We can also verify that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oMath>
      <w:r w:rsidR="004741D1">
        <w:rPr>
          <w:rFonts w:ascii="Times New Roman" w:hAnsi="Times New Roman" w:cs="Times New Roman" w:hint="eastAsia"/>
          <w:sz w:val="22"/>
          <w:szCs w:val="22"/>
        </w:rPr>
        <w:t xml:space="preserve"> </w:t>
      </w:r>
      <w:r w:rsidR="004741D1">
        <w:rPr>
          <w:rFonts w:ascii="Times New Roman" w:hAnsi="Times New Roman" w:cs="Times New Roman"/>
          <w:sz w:val="22"/>
          <w:szCs w:val="22"/>
        </w:rPr>
        <w:t>can be positive or negative</w:t>
      </w:r>
      <w:r w:rsidR="004741D1" w:rsidRPr="00627E16">
        <w:rPr>
          <w:rFonts w:ascii="Times New Roman" w:hAnsi="Times New Roman" w:cs="Times New Roman"/>
          <w:sz w:val="22"/>
          <w:szCs w:val="22"/>
        </w:rPr>
        <w:t xml:space="preserve">. Hence, </w:t>
      </w:r>
      <w:r w:rsidR="004741D1">
        <w:rPr>
          <w:rFonts w:ascii="Times New Roman" w:hAnsi="Times New Roman" w:cs="Times New Roman"/>
          <w:sz w:val="22"/>
          <w:szCs w:val="22"/>
        </w:rPr>
        <w:t xml:space="preserve">there 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004741D1">
        <w:rPr>
          <w:rFonts w:ascii="Times New Roman" w:hAnsi="Times New Roman" w:cs="Times New Roman" w:hint="eastAsia"/>
          <w:iCs/>
          <w:sz w:val="22"/>
          <w:szCs w:val="22"/>
        </w:rPr>
        <w:t xml:space="preserve"> </w:t>
      </w:r>
      <w:r w:rsidR="004741D1">
        <w:rPr>
          <w:rFonts w:ascii="Times New Roman" w:hAnsi="Times New Roman" w:cs="Times New Roman"/>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780C8F">
        <w:rPr>
          <w:rFonts w:ascii="Times New Roman" w:hAnsi="Times New Roman" w:cs="Times New Roman"/>
          <w:iCs/>
          <w:color w:val="000000" w:themeColor="text1"/>
          <w:sz w:val="22"/>
          <w:szCs w:val="22"/>
        </w:rPr>
        <w:t xml:space="preserve"> (i.e.,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00780C8F">
        <w:rPr>
          <w:rFonts w:ascii="Times New Roman" w:hAnsi="Times New Roman" w:cs="Times New Roman"/>
          <w:iCs/>
          <w:color w:val="000000" w:themeColor="text1"/>
          <w:sz w:val="22"/>
          <w:szCs w:val="22"/>
        </w:rPr>
        <w:t>)</w:t>
      </w:r>
      <w:r w:rsidR="004741D1" w:rsidRPr="00627E16">
        <w:rPr>
          <w:rFonts w:ascii="Times New Roman" w:hAnsi="Times New Roman" w:cs="Times New Roman" w:hint="eastAsia"/>
          <w:i/>
          <w:iCs/>
          <w:color w:val="000000" w:themeColor="text1"/>
          <w:sz w:val="22"/>
          <w:szCs w:val="22"/>
        </w:rPr>
        <w:t xml:space="preserve"> </w:t>
      </w:r>
      <w:r w:rsidR="004741D1" w:rsidRPr="00627E16">
        <w:rPr>
          <w:rFonts w:ascii="Times New Roman" w:hAnsi="Times New Roman" w:cs="Times New Roman"/>
          <w:sz w:val="22"/>
          <w:szCs w:val="22"/>
        </w:rPr>
        <w:t xml:space="preserve">when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004741D1" w:rsidRPr="00627E16">
        <w:rPr>
          <w:rFonts w:ascii="Times New Roman" w:hAnsi="Times New Roman" w:cs="Times New Roman" w:hint="eastAsia"/>
          <w:i/>
          <w:iCs/>
          <w:color w:val="000000" w:themeColor="text1"/>
          <w:sz w:val="22"/>
          <w:szCs w:val="22"/>
        </w:rPr>
        <w:t xml:space="preserve"> </w:t>
      </w:r>
      <w:r w:rsidR="004741D1" w:rsidRPr="00627E16">
        <w:rPr>
          <w:rFonts w:ascii="Times New Roman" w:hAnsi="Times New Roman" w:cs="Times New Roman"/>
          <w:sz w:val="22"/>
          <w:szCs w:val="22"/>
        </w:rPr>
        <w:t>and</w:t>
      </w:r>
      <w:r w:rsidR="004741D1"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00822D83">
        <w:rPr>
          <w:rFonts w:ascii="Times New Roman" w:hAnsi="Times New Roman" w:cs="Times New Roman" w:hint="eastAsia"/>
          <w:i/>
          <w:sz w:val="22"/>
          <w:szCs w:val="22"/>
        </w:rPr>
        <w:t xml:space="preserve"> </w:t>
      </w:r>
      <w:r w:rsidR="00780C8F">
        <w:rPr>
          <w:rFonts w:ascii="Times New Roman" w:hAnsi="Times New Roman" w:cs="Times New Roman"/>
          <w:iCs/>
          <w:color w:val="000000" w:themeColor="text1"/>
          <w:sz w:val="22"/>
          <w:szCs w:val="22"/>
        </w:rPr>
        <w:t xml:space="preserve">(i.e.,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00780C8F">
        <w:rPr>
          <w:rFonts w:ascii="Times New Roman" w:hAnsi="Times New Roman" w:cs="Times New Roman"/>
          <w:iCs/>
          <w:color w:val="000000" w:themeColor="text1"/>
          <w:sz w:val="22"/>
          <w:szCs w:val="22"/>
        </w:rPr>
        <w:t>)</w:t>
      </w:r>
      <w:r w:rsidR="004741D1" w:rsidRPr="00627E16">
        <w:rPr>
          <w:rFonts w:ascii="Times New Roman" w:hAnsi="Times New Roman" w:cs="Times New Roman" w:hint="eastAsia"/>
          <w:i/>
          <w:iCs/>
          <w:color w:val="000000" w:themeColor="text1"/>
          <w:sz w:val="22"/>
          <w:szCs w:val="22"/>
        </w:rPr>
        <w:t xml:space="preserve"> </w:t>
      </w:r>
      <w:r w:rsidR="004741D1" w:rsidRPr="00627E16">
        <w:rPr>
          <w:rFonts w:ascii="Times New Roman" w:hAnsi="Times New Roman" w:cs="Times New Roman"/>
          <w:color w:val="000000" w:themeColor="text1"/>
          <w:sz w:val="22"/>
          <w:szCs w:val="22"/>
        </w:rPr>
        <w:t>when</w:t>
      </w:r>
      <w:r w:rsidR="004741D1" w:rsidRPr="00627E16">
        <w:rPr>
          <w:rFonts w:ascii="Times New Roman" w:hAnsi="Times New Roman" w:cs="Times New Roman"/>
          <w:i/>
          <w:iCs/>
          <w:color w:val="000000" w:themeColor="text1"/>
          <w:sz w:val="22"/>
          <w:szCs w:val="22"/>
        </w:rPr>
        <w:t xml:space="preserve">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oMath>
      <w:r w:rsidR="005E4D7B">
        <w:rPr>
          <w:rFonts w:ascii="Times New Roman" w:hAnsi="Times New Roman" w:cs="Times New Roman"/>
          <w:iCs/>
          <w:sz w:val="22"/>
          <w:szCs w:val="22"/>
        </w:rPr>
        <w:t>.</w:t>
      </w:r>
    </w:p>
    <w:p w14:paraId="4B5AEB65" w14:textId="4DE2608E" w:rsidR="004741D1" w:rsidRPr="005E4D7B" w:rsidRDefault="005E4D7B" w:rsidP="005E4D7B">
      <w:pPr>
        <w:spacing w:line="480" w:lineRule="auto"/>
        <w:ind w:firstLineChars="100" w:firstLine="220"/>
        <w:rPr>
          <w:rFonts w:ascii="Times New Roman" w:hAnsi="Times New Roman" w:cs="Times New Roman"/>
          <w:i/>
          <w:iCs/>
          <w:sz w:val="22"/>
          <w:szCs w:val="22"/>
        </w:rPr>
      </w:pPr>
      <w:r>
        <w:rPr>
          <w:rFonts w:ascii="Times New Roman" w:hAnsi="Times New Roman" w:cs="Times New Roman"/>
          <w:iCs/>
          <w:sz w:val="22"/>
          <w:szCs w:val="22"/>
        </w:rPr>
        <w:t xml:space="preserve">Next, </w:t>
      </w:r>
      <w:r>
        <w:rPr>
          <w:rFonts w:ascii="Times New Roman" w:hAnsi="Times New Roman" w:cs="Times New Roman"/>
          <w:bCs/>
          <w:sz w:val="22"/>
          <w:szCs w:val="22"/>
        </w:rPr>
        <w:t xml:space="preserve">we prove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oMath>
      <w:r>
        <w:rPr>
          <w:rFonts w:ascii="Times New Roman" w:hAnsi="Times New Roman" w:cs="Times New Roman" w:hint="eastAsia"/>
          <w:iCs/>
          <w:sz w:val="22"/>
          <w:szCs w:val="22"/>
        </w:rPr>
        <w:t xml:space="preserve"> </w:t>
      </w:r>
      <w:r>
        <w:rPr>
          <w:rFonts w:ascii="Times New Roman" w:hAnsi="Times New Roman" w:cs="Times New Roman"/>
          <w:iCs/>
          <w:sz w:val="22"/>
          <w:szCs w:val="22"/>
        </w:rPr>
        <w:t>increases in</w:t>
      </w:r>
      <w:r w:rsidRPr="00773C2A">
        <w:rPr>
          <w:rFonts w:ascii="Times New Roman" w:hAnsi="Times New Roman" w:cs="Times New Roman"/>
          <w:sz w:val="22"/>
          <w:szCs w:val="22"/>
        </w:rPr>
        <w:t xml:space="preserve"> </w:t>
      </w:r>
      <m:oMath>
        <m:r>
          <w:rPr>
            <w:rFonts w:ascii="Cambria Math" w:hAnsi="Cambria Math" w:cs="Times New Roman"/>
            <w:sz w:val="22"/>
          </w:rPr>
          <m:t>c</m:t>
        </m:r>
      </m:oMath>
      <w:r>
        <w:rPr>
          <w:rFonts w:ascii="Times New Roman" w:hAnsi="Times New Roman" w:cs="Times New Roman" w:hint="eastAsia"/>
          <w:sz w:val="22"/>
          <w:szCs w:val="22"/>
        </w:rPr>
        <w:t xml:space="preserve">. </w:t>
      </w:r>
      <w:r>
        <w:rPr>
          <w:rFonts w:ascii="Times New Roman" w:hAnsi="Times New Roman" w:cs="Times New Roman"/>
          <w:sz w:val="22"/>
          <w:szCs w:val="22"/>
        </w:rPr>
        <w:t>Note that</w:t>
      </w:r>
      <w:r>
        <w:rPr>
          <w:rFonts w:ascii="Times New Roman" w:hAnsi="Times New Roman" w:cs="Times New Roman" w:hint="eastAsia"/>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color w:val="000000" w:themeColor="text1"/>
          <w:sz w:val="22"/>
          <w:szCs w:val="22"/>
        </w:rPr>
        <w:t xml:space="preserve"> when</w:t>
      </w:r>
      <w:r w:rsidRPr="00A028E2">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color w:val="000000" w:themeColor="text1"/>
          <w:sz w:val="22"/>
          <w:szCs w:val="22"/>
        </w:rPr>
        <w:t xml:space="preserve"> when</w:t>
      </w:r>
      <w:r w:rsidRPr="00A028E2">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0</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Pr>
          <w:rFonts w:ascii="Times New Roman" w:hAnsi="Times New Roman" w:cs="Times New Roman"/>
          <w:sz w:val="22"/>
          <w:szCs w:val="22"/>
        </w:rPr>
        <w:t>)</w:t>
      </w:r>
      <w:r>
        <w:rPr>
          <w:rFonts w:ascii="Times New Roman" w:hAnsi="Times New Roman" w:cs="Times New Roman" w:hint="eastAsia"/>
          <w:sz w:val="22"/>
          <w:szCs w:val="22"/>
        </w:rPr>
        <w:t xml:space="preserve">. In the feasible region, </w:t>
      </w:r>
      <m:oMath>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3t+β</m:t>
            </m:r>
          </m:e>
        </m:d>
        <m:r>
          <w:rPr>
            <w:rFonts w:ascii="Cambria Math" w:hAnsi="Cambria Math" w:cs="Times New Roman"/>
            <w:sz w:val="22"/>
            <w:szCs w:val="22"/>
          </w:rPr>
          <m:t>θ&lt;0</m:t>
        </m:r>
      </m:oMath>
      <w:r>
        <w:rPr>
          <w:rFonts w:ascii="Times New Roman" w:hAnsi="Times New Roman" w:cs="Times New Roman" w:hint="eastAsia"/>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Cs/>
          <w:color w:val="000000" w:themeColor="text1"/>
          <w:sz w:val="22"/>
          <w:szCs w:val="22"/>
        </w:rPr>
        <w:t xml:space="preserve"> when </w:t>
      </w:r>
      <m:oMath>
        <m:r>
          <w:rPr>
            <w:rFonts w:ascii="Cambria Math" w:hAnsi="Cambria Math" w:cs="Times New Roman"/>
            <w:color w:val="000000" w:themeColor="text1"/>
            <w:sz w:val="22"/>
            <w:szCs w:val="22"/>
          </w:rPr>
          <m:t>c&lt;</m:t>
        </m:r>
        <m:sSubSup>
          <m:sSubSupPr>
            <m:ctrlPr>
              <w:rPr>
                <w:rFonts w:ascii="Cambria Math" w:hAnsi="Cambria Math" w:cs="Times New Roman"/>
                <w:i/>
                <w:iCs/>
                <w:color w:val="000000" w:themeColor="text1"/>
                <w:sz w:val="22"/>
                <w:szCs w:val="22"/>
              </w:rPr>
            </m:ctrlPr>
          </m:sSubSupPr>
          <m:e>
            <m:r>
              <w:rPr>
                <w:rFonts w:ascii="Cambria Math" w:hAnsi="Cambria Math" w:cs="Times New Roman"/>
                <w:color w:val="000000" w:themeColor="text1"/>
                <w:sz w:val="22"/>
                <w:szCs w:val="22"/>
              </w:rPr>
              <m:t>c</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m:t>
            </m:r>
          </m:sup>
        </m:sSubSup>
        <m:r>
          <w:rPr>
            <w:rFonts w:ascii="Cambria Math" w:hAnsi="Cambria Math" w:cs="Times New Roman"/>
            <w:color w:val="000000" w:themeColor="text1"/>
            <w:sz w:val="22"/>
            <w:szCs w:val="22"/>
          </w:rPr>
          <m:t>(β)=</m:t>
        </m:r>
        <m:f>
          <m:fPr>
            <m:ctrlPr>
              <w:rPr>
                <w:rFonts w:ascii="Cambria Math" w:hAnsi="Cambria Math" w:cs="Times New Roman"/>
                <w:i/>
                <w:iCs/>
                <w:color w:val="000000" w:themeColor="text1"/>
                <w:sz w:val="22"/>
                <w:szCs w:val="22"/>
              </w:rPr>
            </m:ctrlPr>
          </m:fPr>
          <m:num>
            <m:r>
              <w:rPr>
                <w:rFonts w:ascii="Cambria Math" w:hAnsi="Cambria Math" w:cs="Times New Roman"/>
                <w:sz w:val="22"/>
                <w:szCs w:val="22"/>
              </w:rPr>
              <m:t>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t+β</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2θ-1</m:t>
                </m:r>
              </m:e>
            </m:d>
          </m:num>
          <m:den>
            <m:r>
              <w:rPr>
                <w:rFonts w:ascii="Cambria Math" w:hAnsi="Cambria Math" w:cs="Times New Roman"/>
                <w:sz w:val="22"/>
                <w:szCs w:val="22"/>
              </w:rPr>
              <m:t>2t[</m:t>
            </m:r>
            <m:d>
              <m:dPr>
                <m:ctrlPr>
                  <w:rPr>
                    <w:rFonts w:ascii="Cambria Math" w:hAnsi="Cambria Math" w:cs="Times New Roman"/>
                    <w:i/>
                    <w:sz w:val="22"/>
                    <w:szCs w:val="22"/>
                  </w:rPr>
                </m:ctrlPr>
              </m:dPr>
              <m:e>
                <m:r>
                  <w:rPr>
                    <w:rFonts w:ascii="Cambria Math" w:hAnsi="Cambria Math" w:cs="Times New Roman"/>
                    <w:sz w:val="22"/>
                    <w:szCs w:val="22"/>
                  </w:rPr>
                  <m:t>3t+β</m:t>
                </m:r>
              </m:e>
            </m:d>
            <m:r>
              <w:rPr>
                <w:rFonts w:ascii="Cambria Math" w:hAnsi="Cambria Math" w:cs="Times New Roman"/>
                <w:sz w:val="22"/>
                <w:szCs w:val="22"/>
              </w:rPr>
              <m:t>θ-</m:t>
            </m:r>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 w:val="22"/>
                <w:szCs w:val="22"/>
              </w:rPr>
              <m:t>]</m:t>
            </m:r>
          </m:den>
        </m:f>
        <m:r>
          <w:rPr>
            <w:rFonts w:ascii="Cambria Math" w:hAnsi="Cambria Math" w:cs="Times New Roman"/>
            <w:color w:val="000000" w:themeColor="text1"/>
            <w:sz w:val="22"/>
            <w:szCs w:val="22"/>
          </w:rPr>
          <m:t>-z</m:t>
        </m:r>
      </m:oMath>
      <w:r>
        <w:rPr>
          <w:rFonts w:ascii="Times New Roman" w:hAnsi="Times New Roman" w:cs="Times New Roman" w:hint="eastAsia"/>
          <w:color w:val="000000" w:themeColor="text1"/>
          <w:sz w:val="22"/>
          <w:szCs w:val="22"/>
        </w:rPr>
        <w:t xml:space="preserve"> </w:t>
      </w:r>
      <w:r>
        <w:rPr>
          <w:rFonts w:ascii="Times New Roman" w:hAnsi="Times New Roman" w:cs="Times New Roman"/>
          <w:color w:val="000000" w:themeColor="text1"/>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hint="eastAsia"/>
          <w:iCs/>
          <w:color w:val="000000" w:themeColor="text1"/>
          <w:sz w:val="22"/>
          <w:szCs w:val="22"/>
        </w:rPr>
        <w:t xml:space="preserve"> when </w:t>
      </w:r>
      <m:oMath>
        <m:r>
          <w:rPr>
            <w:rFonts w:ascii="Cambria Math" w:hAnsi="Cambria Math" w:cs="Times New Roman"/>
            <w:color w:val="000000" w:themeColor="text1"/>
            <w:sz w:val="22"/>
            <w:szCs w:val="22"/>
          </w:rPr>
          <m:t>c&gt;</m:t>
        </m:r>
        <m:sSubSup>
          <m:sSubSupPr>
            <m:ctrlPr>
              <w:rPr>
                <w:rFonts w:ascii="Cambria Math" w:hAnsi="Cambria Math" w:cs="Times New Roman"/>
                <w:i/>
                <w:iCs/>
                <w:color w:val="000000" w:themeColor="text1"/>
                <w:sz w:val="22"/>
                <w:szCs w:val="22"/>
              </w:rPr>
            </m:ctrlPr>
          </m:sSubSupPr>
          <m:e>
            <m:r>
              <w:rPr>
                <w:rFonts w:ascii="Cambria Math" w:hAnsi="Cambria Math" w:cs="Times New Roman"/>
                <w:color w:val="000000" w:themeColor="text1"/>
                <w:sz w:val="22"/>
                <w:szCs w:val="22"/>
              </w:rPr>
              <m:t>c</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m:t>
            </m:r>
          </m:sup>
        </m:sSubSup>
        <m:r>
          <w:rPr>
            <w:rFonts w:ascii="Cambria Math" w:hAnsi="Cambria Math" w:cs="Times New Roman"/>
            <w:color w:val="000000" w:themeColor="text1"/>
            <w:sz w:val="22"/>
            <w:szCs w:val="22"/>
          </w:rPr>
          <m:t>(β)</m:t>
        </m:r>
      </m:oMath>
      <w:r>
        <w:rPr>
          <w:rFonts w:ascii="Times New Roman" w:hAnsi="Times New Roman" w:cs="Times New Roman"/>
          <w:color w:val="000000" w:themeColor="text1"/>
          <w:sz w:val="22"/>
          <w:szCs w:val="22"/>
        </w:rPr>
        <w:t>)</w:t>
      </w:r>
      <w:r>
        <w:rPr>
          <w:rFonts w:ascii="Times New Roman" w:hAnsi="Times New Roman" w:cs="Times New Roman" w:hint="eastAsia"/>
          <w:iCs/>
          <w:color w:val="000000" w:themeColor="text1"/>
          <w:sz w:val="22"/>
          <w:szCs w:val="22"/>
        </w:rPr>
        <w:t>.</w:t>
      </w:r>
      <w:r>
        <w:rPr>
          <w:rFonts w:ascii="Times New Roman" w:hAnsi="Times New Roman" w:cs="Times New Roman"/>
          <w:iCs/>
          <w:color w:val="000000" w:themeColor="text1"/>
          <w:sz w:val="22"/>
          <w:szCs w:val="22"/>
        </w:rPr>
        <w:t xml:space="preserve"> We have proved that </w:t>
      </w:r>
      <m:oMath>
        <m:acc>
          <m:accPr>
            <m:chr m:val="̃"/>
            <m:ctrlPr>
              <w:rPr>
                <w:rFonts w:ascii="Cambria Math" w:hAnsi="Cambria Math" w:cs="Times New Roman"/>
                <w:i/>
                <w:sz w:val="22"/>
                <w:szCs w:val="22"/>
              </w:rPr>
            </m:ctrlPr>
          </m:accPr>
          <m:e>
            <m:r>
              <w:rPr>
                <w:rFonts w:ascii="Cambria Math" w:hAnsi="Cambria Math" w:cs="Times New Roman"/>
                <w:sz w:val="22"/>
                <w:szCs w:val="22"/>
              </w:rPr>
              <m:t>α</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Pr>
          <w:rFonts w:ascii="Times New Roman" w:hAnsi="Times New Roman" w:cs="Times New Roman"/>
          <w:iCs/>
          <w:color w:val="000000" w:themeColor="text1"/>
          <w:sz w:val="22"/>
          <w:szCs w:val="22"/>
        </w:rPr>
        <w:t xml:space="preserve"> </w:t>
      </w:r>
      <w:r w:rsidRPr="00627E16">
        <w:rPr>
          <w:rFonts w:ascii="Times New Roman" w:hAnsi="Times New Roman" w:cs="Times New Roman" w:hint="eastAsia"/>
          <w:i/>
          <w:iCs/>
          <w:color w:val="000000" w:themeColor="text1"/>
          <w:sz w:val="22"/>
          <w:szCs w:val="22"/>
        </w:rPr>
        <w:t xml:space="preserve"> </w:t>
      </w:r>
      <w:r w:rsidRPr="00627E16">
        <w:rPr>
          <w:rFonts w:ascii="Times New Roman" w:hAnsi="Times New Roman" w:cs="Times New Roman"/>
          <w:sz w:val="22"/>
          <w:szCs w:val="22"/>
        </w:rPr>
        <w:t xml:space="preserve">when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r>
          <w:rPr>
            <w:rFonts w:ascii="Cambria Math" w:hAnsi="Cambria Math" w:cs="Times New Roman"/>
            <w:sz w:val="22"/>
            <w:szCs w:val="22"/>
          </w:rPr>
          <m:t>(c)</m:t>
        </m:r>
      </m:oMath>
      <w:r w:rsidRPr="00627E16">
        <w:rPr>
          <w:rFonts w:ascii="Times New Roman" w:hAnsi="Times New Roman" w:cs="Times New Roman" w:hint="eastAsia"/>
          <w:i/>
          <w:iCs/>
          <w:color w:val="000000" w:themeColor="text1"/>
          <w:sz w:val="22"/>
          <w:szCs w:val="22"/>
        </w:rPr>
        <w:t xml:space="preserve"> </w:t>
      </w:r>
      <w:r w:rsidRPr="00627E16">
        <w:rPr>
          <w:rFonts w:ascii="Times New Roman" w:hAnsi="Times New Roman" w:cs="Times New Roman"/>
          <w:sz w:val="22"/>
          <w:szCs w:val="22"/>
        </w:rPr>
        <w:t>and</w:t>
      </w:r>
      <w:r w:rsidRPr="00627E16">
        <w:rPr>
          <w:rFonts w:ascii="Times New Roman" w:hAnsi="Times New Roman" w:cs="Times New Roman"/>
          <w:i/>
          <w:iCs/>
          <w:sz w:val="22"/>
          <w:szCs w:val="22"/>
        </w:rPr>
        <w:t xml:space="preserve"> </w:t>
      </w:r>
      <m:oMath>
        <m:sSup>
          <m:sSupPr>
            <m:ctrlPr>
              <w:rPr>
                <w:rFonts w:ascii="Cambria Math" w:hAnsi="Cambria Math" w:cs="Times New Roman"/>
                <w:i/>
                <w:iCs/>
                <w:color w:val="000000" w:themeColor="text1"/>
                <w:sz w:val="22"/>
                <w:szCs w:val="22"/>
              </w:rPr>
            </m:ctrlPr>
          </m:sSupPr>
          <m:e>
            <m:r>
              <w:rPr>
                <w:rFonts w:ascii="Cambria Math" w:hAnsi="Cambria Math" w:cs="Times New Roman"/>
                <w:color w:val="000000" w:themeColor="text1"/>
                <w:sz w:val="22"/>
                <w:szCs w:val="22"/>
              </w:rPr>
              <m:t>α</m:t>
            </m:r>
          </m:e>
          <m:sup>
            <m:r>
              <w:rPr>
                <w:rFonts w:ascii="Cambria Math" w:hAnsi="Cambria Math" w:cs="Times New Roman"/>
                <w:color w:val="000000" w:themeColor="text1"/>
                <w:sz w:val="22"/>
                <w:szCs w:val="22"/>
              </w:rPr>
              <m:t>E</m:t>
            </m:r>
          </m:sup>
        </m:sSup>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α</m:t>
            </m:r>
          </m:e>
        </m:acc>
      </m:oMath>
      <w:r w:rsidRPr="00627E16">
        <w:rPr>
          <w:rFonts w:ascii="Times New Roman" w:hAnsi="Times New Roman" w:cs="Times New Roman" w:hint="eastAsia"/>
          <w:i/>
          <w:iCs/>
          <w:color w:val="000000" w:themeColor="text1"/>
          <w:sz w:val="22"/>
          <w:szCs w:val="22"/>
        </w:rPr>
        <w:t xml:space="preserve"> </w:t>
      </w:r>
      <w:r w:rsidRPr="00627E16">
        <w:rPr>
          <w:rFonts w:ascii="Times New Roman" w:hAnsi="Times New Roman" w:cs="Times New Roman"/>
          <w:color w:val="000000" w:themeColor="text1"/>
          <w:sz w:val="22"/>
          <w:szCs w:val="22"/>
        </w:rPr>
        <w:t>when</w:t>
      </w:r>
      <w:r w:rsidRPr="00627E16">
        <w:rPr>
          <w:rFonts w:ascii="Times New Roman" w:hAnsi="Times New Roman" w:cs="Times New Roman"/>
          <w:i/>
          <w:iCs/>
          <w:color w:val="000000" w:themeColor="text1"/>
          <w:sz w:val="22"/>
          <w:szCs w:val="22"/>
        </w:rPr>
        <w:t xml:space="preserve">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r>
          <w:rPr>
            <w:rFonts w:ascii="Cambria Math" w:hAnsi="Cambria Math" w:cs="Times New Roman"/>
            <w:sz w:val="22"/>
            <w:szCs w:val="22"/>
          </w:rPr>
          <m:t>(c)</m:t>
        </m:r>
      </m:oMath>
      <w:r>
        <w:rPr>
          <w:rFonts w:ascii="Times New Roman" w:hAnsi="Times New Roman" w:cs="Times New Roman" w:hint="eastAsia"/>
          <w:i/>
          <w:sz w:val="22"/>
          <w:szCs w:val="22"/>
        </w:rPr>
        <w:t>.</w:t>
      </w:r>
      <w:r w:rsidR="00C96B80">
        <w:rPr>
          <w:rFonts w:ascii="Times New Roman" w:hAnsi="Times New Roman" w:cs="Times New Roman" w:hint="eastAsia"/>
          <w:iCs/>
          <w:sz w:val="22"/>
          <w:szCs w:val="22"/>
        </w:rPr>
        <w:t xml:space="preserve"> Thus,</w:t>
      </w:r>
      <w:r w:rsidR="002532D5">
        <w:rPr>
          <w:rFonts w:ascii="Times New Roman" w:hAnsi="Times New Roman" w:cs="Times New Roman" w:hint="eastAsia"/>
          <w:iCs/>
          <w:sz w:val="22"/>
          <w:szCs w:val="22"/>
        </w:rPr>
        <w:t xml:space="preserve"> </w:t>
      </w:r>
      <m:oMath>
        <m:sSubSup>
          <m:sSubSupPr>
            <m:ctrlPr>
              <w:rPr>
                <w:rFonts w:ascii="Cambria Math" w:hAnsi="Cambria Math" w:cs="Times New Roman"/>
                <w:i/>
                <w:iCs/>
                <w:color w:val="000000" w:themeColor="text1"/>
                <w:sz w:val="22"/>
                <w:szCs w:val="22"/>
              </w:rPr>
            </m:ctrlPr>
          </m:sSubSupPr>
          <m:e>
            <m:r>
              <w:rPr>
                <w:rFonts w:ascii="Cambria Math" w:hAnsi="Cambria Math" w:cs="Times New Roman"/>
                <w:color w:val="000000" w:themeColor="text1"/>
                <w:sz w:val="22"/>
                <w:szCs w:val="22"/>
              </w:rPr>
              <m:t>c</m:t>
            </m:r>
          </m:e>
          <m:sub>
            <m:r>
              <w:rPr>
                <w:rFonts w:ascii="Cambria Math" w:hAnsi="Cambria Math" w:cs="Times New Roman"/>
                <w:color w:val="000000" w:themeColor="text1"/>
                <w:sz w:val="22"/>
                <w:szCs w:val="22"/>
              </w:rPr>
              <m:t>0</m:t>
            </m:r>
          </m:sub>
          <m:sup>
            <m:r>
              <w:rPr>
                <w:rFonts w:ascii="Cambria Math" w:hAnsi="Cambria Math" w:cs="Times New Roman"/>
                <w:color w:val="000000" w:themeColor="text1"/>
                <w:sz w:val="22"/>
                <w:szCs w:val="22"/>
              </w:rPr>
              <m:t>**</m:t>
            </m:r>
          </m:sup>
        </m:sSubSup>
        <m:r>
          <w:rPr>
            <w:rFonts w:ascii="Cambria Math" w:hAnsi="Cambria Math" w:cs="Times New Roman"/>
            <w:color w:val="000000" w:themeColor="text1"/>
            <w:sz w:val="22"/>
            <w:szCs w:val="22"/>
          </w:rPr>
          <m:t>(β)</m:t>
        </m:r>
        <m:r>
          <w:rPr>
            <w:rFonts w:ascii="Cambria Math" w:hAnsi="Cambria Math" w:cs="Times New Roman"/>
            <w:sz w:val="22"/>
            <w:szCs w:val="22"/>
          </w:rPr>
          <m:t>=c</m:t>
        </m:r>
      </m:oMath>
      <w:r w:rsidR="002532D5">
        <w:rPr>
          <w:rFonts w:ascii="Times New Roman" w:hAnsi="Times New Roman" w:cs="Times New Roman" w:hint="eastAsia"/>
          <w:sz w:val="22"/>
          <w:szCs w:val="22"/>
        </w:rPr>
        <w:t xml:space="preserve"> </w:t>
      </w:r>
      <w:r w:rsidR="002532D5">
        <w:rPr>
          <w:rFonts w:ascii="Times New Roman" w:hAnsi="Times New Roman" w:cs="Times New Roman"/>
          <w:sz w:val="22"/>
          <w:szCs w:val="22"/>
        </w:rPr>
        <w:t xml:space="preserve">is the inverse function of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0</m:t>
            </m:r>
          </m:sub>
          <m:sup>
            <m:r>
              <w:rPr>
                <w:rFonts w:ascii="Cambria Math" w:hAnsi="Cambria Math" w:cs="Times New Roman"/>
                <w:sz w:val="22"/>
                <w:szCs w:val="22"/>
              </w:rPr>
              <m:t>**</m:t>
            </m:r>
          </m:sup>
        </m:sSubSup>
        <m:r>
          <w:rPr>
            <w:rFonts w:ascii="Cambria Math" w:hAnsi="Cambria Math" w:cs="Times New Roman"/>
            <w:sz w:val="22"/>
            <w:szCs w:val="22"/>
          </w:rPr>
          <m:t>(c)=β</m:t>
        </m:r>
      </m:oMath>
      <w:r w:rsidR="002532D5">
        <w:rPr>
          <w:rFonts w:ascii="Times New Roman" w:hAnsi="Times New Roman" w:cs="Times New Roman" w:hint="eastAsia"/>
          <w:sz w:val="22"/>
          <w:szCs w:val="22"/>
        </w:rPr>
        <w:t>.</w:t>
      </w:r>
      <w:r>
        <w:rPr>
          <w:rFonts w:ascii="Times New Roman" w:hAnsi="Times New Roman" w:cs="Times New Roman" w:hint="eastAsia"/>
          <w:iCs/>
          <w:color w:val="000000" w:themeColor="text1"/>
          <w:sz w:val="22"/>
          <w:szCs w:val="22"/>
        </w:rPr>
        <w:t xml:space="preserve"> Following the proof of </w:t>
      </w:r>
      <w:r>
        <w:rPr>
          <w:rFonts w:ascii="Times New Roman" w:hAnsi="Times New Roman" w:cs="Times New Roman"/>
          <w:iCs/>
          <w:color w:val="000000" w:themeColor="text1"/>
          <w:sz w:val="22"/>
          <w:szCs w:val="22"/>
        </w:rPr>
        <w:t>Proposition</w:t>
      </w:r>
      <w:r>
        <w:rPr>
          <w:rFonts w:ascii="Times New Roman" w:hAnsi="Times New Roman" w:cs="Times New Roman" w:hint="eastAsia"/>
          <w:iCs/>
          <w:color w:val="000000" w:themeColor="text1"/>
          <w:sz w:val="22"/>
          <w:szCs w:val="22"/>
        </w:rPr>
        <w:t xml:space="preserve"> </w:t>
      </w:r>
      <w:r>
        <w:rPr>
          <w:rFonts w:ascii="Times New Roman" w:hAnsi="Times New Roman" w:cs="Times New Roman"/>
          <w:iCs/>
          <w:color w:val="000000" w:themeColor="text1"/>
          <w:sz w:val="22"/>
          <w:szCs w:val="22"/>
        </w:rPr>
        <w:t>3</w:t>
      </w:r>
      <w:r>
        <w:rPr>
          <w:rFonts w:ascii="Times New Roman" w:hAnsi="Times New Roman" w:cs="Times New Roman" w:hint="eastAsia"/>
          <w:iCs/>
          <w:color w:val="000000" w:themeColor="text1"/>
          <w:sz w:val="22"/>
          <w:szCs w:val="22"/>
        </w:rPr>
        <w:t xml:space="preserve"> in the main paper, </w:t>
      </w:r>
      <w:r>
        <w:rPr>
          <w:rFonts w:ascii="Times New Roman" w:hAnsi="Times New Roman" w:cs="Times New Roman"/>
          <w:iCs/>
          <w:color w:val="000000" w:themeColor="text1"/>
          <w:sz w:val="22"/>
          <w:szCs w:val="22"/>
        </w:rPr>
        <w:t>w</w:t>
      </w:r>
      <w:r>
        <w:rPr>
          <w:rFonts w:ascii="Times New Roman" w:hAnsi="Times New Roman" w:cs="Times New Roman" w:hint="eastAsia"/>
          <w:iCs/>
          <w:sz w:val="22"/>
          <w:szCs w:val="22"/>
        </w:rPr>
        <w:t xml:space="preserve">e can get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0</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(c)</m:t>
        </m:r>
      </m:oMath>
      <w:r>
        <w:rPr>
          <w:rFonts w:ascii="Times New Roman" w:hAnsi="Times New Roman" w:cs="Times New Roman" w:hint="eastAsia"/>
          <w:iCs/>
          <w:sz w:val="22"/>
          <w:szCs w:val="22"/>
        </w:rPr>
        <w:t xml:space="preserve"> increases in </w:t>
      </w:r>
      <m:oMath>
        <m:r>
          <w:rPr>
            <w:rFonts w:ascii="Cambria Math" w:hAnsi="Cambria Math" w:cs="Times New Roman"/>
            <w:color w:val="000000" w:themeColor="text1"/>
            <w:sz w:val="22"/>
            <w:szCs w:val="22"/>
          </w:rPr>
          <m:t>c</m:t>
        </m:r>
      </m:oMath>
      <w:r>
        <w:rPr>
          <w:rFonts w:ascii="Times New Roman" w:hAnsi="Times New Roman" w:cs="Times New Roman" w:hint="eastAsia"/>
          <w:iCs/>
          <w:color w:val="000000" w:themeColor="text1"/>
          <w:sz w:val="22"/>
          <w:szCs w:val="22"/>
        </w:rPr>
        <w:t>.</w:t>
      </w:r>
      <w:r w:rsidR="004741D1" w:rsidRPr="00627E16">
        <w:rPr>
          <w:rFonts w:ascii="Times New Roman" w:hAnsi="Times New Roman" w:cs="Times New Roman"/>
          <w:sz w:val="22"/>
          <w:szCs w:val="22"/>
        </w:rPr>
        <w:t xml:space="preserve"> </w:t>
      </w:r>
      <w:r w:rsidR="004741D1" w:rsidRPr="00627E16">
        <w:rPr>
          <w:rFonts w:ascii="Times New Roman" w:hAnsi="Times New Roman" w:cs="Times New Roman"/>
          <w:bCs/>
          <w:sz w:val="22"/>
          <w:szCs w:val="22"/>
        </w:rPr>
        <w:t xml:space="preserve">This </w:t>
      </w:r>
      <w:r w:rsidR="00841865">
        <w:rPr>
          <w:rFonts w:ascii="Times New Roman" w:hAnsi="Times New Roman" w:cs="Times New Roman"/>
          <w:bCs/>
          <w:sz w:val="22"/>
          <w:szCs w:val="22"/>
        </w:rPr>
        <w:t>end</w:t>
      </w:r>
      <w:r w:rsidR="004741D1" w:rsidRPr="00627E16">
        <w:rPr>
          <w:rFonts w:ascii="Times New Roman" w:hAnsi="Times New Roman" w:cs="Times New Roman"/>
          <w:bCs/>
          <w:sz w:val="22"/>
          <w:szCs w:val="22"/>
        </w:rPr>
        <w:t xml:space="preserve">s the proof of Proposition </w:t>
      </w:r>
      <w:r w:rsidR="006C0EBE">
        <w:rPr>
          <w:rFonts w:ascii="Times New Roman" w:hAnsi="Times New Roman" w:cs="Times New Roman"/>
          <w:bCs/>
          <w:sz w:val="22"/>
          <w:szCs w:val="22"/>
        </w:rPr>
        <w:t>N</w:t>
      </w:r>
      <w:r w:rsidR="004741D1" w:rsidRPr="00627E16">
        <w:rPr>
          <w:rFonts w:ascii="Times New Roman" w:hAnsi="Times New Roman" w:cs="Times New Roman"/>
          <w:bCs/>
          <w:sz w:val="22"/>
          <w:szCs w:val="22"/>
        </w:rPr>
        <w:t>1.</w:t>
      </w:r>
      <w:r w:rsidR="004741D1" w:rsidRPr="00627E16">
        <w:rPr>
          <w:rFonts w:ascii="Times New Roman" w:eastAsia="宋体" w:hAnsi="Times New Roman" w:cs="Times New Roman"/>
          <w:kern w:val="0"/>
          <w:sz w:val="22"/>
          <w:szCs w:val="22"/>
        </w:rPr>
        <w:t xml:space="preserve"> □</w:t>
      </w:r>
    </w:p>
    <w:p w14:paraId="391E180F" w14:textId="77777777" w:rsidR="00726321" w:rsidRPr="00627E16" w:rsidRDefault="00726321" w:rsidP="00726321">
      <w:pPr>
        <w:spacing w:line="480" w:lineRule="auto"/>
        <w:ind w:firstLineChars="100" w:firstLine="220"/>
        <w:rPr>
          <w:rFonts w:ascii="Times New Roman" w:hAnsi="Times New Roman" w:cs="Times New Roman"/>
          <w:sz w:val="22"/>
          <w:szCs w:val="22"/>
        </w:rPr>
      </w:pPr>
      <w:r w:rsidRPr="00627E16">
        <w:rPr>
          <w:rFonts w:ascii="Times New Roman" w:hAnsi="Times New Roman" w:cs="Times New Roman"/>
          <w:sz w:val="22"/>
          <w:szCs w:val="22"/>
        </w:rPr>
        <w:t>The following proposition summarizes how exclusive contracts influence the platforms’ equilibrium profits.</w:t>
      </w:r>
    </w:p>
    <w:p w14:paraId="528DB9E9" w14:textId="71E789C8" w:rsidR="00726321" w:rsidRPr="00627E16" w:rsidRDefault="00726321" w:rsidP="00726321">
      <w:pPr>
        <w:spacing w:line="480" w:lineRule="auto"/>
        <w:ind w:firstLineChars="100" w:firstLine="221"/>
        <w:rPr>
          <w:rFonts w:ascii="Times New Roman" w:hAnsi="Times New Roman" w:cs="Times New Roman"/>
          <w:i/>
          <w:iCs/>
          <w:sz w:val="22"/>
          <w:szCs w:val="22"/>
        </w:rPr>
      </w:pPr>
      <w:r w:rsidRPr="00627E16">
        <w:rPr>
          <w:rFonts w:ascii="Times New Roman" w:eastAsia="宋体" w:hAnsi="Times New Roman" w:cs="Times New Roman"/>
          <w:b/>
          <w:bCs/>
          <w:smallCaps/>
          <w:kern w:val="0"/>
          <w:sz w:val="22"/>
          <w:szCs w:val="22"/>
        </w:rPr>
        <w:t xml:space="preserve">Proposition </w:t>
      </w:r>
      <w:r w:rsidR="006C0EBE">
        <w:rPr>
          <w:rFonts w:ascii="Times New Roman" w:eastAsia="宋体" w:hAnsi="Times New Roman" w:cs="Times New Roman"/>
          <w:b/>
          <w:bCs/>
          <w:smallCaps/>
          <w:kern w:val="0"/>
          <w:sz w:val="22"/>
          <w:szCs w:val="22"/>
        </w:rPr>
        <w:t>N</w:t>
      </w:r>
      <w:r>
        <w:rPr>
          <w:rFonts w:ascii="Times New Roman" w:eastAsia="宋体" w:hAnsi="Times New Roman" w:cs="Times New Roman"/>
          <w:b/>
          <w:bCs/>
          <w:smallCaps/>
          <w:kern w:val="0"/>
          <w:sz w:val="22"/>
          <w:szCs w:val="22"/>
        </w:rPr>
        <w:t>2</w:t>
      </w:r>
      <w:r w:rsidRPr="00627E16">
        <w:rPr>
          <w:rFonts w:ascii="Times New Roman" w:eastAsia="宋体" w:hAnsi="Times New Roman" w:cs="Times New Roman"/>
          <w:b/>
          <w:bCs/>
          <w:smallCaps/>
          <w:kern w:val="0"/>
          <w:sz w:val="22"/>
          <w:szCs w:val="22"/>
        </w:rPr>
        <w:t>.</w:t>
      </w:r>
      <w:r w:rsidRPr="00627E16">
        <w:rPr>
          <w:rFonts w:ascii="Times New Roman" w:hAnsi="Times New Roman" w:cs="Times New Roman"/>
          <w:i/>
          <w:iCs/>
          <w:sz w:val="22"/>
          <w:szCs w:val="22"/>
        </w:rPr>
        <w:t xml:space="preserve"> </w:t>
      </w:r>
      <w:r w:rsidR="00495179">
        <w:rPr>
          <w:rFonts w:ascii="Times New Roman" w:hAnsi="Times New Roman" w:cs="Times New Roman"/>
          <w:i/>
          <w:iCs/>
          <w:sz w:val="22"/>
          <w:szCs w:val="22"/>
        </w:rPr>
        <w:t>Exclusive contracts will increase</w:t>
      </w:r>
      <w:r w:rsidR="00A447D0">
        <w:rPr>
          <w:rFonts w:ascii="Times New Roman" w:hAnsi="Times New Roman" w:cs="Times New Roman" w:hint="eastAsia"/>
          <w:i/>
          <w:iCs/>
          <w:sz w:val="22"/>
          <w:szCs w:val="22"/>
        </w:rPr>
        <w:t xml:space="preserve"> (decrease)</w:t>
      </w:r>
      <w:r w:rsidR="00495179" w:rsidRPr="002E1908">
        <w:rPr>
          <w:rFonts w:ascii="Times New Roman" w:hAnsi="Times New Roman" w:cs="Times New Roman"/>
          <w:i/>
          <w:iCs/>
          <w:sz w:val="22"/>
          <w:szCs w:val="22"/>
        </w:rPr>
        <w:t xml:space="preserve"> platfor</w:t>
      </w:r>
      <w:r w:rsidR="00495179" w:rsidRPr="00164B37">
        <w:rPr>
          <w:rFonts w:ascii="Times New Roman" w:hAnsi="Times New Roman" w:cs="Times New Roman"/>
          <w:i/>
          <w:iCs/>
          <w:sz w:val="22"/>
          <w:szCs w:val="22"/>
        </w:rPr>
        <w:t>ms’ profits</w:t>
      </w:r>
      <w:r w:rsidR="00495179" w:rsidRPr="00164B37">
        <w:rPr>
          <w:rFonts w:ascii="Times New Roman" w:hAnsi="Times New Roman" w:cs="Times New Roman" w:hint="eastAsia"/>
          <w:i/>
          <w:iCs/>
          <w:sz w:val="22"/>
          <w:szCs w:val="22"/>
        </w:rPr>
        <w:t xml:space="preserve"> </w:t>
      </w:r>
      <w:r w:rsidR="00495179" w:rsidRPr="00164B37">
        <w:rPr>
          <w:rFonts w:ascii="Times New Roman" w:hAnsi="Times New Roman" w:cs="Times New Roman"/>
          <w:i/>
          <w:iCs/>
          <w:sz w:val="22"/>
          <w:szCs w:val="22"/>
        </w:rPr>
        <w:t xml:space="preserve">if </w:t>
      </w:r>
      <w:r w:rsidR="00164B37" w:rsidRPr="00164B37">
        <w:rPr>
          <w:rFonts w:ascii="Times New Roman" w:hAnsi="Times New Roman" w:cs="Times New Roman"/>
          <w:i/>
          <w:iCs/>
          <w:sz w:val="22"/>
        </w:rPr>
        <w:t>consumers’</w:t>
      </w:r>
      <w:r w:rsidR="00495179" w:rsidRPr="00164B37">
        <w:rPr>
          <w:rFonts w:ascii="Times New Roman" w:hAnsi="Times New Roman" w:cs="Times New Roman"/>
          <w:i/>
          <w:iCs/>
          <w:sz w:val="22"/>
          <w:szCs w:val="22"/>
        </w:rPr>
        <w:t xml:space="preserve"> marginal valuation for content is </w:t>
      </w:r>
      <w:r w:rsidR="00495179" w:rsidRPr="00164B37">
        <w:rPr>
          <w:rFonts w:ascii="Times New Roman" w:hAnsi="Times New Roman" w:cs="Times New Roman" w:hint="eastAsia"/>
          <w:i/>
          <w:iCs/>
          <w:sz w:val="22"/>
          <w:szCs w:val="22"/>
        </w:rPr>
        <w:t>low</w:t>
      </w:r>
      <w:r w:rsidR="00A447D0">
        <w:rPr>
          <w:rFonts w:ascii="Times New Roman" w:hAnsi="Times New Roman" w:cs="Times New Roman" w:hint="eastAsia"/>
          <w:i/>
          <w:iCs/>
          <w:sz w:val="22"/>
          <w:szCs w:val="22"/>
        </w:rPr>
        <w:t xml:space="preserve"> (high)</w:t>
      </w:r>
      <w:r w:rsidR="00495179" w:rsidRPr="00384F29">
        <w:rPr>
          <w:rFonts w:ascii="Times New Roman" w:hAnsi="Times New Roman" w:cs="Times New Roman"/>
          <w:i/>
          <w:iCs/>
          <w:sz w:val="22"/>
          <w:szCs w:val="22"/>
        </w:rPr>
        <w:t>.</w:t>
      </w:r>
      <w:r w:rsidRPr="00627E16">
        <w:rPr>
          <w:rFonts w:ascii="Times New Roman" w:hAnsi="Times New Roman" w:cs="Times New Roman"/>
          <w:i/>
          <w:iCs/>
          <w:sz w:val="22"/>
          <w:szCs w:val="22"/>
        </w:rPr>
        <w:t xml:space="preserve"> Mathematically, there </w:t>
      </w:r>
      <w:r w:rsidR="00B56FE6">
        <w:rPr>
          <w:rFonts w:ascii="Times New Roman" w:hAnsi="Times New Roman" w:cs="Times New Roman"/>
          <w:i/>
          <w:iCs/>
          <w:sz w:val="22"/>
          <w:szCs w:val="22"/>
        </w:rPr>
        <w:t>exists a threshold</w:t>
      </w:r>
      <w:r w:rsidRPr="00627E16">
        <w:rPr>
          <w:rFonts w:ascii="Times New Roman" w:hAnsi="Times New Roman" w:cs="Times New Roman"/>
          <w:i/>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00316035">
        <w:rPr>
          <w:rFonts w:ascii="Times New Roman" w:hAnsi="Times New Roman" w:cs="Times New Roman" w:hint="eastAsia"/>
          <w:i/>
          <w:sz w:val="22"/>
          <w:szCs w:val="22"/>
        </w:rPr>
        <w:t>,</w:t>
      </w:r>
      <w:r w:rsidR="00316035">
        <w:rPr>
          <w:rFonts w:ascii="Times New Roman" w:hAnsi="Times New Roman" w:cs="Times New Roman"/>
          <w:i/>
          <w:sz w:val="22"/>
          <w:szCs w:val="22"/>
        </w:rPr>
        <w:t xml:space="preserve"> which increases in </w:t>
      </w:r>
      <m:oMath>
        <m:r>
          <w:rPr>
            <w:rFonts w:ascii="Cambria Math" w:hAnsi="Cambria Math" w:cs="Times New Roman"/>
            <w:sz w:val="22"/>
            <w:szCs w:val="22"/>
          </w:rPr>
          <m:t>c</m:t>
        </m:r>
      </m:oMath>
      <w:r w:rsidR="00316035">
        <w:rPr>
          <w:rFonts w:ascii="Times New Roman" w:hAnsi="Times New Roman" w:cs="Times New Roman" w:hint="eastAsia"/>
          <w:i/>
          <w:sz w:val="22"/>
          <w:szCs w:val="22"/>
        </w:rPr>
        <w:t>,</w:t>
      </w:r>
      <w:r w:rsidRPr="00627E16">
        <w:rPr>
          <w:rFonts w:ascii="Times New Roman" w:hAnsi="Times New Roman" w:cs="Times New Roman" w:hint="eastAsia"/>
          <w:i/>
          <w:sz w:val="22"/>
          <w:szCs w:val="22"/>
        </w:rPr>
        <w:t xml:space="preserve"> </w:t>
      </w:r>
      <w:r w:rsidRPr="00627E16">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i/>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627E16">
        <w:rPr>
          <w:rFonts w:ascii="Times New Roman" w:hAnsi="Times New Roman" w:cs="Times New Roman" w:hint="eastAsia"/>
          <w:i/>
          <w:iCs/>
          <w:sz w:val="22"/>
          <w:szCs w:val="22"/>
        </w:rPr>
        <w:t>,</w:t>
      </w:r>
      <w:r w:rsidRPr="00627E16">
        <w:rPr>
          <w:rFonts w:ascii="Times New Roman" w:hAnsi="Times New Roman" w:cs="Times New Roman"/>
          <w:i/>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i/>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627E16">
        <w:rPr>
          <w:rFonts w:ascii="Times New Roman" w:hAnsi="Times New Roman" w:cs="Times New Roman"/>
          <w:i/>
          <w:iCs/>
          <w:sz w:val="22"/>
          <w:szCs w:val="22"/>
        </w:rPr>
        <w:t>.</w:t>
      </w:r>
    </w:p>
    <w:p w14:paraId="330C0895" w14:textId="45ABB160" w:rsidR="00726321" w:rsidRDefault="00726321" w:rsidP="00D45DFF">
      <w:pPr>
        <w:spacing w:line="480" w:lineRule="auto"/>
        <w:ind w:firstLineChars="100" w:firstLine="221"/>
        <w:rPr>
          <w:rFonts w:ascii="Times New Roman" w:eastAsia="宋体" w:hAnsi="Times New Roman" w:cs="Times New Roman"/>
          <w:kern w:val="0"/>
          <w:sz w:val="22"/>
          <w:szCs w:val="22"/>
        </w:rPr>
      </w:pPr>
      <w:r w:rsidRPr="006C0EBE">
        <w:rPr>
          <w:rFonts w:ascii="Times New Roman" w:eastAsia="宋体" w:hAnsi="Times New Roman" w:cs="Times New Roman"/>
          <w:b/>
          <w:bCs/>
          <w:smallCaps/>
          <w:kern w:val="0"/>
          <w:sz w:val="22"/>
          <w:szCs w:val="22"/>
        </w:rPr>
        <w:t xml:space="preserve">Proof of Proposition </w:t>
      </w:r>
      <w:r w:rsidR="006C0EBE" w:rsidRPr="006C0EBE">
        <w:rPr>
          <w:rFonts w:ascii="Times New Roman" w:eastAsia="宋体" w:hAnsi="Times New Roman" w:cs="Times New Roman"/>
          <w:b/>
          <w:bCs/>
          <w:smallCaps/>
          <w:kern w:val="0"/>
          <w:sz w:val="22"/>
          <w:szCs w:val="22"/>
        </w:rPr>
        <w:t>N</w:t>
      </w:r>
      <w:r w:rsidRPr="006C0EBE">
        <w:rPr>
          <w:rFonts w:ascii="Times New Roman" w:eastAsia="宋体" w:hAnsi="Times New Roman" w:cs="Times New Roman"/>
          <w:b/>
          <w:bCs/>
          <w:smallCaps/>
          <w:kern w:val="0"/>
          <w:sz w:val="22"/>
          <w:szCs w:val="22"/>
        </w:rPr>
        <w:t>2.</w:t>
      </w:r>
      <w:r w:rsidRPr="00627E16">
        <w:rPr>
          <w:rFonts w:ascii="Times New Roman" w:hAnsi="Times New Roman" w:cs="Times New Roman"/>
          <w:iCs/>
          <w:color w:val="000000" w:themeColor="text1"/>
          <w:sz w:val="22"/>
          <w:szCs w:val="22"/>
        </w:rPr>
        <w:t xml:space="preserve"> We examine </w:t>
      </w:r>
      <w:r w:rsidRPr="00627E16">
        <w:rPr>
          <w:rFonts w:ascii="Times New Roman" w:hAnsi="Times New Roman" w:cs="Times New Roman"/>
          <w:bCs/>
          <w:sz w:val="22"/>
          <w:szCs w:val="22"/>
        </w:rPr>
        <w:t>how exclusive contracts impact</w:t>
      </w:r>
      <w:r w:rsidRPr="00627E16">
        <w:rPr>
          <w:rFonts w:ascii="Times New Roman" w:hAnsi="Times New Roman" w:cs="Times New Roman"/>
          <w:iCs/>
          <w:color w:val="000000" w:themeColor="text1"/>
          <w:sz w:val="22"/>
          <w:szCs w:val="22"/>
        </w:rPr>
        <w:t xml:space="preserve"> the platforms’ profits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hint="eastAsia"/>
          <w:iCs/>
          <w:color w:val="000000" w:themeColor="text1"/>
          <w:sz w:val="22"/>
          <w:szCs w:val="22"/>
        </w:rPr>
        <w:t xml:space="preserve"> </w:t>
      </w:r>
      <w:r w:rsidRPr="00627E16">
        <w:rPr>
          <w:rFonts w:ascii="Times New Roman" w:hAnsi="Times New Roman" w:cs="Times New Roman"/>
          <w:iCs/>
          <w:color w:val="000000" w:themeColor="text1"/>
          <w:sz w:val="22"/>
          <w:szCs w:val="22"/>
        </w:rPr>
        <w:t xml:space="preserve">with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627E16">
        <w:rPr>
          <w:rFonts w:ascii="Times New Roman" w:hAnsi="Times New Roman" w:cs="Times New Roman" w:hint="eastAsia"/>
          <w:iCs/>
          <w:color w:val="000000" w:themeColor="text1"/>
          <w:sz w:val="22"/>
          <w:szCs w:val="22"/>
        </w:rPr>
        <w:t>,</w:t>
      </w:r>
      <w:r w:rsidRPr="00627E16">
        <w:rPr>
          <w:rFonts w:ascii="Times New Roman" w:hAnsi="Times New Roman" w:cs="Times New Roman"/>
          <w:iCs/>
          <w:color w:val="000000" w:themeColor="text1"/>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r>
              <w:rPr>
                <w:rFonts w:ascii="Cambria Math" w:hAnsi="Cambria Math" w:cs="Times New Roman"/>
                <w:sz w:val="22"/>
                <w:szCs w:val="22"/>
              </w:rPr>
              <m:t>t(c+z)-mβ</m:t>
            </m:r>
          </m:num>
          <m:den>
            <m:r>
              <w:rPr>
                <w:rFonts w:ascii="Cambria Math" w:hAnsi="Cambria Math" w:cs="Times New Roman"/>
                <w:sz w:val="22"/>
                <w:szCs w:val="22"/>
              </w:rPr>
              <m:t>2(t-β)</m:t>
            </m:r>
          </m:den>
        </m:f>
      </m:oMath>
      <w:r w:rsidRPr="00627E16">
        <w:rPr>
          <w:rFonts w:ascii="Times New Roman" w:hAnsi="Times New Roman" w:cs="Times New Roman" w:hint="eastAsia"/>
          <w:sz w:val="22"/>
          <w:szCs w:val="22"/>
        </w:rPr>
        <w:t xml:space="preserve"> </w:t>
      </w:r>
      <w:r w:rsidRPr="00627E16">
        <w:rPr>
          <w:rFonts w:ascii="Times New Roman" w:hAnsi="Times New Roman" w:cs="Times New Roman"/>
          <w:sz w:val="22"/>
          <w:szCs w:val="22"/>
        </w:rPr>
        <w:t>and</w:t>
      </w:r>
      <w:r w:rsidRPr="00627E16">
        <w:rPr>
          <w:rFonts w:ascii="Times New Roman" w:hAnsi="Times New Roman" w:cs="Times New Roman"/>
          <w:iCs/>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sz w:val="22"/>
                <w:szCs w:val="22"/>
              </w:rPr>
            </m:ctrlPr>
          </m:fPr>
          <m:num>
            <m:d>
              <m:dPr>
                <m:begChr m:val="{"/>
                <m:endChr m:val="}"/>
                <m:ctrlPr>
                  <w:rPr>
                    <w:rFonts w:ascii="Cambria Math" w:hAnsi="Cambria Math" w:cs="Times New Roman"/>
                    <w:i/>
                    <w:sz w:val="22"/>
                    <w:szCs w:val="22"/>
                  </w:rPr>
                </m:ctrlPr>
              </m:dPr>
              <m:e>
                <m:r>
                  <w:rPr>
                    <w:rFonts w:ascii="Cambria Math" w:hAnsi="Cambria Math" w:cs="Times New Roman"/>
                    <w:sz w:val="22"/>
                    <w:szCs w:val="22"/>
                  </w:rPr>
                  <m:t>m(c+z)</m:t>
                </m:r>
                <m:d>
                  <m:dPr>
                    <m:begChr m:val="["/>
                    <m:endChr m:val="]"/>
                    <m:ctrlPr>
                      <w:rPr>
                        <w:rFonts w:ascii="Cambria Math" w:hAnsi="Cambria Math" w:cs="Times New Roman"/>
                        <w:i/>
                        <w:sz w:val="22"/>
                        <w:szCs w:val="22"/>
                      </w:rPr>
                    </m:ctrlPr>
                  </m:dPr>
                  <m:e>
                    <m:r>
                      <w:rPr>
                        <w:rFonts w:ascii="Cambria Math" w:hAnsi="Cambria Math" w:cs="Times New Roman"/>
                        <w:sz w:val="22"/>
                        <w:szCs w:val="22"/>
                      </w:rPr>
                      <m:t>3β</m:t>
                    </m:r>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2-6θ</m:t>
                        </m:r>
                        <m:d>
                          <m:dPr>
                            <m:ctrlPr>
                              <w:rPr>
                                <w:rFonts w:ascii="Cambria Math" w:hAnsi="Cambria Math" w:cs="Times New Roman"/>
                                <w:i/>
                                <w:sz w:val="22"/>
                                <w:szCs w:val="22"/>
                              </w:rPr>
                            </m:ctrlPr>
                          </m:dPr>
                          <m:e>
                            <m:r>
                              <w:rPr>
                                <w:rFonts w:ascii="Cambria Math" w:hAnsi="Cambria Math" w:cs="Times New Roman"/>
                                <w:sz w:val="22"/>
                                <w:szCs w:val="22"/>
                              </w:rPr>
                              <m:t>1-θ</m:t>
                            </m:r>
                          </m:e>
                        </m:d>
                      </m:e>
                    </m:d>
                  </m:e>
                </m:d>
                <m:r>
                  <w:rPr>
                    <w:rFonts w:ascii="Cambria Math" w:hAnsi="Cambria Math" w:cs="Times New Roman"/>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+m(c+z)[β(1-θ)-t</m:t>
            </m:r>
            <m:d>
              <m:dPr>
                <m:ctrlPr>
                  <w:rPr>
                    <w:rFonts w:ascii="Cambria Math" w:hAnsi="Cambria Math" w:cs="Times New Roman"/>
                    <w:i/>
                    <w:sz w:val="22"/>
                    <w:szCs w:val="22"/>
                  </w:rPr>
                </m:ctrlPr>
              </m:dPr>
              <m:e>
                <m:r>
                  <w:rPr>
                    <w:rFonts w:ascii="Cambria Math" w:hAnsi="Cambria Math" w:cs="Times New Roman"/>
                    <w:sz w:val="22"/>
                    <w:szCs w:val="22"/>
                  </w:rPr>
                  <m:t>2-6θ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sz w:val="22"/>
                <w:szCs w:val="22"/>
              </w:rPr>
              <m:t>}</m:t>
            </m:r>
          </m:num>
          <m:den>
            <m:r>
              <w:rPr>
                <w:rFonts w:ascii="Cambria Math" w:hAnsi="Cambria Math" w:cs="Times New Roman"/>
                <w:sz w:val="22"/>
                <w:szCs w:val="22"/>
              </w:rPr>
              <m:t>16</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(c+z)</m:t>
            </m:r>
            <m:sSup>
              <m:sSupPr>
                <m:ctrlPr>
                  <w:rPr>
                    <w:rFonts w:ascii="Cambria Math" w:hAnsi="Cambria Math" w:cs="Times New Roman"/>
                    <w:sz w:val="22"/>
                    <w:szCs w:val="22"/>
                  </w:rPr>
                </m:ctrlPr>
              </m:sSupPr>
              <m:e>
                <m:r>
                  <w:rPr>
                    <w:rFonts w:ascii="Cambria Math" w:hAnsi="Cambria Math" w:cs="Times New Roman"/>
                    <w:sz w:val="22"/>
                    <w:szCs w:val="22"/>
                  </w:rPr>
                  <m:t>(2θ-1)</m:t>
                </m:r>
              </m:e>
              <m:sup>
                <m:r>
                  <w:rPr>
                    <w:rFonts w:ascii="Cambria Math" w:hAnsi="Cambria Math" w:cs="Times New Roman"/>
                    <w:sz w:val="22"/>
                    <w:szCs w:val="22"/>
                  </w:rPr>
                  <m:t>2</m:t>
                </m:r>
              </m:sup>
            </m:sSup>
          </m:den>
        </m:f>
      </m:oMath>
      <w:r w:rsidRPr="00627E16">
        <w:rPr>
          <w:rFonts w:ascii="Times New Roman" w:hAnsi="Times New Roman" w:cs="Times New Roman" w:hint="eastAsia"/>
          <w:sz w:val="22"/>
          <w:szCs w:val="22"/>
        </w:rPr>
        <w:t>.</w:t>
      </w:r>
      <w:r w:rsidRPr="00627E16">
        <w:rPr>
          <w:rFonts w:ascii="Times New Roman" w:hAnsi="Times New Roman" w:cs="Times New Roman"/>
          <w:sz w:val="22"/>
          <w:szCs w:val="22"/>
        </w:rPr>
        <w:t xml:space="preserve"> Plugging in, w</w:t>
      </w:r>
      <w:r w:rsidRPr="00F87FD9">
        <w:rPr>
          <w:rFonts w:ascii="Times New Roman" w:hAnsi="Times New Roman" w:cs="Times New Roman"/>
          <w:sz w:val="22"/>
          <w:szCs w:val="22"/>
        </w:rPr>
        <w:t xml:space="preserve">e have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2</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r>
              <m:rPr>
                <m:sty m:val="p"/>
              </m:rPr>
              <w:rPr>
                <w:rFonts w:ascii="Cambria Math" w:hAnsi="Cambria Math" w:cs="Times New Roman"/>
                <w:color w:val="000000" w:themeColor="text1"/>
                <w:sz w:val="22"/>
                <w:szCs w:val="22"/>
              </w:rPr>
              <m:t>(</m:t>
            </m:r>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r>
              <m:rPr>
                <m:sty m:val="p"/>
              </m:rPr>
              <w:rPr>
                <w:rFonts w:ascii="Cambria Math" w:hAnsi="Cambria Math" w:cs="Times New Roman"/>
                <w:color w:val="000000" w:themeColor="text1"/>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d>
              <m:dPr>
                <m:ctrlPr>
                  <w:rPr>
                    <w:rFonts w:ascii="Cambria Math" w:hAnsi="Cambria Math" w:cs="Times New Roman"/>
                    <w:i/>
                    <w:sz w:val="22"/>
                    <w:szCs w:val="22"/>
                  </w:rPr>
                </m:ctrlPr>
              </m:dPr>
              <m:e>
                <m:r>
                  <w:rPr>
                    <w:rFonts w:ascii="Cambria Math" w:hAnsi="Cambria Math" w:cs="Times New Roman"/>
                    <w:sz w:val="22"/>
                    <w:szCs w:val="22"/>
                  </w:rPr>
                  <m:t>t-β</m:t>
                </m:r>
              </m:e>
            </m:d>
            <m:r>
              <w:rPr>
                <w:rFonts w:ascii="Cambria Math" w:hAnsi="Cambria Math" w:cs="Times New Roman"/>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θ</m:t>
                </m:r>
              </m:e>
            </m:d>
            <m:r>
              <w:rPr>
                <w:rFonts w:ascii="Cambria Math" w:hAnsi="Cambria Math" w:cs="Times New Roman"/>
                <w:szCs w:val="22"/>
              </w:rPr>
              <m:t>+</m:t>
            </m:r>
            <m:r>
              <w:rPr>
                <w:rFonts w:ascii="Cambria Math" w:hAnsi="Cambria Math" w:cs="Times New Roman"/>
                <w:color w:val="000000" w:themeColor="text1"/>
                <w:sz w:val="22"/>
                <w:szCs w:val="22"/>
              </w:rPr>
              <m:t>4m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z+4m</m:t>
                </m:r>
                <m:r>
                  <w:rPr>
                    <w:rFonts w:ascii="Cambria Math" w:hAnsi="Cambria Math" w:cs="Times New Roman"/>
                    <w:sz w:val="22"/>
                    <w:szCs w:val="22"/>
                  </w:rPr>
                  <m:t>θ</m:t>
                </m:r>
              </m:e>
            </m:d>
            <m:r>
              <w:rPr>
                <w:rFonts w:ascii="Cambria Math" w:hAnsi="Cambria Math" w:cs="Times New Roman"/>
                <w:color w:val="000000" w:themeColor="text1"/>
                <w:sz w:val="22"/>
                <w:szCs w:val="22"/>
              </w:rPr>
              <m:t>+2tz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r>
              <w:rPr>
                <w:rFonts w:ascii="Cambria Math" w:hAnsi="Cambria Math" w:cs="Times New Roman"/>
                <w:color w:val="000000" w:themeColor="text1"/>
                <w:sz w:val="22"/>
                <w:szCs w:val="22"/>
              </w:rPr>
              <m:t>+c(β(1-</m:t>
            </m:r>
            <m:r>
              <w:rPr>
                <w:rFonts w:ascii="Cambria Math" w:hAnsi="Cambria Math" w:cs="Times New Roman"/>
                <w:sz w:val="22"/>
                <w:szCs w:val="22"/>
              </w:rPr>
              <m:t>θ</m:t>
            </m:r>
            <m:r>
              <w:rPr>
                <w:rFonts w:ascii="Cambria Math" w:hAnsi="Cambria Math" w:cs="Times New Roman"/>
                <w:color w:val="000000" w:themeColor="text1"/>
                <w:sz w:val="22"/>
                <w:szCs w:val="22"/>
              </w:rPr>
              <m:t>)+2t(1-3</m:t>
            </m:r>
            <m:r>
              <w:rPr>
                <w:rFonts w:ascii="Cambria Math" w:hAnsi="Cambria Math" w:cs="Times New Roman"/>
                <w:sz w:val="22"/>
                <w:szCs w:val="22"/>
              </w:rPr>
              <m:t>θ</m:t>
            </m:r>
            <m:r>
              <w:rPr>
                <w:rFonts w:ascii="Cambria Math" w:hAnsi="Cambria Math" w:cs="Times New Roman"/>
                <w:color w:val="000000" w:themeColor="text1"/>
                <w:sz w:val="22"/>
                <w:szCs w:val="22"/>
              </w:rPr>
              <m:t>(1-</m:t>
            </m:r>
            <m:r>
              <w:rPr>
                <w:rFonts w:ascii="Cambria Math" w:hAnsi="Cambria Math" w:cs="Times New Roman"/>
                <w:sz w:val="22"/>
                <w:szCs w:val="22"/>
              </w:rPr>
              <m:t>θ</m:t>
            </m:r>
            <m:r>
              <w:rPr>
                <w:rFonts w:ascii="Cambria Math" w:hAnsi="Cambria Math" w:cs="Times New Roman"/>
                <w:color w:val="000000" w:themeColor="text1"/>
                <w:sz w:val="22"/>
                <w:szCs w:val="22"/>
              </w:rPr>
              <m:t>)))-mβ]</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szCs w:val="22"/>
              </w:rPr>
              <m:t>}</m:t>
            </m:r>
          </m:den>
        </m:f>
      </m:oMath>
      <w:r>
        <w:rPr>
          <w:rFonts w:ascii="Times New Roman" w:hAnsi="Times New Roman" w:cs="Times New Roman" w:hint="eastAsia"/>
          <w:color w:val="000000" w:themeColor="text1"/>
          <w:sz w:val="22"/>
          <w:szCs w:val="22"/>
        </w:rPr>
        <w:t>,</w:t>
      </w:r>
      <w:r>
        <w:rPr>
          <w:rFonts w:ascii="Times New Roman" w:hAnsi="Times New Roman" w:cs="Times New Roman"/>
          <w:color w:val="000000" w:themeColor="text1"/>
          <w:sz w:val="22"/>
          <w:szCs w:val="22"/>
        </w:rPr>
        <w:t xml:space="preserve"> where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θ</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(t(c+z)-mβ)</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3</m:t>
            </m:r>
          </m:sup>
        </m:sSup>
        <m:r>
          <w:rPr>
            <w:rFonts w:ascii="Cambria Math" w:hAnsi="Cambria Math" w:cs="Times New Roman"/>
            <w:sz w:val="22"/>
            <w:szCs w:val="22"/>
          </w:rPr>
          <m:t>(t-β)β</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[3β(1-θ)+2t</m:t>
        </m:r>
        <m:d>
          <m:dPr>
            <m:ctrlPr>
              <w:rPr>
                <w:rFonts w:ascii="Cambria Math" w:hAnsi="Cambria Math" w:cs="Times New Roman"/>
                <w:bCs/>
                <w:i/>
                <w:sz w:val="22"/>
                <w:szCs w:val="22"/>
              </w:rPr>
            </m:ctrlPr>
          </m:dPr>
          <m:e>
            <m:r>
              <w:rPr>
                <w:rFonts w:ascii="Cambria Math" w:hAnsi="Cambria Math" w:cs="Times New Roman"/>
                <w:sz w:val="22"/>
                <w:szCs w:val="22"/>
              </w:rPr>
              <m:t>1-3θ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(c+z)(t-β)[3β(1-θ)+2t</m:t>
        </m:r>
        <m:d>
          <m:dPr>
            <m:ctrlPr>
              <w:rPr>
                <w:rFonts w:ascii="Cambria Math" w:hAnsi="Cambria Math" w:cs="Times New Roman"/>
                <w:bCs/>
                <w:i/>
                <w:sz w:val="22"/>
                <w:szCs w:val="22"/>
              </w:rPr>
            </m:ctrlPr>
          </m:dPr>
          <m:e>
            <m:r>
              <w:rPr>
                <w:rFonts w:ascii="Cambria Math" w:hAnsi="Cambria Math" w:cs="Times New Roman"/>
                <w:sz w:val="22"/>
                <w:szCs w:val="22"/>
              </w:rPr>
              <m:t>1-3θ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][2t</m:t>
        </m:r>
        <m:d>
          <m:dPr>
            <m:ctrlPr>
              <w:rPr>
                <w:rFonts w:ascii="Cambria Math" w:hAnsi="Cambria Math" w:cs="Times New Roman"/>
                <w:bCs/>
                <w:i/>
                <w:sz w:val="22"/>
                <w:szCs w:val="22"/>
              </w:rPr>
            </m:ctrlPr>
          </m:dPr>
          <m:e>
            <m:r>
              <w:rPr>
                <w:rFonts w:ascii="Cambria Math" w:hAnsi="Cambria Math" w:cs="Times New Roman"/>
                <w:sz w:val="22"/>
                <w:szCs w:val="22"/>
              </w:rPr>
              <m:t>1-3θ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-β(1-θ)]+(t-β)[</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(c+z)</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2t</m:t>
                </m:r>
                <m:d>
                  <m:dPr>
                    <m:ctrlPr>
                      <w:rPr>
                        <w:rFonts w:ascii="Cambria Math" w:hAnsi="Cambria Math" w:cs="Times New Roman"/>
                        <w:bCs/>
                        <w:i/>
                        <w:sz w:val="22"/>
                        <w:szCs w:val="22"/>
                      </w:rPr>
                    </m:ctrlPr>
                  </m:dPr>
                  <m:e>
                    <m:r>
                      <w:rPr>
                        <w:rFonts w:ascii="Cambria Math" w:hAnsi="Cambria Math" w:cs="Times New Roman"/>
                        <w:sz w:val="22"/>
                        <w:szCs w:val="22"/>
                      </w:rPr>
                      <m:t>1-3θ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m:t>
                    </m:r>
                  </m:e>
                </m:d>
              </m:e>
            </m:d>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[m(t+β</m:t>
        </m:r>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-2tθ(1-θ))-2t(c+z)(1-θ)]]}</m:t>
        </m:r>
      </m:oMath>
      <w:r>
        <w:rPr>
          <w:rFonts w:ascii="Times New Roman" w:hAnsi="Times New Roman" w:cs="Times New Roman" w:hint="eastAsia"/>
          <w:sz w:val="22"/>
          <w:szCs w:val="22"/>
        </w:rPr>
        <w:t xml:space="preserve"> </w:t>
      </w:r>
      <w:r>
        <w:rPr>
          <w:rFonts w:ascii="Times New Roman" w:hAnsi="Times New Roman" w:cs="Times New Roman"/>
          <w:sz w:val="22"/>
          <w:szCs w:val="22"/>
        </w:rPr>
        <w:t xml:space="preserve">and </w:t>
      </w:r>
      <w:r>
        <w:rPr>
          <w:rFonts w:ascii="Times New Roman" w:hAnsi="Times New Roman" w:cs="Times New Roman"/>
          <w:bCs/>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1-θ-5</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+7</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e>
        </m:d>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1-θ</m:t>
            </m:r>
            <m:d>
              <m:dPr>
                <m:ctrlPr>
                  <w:rPr>
                    <w:rFonts w:ascii="Cambria Math" w:hAnsi="Cambria Math" w:cs="Times New Roman"/>
                    <w:bCs/>
                    <w:i/>
                    <w:sz w:val="22"/>
                    <w:szCs w:val="22"/>
                  </w:rPr>
                </m:ctrlPr>
              </m:dPr>
              <m:e>
                <m:r>
                  <w:rPr>
                    <w:rFonts w:ascii="Cambria Math" w:hAnsi="Cambria Math" w:cs="Times New Roman"/>
                    <w:sz w:val="22"/>
                    <w:szCs w:val="22"/>
                  </w:rPr>
                  <m:t>8-</m:t>
                </m:r>
                <m:d>
                  <m:dPr>
                    <m:ctrlPr>
                      <w:rPr>
                        <w:rFonts w:ascii="Cambria Math" w:hAnsi="Cambria Math" w:cs="Times New Roman"/>
                        <w:bCs/>
                        <w:i/>
                        <w:sz w:val="22"/>
                        <w:szCs w:val="22"/>
                      </w:rPr>
                    </m:ctrlPr>
                  </m:dPr>
                  <m:e>
                    <m:r>
                      <w:rPr>
                        <w:rFonts w:ascii="Cambria Math" w:hAnsi="Cambria Math" w:cs="Times New Roman"/>
                        <w:sz w:val="22"/>
                        <w:szCs w:val="22"/>
                      </w:rPr>
                      <m:t>11-2θ</m:t>
                    </m:r>
                  </m:e>
                </m:d>
                <m:r>
                  <w:rPr>
                    <w:rFonts w:ascii="Cambria Math" w:hAnsi="Cambria Math" w:cs="Times New Roman"/>
                    <w:sz w:val="22"/>
                    <w:szCs w:val="22"/>
                  </w:rPr>
                  <m:t>θ</m:t>
                </m:r>
              </m:e>
            </m:d>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(1-θ(6-θ(11-8θ)))]+2</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[m(-</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(1-θ)(2θ-1)(1-2(1-θ))+2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β(2-θ(9-11θ+8</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(2-θ(11-θ(11+2θ)))+</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(1+θ(7-2θ(1-θ)(15+4θ))))+3tz(</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1-θ-5</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+7</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e>
        </m:d>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1-θ</m:t>
            </m:r>
            <m:d>
              <m:dPr>
                <m:ctrlPr>
                  <w:rPr>
                    <w:rFonts w:ascii="Cambria Math" w:hAnsi="Cambria Math" w:cs="Times New Roman"/>
                    <w:i/>
                    <w:sz w:val="22"/>
                    <w:szCs w:val="22"/>
                  </w:rPr>
                </m:ctrlPr>
              </m:dPr>
              <m:e>
                <m:r>
                  <w:rPr>
                    <w:rFonts w:ascii="Cambria Math" w:hAnsi="Cambria Math" w:cs="Times New Roman"/>
                    <w:sz w:val="22"/>
                    <w:szCs w:val="22"/>
                  </w:rPr>
                  <m:t>8-θ</m:t>
                </m:r>
                <m:d>
                  <m:dPr>
                    <m:ctrlPr>
                      <w:rPr>
                        <w:rFonts w:ascii="Cambria Math" w:hAnsi="Cambria Math" w:cs="Times New Roman"/>
                        <w:i/>
                        <w:sz w:val="22"/>
                        <w:szCs w:val="22"/>
                      </w:rPr>
                    </m:ctrlPr>
                  </m:dPr>
                  <m:e>
                    <m:r>
                      <w:rPr>
                        <w:rFonts w:ascii="Cambria Math" w:hAnsi="Cambria Math" w:cs="Times New Roman"/>
                        <w:sz w:val="22"/>
                        <w:szCs w:val="22"/>
                      </w:rPr>
                      <m:t>11-2θ</m:t>
                    </m:r>
                  </m:e>
                </m:d>
              </m:e>
            </m:d>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(1-θ(6-θ(11-8θ))))]+c[4mz(-</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sSup>
          <m:sSupPr>
            <m:ctrlPr>
              <w:rPr>
                <w:rFonts w:ascii="Cambria Math" w:hAnsi="Cambria Math" w:cs="Times New Roman"/>
                <w:b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(1-θ)(2θ-1)(1-2θ(1-θ))+2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β(2-θ(9-11θ+8</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(2-θ(11-θ(11+2θ)))+</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(1+θ(7-2θ(1-θ)(15+4θ))))+6t</m:t>
        </m:r>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b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1-θ-5</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+7</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e>
        </m:d>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1-θ</m:t>
            </m:r>
            <m:d>
              <m:dPr>
                <m:ctrlPr>
                  <w:rPr>
                    <w:rFonts w:ascii="Cambria Math" w:hAnsi="Cambria Math" w:cs="Times New Roman"/>
                    <w:i/>
                    <w:sz w:val="22"/>
                    <w:szCs w:val="22"/>
                  </w:rPr>
                </m:ctrlPr>
              </m:dPr>
              <m:e>
                <m:r>
                  <w:rPr>
                    <w:rFonts w:ascii="Cambria Math" w:hAnsi="Cambria Math" w:cs="Times New Roman"/>
                    <w:sz w:val="22"/>
                    <w:szCs w:val="22"/>
                  </w:rPr>
                  <m:t>8-θ</m:t>
                </m:r>
                <m:d>
                  <m:dPr>
                    <m:ctrlPr>
                      <w:rPr>
                        <w:rFonts w:ascii="Cambria Math" w:hAnsi="Cambria Math" w:cs="Times New Roman"/>
                        <w:i/>
                        <w:sz w:val="22"/>
                        <w:szCs w:val="22"/>
                      </w:rPr>
                    </m:ctrlPr>
                  </m:dPr>
                  <m:e>
                    <m:r>
                      <w:rPr>
                        <w:rFonts w:ascii="Cambria Math" w:hAnsi="Cambria Math" w:cs="Times New Roman"/>
                        <w:sz w:val="22"/>
                        <w:szCs w:val="22"/>
                      </w:rPr>
                      <m:t>11-2θ</m:t>
                    </m:r>
                  </m:e>
                </m:d>
              </m:e>
            </m:d>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(1-θ(6-θ(11-8θ))))-</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(2θ-1)(</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sSup>
          <m:sSupPr>
            <m:ctrlPr>
              <w:rPr>
                <w:rFonts w:ascii="Cambria Math" w:hAnsi="Cambria Math" w:cs="Times New Roman"/>
                <w:bCs/>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1-θ-2</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3-θ</m:t>
            </m:r>
            <m:d>
              <m:dPr>
                <m:ctrlPr>
                  <w:rPr>
                    <w:rFonts w:ascii="Cambria Math" w:hAnsi="Cambria Math" w:cs="Times New Roman"/>
                    <w:i/>
                    <w:sz w:val="22"/>
                    <w:szCs w:val="22"/>
                  </w:rPr>
                </m:ctrlPr>
              </m:dPr>
              <m:e>
                <m:r>
                  <w:rPr>
                    <w:rFonts w:ascii="Cambria Math" w:hAnsi="Cambria Math" w:cs="Times New Roman"/>
                    <w:sz w:val="22"/>
                    <w:szCs w:val="22"/>
                  </w:rPr>
                  <m:t>19-4θ</m:t>
                </m:r>
                <m:d>
                  <m:dPr>
                    <m:ctrlPr>
                      <w:rPr>
                        <w:rFonts w:ascii="Cambria Math" w:hAnsi="Cambria Math" w:cs="Times New Roman"/>
                        <w:i/>
                        <w:sz w:val="22"/>
                        <w:szCs w:val="22"/>
                      </w:rPr>
                    </m:ctrlPr>
                  </m:dPr>
                  <m:e>
                    <m:r>
                      <w:rPr>
                        <w:rFonts w:ascii="Cambria Math" w:hAnsi="Cambria Math" w:cs="Times New Roman"/>
                        <w:sz w:val="22"/>
                        <w:szCs w:val="22"/>
                      </w:rPr>
                      <m:t>5+θ</m:t>
                    </m:r>
                  </m:e>
                </m:d>
              </m:e>
            </m:d>
          </m:e>
        </m:d>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5-2θ</m:t>
            </m:r>
            <m:d>
              <m:dPr>
                <m:ctrlPr>
                  <w:rPr>
                    <w:rFonts w:ascii="Cambria Math" w:hAnsi="Cambria Math" w:cs="Times New Roman"/>
                    <w:i/>
                    <w:sz w:val="22"/>
                    <w:szCs w:val="22"/>
                  </w:rPr>
                </m:ctrlPr>
              </m:dPr>
              <m:e>
                <m:r>
                  <w:rPr>
                    <w:rFonts w:ascii="Cambria Math" w:hAnsi="Cambria Math" w:cs="Times New Roman"/>
                    <w:sz w:val="22"/>
                    <w:szCs w:val="22"/>
                  </w:rPr>
                  <m:t>4+θ</m:t>
                </m:r>
                <m:d>
                  <m:dPr>
                    <m:ctrlPr>
                      <w:rPr>
                        <w:rFonts w:ascii="Cambria Math" w:hAnsi="Cambria Math" w:cs="Times New Roman"/>
                        <w:i/>
                        <w:sz w:val="22"/>
                        <w:szCs w:val="22"/>
                      </w:rPr>
                    </m:ctrlPr>
                  </m:dPr>
                  <m:e>
                    <m:r>
                      <w:rPr>
                        <w:rFonts w:ascii="Cambria Math" w:hAnsi="Cambria Math" w:cs="Times New Roman"/>
                        <w:sz w:val="22"/>
                        <w:szCs w:val="22"/>
                      </w:rPr>
                      <m:t>3-4θ</m:t>
                    </m:r>
                    <m:d>
                      <m:dPr>
                        <m:ctrlPr>
                          <w:rPr>
                            <w:rFonts w:ascii="Cambria Math" w:hAnsi="Cambria Math" w:cs="Times New Roman"/>
                            <w:i/>
                            <w:sz w:val="22"/>
                            <w:szCs w:val="22"/>
                          </w:rPr>
                        </m:ctrlPr>
                      </m:dPr>
                      <m:e>
                        <m:r>
                          <w:rPr>
                            <w:rFonts w:ascii="Cambria Math" w:hAnsi="Cambria Math" w:cs="Times New Roman"/>
                            <w:sz w:val="22"/>
                            <w:szCs w:val="22"/>
                          </w:rPr>
                          <m:t>3-θ</m:t>
                        </m:r>
                      </m:e>
                    </m:d>
                  </m:e>
                </m:d>
              </m:e>
            </m:d>
          </m:e>
        </m:d>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β(5-θ(19-4θ(9-θ(9-4θ)))))]+(tz-mβ)(-</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t-β</m:t>
                </m:r>
              </m:e>
            </m:d>
          </m:e>
          <m:sup>
            <m:r>
              <w:rPr>
                <w:rFonts w:ascii="Cambria Math" w:hAnsi="Cambria Math" w:cs="Times New Roman"/>
                <w:sz w:val="22"/>
                <w:szCs w:val="22"/>
              </w:rPr>
              <m:t>2</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3</m:t>
            </m:r>
          </m:sup>
        </m:sSup>
        <m:r>
          <w:rPr>
            <w:rFonts w:ascii="Cambria Math" w:hAnsi="Cambria Math" w:cs="Times New Roman"/>
            <w:sz w:val="22"/>
            <w:szCs w:val="22"/>
          </w:rPr>
          <m:t>(t+β-βθ-2tθ(1-θ))+2mz(2θ-1)(</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1-θ-2</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1-θ</m:t>
            </m:r>
          </m:e>
        </m:d>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β(1-θ-2</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(1-θ(7-6θ-4</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β</m:t>
        </m:r>
        <m:d>
          <m:dPr>
            <m:ctrlPr>
              <w:rPr>
                <w:rFonts w:ascii="Cambria Math" w:hAnsi="Cambria Math" w:cs="Times New Roman"/>
                <w:i/>
                <w:sz w:val="22"/>
                <w:szCs w:val="22"/>
              </w:rPr>
            </m:ctrlPr>
          </m:dPr>
          <m:e>
            <m:r>
              <w:rPr>
                <w:rFonts w:ascii="Cambria Math" w:hAnsi="Cambria Math" w:cs="Times New Roman"/>
                <w:sz w:val="22"/>
                <w:szCs w:val="22"/>
              </w:rPr>
              <m:t>1-θ-5</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+7</m:t>
            </m:r>
            <m:sSup>
              <m:sSupPr>
                <m:ctrlPr>
                  <w:rPr>
                    <w:rFonts w:ascii="Cambria Math" w:hAnsi="Cambria Math" w:cs="Times New Roman"/>
                    <w:bCs/>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e>
        </m:d>
        <m:r>
          <w:rPr>
            <w:rFonts w:ascii="Cambria Math" w:hAnsi="Cambria Math" w:cs="Times New Roman"/>
            <w:sz w:val="22"/>
            <w:szCs w:val="22"/>
          </w:rPr>
          <m:t>+t</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1-θ</m:t>
            </m:r>
            <m:d>
              <m:dPr>
                <m:ctrlPr>
                  <w:rPr>
                    <w:rFonts w:ascii="Cambria Math" w:hAnsi="Cambria Math" w:cs="Times New Roman"/>
                    <w:i/>
                    <w:sz w:val="22"/>
                    <w:szCs w:val="22"/>
                  </w:rPr>
                </m:ctrlPr>
              </m:dPr>
              <m:e>
                <m:r>
                  <w:rPr>
                    <w:rFonts w:ascii="Cambria Math" w:hAnsi="Cambria Math" w:cs="Times New Roman"/>
                    <w:sz w:val="22"/>
                    <w:szCs w:val="22"/>
                  </w:rPr>
                  <m:t>8-θ</m:t>
                </m:r>
                <m:d>
                  <m:dPr>
                    <m:ctrlPr>
                      <w:rPr>
                        <w:rFonts w:ascii="Cambria Math" w:hAnsi="Cambria Math" w:cs="Times New Roman"/>
                        <w:i/>
                        <w:sz w:val="22"/>
                        <w:szCs w:val="22"/>
                      </w:rPr>
                    </m:ctrlPr>
                  </m:dPr>
                  <m:e>
                    <m:r>
                      <w:rPr>
                        <w:rFonts w:ascii="Cambria Math" w:hAnsi="Cambria Math" w:cs="Times New Roman"/>
                        <w:sz w:val="22"/>
                        <w:szCs w:val="22"/>
                      </w:rPr>
                      <m:t>11-2θ</m:t>
                    </m:r>
                  </m:e>
                </m:d>
              </m:e>
            </m:d>
          </m:e>
        </m:d>
        <m:r>
          <w:rPr>
            <w:rFonts w:ascii="Cambria Math" w:hAnsi="Cambria Math" w:cs="Times New Roman"/>
            <w:sz w:val="22"/>
            <w:szCs w:val="22"/>
          </w:rPr>
          <m:t>-2</m:t>
        </m:r>
        <m:sSup>
          <m:sSupPr>
            <m:ctrlPr>
              <w:rPr>
                <w:rFonts w:ascii="Cambria Math" w:hAnsi="Cambria Math" w:cs="Times New Roman"/>
                <w:bCs/>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(1-θ(6-θ(11-8θ)))))</m:t>
        </m:r>
      </m:oMath>
      <w:r>
        <w:rPr>
          <w:rFonts w:ascii="Times New Roman" w:hAnsi="Times New Roman" w:cs="Times New Roman" w:hint="eastAsia"/>
          <w:bCs/>
          <w:sz w:val="22"/>
          <w:szCs w:val="22"/>
        </w:rPr>
        <w:t>.</w:t>
      </w:r>
      <w:r>
        <w:rPr>
          <w:rFonts w:ascii="Times New Roman" w:hAnsi="Times New Roman" w:cs="Times New Roman"/>
          <w:bCs/>
          <w:sz w:val="22"/>
          <w:szCs w:val="22"/>
        </w:rPr>
        <w:t xml:space="preserve"> </w:t>
      </w:r>
      <w:r>
        <w:rPr>
          <w:rFonts w:ascii="Times New Roman" w:hAnsi="Times New Roman" w:cs="Times New Roman"/>
          <w:sz w:val="22"/>
          <w:szCs w:val="22"/>
        </w:rPr>
        <w:t>Cond</w:t>
      </w:r>
      <w:r>
        <w:rPr>
          <w:rFonts w:ascii="Times New Roman" w:hAnsi="Times New Roman" w:cs="Times New Roman" w:hint="eastAsia"/>
          <w:sz w:val="22"/>
          <w:szCs w:val="22"/>
        </w:rPr>
        <w:t>i</w:t>
      </w:r>
      <w:r>
        <w:rPr>
          <w:rFonts w:ascii="Times New Roman" w:hAnsi="Times New Roman" w:cs="Times New Roman"/>
          <w:sz w:val="22"/>
          <w:szCs w:val="22"/>
        </w:rPr>
        <w:t xml:space="preserve">tional on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num>
          <m:den>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θ</m:t>
            </m:r>
          </m:den>
        </m:f>
        <m:r>
          <w:rPr>
            <w:rFonts w:ascii="Cambria Math" w:hAnsi="Times New Roman" w:cs="Times New Roman"/>
            <w:sz w:val="22"/>
            <w:szCs w:val="22"/>
          </w:rPr>
          <m:t xml:space="preserve">, </m:t>
        </m:r>
        <m:f>
          <m:fPr>
            <m:ctrlPr>
              <w:rPr>
                <w:rFonts w:ascii="Cambria Math" w:hAnsi="Times New Roman" w:cs="Times New Roman"/>
                <w:i/>
                <w:sz w:val="22"/>
                <w:szCs w:val="22"/>
              </w:rPr>
            </m:ctrlPr>
          </m:fPr>
          <m:num>
            <m:r>
              <w:rPr>
                <w:rFonts w:ascii="Cambria Math" w:hAnsi="Times New Roman" w:cs="Times New Roman"/>
                <w:sz w:val="22"/>
                <w:szCs w:val="22"/>
              </w:rPr>
              <m:t>3t</m:t>
            </m:r>
            <m:d>
              <m:dPr>
                <m:ctrlPr>
                  <w:rPr>
                    <w:rFonts w:ascii="Cambria Math" w:hAnsi="Times New Roman" w:cs="Times New Roman"/>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mt</m:t>
            </m:r>
          </m:num>
          <m:den>
            <m:r>
              <w:rPr>
                <w:rFonts w:ascii="Cambria Math" w:hAnsi="Times New Roman" w:cs="Times New Roman"/>
                <w:sz w:val="22"/>
                <w:szCs w:val="22"/>
              </w:rPr>
              <m:t>m+c+z</m:t>
            </m:r>
          </m:den>
        </m:f>
        <m:r>
          <w:rPr>
            <w:rFonts w:ascii="Cambria Math" w:hAnsi="Times New Roman" w:cs="Times New Roman"/>
            <w:sz w:val="22"/>
            <w:szCs w:val="22"/>
          </w:rPr>
          <m:t>)&lt;β&lt;</m:t>
        </m:r>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Times New Roman" w:cs="Times New Roman"/>
                <w:sz w:val="22"/>
                <w:szCs w:val="22"/>
              </w:rPr>
              <m:t>**</m:t>
            </m:r>
          </m:sup>
        </m:sSup>
      </m:oMath>
      <w:r w:rsidRPr="009D4488">
        <w:rPr>
          <w:rFonts w:ascii="Times New Roman" w:hAnsi="Times New Roman" w:cs="Times New Roman"/>
          <w:sz w:val="22"/>
          <w:szCs w:val="22"/>
        </w:rPr>
        <w:t xml:space="preserve">, one can </w:t>
      </w:r>
      <w:r>
        <w:rPr>
          <w:rFonts w:ascii="Times New Roman" w:hAnsi="Times New Roman" w:cs="Times New Roman"/>
          <w:sz w:val="22"/>
          <w:szCs w:val="22"/>
        </w:rPr>
        <w:t>verify</w:t>
      </w:r>
      <w:r w:rsidRPr="009D4488">
        <w:rPr>
          <w:rFonts w:ascii="Times New Roman" w:hAnsi="Times New Roman" w:cs="Times New Roman"/>
          <w:sz w:val="22"/>
          <w:szCs w:val="22"/>
        </w:rPr>
        <w:t xml:space="preserve"> that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&gt;0</m:t>
        </m:r>
      </m:oMath>
      <w:r w:rsidRPr="009D4488">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oMath>
      <w:r w:rsidRPr="009D4488">
        <w:rPr>
          <w:rFonts w:ascii="Times New Roman" w:hAnsi="Times New Roman" w:cs="Times New Roman"/>
          <w:bCs/>
          <w:sz w:val="22"/>
          <w:szCs w:val="22"/>
        </w:rPr>
        <w:t xml:space="preserve"> increases in </w:t>
      </w:r>
      <m:oMath>
        <m:r>
          <w:rPr>
            <w:rFonts w:ascii="Cambria Math" w:hAnsi="Cambria Math" w:cs="Times New Roman"/>
            <w:sz w:val="22"/>
            <w:szCs w:val="22"/>
          </w:rPr>
          <m:t>β</m:t>
        </m:r>
      </m:oMath>
      <w:r w:rsidRPr="009D4488">
        <w:rPr>
          <w:rFonts w:ascii="Times New Roman" w:hAnsi="Times New Roman" w:cs="Times New Roman"/>
          <w:bCs/>
          <w:sz w:val="22"/>
          <w:szCs w:val="22"/>
        </w:rPr>
        <w:t xml:space="preserve">. Similarly, we </w:t>
      </w:r>
      <w:r>
        <w:rPr>
          <w:rFonts w:ascii="Times New Roman" w:hAnsi="Times New Roman" w:cs="Times New Roman"/>
          <w:bCs/>
          <w:sz w:val="22"/>
          <w:szCs w:val="22"/>
        </w:rPr>
        <w:t>can get that</w:t>
      </w:r>
      <w:r w:rsidRPr="009D4488">
        <w:rPr>
          <w:rFonts w:ascii="Times New Roman" w:hAnsi="Times New Roman" w:cs="Times New Roman"/>
          <w:bCs/>
          <w:sz w:val="22"/>
          <w:szCs w:val="22"/>
        </w:rPr>
        <w:t xml:space="preserve">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r>
          <w:rPr>
            <w:rFonts w:ascii="Cambria Math" w:hAnsi="Cambria Math" w:cs="Times New Roman"/>
            <w:sz w:val="22"/>
            <w:szCs w:val="22"/>
          </w:rPr>
          <m:t>&lt;0</m:t>
        </m:r>
      </m:oMath>
      <w:r w:rsidRPr="009D4488">
        <w:rPr>
          <w:rFonts w:ascii="Times New Roman" w:hAnsi="Times New Roman" w:cs="Times New Roman"/>
          <w:bCs/>
          <w:sz w:val="22"/>
          <w:szCs w:val="22"/>
        </w:rPr>
        <w:t xml:space="preserve"> when </w:t>
      </w:r>
      <m:oMath>
        <m:r>
          <w:rPr>
            <w:rFonts w:ascii="Cambria Math" w:hAnsi="Cambria Math" w:cs="Times New Roman"/>
            <w:sz w:val="22"/>
            <w:szCs w:val="22"/>
          </w:rPr>
          <m:t>β</m:t>
        </m:r>
      </m:oMath>
      <w:r w:rsidRPr="009D4488">
        <w:rPr>
          <w:rFonts w:ascii="Times New Roman" w:hAnsi="Times New Roman" w:cs="Times New Roman"/>
          <w:sz w:val="22"/>
          <w:szCs w:val="22"/>
        </w:rPr>
        <w:t xml:space="preserve"> is low and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r>
          <w:rPr>
            <w:rFonts w:ascii="Cambria Math" w:hAnsi="Cambria Math" w:cs="Times New Roman"/>
            <w:sz w:val="22"/>
            <w:szCs w:val="22"/>
          </w:rPr>
          <m:t>&gt;</m:t>
        </m:r>
        <m:r>
          <m:rPr>
            <m:sty m:val="p"/>
          </m:rPr>
          <w:rPr>
            <w:rFonts w:ascii="Cambria Math" w:hAnsi="Cambria Math" w:cs="Times New Roman"/>
            <w:sz w:val="22"/>
            <w:szCs w:val="22"/>
          </w:rPr>
          <m:t>0</m:t>
        </m:r>
      </m:oMath>
      <w:r w:rsidRPr="009D4488">
        <w:rPr>
          <w:rFonts w:ascii="Times New Roman" w:hAnsi="Times New Roman" w:cs="Times New Roman"/>
          <w:bCs/>
          <w:sz w:val="22"/>
          <w:szCs w:val="22"/>
        </w:rPr>
        <w:t xml:space="preserve"> when </w:t>
      </w:r>
      <m:oMath>
        <m:r>
          <w:rPr>
            <w:rFonts w:ascii="Cambria Math" w:hAnsi="Cambria Math" w:cs="Times New Roman"/>
            <w:sz w:val="22"/>
            <w:szCs w:val="22"/>
          </w:rPr>
          <m:t>β</m:t>
        </m:r>
      </m:oMath>
      <w:r w:rsidRPr="009D4488">
        <w:rPr>
          <w:rFonts w:ascii="Times New Roman" w:hAnsi="Times New Roman" w:cs="Times New Roman"/>
          <w:sz w:val="22"/>
          <w:szCs w:val="22"/>
        </w:rPr>
        <w:t xml:space="preserve"> is high. Thus,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Pr="009D4488">
        <w:rPr>
          <w:rFonts w:ascii="Times New Roman" w:hAnsi="Times New Roman" w:cs="Times New Roman"/>
          <w:sz w:val="22"/>
          <w:szCs w:val="22"/>
        </w:rPr>
        <w:t xml:space="preserve"> first decreases and then increases. Further,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Pr="009D4488">
        <w:rPr>
          <w:rFonts w:ascii="Times New Roman" w:hAnsi="Times New Roman" w:cs="Times New Roman"/>
          <w:sz w:val="22"/>
          <w:szCs w:val="22"/>
        </w:rPr>
        <w:t xml:space="preserve"> can be positive or negative when </w:t>
      </w:r>
      <m:oMath>
        <m:r>
          <w:rPr>
            <w:rFonts w:ascii="Cambria Math" w:hAnsi="Cambria Math" w:cs="Times New Roman"/>
            <w:sz w:val="22"/>
            <w:szCs w:val="22"/>
          </w:rPr>
          <m:t>β</m:t>
        </m:r>
      </m:oMath>
      <w:r w:rsidRPr="009D4488">
        <w:rPr>
          <w:rFonts w:ascii="Times New Roman" w:hAnsi="Times New Roman" w:cs="Times New Roman"/>
          <w:sz w:val="22"/>
          <w:szCs w:val="22"/>
        </w:rPr>
        <w:t xml:space="preserve"> is low 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≤0</m:t>
        </m:r>
      </m:oMath>
      <w:r w:rsidRPr="009D4488">
        <w:rPr>
          <w:rFonts w:ascii="Times New Roman" w:hAnsi="Times New Roman" w:cs="Times New Roman"/>
          <w:sz w:val="22"/>
          <w:szCs w:val="22"/>
        </w:rPr>
        <w:t xml:space="preserve"> when </w:t>
      </w:r>
      <m:oMath>
        <m:r>
          <w:rPr>
            <w:rFonts w:ascii="Cambria Math" w:hAnsi="Cambria Math" w:cs="Times New Roman"/>
            <w:sz w:val="22"/>
            <w:szCs w:val="22"/>
          </w:rPr>
          <m:t>β</m:t>
        </m:r>
      </m:oMath>
      <w:r w:rsidRPr="009D4488">
        <w:rPr>
          <w:rFonts w:ascii="Times New Roman" w:hAnsi="Times New Roman" w:cs="Times New Roman"/>
          <w:sz w:val="22"/>
          <w:szCs w:val="22"/>
        </w:rPr>
        <w:t xml:space="preserve"> is high. Hence, </w:t>
      </w:r>
      <w:r w:rsidRPr="009D4488">
        <w:rPr>
          <w:rFonts w:ascii="Times New Roman" w:hAnsi="Times New Roman" w:cs="Times New Roman"/>
          <w:iCs/>
          <w:sz w:val="22"/>
          <w:szCs w:val="22"/>
        </w:rPr>
        <w:t xml:space="preserve">there </w:t>
      </w:r>
      <w:r w:rsidRPr="009D4488">
        <w:rPr>
          <w:rFonts w:ascii="Times New Roman" w:hAnsi="Times New Roman" w:cs="Times New Roman"/>
          <w:iCs/>
          <w:sz w:val="22"/>
          <w:szCs w:val="22"/>
        </w:rPr>
        <w:lastRenderedPageBreak/>
        <w:t xml:space="preserve">exists a threshold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9D4488">
        <w:rPr>
          <w:rFonts w:ascii="Times New Roman" w:hAnsi="Times New Roman" w:cs="Times New Roman"/>
          <w:iCs/>
          <w:sz w:val="22"/>
          <w:szCs w:val="22"/>
        </w:rPr>
        <w:t xml:space="preserve"> such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9D4488">
        <w:rPr>
          <w:rFonts w:ascii="Times New Roman" w:hAnsi="Times New Roman" w:cs="Times New Roman"/>
          <w:iCs/>
          <w:sz w:val="22"/>
          <w:szCs w:val="22"/>
        </w:rPr>
        <w:t xml:space="preserve"> (i.e.,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9D4488">
        <w:rPr>
          <w:rFonts w:ascii="Times New Roman" w:hAnsi="Times New Roman" w:cs="Times New Roman"/>
          <w:iCs/>
          <w:sz w:val="22"/>
          <w:szCs w:val="22"/>
        </w:rPr>
        <w:t xml:space="preserve">) if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9D4488">
        <w:rPr>
          <w:rFonts w:ascii="Times New Roman" w:hAnsi="Times New Roman" w:cs="Times New Roman"/>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Pr="009D4488">
        <w:rPr>
          <w:rFonts w:ascii="Times New Roman" w:hAnsi="Times New Roman" w:cs="Times New Roman"/>
          <w:iCs/>
          <w:sz w:val="22"/>
          <w:szCs w:val="22"/>
        </w:rPr>
        <w:t xml:space="preserve"> (i.e.,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9D4488">
        <w:rPr>
          <w:rFonts w:ascii="Times New Roman" w:hAnsi="Times New Roman" w:cs="Times New Roman"/>
          <w:iCs/>
          <w:sz w:val="22"/>
          <w:szCs w:val="22"/>
        </w:rPr>
        <w:t xml:space="preserve">) if </w:t>
      </w:r>
      <m:oMath>
        <m:r>
          <w:rPr>
            <w:rFonts w:ascii="Cambria Math" w:hAnsi="Cambria Math" w:cs="Times New Roman"/>
            <w:sz w:val="22"/>
            <w:szCs w:val="22"/>
          </w:rPr>
          <m:t>β&gt;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Pr="009D4488">
        <w:rPr>
          <w:rFonts w:ascii="Times New Roman" w:hAnsi="Times New Roman" w:cs="Times New Roman"/>
          <w:iCs/>
          <w:sz w:val="22"/>
          <w:szCs w:val="22"/>
        </w:rPr>
        <w:t>.</w:t>
      </w:r>
      <w:r w:rsidR="004C7B76">
        <w:rPr>
          <w:rFonts w:ascii="Times New Roman" w:hAnsi="Times New Roman" w:cs="Times New Roman"/>
          <w:iCs/>
          <w:sz w:val="22"/>
          <w:szCs w:val="22"/>
        </w:rPr>
        <w:t xml:space="preserve"> </w:t>
      </w:r>
      <w:r w:rsidR="004C7B76">
        <w:rPr>
          <w:rFonts w:ascii="Times New Roman" w:hAnsi="Times New Roman" w:cs="Times New Roman" w:hint="eastAsia"/>
          <w:iCs/>
          <w:color w:val="000000" w:themeColor="text1"/>
          <w:sz w:val="22"/>
          <w:szCs w:val="22"/>
        </w:rPr>
        <w:t xml:space="preserve">Following similar steps, one can verify that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4C7B76" w:rsidRPr="009D4488">
        <w:rPr>
          <w:rFonts w:ascii="Times New Roman" w:hAnsi="Times New Roman" w:cs="Times New Roman"/>
          <w:iCs/>
          <w:sz w:val="22"/>
          <w:szCs w:val="22"/>
        </w:rPr>
        <w:t xml:space="preserve"> if </w:t>
      </w:r>
      <m:oMath>
        <m:r>
          <w:rPr>
            <w:rFonts w:ascii="Cambria Math" w:hAnsi="Cambria Math" w:cs="Times New Roman"/>
            <w:sz w:val="22"/>
            <w:szCs w:val="22"/>
          </w:rPr>
          <m:t>c&gt;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m:t>
            </m:r>
          </m:sup>
        </m:sSubSup>
        <m:r>
          <w:rPr>
            <w:rFonts w:ascii="Cambria Math" w:hAnsi="Cambria Math" w:cs="Times New Roman"/>
            <w:sz w:val="22"/>
            <w:szCs w:val="22"/>
          </w:rPr>
          <m:t>(β)</m:t>
        </m:r>
      </m:oMath>
      <w:r w:rsidR="004C7B76">
        <w:rPr>
          <w:rFonts w:ascii="Times New Roman" w:hAnsi="Times New Roman" w:cs="Times New Roman" w:hint="eastAsia"/>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&lt;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sidR="004C7B76" w:rsidRPr="009D4488">
        <w:rPr>
          <w:rFonts w:ascii="Times New Roman" w:hAnsi="Times New Roman" w:cs="Times New Roman"/>
          <w:iCs/>
          <w:sz w:val="22"/>
          <w:szCs w:val="22"/>
        </w:rPr>
        <w:t xml:space="preserve"> if </w:t>
      </w:r>
      <m:oMath>
        <m:r>
          <w:rPr>
            <w:rFonts w:ascii="Cambria Math" w:hAnsi="Cambria Math" w:cs="Times New Roman"/>
            <w:sz w:val="22"/>
            <w:szCs w:val="22"/>
          </w:rPr>
          <m:t>c&lt;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m:t>
            </m:r>
          </m:sup>
        </m:sSubSup>
        <m:r>
          <w:rPr>
            <w:rFonts w:ascii="Cambria Math" w:hAnsi="Cambria Math" w:cs="Times New Roman"/>
            <w:sz w:val="22"/>
            <w:szCs w:val="22"/>
          </w:rPr>
          <m:t>(β)</m:t>
        </m:r>
      </m:oMath>
      <w:r w:rsidR="004C7B76">
        <w:rPr>
          <w:rFonts w:ascii="Times New Roman" w:hAnsi="Times New Roman" w:cs="Times New Roman" w:hint="eastAsia"/>
          <w:iCs/>
          <w:sz w:val="22"/>
          <w:szCs w:val="22"/>
        </w:rPr>
        <w:t>.</w:t>
      </w:r>
      <w:r w:rsidR="00EE0374">
        <w:rPr>
          <w:rFonts w:ascii="Times New Roman" w:hAnsi="Times New Roman" w:cs="Times New Roman" w:hint="eastAsia"/>
          <w:iCs/>
          <w:sz w:val="22"/>
          <w:szCs w:val="22"/>
        </w:rPr>
        <w:t xml:space="preserve"> </w:t>
      </w:r>
      <w:r w:rsidR="00EE0374" w:rsidRPr="008E1BB3">
        <w:rPr>
          <w:rFonts w:ascii="Times New Roman" w:hAnsi="Times New Roman" w:cs="Times New Roman"/>
          <w:iCs/>
          <w:sz w:val="22"/>
          <w:szCs w:val="22"/>
        </w:rPr>
        <w:t>Because the detailed deriving process is very tedious, we omit the proof steps here</w:t>
      </w:r>
      <w:r w:rsidR="00EE0374">
        <w:rPr>
          <w:rFonts w:ascii="Times New Roman" w:hAnsi="Times New Roman" w:cs="Times New Roman" w:hint="eastAsia"/>
          <w:iCs/>
          <w:sz w:val="22"/>
          <w:szCs w:val="22"/>
        </w:rPr>
        <w:t>.</w:t>
      </w:r>
      <w:r w:rsidR="00257AE8">
        <w:rPr>
          <w:rFonts w:ascii="Times New Roman" w:hAnsi="Times New Roman" w:cs="Times New Roman" w:hint="eastAsia"/>
          <w:iCs/>
          <w:sz w:val="22"/>
          <w:szCs w:val="22"/>
        </w:rPr>
        <w:t xml:space="preserve"> Thus,</w:t>
      </w:r>
      <w:r w:rsidR="00456388">
        <w:rPr>
          <w:rFonts w:ascii="Times New Roman" w:hAnsi="Times New Roman" w:cs="Times New Roman" w:hint="eastAsia"/>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=c</m:t>
        </m:r>
      </m:oMath>
      <w:r w:rsidR="00456388">
        <w:rPr>
          <w:rFonts w:ascii="Times New Roman" w:hAnsi="Times New Roman" w:cs="Times New Roman" w:hint="eastAsia"/>
          <w:sz w:val="22"/>
          <w:szCs w:val="22"/>
        </w:rPr>
        <w:t xml:space="preserve"> is the inverse function of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d>
          <m:dPr>
            <m:ctrlPr>
              <w:rPr>
                <w:rFonts w:ascii="Cambria Math" w:hAnsi="Cambria Math" w:cs="Times New Roman"/>
                <w:i/>
                <w:iCs/>
                <w:sz w:val="22"/>
                <w:szCs w:val="22"/>
              </w:rPr>
            </m:ctrlPr>
          </m:dPr>
          <m:e>
            <m:r>
              <w:rPr>
                <w:rFonts w:ascii="Cambria Math" w:hAnsi="Cambria Math" w:cs="Times New Roman"/>
                <w:sz w:val="22"/>
                <w:szCs w:val="22"/>
              </w:rPr>
              <m:t>c</m:t>
            </m:r>
          </m:e>
        </m:d>
        <m:r>
          <w:rPr>
            <w:rFonts w:ascii="Cambria Math" w:hAnsi="Cambria Math" w:cs="Times New Roman"/>
            <w:sz w:val="22"/>
            <w:szCs w:val="22"/>
          </w:rPr>
          <m:t>=β</m:t>
        </m:r>
      </m:oMath>
      <w:r w:rsidR="00456388">
        <w:rPr>
          <w:rFonts w:ascii="Times New Roman" w:hAnsi="Times New Roman" w:cs="Times New Roman" w:hint="eastAsia"/>
          <w:sz w:val="22"/>
          <w:szCs w:val="22"/>
        </w:rPr>
        <w:t>.</w:t>
      </w:r>
      <w:r w:rsidR="004C7B76">
        <w:rPr>
          <w:rFonts w:ascii="Times New Roman" w:hAnsi="Times New Roman" w:cs="Times New Roman" w:hint="eastAsia"/>
          <w:iCs/>
          <w:sz w:val="22"/>
          <w:szCs w:val="22"/>
        </w:rPr>
        <w:t xml:space="preserve"> </w:t>
      </w:r>
      <w:r w:rsidR="004C7B76">
        <w:rPr>
          <w:rFonts w:ascii="Times New Roman" w:hAnsi="Times New Roman" w:cs="Times New Roman"/>
          <w:iCs/>
          <w:sz w:val="22"/>
          <w:szCs w:val="22"/>
        </w:rPr>
        <w:t xml:space="preserve">Following the proof of Proposition 3 </w:t>
      </w:r>
      <w:r w:rsidR="00FB5B3B">
        <w:rPr>
          <w:rFonts w:ascii="Times New Roman" w:hAnsi="Times New Roman" w:cs="Times New Roman"/>
          <w:iCs/>
          <w:sz w:val="22"/>
          <w:szCs w:val="22"/>
        </w:rPr>
        <w:t xml:space="preserve">in the main paper, we can verify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r>
          <w:rPr>
            <w:rFonts w:ascii="Cambria Math" w:hAnsi="Cambria Math" w:cs="Times New Roman"/>
            <w:sz w:val="22"/>
            <w:szCs w:val="22"/>
          </w:rPr>
          <m:t>(c)</m:t>
        </m:r>
      </m:oMath>
      <w:r w:rsidR="004C7B76">
        <w:rPr>
          <w:rFonts w:ascii="Times New Roman" w:hAnsi="Times New Roman" w:cs="Times New Roman" w:hint="eastAsia"/>
          <w:iCs/>
          <w:sz w:val="22"/>
          <w:szCs w:val="22"/>
        </w:rPr>
        <w:t xml:space="preserve"> increases in </w:t>
      </w:r>
      <m:oMath>
        <m:r>
          <w:rPr>
            <w:rFonts w:ascii="Cambria Math" w:hAnsi="Cambria Math" w:cs="Times New Roman"/>
            <w:sz w:val="22"/>
            <w:szCs w:val="22"/>
          </w:rPr>
          <m:t>c</m:t>
        </m:r>
      </m:oMath>
      <w:r w:rsidR="004C7B76">
        <w:rPr>
          <w:rFonts w:ascii="Times New Roman" w:hAnsi="Times New Roman" w:cs="Times New Roman" w:hint="eastAsia"/>
          <w:sz w:val="22"/>
          <w:szCs w:val="22"/>
        </w:rPr>
        <w:t>.</w:t>
      </w:r>
      <w:r>
        <w:rPr>
          <w:rFonts w:ascii="Times New Roman" w:hAnsi="Times New Roman" w:cs="Times New Roman"/>
          <w:iCs/>
          <w:sz w:val="22"/>
          <w:szCs w:val="22"/>
        </w:rPr>
        <w:t xml:space="preserve"> This</w:t>
      </w:r>
      <w:r w:rsidR="00330F3B">
        <w:rPr>
          <w:rFonts w:ascii="Times New Roman" w:hAnsi="Times New Roman" w:cs="Times New Roman"/>
          <w:iCs/>
          <w:sz w:val="22"/>
          <w:szCs w:val="22"/>
        </w:rPr>
        <w:t xml:space="preserve"> ends the proof of Proposition N</w:t>
      </w:r>
      <w:r>
        <w:rPr>
          <w:rFonts w:ascii="Times New Roman" w:hAnsi="Times New Roman" w:cs="Times New Roman"/>
          <w:iCs/>
          <w:sz w:val="22"/>
          <w:szCs w:val="22"/>
        </w:rPr>
        <w:t>2.</w:t>
      </w:r>
      <w:r w:rsidRPr="00627E16">
        <w:rPr>
          <w:rFonts w:ascii="Times New Roman" w:eastAsia="宋体" w:hAnsi="Times New Roman" w:cs="Times New Roman"/>
          <w:kern w:val="0"/>
          <w:sz w:val="22"/>
          <w:szCs w:val="22"/>
        </w:rPr>
        <w:t xml:space="preserve"> □</w:t>
      </w:r>
    </w:p>
    <w:p w14:paraId="427B8403" w14:textId="10CE14F0" w:rsidR="00142214" w:rsidRDefault="00142214" w:rsidP="00142214">
      <w:pPr>
        <w:spacing w:beforeLines="50" w:before="156" w:afterLines="50" w:after="156" w:line="480" w:lineRule="auto"/>
        <w:ind w:firstLineChars="100" w:firstLine="221"/>
        <w:rPr>
          <w:rFonts w:ascii="Times New Roman" w:hAnsi="Times New Roman" w:cs="Times New Roman"/>
          <w:i/>
          <w:iCs/>
          <w:sz w:val="22"/>
          <w:szCs w:val="22"/>
        </w:rPr>
      </w:pPr>
      <w:r w:rsidRPr="002E1908">
        <w:rPr>
          <w:rFonts w:ascii="Times New Roman" w:eastAsia="宋体" w:hAnsi="Times New Roman" w:cs="Times New Roman"/>
          <w:b/>
          <w:bCs/>
          <w:smallCaps/>
          <w:kern w:val="0"/>
          <w:sz w:val="22"/>
          <w:szCs w:val="22"/>
        </w:rPr>
        <w:t>Corollary</w:t>
      </w:r>
      <w:r w:rsidR="00330F3B">
        <w:rPr>
          <w:rFonts w:ascii="Times New Roman" w:eastAsia="宋体" w:hAnsi="Times New Roman" w:cs="Times New Roman"/>
          <w:b/>
          <w:bCs/>
          <w:smallCaps/>
          <w:kern w:val="0"/>
          <w:sz w:val="22"/>
          <w:szCs w:val="22"/>
        </w:rPr>
        <w:t xml:space="preserve"> N</w:t>
      </w:r>
      <w:r>
        <w:rPr>
          <w:rFonts w:ascii="Times New Roman" w:eastAsia="宋体" w:hAnsi="Times New Roman" w:cs="Times New Roman"/>
          <w:b/>
          <w:bCs/>
          <w:smallCaps/>
          <w:kern w:val="0"/>
          <w:sz w:val="22"/>
          <w:szCs w:val="22"/>
        </w:rPr>
        <w:t>1</w:t>
      </w:r>
      <w:r w:rsidRPr="002E1908">
        <w:rPr>
          <w:rFonts w:ascii="Times New Roman" w:eastAsia="宋体" w:hAnsi="Times New Roman" w:cs="Times New Roman"/>
          <w:b/>
          <w:bCs/>
          <w:smallCaps/>
          <w:kern w:val="0"/>
          <w:sz w:val="22"/>
          <w:szCs w:val="22"/>
        </w:rPr>
        <w:t xml:space="preserve">. </w:t>
      </w:r>
      <w:r w:rsidRPr="002E1908">
        <w:rPr>
          <w:rFonts w:ascii="Times New Roman" w:hAnsi="Times New Roman" w:cs="Times New Roman"/>
          <w:i/>
          <w:iCs/>
          <w:sz w:val="22"/>
          <w:szCs w:val="22"/>
        </w:rPr>
        <w:t>Exclusive contracts</w:t>
      </w:r>
      <w:r>
        <w:rPr>
          <w:rFonts w:ascii="Times New Roman" w:hAnsi="Times New Roman" w:cs="Times New Roman"/>
          <w:i/>
          <w:iCs/>
          <w:sz w:val="22"/>
          <w:szCs w:val="22"/>
        </w:rPr>
        <w:t xml:space="preserve"> </w:t>
      </w:r>
      <w:r w:rsidRPr="000E141D">
        <w:rPr>
          <w:rFonts w:ascii="Times New Roman" w:hAnsi="Times New Roman" w:cs="Times New Roman"/>
          <w:i/>
          <w:iCs/>
          <w:sz w:val="22"/>
          <w:szCs w:val="22"/>
        </w:rPr>
        <w:t>emerge</w:t>
      </w:r>
      <w:r>
        <w:rPr>
          <w:rFonts w:ascii="Times New Roman" w:hAnsi="Times New Roman" w:cs="Times New Roman"/>
          <w:i/>
          <w:iCs/>
          <w:sz w:val="22"/>
          <w:szCs w:val="22"/>
        </w:rPr>
        <w:t xml:space="preserve"> as the equilibrium</w:t>
      </w:r>
      <w:r w:rsidRPr="002E1908">
        <w:rPr>
          <w:rFonts w:ascii="Times New Roman" w:hAnsi="Times New Roman" w:cs="Times New Roman"/>
          <w:i/>
          <w:iCs/>
          <w:sz w:val="22"/>
          <w:szCs w:val="22"/>
        </w:rPr>
        <w:t xml:space="preserve"> </w:t>
      </w:r>
      <w:r>
        <w:rPr>
          <w:rFonts w:ascii="Times New Roman" w:hAnsi="Times New Roman" w:cs="Times New Roman" w:hint="eastAsia"/>
          <w:i/>
          <w:iCs/>
          <w:sz w:val="22"/>
          <w:szCs w:val="22"/>
        </w:rPr>
        <w:t>only</w:t>
      </w:r>
      <w:r w:rsidRPr="002E1908">
        <w:rPr>
          <w:rFonts w:ascii="Times New Roman" w:hAnsi="Times New Roman" w:cs="Times New Roman"/>
          <w:i/>
          <w:iCs/>
          <w:sz w:val="22"/>
          <w:szCs w:val="22"/>
        </w:rPr>
        <w:t xml:space="preserve"> </w:t>
      </w:r>
      <w:r>
        <w:rPr>
          <w:rFonts w:ascii="Times New Roman" w:hAnsi="Times New Roman" w:cs="Times New Roman"/>
          <w:i/>
          <w:iCs/>
          <w:sz w:val="22"/>
          <w:szCs w:val="22"/>
        </w:rPr>
        <w:t>w</w:t>
      </w:r>
      <w:r w:rsidRPr="000F43F5">
        <w:rPr>
          <w:rFonts w:ascii="Times New Roman" w:hAnsi="Times New Roman" w:cs="Times New Roman"/>
          <w:i/>
          <w:iCs/>
          <w:sz w:val="22"/>
          <w:szCs w:val="22"/>
        </w:rPr>
        <w:t>hen</w:t>
      </w:r>
      <w:r w:rsidR="009F30C3">
        <w:rPr>
          <w:rFonts w:ascii="Times New Roman" w:hAnsi="Times New Roman" w:cs="Times New Roman"/>
          <w:i/>
          <w:iCs/>
          <w:sz w:val="22"/>
          <w:szCs w:val="22"/>
        </w:rPr>
        <w:t xml:space="preserv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Pr>
          <w:rFonts w:ascii="Times New Roman" w:hAnsi="Times New Roman" w:cs="Times New Roman"/>
          <w:i/>
          <w:iCs/>
          <w:sz w:val="22"/>
          <w:szCs w:val="22"/>
        </w:rPr>
        <w:t>.</w:t>
      </w:r>
    </w:p>
    <w:p w14:paraId="5B60AE47" w14:textId="277C9832" w:rsidR="00142214" w:rsidRPr="00A73470" w:rsidRDefault="00142214" w:rsidP="00D45DFF">
      <w:pPr>
        <w:spacing w:line="480" w:lineRule="auto"/>
        <w:ind w:firstLineChars="100" w:firstLine="221"/>
        <w:rPr>
          <w:rFonts w:ascii="Times New Roman" w:hAnsi="Times New Roman" w:cs="Times New Roman"/>
          <w:iCs/>
          <w:sz w:val="22"/>
          <w:szCs w:val="22"/>
        </w:rPr>
      </w:pPr>
      <w:r w:rsidRPr="00330F3B">
        <w:rPr>
          <w:rFonts w:ascii="Times New Roman" w:eastAsia="宋体" w:hAnsi="Times New Roman" w:cs="Times New Roman"/>
          <w:b/>
          <w:bCs/>
          <w:smallCaps/>
          <w:kern w:val="0"/>
          <w:sz w:val="22"/>
          <w:szCs w:val="22"/>
        </w:rPr>
        <w:t xml:space="preserve">Proof of </w:t>
      </w:r>
      <w:r w:rsidR="00330F3B" w:rsidRPr="00330F3B">
        <w:rPr>
          <w:rFonts w:ascii="Times New Roman" w:eastAsia="宋体" w:hAnsi="Times New Roman" w:cs="Times New Roman"/>
          <w:b/>
          <w:bCs/>
          <w:smallCaps/>
          <w:kern w:val="0"/>
          <w:sz w:val="22"/>
          <w:szCs w:val="22"/>
        </w:rPr>
        <w:t>Corollary N</w:t>
      </w:r>
      <w:r w:rsidRPr="00330F3B">
        <w:rPr>
          <w:rFonts w:ascii="Times New Roman" w:eastAsia="宋体" w:hAnsi="Times New Roman" w:cs="Times New Roman"/>
          <w:b/>
          <w:bCs/>
          <w:smallCaps/>
          <w:kern w:val="0"/>
          <w:sz w:val="22"/>
          <w:szCs w:val="22"/>
        </w:rPr>
        <w:t xml:space="preserve">1. </w:t>
      </w:r>
      <w:r w:rsidR="00E82FEE">
        <w:rPr>
          <w:rFonts w:ascii="Times New Roman" w:hAnsi="Times New Roman" w:cs="Times New Roman"/>
          <w:bCs/>
          <w:sz w:val="22"/>
          <w:szCs w:val="22"/>
        </w:rPr>
        <w:t xml:space="preserve">Exclusive contracts arise as the equilibrium when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m:t>
        </m:r>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&gt;0</m:t>
        </m:r>
      </m:oMath>
      <w:r w:rsidR="00E82FEE">
        <w:rPr>
          <w:rFonts w:ascii="Times New Roman" w:hAnsi="Times New Roman" w:cs="Times New Roman" w:hint="eastAsia"/>
          <w:iCs/>
          <w:color w:val="000000" w:themeColor="text1"/>
          <w:sz w:val="22"/>
          <w:szCs w:val="22"/>
        </w:rPr>
        <w:t xml:space="preserve">. </w:t>
      </w:r>
      <w:r>
        <w:rPr>
          <w:rFonts w:ascii="Times New Roman" w:hAnsi="Times New Roman" w:cs="Times New Roman"/>
          <w:bCs/>
          <w:sz w:val="22"/>
          <w:szCs w:val="22"/>
        </w:rPr>
        <w:t xml:space="preserve">From the proof of </w:t>
      </w:r>
      <w:r w:rsidRPr="00627E16">
        <w:rPr>
          <w:rFonts w:ascii="Times New Roman" w:hAnsi="Times New Roman" w:cs="Times New Roman"/>
          <w:bCs/>
          <w:sz w:val="22"/>
          <w:szCs w:val="22"/>
        </w:rPr>
        <w:t xml:space="preserve">Proposition </w:t>
      </w:r>
      <w:r w:rsidR="00330F3B">
        <w:rPr>
          <w:rFonts w:ascii="Times New Roman" w:hAnsi="Times New Roman" w:cs="Times New Roman"/>
          <w:bCs/>
          <w:sz w:val="22"/>
          <w:szCs w:val="22"/>
        </w:rPr>
        <w:t>N</w:t>
      </w:r>
      <w:r>
        <w:rPr>
          <w:rFonts w:ascii="Times New Roman" w:hAnsi="Times New Roman" w:cs="Times New Roman"/>
          <w:bCs/>
          <w:sz w:val="22"/>
          <w:szCs w:val="22"/>
        </w:rPr>
        <w:t xml:space="preserve">2, </w:t>
      </w:r>
      <w:r>
        <w:rPr>
          <w:rFonts w:ascii="Times New Roman" w:hAnsi="Times New Roman" w:cs="Times New Roman"/>
          <w:iCs/>
          <w:sz w:val="22"/>
          <w:szCs w:val="22"/>
        </w:rPr>
        <w:t>e</w:t>
      </w:r>
      <w:r w:rsidRPr="00A73470">
        <w:rPr>
          <w:rFonts w:ascii="Times New Roman" w:hAnsi="Times New Roman" w:cs="Times New Roman"/>
          <w:iCs/>
          <w:sz w:val="22"/>
          <w:szCs w:val="22"/>
        </w:rPr>
        <w:t>xclusive contracts emerge as the equilibrium only when</w:t>
      </w:r>
      <w:r>
        <w:rPr>
          <w:rFonts w:ascii="Times New Roman" w:hAnsi="Times New Roman" w:cs="Times New Roman"/>
          <w:i/>
          <w:iCs/>
          <w:sz w:val="22"/>
          <w:szCs w:val="22"/>
        </w:rPr>
        <w:t xml:space="preserv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Pr>
          <w:rFonts w:ascii="Times New Roman" w:hAnsi="Times New Roman" w:cs="Times New Roman" w:hint="eastAsia"/>
          <w:sz w:val="22"/>
          <w:szCs w:val="22"/>
        </w:rPr>
        <w:t>.</w:t>
      </w:r>
      <w:r w:rsidR="00E82FEE">
        <w:rPr>
          <w:rFonts w:ascii="Times New Roman" w:hAnsi="Times New Roman" w:cs="Times New Roman" w:hint="eastAsia"/>
          <w:sz w:val="22"/>
          <w:szCs w:val="22"/>
        </w:rPr>
        <w:t xml:space="preserve"> </w:t>
      </w:r>
      <w:r w:rsidR="00E82FEE" w:rsidRPr="000F43F5">
        <w:rPr>
          <w:rFonts w:ascii="Times New Roman" w:hAnsi="Times New Roman" w:cs="Times New Roman"/>
          <w:bCs/>
          <w:sz w:val="22"/>
          <w:szCs w:val="22"/>
        </w:rPr>
        <w:t xml:space="preserve">This completes the proof of </w:t>
      </w:r>
      <w:r w:rsidR="00E82FEE">
        <w:rPr>
          <w:rFonts w:ascii="Times New Roman" w:hAnsi="Times New Roman" w:cs="Times New Roman"/>
          <w:bCs/>
          <w:sz w:val="22"/>
          <w:szCs w:val="22"/>
        </w:rPr>
        <w:t xml:space="preserve">Corollary </w:t>
      </w:r>
      <w:r w:rsidR="00330F3B">
        <w:rPr>
          <w:rFonts w:ascii="Times New Roman" w:hAnsi="Times New Roman" w:cs="Times New Roman"/>
          <w:bCs/>
          <w:sz w:val="22"/>
          <w:szCs w:val="22"/>
        </w:rPr>
        <w:t>N</w:t>
      </w:r>
      <w:r w:rsidR="00E82FEE">
        <w:rPr>
          <w:rFonts w:ascii="Times New Roman" w:hAnsi="Times New Roman" w:cs="Times New Roman"/>
          <w:bCs/>
          <w:sz w:val="22"/>
          <w:szCs w:val="22"/>
        </w:rPr>
        <w:t>1</w:t>
      </w:r>
      <w:r w:rsidR="00E82FEE" w:rsidRPr="000F43F5">
        <w:rPr>
          <w:rFonts w:ascii="Times New Roman" w:hAnsi="Times New Roman" w:cs="Times New Roman"/>
          <w:bCs/>
          <w:sz w:val="22"/>
          <w:szCs w:val="22"/>
        </w:rPr>
        <w:t>.</w:t>
      </w:r>
      <w:r w:rsidR="00E82FEE" w:rsidRPr="000F43F5">
        <w:rPr>
          <w:rFonts w:ascii="Times New Roman" w:eastAsia="宋体" w:hAnsi="Times New Roman" w:cs="Times New Roman"/>
          <w:kern w:val="0"/>
          <w:sz w:val="22"/>
          <w:szCs w:val="22"/>
        </w:rPr>
        <w:t xml:space="preserve"> □</w:t>
      </w:r>
    </w:p>
    <w:p w14:paraId="270AB4AF" w14:textId="2C436D09" w:rsidR="00142214" w:rsidRPr="00627E16" w:rsidRDefault="00142214" w:rsidP="00142214">
      <w:pPr>
        <w:spacing w:line="480" w:lineRule="auto"/>
        <w:ind w:firstLineChars="100" w:firstLine="220"/>
        <w:rPr>
          <w:rFonts w:ascii="Times New Roman" w:hAnsi="Times New Roman" w:cs="Times New Roman"/>
          <w:color w:val="000000" w:themeColor="text1"/>
          <w:sz w:val="22"/>
          <w:szCs w:val="22"/>
        </w:rPr>
      </w:pPr>
      <w:r w:rsidRPr="00627E16">
        <w:rPr>
          <w:rFonts w:ascii="Times New Roman" w:hAnsi="Times New Roman" w:cs="Times New Roman"/>
          <w:color w:val="000000" w:themeColor="text1"/>
          <w:sz w:val="22"/>
          <w:szCs w:val="22"/>
        </w:rPr>
        <w:t>The following proposition captures the impact of platform exclusivity on the providers’ total surplus</w:t>
      </w:r>
      <w:r>
        <w:rPr>
          <w:rFonts w:ascii="Times New Roman" w:hAnsi="Times New Roman" w:cs="Times New Roman"/>
          <w:color w:val="000000" w:themeColor="text1"/>
          <w:sz w:val="22"/>
          <w:szCs w:val="22"/>
        </w:rPr>
        <w:t xml:space="preserve"> </w:t>
      </w:r>
      <w:r>
        <w:rPr>
          <w:rFonts w:ascii="Times New Roman" w:hAnsi="Times New Roman" w:cs="Times New Roman"/>
          <w:sz w:val="22"/>
          <w:szCs w:val="22"/>
        </w:rPr>
        <w:t xml:space="preserve">when </w:t>
      </w:r>
      <w:r w:rsidR="000D7FB5">
        <w:rPr>
          <w:rFonts w:ascii="Times New Roman" w:hAnsi="Times New Roman" w:cs="Times New Roman"/>
          <w:sz w:val="22"/>
          <w:szCs w:val="22"/>
        </w:rPr>
        <w:t xml:space="preserve">content </w:t>
      </w:r>
      <w:r>
        <w:rPr>
          <w:rFonts w:ascii="Times New Roman" w:hAnsi="Times New Roman" w:cs="Times New Roman"/>
          <w:color w:val="000000" w:themeColor="text1"/>
          <w:sz w:val="22"/>
          <w:szCs w:val="22"/>
        </w:rPr>
        <w:t>exclusivity is the equilibrium</w:t>
      </w:r>
      <w:r w:rsidRPr="00627E16">
        <w:rPr>
          <w:rFonts w:ascii="Times New Roman" w:hAnsi="Times New Roman" w:cs="Times New Roman"/>
          <w:color w:val="000000" w:themeColor="text1"/>
          <w:sz w:val="22"/>
          <w:szCs w:val="22"/>
        </w:rPr>
        <w:t>.</w:t>
      </w:r>
    </w:p>
    <w:p w14:paraId="3AC8FFC0" w14:textId="48DB4A1D" w:rsidR="004741D1" w:rsidRPr="00627E16" w:rsidRDefault="004741D1" w:rsidP="004741D1">
      <w:pPr>
        <w:spacing w:beforeLines="50" w:before="156" w:afterLines="50" w:after="156" w:line="480" w:lineRule="auto"/>
        <w:ind w:firstLineChars="100" w:firstLine="221"/>
        <w:rPr>
          <w:rFonts w:ascii="Times New Roman" w:hAnsi="Times New Roman" w:cs="Times New Roman"/>
          <w:i/>
          <w:iCs/>
          <w:sz w:val="22"/>
          <w:szCs w:val="22"/>
        </w:rPr>
      </w:pPr>
      <w:r w:rsidRPr="00627E16">
        <w:rPr>
          <w:rFonts w:ascii="Times New Roman" w:eastAsia="宋体" w:hAnsi="Times New Roman" w:cs="Times New Roman"/>
          <w:b/>
          <w:bCs/>
          <w:smallCaps/>
          <w:kern w:val="0"/>
          <w:sz w:val="22"/>
          <w:szCs w:val="22"/>
        </w:rPr>
        <w:t xml:space="preserve">Proposition </w:t>
      </w:r>
      <w:r w:rsidR="00330F3B">
        <w:rPr>
          <w:rFonts w:ascii="Times New Roman" w:eastAsia="宋体" w:hAnsi="Times New Roman" w:cs="Times New Roman"/>
          <w:b/>
          <w:bCs/>
          <w:smallCaps/>
          <w:kern w:val="0"/>
          <w:sz w:val="22"/>
          <w:szCs w:val="22"/>
        </w:rPr>
        <w:t>N</w:t>
      </w:r>
      <w:r w:rsidR="00784E3B">
        <w:rPr>
          <w:rFonts w:ascii="Times New Roman" w:eastAsia="宋体" w:hAnsi="Times New Roman" w:cs="Times New Roman"/>
          <w:b/>
          <w:bCs/>
          <w:smallCaps/>
          <w:kern w:val="0"/>
          <w:sz w:val="22"/>
          <w:szCs w:val="22"/>
        </w:rPr>
        <w:t>3</w:t>
      </w:r>
      <w:r w:rsidRPr="00627E16">
        <w:rPr>
          <w:rFonts w:ascii="Times New Roman" w:eastAsia="宋体" w:hAnsi="Times New Roman" w:cs="Times New Roman"/>
          <w:b/>
          <w:bCs/>
          <w:smallCaps/>
          <w:kern w:val="0"/>
          <w:sz w:val="22"/>
          <w:szCs w:val="22"/>
        </w:rPr>
        <w:t>.</w:t>
      </w:r>
      <w:r w:rsidRPr="00627E16">
        <w:rPr>
          <w:rFonts w:ascii="Times New Roman" w:hAnsi="Times New Roman" w:cs="Times New Roman"/>
          <w:i/>
          <w:iCs/>
          <w:sz w:val="22"/>
          <w:szCs w:val="22"/>
        </w:rPr>
        <w:t xml:space="preserve"> </w:t>
      </w:r>
      <w:r w:rsidR="00A8365D">
        <w:rPr>
          <w:rFonts w:ascii="Times New Roman" w:hAnsi="Times New Roman" w:cs="Times New Roman"/>
          <w:i/>
          <w:iCs/>
          <w:sz w:val="22"/>
          <w:szCs w:val="22"/>
        </w:rPr>
        <w:t xml:space="preserve">When exclusivity </w:t>
      </w:r>
      <w:r w:rsidR="00063C30">
        <w:rPr>
          <w:rFonts w:ascii="Times New Roman" w:hAnsi="Times New Roman" w:cs="Times New Roman" w:hint="eastAsia"/>
          <w:i/>
          <w:iCs/>
          <w:sz w:val="22"/>
          <w:szCs w:val="22"/>
        </w:rPr>
        <w:t>is</w:t>
      </w:r>
      <w:r w:rsidR="00A8365D">
        <w:rPr>
          <w:rFonts w:ascii="Times New Roman" w:hAnsi="Times New Roman" w:cs="Times New Roman"/>
          <w:i/>
          <w:iCs/>
          <w:sz w:val="22"/>
          <w:szCs w:val="22"/>
        </w:rPr>
        <w:t xml:space="preserve"> the equilibrium (i.e., </w:t>
      </w:r>
      <m:oMath>
        <m:r>
          <w:rPr>
            <w:rFonts w:ascii="Cambria Math" w:hAnsi="Cambria Math" w:cs="Times New Roman"/>
            <w:sz w:val="22"/>
            <w:szCs w:val="22"/>
          </w:rPr>
          <m:t>β&lt;</m:t>
        </m:r>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00A8365D">
        <w:rPr>
          <w:rFonts w:ascii="Times New Roman" w:hAnsi="Times New Roman" w:cs="Times New Roman"/>
          <w:i/>
          <w:iCs/>
          <w:sz w:val="22"/>
          <w:szCs w:val="22"/>
        </w:rPr>
        <w:t xml:space="preserve">), exclusive contracts will </w:t>
      </w:r>
      <w:r w:rsidR="00063C30">
        <w:rPr>
          <w:rFonts w:ascii="Times New Roman" w:hAnsi="Times New Roman" w:cs="Times New Roman" w:hint="eastAsia"/>
          <w:i/>
          <w:iCs/>
          <w:sz w:val="22"/>
          <w:szCs w:val="22"/>
        </w:rPr>
        <w:t>decrease (increase)</w:t>
      </w:r>
      <w:r w:rsidR="00A8365D" w:rsidRPr="00384F29">
        <w:rPr>
          <w:rFonts w:ascii="Times New Roman" w:hAnsi="Times New Roman" w:cs="Times New Roman"/>
          <w:i/>
          <w:iCs/>
          <w:sz w:val="22"/>
          <w:szCs w:val="22"/>
        </w:rPr>
        <w:t xml:space="preserve"> </w:t>
      </w:r>
      <w:r w:rsidR="00A8365D">
        <w:rPr>
          <w:rFonts w:ascii="Times New Roman" w:hAnsi="Times New Roman" w:cs="Times New Roman"/>
          <w:i/>
          <w:iCs/>
          <w:sz w:val="22"/>
          <w:szCs w:val="22"/>
        </w:rPr>
        <w:t>providers’ total su</w:t>
      </w:r>
      <w:r w:rsidR="00A8365D" w:rsidRPr="00164B37">
        <w:rPr>
          <w:rFonts w:ascii="Times New Roman" w:hAnsi="Times New Roman" w:cs="Times New Roman"/>
          <w:i/>
          <w:iCs/>
          <w:sz w:val="22"/>
          <w:szCs w:val="22"/>
        </w:rPr>
        <w:t>rplus</w:t>
      </w:r>
      <w:r w:rsidR="00A8365D" w:rsidRPr="00164B37">
        <w:rPr>
          <w:rFonts w:ascii="Times New Roman" w:hAnsi="Times New Roman" w:cs="Times New Roman" w:hint="eastAsia"/>
          <w:i/>
          <w:iCs/>
          <w:sz w:val="22"/>
          <w:szCs w:val="22"/>
        </w:rPr>
        <w:t xml:space="preserve"> </w:t>
      </w:r>
      <w:r w:rsidR="00A8365D" w:rsidRPr="00164B37">
        <w:rPr>
          <w:rFonts w:ascii="Times New Roman" w:hAnsi="Times New Roman" w:cs="Times New Roman"/>
          <w:i/>
          <w:iCs/>
          <w:sz w:val="22"/>
          <w:szCs w:val="22"/>
        </w:rPr>
        <w:t xml:space="preserve">if </w:t>
      </w:r>
      <w:r w:rsidR="00164B37" w:rsidRPr="00164B37">
        <w:rPr>
          <w:rFonts w:ascii="Times New Roman" w:hAnsi="Times New Roman" w:cs="Times New Roman"/>
          <w:i/>
          <w:iCs/>
          <w:sz w:val="22"/>
        </w:rPr>
        <w:t>consumers’</w:t>
      </w:r>
      <w:r w:rsidR="00A8365D" w:rsidRPr="00164B37">
        <w:rPr>
          <w:rFonts w:ascii="Times New Roman" w:hAnsi="Times New Roman" w:cs="Times New Roman"/>
          <w:i/>
          <w:iCs/>
          <w:sz w:val="22"/>
          <w:szCs w:val="22"/>
        </w:rPr>
        <w:t xml:space="preserve"> marginal valuation for content is </w:t>
      </w:r>
      <w:r w:rsidR="00A8365D" w:rsidRPr="00164B37">
        <w:rPr>
          <w:rFonts w:ascii="Times New Roman" w:hAnsi="Times New Roman" w:cs="Times New Roman" w:hint="eastAsia"/>
          <w:i/>
          <w:iCs/>
          <w:sz w:val="22"/>
          <w:szCs w:val="22"/>
        </w:rPr>
        <w:t>low</w:t>
      </w:r>
      <w:r w:rsidR="00063C30">
        <w:rPr>
          <w:rFonts w:ascii="Times New Roman" w:hAnsi="Times New Roman" w:cs="Times New Roman" w:hint="eastAsia"/>
          <w:i/>
          <w:iCs/>
          <w:sz w:val="22"/>
          <w:szCs w:val="22"/>
        </w:rPr>
        <w:t xml:space="preserve"> (high)</w:t>
      </w:r>
      <w:r w:rsidR="00A8365D">
        <w:rPr>
          <w:rFonts w:ascii="Times New Roman" w:hAnsi="Times New Roman" w:cs="Times New Roman"/>
          <w:i/>
          <w:iCs/>
          <w:sz w:val="22"/>
          <w:szCs w:val="22"/>
        </w:rPr>
        <w:t>.</w:t>
      </w:r>
      <w:r w:rsidRPr="00627E16">
        <w:rPr>
          <w:rFonts w:ascii="Times New Roman" w:hAnsi="Times New Roman" w:cs="Times New Roman"/>
          <w:i/>
          <w:iCs/>
          <w:sz w:val="22"/>
          <w:szCs w:val="22"/>
        </w:rPr>
        <w:t xml:space="preserve"> Mathematically, there exist</w:t>
      </w:r>
      <w:r w:rsidR="00A8365D">
        <w:rPr>
          <w:rFonts w:ascii="Times New Roman" w:hAnsi="Times New Roman" w:cs="Times New Roman"/>
          <w:i/>
          <w:iCs/>
          <w:sz w:val="22"/>
          <w:szCs w:val="22"/>
        </w:rPr>
        <w:t>s a threshold</w:t>
      </w:r>
      <w:r w:rsidRPr="00627E16">
        <w:rPr>
          <w:rFonts w:ascii="Times New Roman" w:hAnsi="Times New Roman" w:cs="Times New Roman"/>
          <w:i/>
          <w:iCs/>
          <w:sz w:val="22"/>
          <w:szCs w:val="22"/>
        </w:rPr>
        <w:t xml:space="preserve"> </w:t>
      </w:r>
      <m:oMath>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oMath>
      <w:r w:rsidR="00316035">
        <w:rPr>
          <w:rFonts w:ascii="Times New Roman" w:hAnsi="Times New Roman" w:cs="Times New Roman" w:hint="eastAsia"/>
          <w:i/>
          <w:sz w:val="22"/>
          <w:szCs w:val="22"/>
        </w:rPr>
        <w:t>,</w:t>
      </w:r>
      <w:r w:rsidR="00316035">
        <w:rPr>
          <w:rFonts w:ascii="Times New Roman" w:hAnsi="Times New Roman" w:cs="Times New Roman"/>
          <w:i/>
          <w:sz w:val="22"/>
          <w:szCs w:val="22"/>
        </w:rPr>
        <w:t xml:space="preserve"> which increases in </w:t>
      </w:r>
      <m:oMath>
        <m:r>
          <w:rPr>
            <w:rFonts w:ascii="Cambria Math" w:hAnsi="Cambria Math" w:cs="Times New Roman"/>
            <w:sz w:val="22"/>
            <w:szCs w:val="22"/>
          </w:rPr>
          <m:t>c</m:t>
        </m:r>
      </m:oMath>
      <w:r w:rsidR="00316035">
        <w:rPr>
          <w:rFonts w:ascii="Times New Roman" w:hAnsi="Times New Roman" w:cs="Times New Roman" w:hint="eastAsia"/>
          <w:i/>
          <w:sz w:val="22"/>
          <w:szCs w:val="22"/>
        </w:rPr>
        <w:t>,</w:t>
      </w:r>
      <w:r w:rsidRPr="00627E16">
        <w:rPr>
          <w:rFonts w:ascii="Times New Roman" w:hAnsi="Times New Roman" w:cs="Times New Roman" w:hint="eastAsia"/>
          <w:i/>
          <w:iCs/>
          <w:sz w:val="22"/>
          <w:szCs w:val="22"/>
        </w:rPr>
        <w:t xml:space="preserve"> </w:t>
      </w:r>
      <w:r w:rsidRPr="00627E16">
        <w:rPr>
          <w:rFonts w:ascii="Times New Roman" w:hAnsi="Times New Roman" w:cs="Times New Roman"/>
          <w:i/>
          <w:iCs/>
          <w:sz w:val="22"/>
          <w:szCs w:val="22"/>
        </w:rPr>
        <w:t xml:space="preserve">such that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627E16">
        <w:rPr>
          <w:rFonts w:ascii="Times New Roman" w:hAnsi="Times New Roman" w:cs="Times New Roman" w:hint="eastAsia"/>
          <w:i/>
          <w:color w:val="000000" w:themeColor="text1"/>
          <w:sz w:val="22"/>
          <w:szCs w:val="22"/>
        </w:rPr>
        <w:t xml:space="preserve"> </w:t>
      </w:r>
      <w:r w:rsidRPr="00627E16">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β&lt;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oMath>
      <w:r w:rsidRPr="00627E16">
        <w:rPr>
          <w:rFonts w:ascii="Times New Roman" w:hAnsi="Times New Roman" w:cs="Times New Roman"/>
          <w:i/>
          <w:color w:val="000000" w:themeColor="text1"/>
          <w:sz w:val="22"/>
          <w:szCs w:val="22"/>
        </w:rPr>
        <w:t xml:space="preserve">, </w:t>
      </w:r>
      <w:r w:rsidRPr="00627E16">
        <w:rPr>
          <w:rFonts w:ascii="Times New Roman" w:hAnsi="Times New Roman" w:cs="Times New Roman"/>
          <w:i/>
          <w:i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627E16">
        <w:rPr>
          <w:rFonts w:ascii="Times New Roman" w:hAnsi="Times New Roman" w:cs="Times New Roman" w:hint="eastAsia"/>
          <w:i/>
          <w:color w:val="000000" w:themeColor="text1"/>
          <w:sz w:val="22"/>
          <w:szCs w:val="22"/>
        </w:rPr>
        <w:t xml:space="preserve"> </w:t>
      </w:r>
      <w:r w:rsidRPr="00627E16">
        <w:rPr>
          <w:rFonts w:ascii="Times New Roman" w:hAnsi="Times New Roman" w:cs="Times New Roman"/>
          <w:i/>
          <w:color w:val="000000" w:themeColor="text1"/>
          <w:sz w:val="22"/>
          <w:szCs w:val="22"/>
        </w:rPr>
        <w:t xml:space="preserve">if </w:t>
      </w:r>
      <m:oMath>
        <m:r>
          <w:rPr>
            <w:rFonts w:ascii="Cambria Math" w:hAnsi="Cambria Math" w:cs="Times New Roman"/>
            <w:color w:val="000000" w:themeColor="text1"/>
            <w:sz w:val="22"/>
            <w:szCs w:val="22"/>
          </w:rPr>
          <m:t>β&gt;</m:t>
        </m:r>
        <m:sSubSup>
          <m:sSubSupPr>
            <m:ctrlPr>
              <w:rPr>
                <w:rFonts w:ascii="Cambria Math" w:hAnsi="Cambria Math" w:cs="Times New Roman"/>
                <w:i/>
                <w:color w:val="000000" w:themeColor="text1"/>
                <w:sz w:val="22"/>
                <w:szCs w:val="22"/>
              </w:rPr>
            </m:ctrlPr>
          </m:sSubSupPr>
          <m:e>
            <m:r>
              <w:rPr>
                <w:rFonts w:ascii="Cambria Math" w:hAnsi="Cambria Math" w:cs="Times New Roman"/>
                <w:color w:val="000000" w:themeColor="text1"/>
                <w:sz w:val="22"/>
                <w:szCs w:val="22"/>
              </w:rPr>
              <m:t>β</m:t>
            </m:r>
          </m:e>
          <m:sub>
            <m:r>
              <w:rPr>
                <w:rFonts w:ascii="Cambria Math" w:hAnsi="Cambria Math" w:cs="Times New Roman"/>
                <w:color w:val="000000" w:themeColor="text1"/>
                <w:sz w:val="22"/>
                <w:szCs w:val="22"/>
              </w:rPr>
              <m:t>2</m:t>
            </m:r>
          </m:sub>
          <m:sup>
            <m:r>
              <w:rPr>
                <w:rFonts w:ascii="Cambria Math" w:hAnsi="Cambria Math" w:cs="Times New Roman"/>
                <w:color w:val="000000" w:themeColor="text1"/>
                <w:sz w:val="22"/>
                <w:szCs w:val="22"/>
              </w:rPr>
              <m:t>**</m:t>
            </m:r>
          </m:sup>
        </m:sSubSup>
      </m:oMath>
      <w:r w:rsidRPr="00627E16">
        <w:rPr>
          <w:rFonts w:ascii="Times New Roman" w:hAnsi="Times New Roman" w:cs="Times New Roman" w:hint="eastAsia"/>
          <w:i/>
          <w:color w:val="000000" w:themeColor="text1"/>
          <w:sz w:val="22"/>
          <w:szCs w:val="22"/>
        </w:rPr>
        <w:t>.</w:t>
      </w:r>
    </w:p>
    <w:p w14:paraId="4C0844B0" w14:textId="3F83345D" w:rsidR="004741D1" w:rsidRPr="006420C4" w:rsidRDefault="004741D1" w:rsidP="00D45DFF">
      <w:pPr>
        <w:spacing w:line="480" w:lineRule="auto"/>
        <w:ind w:firstLineChars="100" w:firstLine="221"/>
      </w:pPr>
      <w:r w:rsidRPr="00F53214">
        <w:rPr>
          <w:rFonts w:ascii="Times New Roman" w:eastAsia="宋体" w:hAnsi="Times New Roman" w:cs="Times New Roman"/>
          <w:b/>
          <w:bCs/>
          <w:smallCaps/>
          <w:kern w:val="0"/>
          <w:sz w:val="22"/>
          <w:szCs w:val="22"/>
        </w:rPr>
        <w:t xml:space="preserve">Proof of Proposition </w:t>
      </w:r>
      <w:r w:rsidR="00330F3B" w:rsidRPr="00F53214">
        <w:rPr>
          <w:rFonts w:ascii="Times New Roman" w:eastAsia="宋体" w:hAnsi="Times New Roman" w:cs="Times New Roman"/>
          <w:b/>
          <w:bCs/>
          <w:smallCaps/>
          <w:kern w:val="0"/>
          <w:sz w:val="22"/>
          <w:szCs w:val="22"/>
        </w:rPr>
        <w:t>N</w:t>
      </w:r>
      <w:r w:rsidR="00081545" w:rsidRPr="00F53214">
        <w:rPr>
          <w:rFonts w:ascii="Times New Roman" w:eastAsia="宋体" w:hAnsi="Times New Roman" w:cs="Times New Roman"/>
          <w:b/>
          <w:bCs/>
          <w:smallCaps/>
          <w:kern w:val="0"/>
          <w:sz w:val="22"/>
          <w:szCs w:val="22"/>
        </w:rPr>
        <w:t>3</w:t>
      </w:r>
      <w:r w:rsidRPr="00F53214">
        <w:rPr>
          <w:rFonts w:ascii="Times New Roman" w:eastAsia="宋体" w:hAnsi="Times New Roman" w:cs="Times New Roman"/>
          <w:b/>
          <w:bCs/>
          <w:smallCaps/>
          <w:kern w:val="0"/>
          <w:sz w:val="22"/>
          <w:szCs w:val="22"/>
        </w:rPr>
        <w:t>.</w:t>
      </w:r>
      <w:r w:rsidRPr="00627E16">
        <w:rPr>
          <w:rFonts w:ascii="Times New Roman" w:eastAsia="宋体" w:hAnsi="Times New Roman" w:cs="Times New Roman"/>
          <w:bCs/>
          <w:smallCaps/>
          <w:kern w:val="0"/>
          <w:sz w:val="22"/>
          <w:szCs w:val="22"/>
        </w:rPr>
        <w:t xml:space="preserve"> </w:t>
      </w:r>
      <w:r w:rsidRPr="00627E16">
        <w:rPr>
          <w:rFonts w:ascii="Times New Roman" w:hAnsi="Times New Roman" w:cs="Times New Roman"/>
          <w:bCs/>
          <w:sz w:val="22"/>
          <w:szCs w:val="22"/>
        </w:rPr>
        <w:t xml:space="preserve">We examine how exclusive contracts impact providers’ total surplus by comparing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oMath>
      <w:r w:rsidRPr="00627E16">
        <w:rPr>
          <w:rFonts w:ascii="Times New Roman" w:hAnsi="Times New Roman" w:cs="Times New Roman" w:hint="eastAsia"/>
          <w:bCs/>
          <w:sz w:val="22"/>
          <w:szCs w:val="22"/>
        </w:rPr>
        <w:t xml:space="preserve"> </w:t>
      </w:r>
      <w:r w:rsidRPr="00627E16">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627E16">
        <w:rPr>
          <w:rFonts w:ascii="Times New Roman" w:hAnsi="Times New Roman" w:cs="Times New Roman" w:hint="eastAsia"/>
          <w:bCs/>
          <w:sz w:val="22"/>
          <w:szCs w:val="22"/>
        </w:rPr>
        <w:t>,</w:t>
      </w:r>
      <w:r w:rsidRPr="00627E16">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2m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t+β</m:t>
                </m:r>
              </m:e>
            </m:d>
            <m:r>
              <w:rPr>
                <w:rFonts w:ascii="Cambria Math" w:hAnsi="Cambria Math" w:cs="Times New Roman"/>
                <w:color w:val="000000" w:themeColor="text1"/>
                <w:sz w:val="22"/>
                <w:szCs w:val="22"/>
              </w:rPr>
              <m:t>-z</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5t-β</m:t>
                </m:r>
              </m:e>
            </m:d>
            <m:r>
              <w:rPr>
                <w:rFonts w:ascii="Cambria Math" w:hAnsi="Cambria Math" w:cs="Times New Roman"/>
                <w:color w:val="000000" w:themeColor="text1"/>
                <w:sz w:val="22"/>
                <w:szCs w:val="22"/>
              </w:rPr>
              <m:t>-2c(3t-β)</m:t>
            </m:r>
          </m:num>
          <m:den>
            <m:r>
              <w:rPr>
                <w:rFonts w:ascii="Cambria Math" w:hAnsi="Cambria Math" w:cs="Times New Roman"/>
                <w:color w:val="000000" w:themeColor="text1"/>
                <w:sz w:val="22"/>
                <w:szCs w:val="22"/>
              </w:rPr>
              <m:t>4(t-β)</m:t>
            </m:r>
          </m:den>
        </m:f>
      </m:oMath>
      <w:r w:rsidRPr="00627E16">
        <w:rPr>
          <w:rFonts w:ascii="Times New Roman" w:hAnsi="Times New Roman" w:cs="Times New Roman"/>
          <w:sz w:val="22"/>
          <w:szCs w:val="22"/>
        </w:rPr>
        <w:t xml:space="preserve"> and</w:t>
      </w:r>
      <w:r w:rsidRPr="00627E16">
        <w:rPr>
          <w:rFonts w:ascii="Times New Roman" w:hAnsi="Times New Roman" w:cs="Times New Roman"/>
          <w:bCs/>
          <w:sz w:val="22"/>
          <w:szCs w:val="22"/>
        </w:rPr>
        <w:t xml:space="preserve">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4</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e>
                </m:d>
              </m:e>
              <m:sup>
                <m:r>
                  <w:rPr>
                    <w:rFonts w:ascii="Cambria Math" w:hAnsi="Cambria Math" w:cs="Times New Roman"/>
                    <w:color w:val="000000" w:themeColor="text1"/>
                    <w:sz w:val="22"/>
                    <w:szCs w:val="22"/>
                  </w:rPr>
                  <m:t>3</m:t>
                </m:r>
              </m:sup>
            </m:sSup>
          </m:den>
        </m:f>
        <m:d>
          <m:dPr>
            <m:begChr m:val="["/>
            <m:endChr m:val="]"/>
            <m:ctrlPr>
              <w:rPr>
                <w:rFonts w:ascii="Cambria Math" w:hAnsi="Cambria Math" w:cs="Times New Roman"/>
                <w:i/>
                <w:color w:val="000000" w:themeColor="text1"/>
                <w:sz w:val="22"/>
                <w:szCs w:val="22"/>
              </w:rPr>
            </m:ctrlPr>
          </m:dPr>
          <m:e>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e>
                </m:d>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e>
            </m:d>
          </m:e>
        </m:d>
        <m:r>
          <w:rPr>
            <w:rFonts w:ascii="Cambria Math" w:hAnsi="Cambria Math" w:cs="Times New Roman"/>
            <w:color w:val="000000" w:themeColor="text1"/>
            <w:sz w:val="22"/>
            <w:szCs w:val="22"/>
          </w:rPr>
          <m:t>{m(c+z)[c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e>
        </m:d>
        <m:r>
          <w:rPr>
            <w:rFonts w:ascii="Cambria Math" w:hAnsi="Cambria Math" w:cs="Times New Roman"/>
            <w:color w:val="000000" w:themeColor="text1"/>
            <w:sz w:val="22"/>
            <w:szCs w:val="22"/>
          </w:rPr>
          <m:t>-z[2t</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r>
          <w:rPr>
            <w:rFonts w:ascii="Cambria Math" w:hAnsi="Cambria Math" w:cs="Times New Roman"/>
            <w:color w:val="000000" w:themeColor="text1"/>
            <w:sz w:val="22"/>
            <w:szCs w:val="22"/>
          </w:rPr>
          <m:t>-β(2-7</m:t>
        </m:r>
        <m:r>
          <w:rPr>
            <w:rFonts w:ascii="Cambria Math" w:hAnsi="Cambria Math" w:cs="Times New Roman"/>
            <w:sz w:val="22"/>
            <w:szCs w:val="22"/>
          </w:rPr>
          <m:t>θ</m:t>
        </m:r>
        <m:r>
          <w:rPr>
            <w:rFonts w:ascii="Cambria Math" w:hAnsi="Cambria Math" w:cs="Times New Roman"/>
            <w:color w:val="000000" w:themeColor="text1"/>
            <w:sz w:val="22"/>
            <w:szCs w:val="22"/>
          </w:rPr>
          <m:t>(1-</m:t>
        </m:r>
        <m:r>
          <w:rPr>
            <w:rFonts w:ascii="Cambria Math" w:hAnsi="Cambria Math" w:cs="Times New Roman"/>
            <w:sz w:val="22"/>
            <w:szCs w:val="22"/>
          </w:rPr>
          <m:t>θ</m:t>
        </m:r>
        <m:r>
          <w:rPr>
            <w:rFonts w:ascii="Cambria Math" w:hAnsi="Cambria Math" w:cs="Times New Roman"/>
            <w:color w:val="000000" w:themeColor="text1"/>
            <w:sz w:val="22"/>
            <w:szCs w:val="22"/>
          </w:rPr>
          <m:t>)]]+(c-c</m:t>
        </m:r>
        <m:r>
          <w:rPr>
            <w:rFonts w:ascii="Cambria Math" w:hAnsi="Cambria Math" w:cs="Times New Roman"/>
            <w:sz w:val="22"/>
            <w:szCs w:val="22"/>
          </w:rPr>
          <m:t>θ</m:t>
        </m:r>
        <m:r>
          <w:rPr>
            <w:rFonts w:ascii="Cambria Math" w:hAnsi="Cambria Math" w:cs="Times New Roman"/>
            <w:color w:val="000000" w:themeColor="text1"/>
            <w:sz w:val="22"/>
            <w:szCs w:val="22"/>
          </w:rPr>
          <m:t>+z</m:t>
        </m:r>
        <m:r>
          <w:rPr>
            <w:rFonts w:ascii="Cambria Math" w:hAnsi="Cambria Math" w:cs="Times New Roman"/>
            <w:sz w:val="22"/>
            <w:szCs w:val="22"/>
          </w:rPr>
          <m:t>θ</m:t>
        </m:r>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1</m:t>
            </m:r>
          </m:num>
          <m:den>
            <m:r>
              <w:rPr>
                <w:rFonts w:ascii="Cambria Math" w:hAnsi="Cambria Math" w:cs="Times New Roman"/>
                <w:color w:val="000000" w:themeColor="text1"/>
                <w:sz w:val="22"/>
                <w:szCs w:val="22"/>
              </w:rPr>
              <m:t>16</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m</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e>
              <m:sup>
                <m:r>
                  <w:rPr>
                    <w:rFonts w:ascii="Cambria Math" w:hAnsi="Cambria Math" w:cs="Times New Roman"/>
                    <w:color w:val="000000" w:themeColor="text1"/>
                    <w:sz w:val="22"/>
                    <w:szCs w:val="22"/>
                  </w:rPr>
                  <m:t>2</m:t>
                </m:r>
              </m:sup>
            </m:sSup>
            <m:sSup>
              <m:sSupPr>
                <m:ctrlPr>
                  <w:rPr>
                    <w:rFonts w:ascii="Cambria Math" w:hAnsi="Cambria Math" w:cs="Times New Roman"/>
                    <w:color w:val="000000" w:themeColor="text1"/>
                    <w:sz w:val="22"/>
                    <w:szCs w:val="22"/>
                  </w:rPr>
                </m:ctrlPr>
              </m:sSupPr>
              <m:e>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e>
                </m:d>
              </m:e>
              <m:sup>
                <m:r>
                  <w:rPr>
                    <w:rFonts w:ascii="Cambria Math" w:hAnsi="Cambria Math" w:cs="Times New Roman"/>
                    <w:color w:val="000000" w:themeColor="text1"/>
                    <w:sz w:val="22"/>
                    <w:szCs w:val="22"/>
                  </w:rPr>
                  <m:t>3</m:t>
                </m:r>
              </m:sup>
            </m:sSup>
          </m:den>
        </m:f>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-m(c+z)(β(3-7</m:t>
        </m:r>
        <m:r>
          <w:rPr>
            <w:rFonts w:ascii="Cambria Math" w:hAnsi="Cambria Math" w:cs="Times New Roman"/>
            <w:sz w:val="22"/>
            <w:szCs w:val="22"/>
          </w:rPr>
          <m:t>θ</m:t>
        </m:r>
        <m:r>
          <w:rPr>
            <w:rFonts w:ascii="Cambria Math" w:hAnsi="Cambria Math" w:cs="Times New Roman"/>
            <w:color w:val="000000" w:themeColor="text1"/>
            <w:sz w:val="22"/>
            <w:szCs w:val="22"/>
          </w:rPr>
          <m:t>)+2t(1-3</m:t>
        </m:r>
        <m:r>
          <w:rPr>
            <w:rFonts w:ascii="Cambria Math" w:hAnsi="Cambria Math" w:cs="Times New Roman"/>
            <w:sz w:val="22"/>
            <w:szCs w:val="22"/>
          </w:rPr>
          <m:t>θ</m:t>
        </m:r>
        <m:r>
          <w:rPr>
            <w:rFonts w:ascii="Cambria Math" w:hAnsi="Cambria Math" w:cs="Times New Roman"/>
            <w:color w:val="000000" w:themeColor="text1"/>
            <w:sz w:val="22"/>
            <w:szCs w:val="22"/>
          </w:rPr>
          <m:t>(1-</m:t>
        </m:r>
        <m:r>
          <w:rPr>
            <w:rFonts w:ascii="Cambria Math" w:hAnsi="Cambria Math" w:cs="Times New Roman"/>
            <w:sz w:val="22"/>
            <w:szCs w:val="22"/>
          </w:rPr>
          <m:t>θ</m:t>
        </m:r>
        <m:r>
          <w:rPr>
            <w:rFonts w:ascii="Cambria Math" w:hAnsi="Cambria Math" w:cs="Times New Roman"/>
            <w:color w:val="000000" w:themeColor="text1"/>
            <w:sz w:val="22"/>
            <w:szCs w:val="22"/>
          </w:rPr>
          <m:t>)))]{m</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c+z</m:t>
            </m:r>
          </m:e>
        </m:d>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4c</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1-3</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e>
                </m:d>
              </m:e>
            </m:d>
            <m:r>
              <w:rPr>
                <w:rFonts w:ascii="Cambria Math" w:hAnsi="Cambria Math" w:cs="Times New Roman"/>
                <w:color w:val="000000" w:themeColor="text1"/>
                <w:sz w:val="22"/>
                <w:szCs w:val="22"/>
              </w:rPr>
              <m:t>]-z</m:t>
            </m:r>
            <m:d>
              <m:dPr>
                <m:begChr m:val="["/>
                <m:endChr m:val="]"/>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2t</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m:t>
                    </m:r>
                    <m:r>
                      <w:rPr>
                        <w:rFonts w:ascii="Cambria Math" w:hAnsi="Cambria Math" w:cs="Times New Roman"/>
                        <w:sz w:val="22"/>
                        <w:szCs w:val="22"/>
                      </w:rPr>
                      <m:t>θ</m:t>
                    </m:r>
                    <m:r>
                      <w:rPr>
                        <w:rFonts w:ascii="Cambria Math" w:hAnsi="Cambria Math" w:cs="Times New Roman"/>
                        <w:color w:val="000000" w:themeColor="text1"/>
                        <w:sz w:val="22"/>
                        <w:szCs w:val="22"/>
                      </w:rPr>
                      <m:t>-3</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θ</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+6</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θ</m:t>
                        </m:r>
                      </m:e>
                      <m:sup>
                        <m:r>
                          <w:rPr>
                            <w:rFonts w:ascii="Cambria Math" w:hAnsi="Cambria Math" w:cs="Times New Roman"/>
                            <w:color w:val="000000" w:themeColor="text1"/>
                            <w:sz w:val="22"/>
                            <w:szCs w:val="22"/>
                          </w:rPr>
                          <m:t>3</m:t>
                        </m:r>
                      </m:sup>
                    </m:sSup>
                  </m:e>
                </m:d>
                <m:r>
                  <w:rPr>
                    <w:rFonts w:ascii="Cambria Math" w:hAnsi="Cambria Math" w:cs="Times New Roman"/>
                    <w:color w:val="000000" w:themeColor="text1"/>
                    <w:sz w:val="22"/>
                    <w:szCs w:val="22"/>
                  </w:rPr>
                  <m:t>-β</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5-</m:t>
                    </m:r>
                    <m:r>
                      <w:rPr>
                        <w:rFonts w:ascii="Cambria Math" w:hAnsi="Cambria Math" w:cs="Times New Roman"/>
                        <w:sz w:val="22"/>
                        <w:szCs w:val="22"/>
                      </w:rPr>
                      <m:t>θ</m:t>
                    </m:r>
                    <m:d>
                      <m:dPr>
                        <m:ctrlPr>
                          <w:rPr>
                            <w:rFonts w:ascii="Cambria Math" w:hAnsi="Cambria Math" w:cs="Times New Roman"/>
                            <w:i/>
                            <w:color w:val="000000" w:themeColor="text1"/>
                            <w:sz w:val="22"/>
                            <w:szCs w:val="22"/>
                          </w:rPr>
                        </m:ctrlPr>
                      </m:dPr>
                      <m:e>
                        <m:r>
                          <w:rPr>
                            <w:rFonts w:ascii="Cambria Math" w:hAnsi="Cambria Math" w:cs="Times New Roman"/>
                            <w:color w:val="000000" w:themeColor="text1"/>
                            <w:sz w:val="22"/>
                            <w:szCs w:val="22"/>
                          </w:rPr>
                          <m:t>15-14</m:t>
                        </m:r>
                        <m:r>
                          <w:rPr>
                            <w:rFonts w:ascii="Cambria Math" w:hAnsi="Cambria Math" w:cs="Times New Roman"/>
                            <w:sz w:val="22"/>
                            <w:szCs w:val="22"/>
                          </w:rPr>
                          <m:t>θ</m:t>
                        </m:r>
                      </m:e>
                    </m:d>
                  </m:e>
                </m:d>
              </m:e>
            </m:d>
          </m:e>
        </m:d>
        <m:r>
          <w:rPr>
            <w:rFonts w:ascii="Cambria Math" w:hAnsi="Cambria Math" w:cs="Times New Roman"/>
            <w:color w:val="000000" w:themeColor="text1"/>
            <w:sz w:val="22"/>
            <w:szCs w:val="22"/>
          </w:rPr>
          <m:t>+(4c+</m:t>
        </m:r>
        <m:r>
          <w:rPr>
            <w:rFonts w:ascii="Cambria Math" w:hAnsi="Cambria Math" w:cs="Times New Roman"/>
            <w:color w:val="000000" w:themeColor="text1"/>
            <w:sz w:val="22"/>
            <w:szCs w:val="22"/>
          </w:rPr>
          <w:lastRenderedPageBreak/>
          <m:t>z-4c</m:t>
        </m:r>
        <m:r>
          <w:rPr>
            <w:rFonts w:ascii="Cambria Math" w:hAnsi="Cambria Math" w:cs="Times New Roman"/>
            <w:sz w:val="22"/>
            <w:szCs w:val="22"/>
          </w:rPr>
          <m:t>θ</m:t>
        </m:r>
        <m:r>
          <w:rPr>
            <w:rFonts w:ascii="Cambria Math" w:hAnsi="Cambria Math" w:cs="Times New Roman"/>
            <w:color w:val="000000" w:themeColor="text1"/>
            <w:sz w:val="22"/>
            <w:szCs w:val="22"/>
          </w:rPr>
          <m:t>+2z</m:t>
        </m:r>
        <m:r>
          <w:rPr>
            <w:rFonts w:ascii="Cambria Math" w:hAnsi="Cambria Math" w:cs="Times New Roman"/>
            <w:sz w:val="22"/>
            <w:szCs w:val="22"/>
          </w:rPr>
          <m:t>θ</m:t>
        </m:r>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color w:val="000000" w:themeColor="text1"/>
            <w:sz w:val="22"/>
            <w:szCs w:val="22"/>
          </w:rPr>
          <m:t>}</m:t>
        </m:r>
      </m:oMath>
      <w:r w:rsidRPr="006420C4">
        <w:rPr>
          <w:rFonts w:ascii="Times New Roman" w:hAnsi="Times New Roman" w:cs="Times New Roman"/>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m:rPr>
            <m:sty m:val="p"/>
          </m:rPr>
          <w:rPr>
            <w:rFonts w:ascii="Cambria Math" w:hAnsi="Cambria Math" w:cs="Times New Roman"/>
            <w:sz w:val="22"/>
            <w:szCs w:val="22"/>
          </w:rPr>
          <m:t>=</m:t>
        </m:r>
        <m:f>
          <m:fPr>
            <m:ctrlPr>
              <w:rPr>
                <w:rFonts w:ascii="Cambria Math" w:hAnsi="Cambria Math" w:cs="Times New Roman"/>
                <w:bCs/>
                <w:sz w:val="22"/>
                <w:szCs w:val="22"/>
              </w:rPr>
            </m:ctrlPr>
          </m:fPr>
          <m:num>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t-β</m:t>
                </m:r>
              </m:e>
            </m:d>
            <m:d>
              <m:dPr>
                <m:begChr m:val="["/>
                <m:endChr m:val="]"/>
                <m:ctrlPr>
                  <w:rPr>
                    <w:rFonts w:ascii="Cambria Math" w:hAnsi="Cambria Math" w:cs="Times New Roman"/>
                    <w:i/>
                    <w:sz w:val="22"/>
                    <w:szCs w:val="22"/>
                  </w:rPr>
                </m:ctrlPr>
              </m:dPr>
              <m:e>
                <m:d>
                  <m:dPr>
                    <m:ctrlPr>
                      <w:rPr>
                        <w:rFonts w:ascii="Cambria Math" w:hAnsi="Cambria Math" w:cs="Times New Roman"/>
                        <w:i/>
                        <w:sz w:val="22"/>
                        <w:szCs w:val="22"/>
                      </w:rPr>
                    </m:ctrlPr>
                  </m:dPr>
                  <m:e>
                    <m:r>
                      <w:rPr>
                        <w:rFonts w:ascii="Cambria Math" w:hAnsi="Cambria Math" w:cs="Times New Roman"/>
                        <w:sz w:val="22"/>
                        <w:szCs w:val="22"/>
                      </w:rPr>
                      <m:t>4c+3z</m:t>
                    </m:r>
                  </m:e>
                </m:d>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β+2tz</m:t>
                </m:r>
                <m:d>
                  <m:dPr>
                    <m:ctrlPr>
                      <w:rPr>
                        <w:rFonts w:ascii="Cambria Math" w:hAnsi="Cambria Math" w:cs="Times New Roman"/>
                        <w:i/>
                        <w:sz w:val="22"/>
                        <w:szCs w:val="22"/>
                      </w:rPr>
                    </m:ctrlPr>
                  </m:dPr>
                  <m:e>
                    <m:r>
                      <w:rPr>
                        <w:rFonts w:ascii="Cambria Math" w:hAnsi="Cambria Math" w:cs="Times New Roman"/>
                        <w:sz w:val="22"/>
                        <w:szCs w:val="22"/>
                      </w:rPr>
                      <m:t>1-3θ</m:t>
                    </m:r>
                    <m:d>
                      <m:dPr>
                        <m:ctrlPr>
                          <w:rPr>
                            <w:rFonts w:ascii="Cambria Math" w:hAnsi="Cambria Math" w:cs="Times New Roman"/>
                            <w:i/>
                            <w:sz w:val="22"/>
                            <w:szCs w:val="22"/>
                          </w:rPr>
                        </m:ctrlPr>
                      </m:dPr>
                      <m:e>
                        <m:r>
                          <w:rPr>
                            <w:rFonts w:ascii="Cambria Math" w:hAnsi="Cambria Math" w:cs="Times New Roman"/>
                            <w:sz w:val="22"/>
                            <w:szCs w:val="22"/>
                          </w:rPr>
                          <m:t>1-θ</m:t>
                        </m:r>
                      </m:e>
                    </m:d>
                  </m:e>
                </m:d>
              </m:e>
            </m:d>
            <m:rad>
              <m:radPr>
                <m:degHide m:val="1"/>
                <m:ctrlPr>
                  <w:rPr>
                    <w:rFonts w:ascii="Cambria Math" w:hAnsi="Cambria Math" w:cs="Times New Roman"/>
                    <w:i/>
                    <w:sz w:val="22"/>
                    <w:szCs w:val="22"/>
                  </w:rPr>
                </m:ctrlPr>
              </m:radPr>
              <m:deg/>
              <m:e>
                <m:sSub>
                  <m:sSubPr>
                    <m:ctrlPr>
                      <w:rPr>
                        <w:rFonts w:ascii="Cambria Math" w:hAnsi="Cambria Math" w:cs="Times New Roman"/>
                        <w:sz w:val="22"/>
                        <w:szCs w:val="22"/>
                      </w:rPr>
                    </m:ctrlPr>
                  </m:sSubPr>
                  <m:e>
                    <m:r>
                      <m:rPr>
                        <m:sty m:val="p"/>
                      </m:rPr>
                      <w:rPr>
                        <w:rFonts w:ascii="Cambria Math" w:hAnsi="Cambria Math" w:cs="Times New Roman"/>
                        <w:sz w:val="22"/>
                        <w:szCs w:val="22"/>
                      </w:rPr>
                      <m:t>ω</m:t>
                    </m:r>
                  </m:e>
                  <m:sub>
                    <m:r>
                      <m:rPr>
                        <m:sty m:val="p"/>
                      </m:rPr>
                      <w:rPr>
                        <w:rFonts w:ascii="Cambria Math" w:hAnsi="Cambria Math" w:cs="Times New Roman"/>
                        <w:sz w:val="22"/>
                        <w:szCs w:val="22"/>
                      </w:rPr>
                      <m:t>1</m:t>
                    </m:r>
                  </m:sub>
                </m:sSub>
              </m:e>
            </m:rad>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θ</m:t>
                </m:r>
              </m:e>
            </m:d>
          </m:num>
          <m:den>
            <m:r>
              <w:rPr>
                <w:rFonts w:ascii="Cambria Math" w:hAnsi="Cambria Math" w:cs="Times New Roman"/>
                <w:color w:val="000000" w:themeColor="text1"/>
                <w:sz w:val="22"/>
                <w:szCs w:val="22"/>
              </w:rPr>
              <m:t>32m</m:t>
            </m:r>
            <m:sSup>
              <m:sSupPr>
                <m:ctrlPr>
                  <w:rPr>
                    <w:rFonts w:ascii="Cambria Math" w:hAnsi="Cambria Math" w:cs="Times New Roman"/>
                    <w:i/>
                    <w:color w:val="000000" w:themeColor="text1"/>
                    <w:sz w:val="22"/>
                    <w:szCs w:val="22"/>
                  </w:rPr>
                </m:ctrlPr>
              </m:sSupPr>
              <m:e>
                <m:r>
                  <w:rPr>
                    <w:rFonts w:ascii="Cambria Math" w:hAnsi="Cambria Math" w:cs="Times New Roman"/>
                    <w:color w:val="000000" w:themeColor="text1"/>
                    <w:sz w:val="22"/>
                    <w:szCs w:val="22"/>
                  </w:rPr>
                  <m:t>β</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(c+z)(t-β)</m:t>
            </m:r>
            <m:sSup>
              <m:sSupPr>
                <m:ctrlPr>
                  <w:rPr>
                    <w:rFonts w:ascii="Cambria Math" w:hAnsi="Cambria Math" w:cs="Times New Roman"/>
                    <w:color w:val="000000" w:themeColor="text1"/>
                    <w:sz w:val="22"/>
                    <w:szCs w:val="22"/>
                  </w:rPr>
                </m:ctrlPr>
              </m:sSupPr>
              <m:e>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e>
              <m:sup>
                <m:r>
                  <w:rPr>
                    <w:rFonts w:ascii="Cambria Math" w:hAnsi="Cambria Math" w:cs="Times New Roman"/>
                    <w:color w:val="000000" w:themeColor="text1"/>
                    <w:sz w:val="22"/>
                    <w:szCs w:val="22"/>
                  </w:rPr>
                  <m:t>2</m:t>
                </m:r>
              </m:sup>
            </m:sSup>
          </m:den>
        </m:f>
      </m:oMath>
      <w:r w:rsidRPr="006420C4">
        <w:rPr>
          <w:rFonts w:ascii="Times New Roman" w:hAnsi="Times New Roman" w:cs="Times New Roman"/>
          <w:bCs/>
          <w:sz w:val="22"/>
          <w:szCs w:val="22"/>
        </w:rPr>
        <w:t>, where</w:t>
      </w:r>
      <w:r w:rsidR="0058659B" w:rsidRPr="006420C4">
        <w:rPr>
          <w:rFonts w:ascii="Times New Roman" w:hAnsi="Times New Roman" w:cs="Times New Roman"/>
          <w:bCs/>
          <w:sz w:val="22"/>
          <w:szCs w:val="22"/>
        </w:rPr>
        <w:t xml:space="preserve"> </w:t>
      </w:r>
      <m:oMath>
        <m:sSub>
          <m:sSubPr>
            <m:ctrlPr>
              <w:rPr>
                <w:rFonts w:ascii="Cambria Math" w:hAnsi="Cambria Math" w:cs="Times New Roman"/>
                <w:sz w:val="22"/>
                <w:szCs w:val="22"/>
              </w:rPr>
            </m:ctrlPr>
          </m:sSubPr>
          <m:e>
            <m:r>
              <m:rPr>
                <m:sty m:val="p"/>
              </m:rPr>
              <w:rPr>
                <w:rFonts w:ascii="Cambria Math" w:hAnsi="Cambria Math" w:cs="Times New Roman"/>
                <w:sz w:val="22"/>
                <w:szCs w:val="22"/>
              </w:rPr>
              <m:t>ω</m:t>
            </m:r>
          </m:e>
          <m:sub>
            <m:r>
              <m:rPr>
                <m:sty m:val="p"/>
              </m:rPr>
              <w:rPr>
                <w:rFonts w:ascii="Cambria Math" w:hAnsi="Cambria Math" w:cs="Times New Roman"/>
                <w:sz w:val="22"/>
                <w:szCs w:val="22"/>
              </w:rPr>
              <m:t>1</m:t>
            </m:r>
          </m:sub>
        </m:sSub>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[4m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1-2θ</m:t>
                </m:r>
              </m:e>
            </m:d>
          </m:e>
          <m:sup>
            <m:r>
              <w:rPr>
                <w:rFonts w:ascii="Cambria Math" w:hAnsi="Cambria Math" w:cs="Times New Roman"/>
                <w:sz w:val="22"/>
                <w:szCs w:val="22"/>
              </w:rPr>
              <m:t>2</m:t>
            </m:r>
          </m:sup>
        </m:sSup>
        <m:r>
          <w:rPr>
            <w:rFonts w:ascii="Cambria Math" w:hAnsi="Cambria Math" w:cs="Times New Roman"/>
            <w:sz w:val="22"/>
            <w:szCs w:val="22"/>
          </w:rPr>
          <m:t>-z(1-θ)](1-θ)+4z</m:t>
        </m:r>
        <m:sSup>
          <m:sSupPr>
            <m:ctrlPr>
              <w:rPr>
                <w:rFonts w:ascii="Cambria Math" w:hAnsi="Cambria Math" w:cs="Times New Roman"/>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t-3tθ</m:t>
                </m:r>
                <m:d>
                  <m:dPr>
                    <m:ctrlPr>
                      <w:rPr>
                        <w:rFonts w:ascii="Cambria Math" w:hAnsi="Cambria Math" w:cs="Times New Roman"/>
                        <w:i/>
                        <w:sz w:val="22"/>
                        <w:szCs w:val="22"/>
                      </w:rPr>
                    </m:ctrlPr>
                  </m:dPr>
                  <m:e>
                    <m:r>
                      <w:rPr>
                        <w:rFonts w:ascii="Cambria Math" w:hAnsi="Cambria Math" w:cs="Times New Roman"/>
                        <w:sz w:val="22"/>
                        <w:szCs w:val="22"/>
                      </w:rPr>
                      <m:t>1-θ</m:t>
                    </m:r>
                  </m:e>
                </m:d>
              </m:e>
            </m:d>
          </m:e>
          <m:sup>
            <m:r>
              <w:rPr>
                <w:rFonts w:ascii="Cambria Math" w:hAnsi="Cambria Math" w:cs="Times New Roman"/>
                <w:sz w:val="22"/>
                <w:szCs w:val="22"/>
              </w:rPr>
              <m:t>2</m:t>
            </m:r>
          </m:sup>
        </m:sSup>
        <m:r>
          <w:rPr>
            <w:rFonts w:ascii="Cambria Math" w:hAnsi="Cambria Math" w:cs="Times New Roman"/>
            <w:sz w:val="22"/>
            <w:szCs w:val="22"/>
          </w:rPr>
          <m:t>-4tβ[m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1-2θ</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-z(1-θ)(1-5θ(1-θ))]+c[</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+4tβ(1-θ)(1-5θ(1-θ))+4</m:t>
        </m:r>
        <m:sSup>
          <m:sSupPr>
            <m:ctrlPr>
              <w:rPr>
                <w:rFonts w:ascii="Cambria Math" w:hAnsi="Cambria Math" w:cs="Times New Roman"/>
                <w:sz w:val="22"/>
                <w:szCs w:val="22"/>
              </w:rPr>
            </m:ctrlPr>
          </m:sSupPr>
          <m:e>
            <m:r>
              <w:rPr>
                <w:rFonts w:ascii="Cambria Math" w:hAnsi="Cambria Math" w:cs="Times New Roman"/>
                <w:sz w:val="22"/>
                <w:szCs w:val="22"/>
              </w:rPr>
              <m:t>(t-3tθ(1-θ))</m:t>
            </m:r>
          </m:e>
          <m:sup>
            <m:r>
              <w:rPr>
                <w:rFonts w:ascii="Cambria Math" w:hAnsi="Cambria Math" w:cs="Times New Roman"/>
                <w:sz w:val="22"/>
                <w:szCs w:val="22"/>
              </w:rPr>
              <m:t>2</m:t>
            </m:r>
          </m:sup>
        </m:sSup>
        <m:r>
          <w:rPr>
            <w:rFonts w:ascii="Cambria Math" w:hAnsi="Cambria Math" w:cs="Times New Roman"/>
            <w:sz w:val="22"/>
            <w:szCs w:val="22"/>
          </w:rPr>
          <m:t>]}</m:t>
        </m:r>
      </m:oMath>
      <w:r w:rsidR="00687FA4" w:rsidRPr="006420C4">
        <w:rPr>
          <w:rFonts w:ascii="Times New Roman" w:hAnsi="Times New Roman" w:cs="Times New Roman"/>
          <w:sz w:val="22"/>
          <w:szCs w:val="22"/>
        </w:rPr>
        <w:t xml:space="preserve"> and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θ</m:t>
            </m:r>
          </m:e>
        </m:d>
      </m:oMath>
      <w:r w:rsidR="00687FA4" w:rsidRPr="006420C4">
        <w:rPr>
          <w:rFonts w:ascii="Times New Roman" w:hAnsi="Times New Roman" w:cs="Times New Roman"/>
          <w:sz w:val="22"/>
          <w:szCs w:val="22"/>
        </w:rPr>
        <w:t>=</w:t>
      </w:r>
      <m:oMath>
        <m:r>
          <w:rPr>
            <w:rFonts w:ascii="Cambria Math" w:hAnsi="Cambria Math" w:cs="Times New Roman"/>
            <w:sz w:val="22"/>
            <w:szCs w:val="22"/>
          </w:rPr>
          <m:t>16mtz</m:t>
        </m:r>
        <m:d>
          <m:dPr>
            <m:ctrlPr>
              <w:rPr>
                <w:rFonts w:ascii="Cambria Math" w:hAnsi="Cambria Math" w:cs="Times New Roman"/>
                <w:i/>
                <w:sz w:val="22"/>
                <w:szCs w:val="22"/>
              </w:rPr>
            </m:ctrlPr>
          </m:dPr>
          <m:e>
            <m:r>
              <w:rPr>
                <w:rFonts w:ascii="Cambria Math" w:hAnsi="Cambria Math" w:cs="Times New Roman"/>
                <w:sz w:val="22"/>
                <w:szCs w:val="22"/>
              </w:rPr>
              <m:t>t-β</m:t>
            </m:r>
          </m:e>
        </m:d>
        <m:d>
          <m:dPr>
            <m:ctrlPr>
              <w:rPr>
                <w:rFonts w:ascii="Cambria Math" w:hAnsi="Cambria Math" w:cs="Times New Roman"/>
                <w:i/>
                <w:sz w:val="22"/>
                <w:szCs w:val="22"/>
              </w:rPr>
            </m:ctrlPr>
          </m:dPr>
          <m:e>
            <m:r>
              <w:rPr>
                <w:rFonts w:ascii="Cambria Math" w:hAnsi="Cambria Math" w:cs="Times New Roman"/>
                <w:sz w:val="22"/>
                <w:szCs w:val="22"/>
              </w:rPr>
              <m:t>4mβ-9t</m:t>
            </m:r>
            <m:d>
              <m:dPr>
                <m:ctrlPr>
                  <w:rPr>
                    <w:rFonts w:ascii="Cambria Math" w:hAnsi="Cambria Math" w:cs="Times New Roman"/>
                    <w:i/>
                    <w:sz w:val="22"/>
                    <w:szCs w:val="22"/>
                  </w:rPr>
                </m:ctrlPr>
              </m:dPr>
              <m:e>
                <m:r>
                  <w:rPr>
                    <w:rFonts w:ascii="Cambria Math" w:hAnsi="Cambria Math" w:cs="Times New Roman"/>
                    <w:sz w:val="22"/>
                    <w:szCs w:val="22"/>
                  </w:rPr>
                  <m:t>c+z</m:t>
                </m:r>
              </m:e>
            </m:d>
          </m:e>
        </m:d>
        <m:sSup>
          <m:sSupPr>
            <m:ctrlPr>
              <w:rPr>
                <w:rFonts w:ascii="Cambria Math" w:hAnsi="Cambria Math" w:cs="Times New Roman"/>
                <w:i/>
                <w:sz w:val="22"/>
                <w:szCs w:val="22"/>
              </w:rPr>
            </m:ctrlPr>
          </m:sSupPr>
          <m:e>
            <m:r>
              <w:rPr>
                <w:rFonts w:ascii="Cambria Math" w:hAnsi="Cambria Math" w:cs="Times New Roman"/>
                <w:sz w:val="22"/>
                <w:szCs w:val="22"/>
              </w:rPr>
              <m:t>θ</m:t>
            </m:r>
          </m:e>
          <m:sup>
            <m:r>
              <w:rPr>
                <w:rFonts w:ascii="Cambria Math" w:hAnsi="Cambria Math" w:cs="Times New Roman"/>
                <w:sz w:val="22"/>
                <w:szCs w:val="22"/>
              </w:rPr>
              <m:t>4</m:t>
            </m:r>
          </m:sup>
        </m:sSup>
        <m:r>
          <w:rPr>
            <w:rFonts w:ascii="Cambria Math" w:hAnsi="Cambria Math" w:cs="Times New Roman"/>
            <w:sz w:val="22"/>
            <w:szCs w:val="22"/>
          </w:rPr>
          <m:t>+16m</m:t>
        </m:r>
        <m:d>
          <m:dPr>
            <m:ctrlPr>
              <w:rPr>
                <w:rFonts w:ascii="Cambria Math" w:hAnsi="Cambria Math" w:cs="Times New Roman"/>
                <w:i/>
                <w:sz w:val="22"/>
                <w:szCs w:val="22"/>
              </w:rPr>
            </m:ctrlPr>
          </m:dPr>
          <m:e>
            <m:r>
              <w:rPr>
                <w:rFonts w:ascii="Cambria Math" w:hAnsi="Cambria Math" w:cs="Times New Roman"/>
                <w:sz w:val="22"/>
                <w:szCs w:val="22"/>
              </w:rPr>
              <m:t>t-β</m:t>
            </m:r>
          </m:e>
        </m:d>
        <m:d>
          <m:dPr>
            <m:begChr m:val="["/>
            <m:endChr m:val="]"/>
            <m:ctrlPr>
              <w:rPr>
                <w:rFonts w:ascii="Cambria Math" w:hAnsi="Cambria Math" w:cs="Times New Roman"/>
                <w:i/>
                <w:sz w:val="22"/>
                <w:szCs w:val="22"/>
              </w:rPr>
            </m:ctrlPr>
          </m:dPr>
          <m:e>
            <m:r>
              <w:rPr>
                <w:rFonts w:ascii="Cambria Math" w:hAnsi="Cambria Math" w:cs="Times New Roman"/>
                <w:sz w:val="22"/>
                <w:szCs w:val="22"/>
              </w:rPr>
              <m:t>18</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+13cz+z</m:t>
                </m:r>
                <m:d>
                  <m:dPr>
                    <m:ctrlPr>
                      <w:rPr>
                        <w:rFonts w:ascii="Cambria Math" w:hAnsi="Cambria Math" w:cs="Times New Roman"/>
                        <w:i/>
                        <w:sz w:val="22"/>
                        <w:szCs w:val="22"/>
                      </w:rPr>
                    </m:ctrlPr>
                  </m:dPr>
                  <m:e>
                    <m:r>
                      <w:rPr>
                        <w:rFonts w:ascii="Cambria Math" w:hAnsi="Cambria Math" w:cs="Times New Roman"/>
                        <w:sz w:val="22"/>
                        <w:szCs w:val="22"/>
                      </w:rPr>
                      <m:t>7z-8m</m:t>
                    </m:r>
                  </m:e>
                </m:d>
              </m:e>
            </m:d>
            <m:r>
              <w:rPr>
                <w:rFonts w:ascii="Cambria Math" w:hAnsi="Cambria Math" w:cs="Times New Roman"/>
                <w:sz w:val="22"/>
                <w:szCs w:val="22"/>
              </w:rPr>
              <m:t>β-2mz</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e>
        </m:d>
        <m:sSup>
          <m:sSupPr>
            <m:ctrlPr>
              <w:rPr>
                <w:rFonts w:ascii="Cambria Math" w:hAnsi="Cambria Math" w:cs="Times New Roman"/>
                <w:i/>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-4m</m:t>
        </m:r>
        <m:d>
          <m:dPr>
            <m:begChr m:val="["/>
            <m:endChr m:val="]"/>
            <m:ctrlPr>
              <w:rPr>
                <w:rFonts w:ascii="Cambria Math" w:hAnsi="Cambria Math" w:cs="Times New Roman"/>
                <w:i/>
                <w:sz w:val="22"/>
                <w:szCs w:val="22"/>
              </w:rPr>
            </m:ctrlPr>
          </m:dPr>
          <m:e>
            <m:r>
              <w:rPr>
                <w:rFonts w:ascii="Cambria Math" w:hAnsi="Cambria Math" w:cs="Times New Roman"/>
                <w:sz w:val="22"/>
                <w:szCs w:val="22"/>
              </w:rPr>
              <m:t>60</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+11cz-z</m:t>
                </m:r>
                <m:d>
                  <m:dPr>
                    <m:ctrlPr>
                      <w:rPr>
                        <w:rFonts w:ascii="Cambria Math" w:hAnsi="Cambria Math" w:cs="Times New Roman"/>
                        <w:i/>
                        <w:sz w:val="22"/>
                        <w:szCs w:val="22"/>
                      </w:rPr>
                    </m:ctrlPr>
                  </m:dPr>
                  <m:e>
                    <m:r>
                      <w:rPr>
                        <w:rFonts w:ascii="Cambria Math" w:hAnsi="Cambria Math" w:cs="Times New Roman"/>
                        <w:sz w:val="22"/>
                        <w:szCs w:val="22"/>
                      </w:rPr>
                      <m:t>7m+z</m:t>
                    </m:r>
                  </m:e>
                </m:d>
              </m:e>
            </m:d>
            <m:r>
              <w:rPr>
                <w:rFonts w:ascii="Cambria Math" w:hAnsi="Cambria Math" w:cs="Times New Roman"/>
                <w:sz w:val="22"/>
                <w:szCs w:val="22"/>
              </w:rPr>
              <m:t>β-t</m:t>
            </m:r>
            <m:d>
              <m:dPr>
                <m:ctrlPr>
                  <w:rPr>
                    <w:rFonts w:ascii="Cambria Math" w:hAnsi="Cambria Math" w:cs="Times New Roman"/>
                    <w:i/>
                    <w:sz w:val="22"/>
                    <w:szCs w:val="22"/>
                  </w:rPr>
                </m:ctrlPr>
              </m:dPr>
              <m:e>
                <m:r>
                  <w:rPr>
                    <w:rFonts w:ascii="Cambria Math" w:hAnsi="Cambria Math" w:cs="Times New Roman"/>
                    <w:sz w:val="22"/>
                    <w:szCs w:val="22"/>
                  </w:rPr>
                  <m:t>4c</m:t>
                </m:r>
                <m:d>
                  <m:dPr>
                    <m:ctrlPr>
                      <w:rPr>
                        <w:rFonts w:ascii="Cambria Math" w:hAnsi="Cambria Math" w:cs="Times New Roman"/>
                        <w:i/>
                        <w:sz w:val="22"/>
                        <w:szCs w:val="22"/>
                      </w:rPr>
                    </m:ctrlPr>
                  </m:dPr>
                  <m:e>
                    <m:r>
                      <w:rPr>
                        <w:rFonts w:ascii="Cambria Math" w:hAnsi="Cambria Math" w:cs="Times New Roman"/>
                        <w:sz w:val="22"/>
                        <w:szCs w:val="22"/>
                      </w:rPr>
                      <m:t>c+4m</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23c+4m</m:t>
                    </m:r>
                  </m:e>
                </m:d>
                <m:r>
                  <w:rPr>
                    <w:rFonts w:ascii="Cambria Math" w:hAnsi="Cambria Math" w:cs="Times New Roman"/>
                    <w:sz w:val="22"/>
                    <w:szCs w:val="22"/>
                  </w:rPr>
                  <m:t>z+19</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4c</m:t>
                </m:r>
                <m:d>
                  <m:dPr>
                    <m:ctrlPr>
                      <w:rPr>
                        <w:rFonts w:ascii="Cambria Math" w:hAnsi="Cambria Math" w:cs="Times New Roman"/>
                        <w:i/>
                        <w:sz w:val="22"/>
                        <w:szCs w:val="22"/>
                      </w:rPr>
                    </m:ctrlPr>
                  </m:dPr>
                  <m:e>
                    <m:r>
                      <w:rPr>
                        <w:rFonts w:ascii="Cambria Math" w:hAnsi="Cambria Math" w:cs="Times New Roman"/>
                        <w:sz w:val="22"/>
                        <w:szCs w:val="22"/>
                      </w:rPr>
                      <m:t>3c+4m</m:t>
                    </m:r>
                  </m:e>
                </m:d>
                <m:r>
                  <w:rPr>
                    <w:rFonts w:ascii="Cambria Math" w:hAnsi="Cambria Math" w:cs="Times New Roman"/>
                    <w:sz w:val="22"/>
                    <w:szCs w:val="22"/>
                  </w:rPr>
                  <m:t>+17cz+5</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e>
        </m:d>
        <m:sSup>
          <m:sSupPr>
            <m:ctrlPr>
              <w:rPr>
                <w:rFonts w:ascii="Cambria Math" w:hAnsi="Cambria Math" w:cs="Times New Roman"/>
                <w:i/>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+8m</m:t>
        </m:r>
        <m:d>
          <m:dPr>
            <m:begChr m:val="["/>
            <m:endChr m:val="]"/>
            <m:ctrlPr>
              <w:rPr>
                <w:rFonts w:ascii="Cambria Math" w:hAnsi="Cambria Math" w:cs="Times New Roman"/>
                <w:i/>
                <w:sz w:val="22"/>
                <w:szCs w:val="22"/>
              </w:rPr>
            </m:ctrlPr>
          </m:dPr>
          <m:e>
            <m:r>
              <w:rPr>
                <w:rFonts w:ascii="Cambria Math" w:hAnsi="Cambria Math" w:cs="Times New Roman"/>
                <w:sz w:val="22"/>
                <w:szCs w:val="22"/>
              </w:rPr>
              <m:t>12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+11cz+3z</m:t>
                </m:r>
                <m:d>
                  <m:dPr>
                    <m:ctrlPr>
                      <w:rPr>
                        <w:rFonts w:ascii="Cambria Math" w:hAnsi="Cambria Math" w:cs="Times New Roman"/>
                        <w:i/>
                        <w:sz w:val="22"/>
                        <w:szCs w:val="22"/>
                      </w:rPr>
                    </m:ctrlPr>
                  </m:dPr>
                  <m:e>
                    <m:r>
                      <w:rPr>
                        <w:rFonts w:ascii="Cambria Math" w:hAnsi="Cambria Math" w:cs="Times New Roman"/>
                        <w:sz w:val="22"/>
                        <w:szCs w:val="22"/>
                      </w:rPr>
                      <m:t>z-m</m:t>
                    </m:r>
                  </m:e>
                </m:d>
              </m:e>
            </m:d>
            <m:r>
              <w:rPr>
                <w:rFonts w:ascii="Cambria Math" w:hAnsi="Cambria Math" w:cs="Times New Roman"/>
                <w:sz w:val="22"/>
                <w:szCs w:val="22"/>
              </w:rPr>
              <m:t>β+t</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-8cm+3cz-7mz-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+8cm+5cz+3mz+</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e>
        </m:d>
        <m:r>
          <w:rPr>
            <w:rFonts w:ascii="Cambria Math" w:hAnsi="Cambria Math" w:cs="Times New Roman"/>
            <w:sz w:val="22"/>
            <w:szCs w:val="22"/>
          </w:rPr>
          <m:t>θ-4m[4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+6cz+z</m:t>
            </m:r>
            <m:d>
              <m:dPr>
                <m:ctrlPr>
                  <w:rPr>
                    <w:rFonts w:ascii="Cambria Math" w:hAnsi="Cambria Math" w:cs="Times New Roman"/>
                    <w:i/>
                    <w:sz w:val="22"/>
                    <w:szCs w:val="22"/>
                  </w:rPr>
                </m:ctrlPr>
              </m:dPr>
              <m:e>
                <m:r>
                  <w:rPr>
                    <w:rFonts w:ascii="Cambria Math" w:hAnsi="Cambria Math" w:cs="Times New Roman"/>
                    <w:sz w:val="22"/>
                    <w:szCs w:val="22"/>
                  </w:rPr>
                  <m:t>2z-m</m:t>
                </m:r>
              </m:e>
            </m:d>
          </m:e>
        </m:d>
        <m:r>
          <w:rPr>
            <w:rFonts w:ascii="Cambria Math" w:hAnsi="Cambria Math" w:cs="Times New Roman"/>
            <w:sz w:val="22"/>
            <w:szCs w:val="22"/>
          </w:rPr>
          <m:t>β-t</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4m+z</m:t>
            </m:r>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+(c(z-4m)+z(z-2m))</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oMath>
      <w:r w:rsidRPr="006420C4">
        <w:rPr>
          <w:rFonts w:ascii="Times New Roman" w:hAnsi="Times New Roman" w:cs="Times New Roman"/>
          <w:bCs/>
          <w:sz w:val="22"/>
          <w:szCs w:val="22"/>
        </w:rPr>
        <w:t xml:space="preserve">. </w:t>
      </w:r>
      <w:r w:rsidR="00BE5D2E" w:rsidRPr="006420C4">
        <w:rPr>
          <w:rFonts w:ascii="Times New Roman" w:hAnsi="Times New Roman" w:cs="Times New Roman"/>
          <w:bCs/>
          <w:sz w:val="22"/>
          <w:szCs w:val="22"/>
        </w:rPr>
        <w:t>W</w:t>
      </w:r>
      <w:r w:rsidRPr="006420C4">
        <w:rPr>
          <w:rFonts w:ascii="Times New Roman" w:hAnsi="Times New Roman" w:cs="Times New Roman"/>
          <w:bCs/>
          <w:sz w:val="22"/>
          <w:szCs w:val="22"/>
        </w:rPr>
        <w:t>e depict the analysis in two cases. First, when</w:t>
      </w:r>
      <w:r w:rsidRPr="006420C4">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θ</m:t>
            </m:r>
          </m:e>
        </m:d>
        <m:r>
          <w:rPr>
            <w:rFonts w:ascii="Cambria Math" w:hAnsi="Cambria Math" w:cs="Times New Roman"/>
            <w:sz w:val="22"/>
            <w:szCs w:val="22"/>
          </w:rPr>
          <m:t>&lt;0</m:t>
        </m:r>
      </m:oMath>
      <w:r w:rsidRPr="006420C4">
        <w:rPr>
          <w:rFonts w:ascii="Times New Roman" w:hAnsi="Times New Roman" w:cs="Times New Roman"/>
          <w:sz w:val="22"/>
          <w:szCs w:val="22"/>
        </w:rPr>
        <w:t>, we ha</w:t>
      </w:r>
      <w:r w:rsidR="00FB7B28" w:rsidRPr="006420C4">
        <w:rPr>
          <w:rFonts w:ascii="Times New Roman" w:hAnsi="Times New Roman" w:cs="Times New Roman"/>
          <w:sz w:val="22"/>
          <w:szCs w:val="22"/>
        </w:rPr>
        <w:t xml:space="preserve">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6420C4">
        <w:rPr>
          <w:rFonts w:ascii="Times New Roman" w:hAnsi="Times New Roman" w:cs="Times New Roman"/>
          <w:bCs/>
          <w:sz w:val="22"/>
          <w:szCs w:val="22"/>
        </w:rPr>
        <w:t>; Second, when</w:t>
      </w:r>
      <w:r w:rsidRPr="006420C4">
        <w:rPr>
          <w:rFonts w:ascii="Times New Roman" w:hAnsi="Times New Roman" w:cs="Times New Roman"/>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θ</m:t>
            </m:r>
          </m:e>
        </m:d>
        <m:r>
          <w:rPr>
            <w:rFonts w:ascii="Cambria Math" w:hAnsi="Cambria Math" w:cs="Times New Roman"/>
            <w:sz w:val="22"/>
            <w:szCs w:val="22"/>
          </w:rPr>
          <m:t>&gt;0</m:t>
        </m:r>
      </m:oMath>
      <w:r w:rsidRPr="006420C4">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&gt;0</m:t>
        </m:r>
      </m:oMath>
      <w:r w:rsidRPr="006420C4">
        <w:rPr>
          <w:rFonts w:ascii="Times New Roman" w:hAnsi="Times New Roman" w:cs="Times New Roman"/>
          <w:bCs/>
          <w:sz w:val="22"/>
          <w:szCs w:val="22"/>
        </w:rPr>
        <w:t xml:space="preserve"> if </w:t>
      </w:r>
      <m:oMath>
        <m:sSup>
          <m:sSupPr>
            <m:ctrlPr>
              <w:rPr>
                <w:rFonts w:ascii="Cambria Math" w:hAnsi="Cambria Math" w:cs="Times New Roman"/>
                <w:i/>
                <w:sz w:val="22"/>
                <w:szCs w:val="22"/>
              </w:rPr>
            </m:ctrlPr>
          </m:sSupPr>
          <m:e>
            <m:d>
              <m:dPr>
                <m:begChr m:val="["/>
                <m:endChr m:val="]"/>
                <m:ctrlPr>
                  <w:rPr>
                    <w:rFonts w:ascii="Cambria Math" w:hAnsi="Cambria Math" w:cs="Times New Roman"/>
                    <w:i/>
                    <w:sz w:val="22"/>
                    <w:szCs w:val="22"/>
                  </w:rPr>
                </m:ctrlPr>
              </m:dPr>
              <m:e>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t-β</m:t>
                    </m:r>
                  </m:e>
                </m:d>
                <m:d>
                  <m:dPr>
                    <m:begChr m:val="["/>
                    <m:endChr m:val="]"/>
                    <m:ctrlPr>
                      <w:rPr>
                        <w:rFonts w:ascii="Cambria Math" w:hAnsi="Cambria Math" w:cs="Times New Roman"/>
                        <w:i/>
                        <w:sz w:val="22"/>
                        <w:szCs w:val="22"/>
                      </w:rPr>
                    </m:ctrlPr>
                  </m:dPr>
                  <m:e>
                    <m:d>
                      <m:dPr>
                        <m:ctrlPr>
                          <w:rPr>
                            <w:rFonts w:ascii="Cambria Math" w:hAnsi="Cambria Math" w:cs="Times New Roman"/>
                            <w:i/>
                            <w:sz w:val="22"/>
                            <w:szCs w:val="22"/>
                          </w:rPr>
                        </m:ctrlPr>
                      </m:dPr>
                      <m:e>
                        <m:r>
                          <w:rPr>
                            <w:rFonts w:ascii="Cambria Math" w:hAnsi="Cambria Math" w:cs="Times New Roman"/>
                            <w:sz w:val="22"/>
                            <w:szCs w:val="22"/>
                          </w:rPr>
                          <m:t>4c+3z</m:t>
                        </m:r>
                      </m:e>
                    </m:d>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β+2tz</m:t>
                    </m:r>
                    <m:d>
                      <m:dPr>
                        <m:ctrlPr>
                          <w:rPr>
                            <w:rFonts w:ascii="Cambria Math" w:hAnsi="Cambria Math" w:cs="Times New Roman"/>
                            <w:i/>
                            <w:sz w:val="22"/>
                            <w:szCs w:val="22"/>
                          </w:rPr>
                        </m:ctrlPr>
                      </m:dPr>
                      <m:e>
                        <m:r>
                          <w:rPr>
                            <w:rFonts w:ascii="Cambria Math" w:hAnsi="Cambria Math" w:cs="Times New Roman"/>
                            <w:sz w:val="22"/>
                            <w:szCs w:val="22"/>
                          </w:rPr>
                          <m:t>1-3θ</m:t>
                        </m:r>
                        <m:d>
                          <m:dPr>
                            <m:ctrlPr>
                              <w:rPr>
                                <w:rFonts w:ascii="Cambria Math" w:hAnsi="Cambria Math" w:cs="Times New Roman"/>
                                <w:i/>
                                <w:sz w:val="22"/>
                                <w:szCs w:val="22"/>
                              </w:rPr>
                            </m:ctrlPr>
                          </m:dPr>
                          <m:e>
                            <m:r>
                              <w:rPr>
                                <w:rFonts w:ascii="Cambria Math" w:hAnsi="Cambria Math" w:cs="Times New Roman"/>
                                <w:sz w:val="22"/>
                                <w:szCs w:val="22"/>
                              </w:rPr>
                              <m:t>1-θ</m:t>
                            </m:r>
                          </m:e>
                        </m:d>
                      </m:e>
                    </m:d>
                  </m:e>
                </m:d>
                <m:rad>
                  <m:radPr>
                    <m:degHide m:val="1"/>
                    <m:ctrlPr>
                      <w:rPr>
                        <w:rFonts w:ascii="Cambria Math" w:hAnsi="Cambria Math" w:cs="Times New Roman"/>
                        <w:i/>
                        <w:sz w:val="22"/>
                        <w:szCs w:val="22"/>
                      </w:rPr>
                    </m:ctrlPr>
                  </m:radPr>
                  <m:deg/>
                  <m:e>
                    <m:sSub>
                      <m:sSubPr>
                        <m:ctrlPr>
                          <w:rPr>
                            <w:rFonts w:ascii="Cambria Math" w:hAnsi="Cambria Math" w:cs="Times New Roman"/>
                            <w:sz w:val="22"/>
                            <w:szCs w:val="22"/>
                          </w:rPr>
                        </m:ctrlPr>
                      </m:sSubPr>
                      <m:e>
                        <m:r>
                          <m:rPr>
                            <m:sty m:val="p"/>
                          </m:rPr>
                          <w:rPr>
                            <w:rFonts w:ascii="Cambria Math" w:hAnsi="Cambria Math" w:cs="Times New Roman"/>
                            <w:sz w:val="22"/>
                            <w:szCs w:val="22"/>
                          </w:rPr>
                          <m:t>ω</m:t>
                        </m:r>
                      </m:e>
                      <m:sub>
                        <m:r>
                          <m:rPr>
                            <m:sty m:val="p"/>
                          </m:rPr>
                          <w:rPr>
                            <w:rFonts w:ascii="Cambria Math" w:hAnsi="Cambria Math" w:cs="Times New Roman"/>
                            <w:sz w:val="22"/>
                            <w:szCs w:val="22"/>
                          </w:rPr>
                          <m:t>1</m:t>
                        </m:r>
                      </m:sub>
                    </m:sSub>
                  </m:e>
                </m:rad>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i/>
                <w:sz w:val="22"/>
                <w:szCs w:val="22"/>
              </w:rPr>
            </m:ctrlPr>
          </m:sSupPr>
          <m:e>
            <m:sSubSup>
              <m:sSubSupPr>
                <m:ctrlPr>
                  <w:rPr>
                    <w:rFonts w:ascii="Cambria Math" w:hAnsi="Cambria Math" w:cs="Times New Roman"/>
                    <w:i/>
                    <w:sz w:val="22"/>
                    <w:szCs w:val="22"/>
                  </w:rPr>
                </m:ctrlPr>
              </m:sSubSupPr>
              <m:e>
                <m:r>
                  <w:rPr>
                    <w:rFonts w:ascii="Cambria Math" w:hAnsi="Cambria Math" w:cs="Times New Roman"/>
                    <w:sz w:val="22"/>
                    <w:szCs w:val="22"/>
                  </w:rPr>
                  <m:t>g</m:t>
                </m:r>
              </m:e>
              <m:sub>
                <m:r>
                  <w:rPr>
                    <w:rFonts w:ascii="Cambria Math" w:hAnsi="Cambria Math" w:cs="Times New Roman"/>
                    <w:sz w:val="22"/>
                    <w:szCs w:val="22"/>
                  </w:rPr>
                  <m:t>2</m:t>
                </m:r>
              </m:sub>
              <m:sup>
                <m:r>
                  <w:rPr>
                    <w:rFonts w:ascii="Cambria Math" w:hAnsi="Cambria Math" w:cs="Times New Roman"/>
                    <w:sz w:val="22"/>
                    <w:szCs w:val="22"/>
                  </w:rPr>
                  <m:t>**</m:t>
                </m:r>
              </m:sup>
            </m:sSubSup>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θ</m:t>
            </m:r>
          </m:e>
        </m:d>
        <m:r>
          <w:rPr>
            <w:rFonts w:ascii="Cambria Math" w:hAnsi="Cambria Math" w:cs="Times New Roman"/>
            <w:sz w:val="22"/>
            <w:szCs w:val="22"/>
          </w:rPr>
          <m:t>=-64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(1-2θ)</m:t>
            </m:r>
          </m:e>
          <m:sup>
            <m:r>
              <w:rPr>
                <w:rFonts w:ascii="Cambria Math" w:hAnsi="Cambria Math" w:cs="Times New Roman"/>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6420C4">
        <w:rPr>
          <w:rFonts w:ascii="Times New Roman" w:hAnsi="Times New Roman" w:cs="Times New Roman"/>
          <w:b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r>
          <w:rPr>
            <w:rFonts w:ascii="Cambria Math" w:hAnsi="Cambria Math" w:cs="Times New Roman"/>
            <w:sz w:val="22"/>
            <w:szCs w:val="22"/>
          </w:rPr>
          <m:t>&lt;0</m:t>
        </m:r>
      </m:oMath>
      <w:r w:rsidRPr="006420C4">
        <w:rPr>
          <w:rFonts w:ascii="Times New Roman" w:hAnsi="Times New Roman" w:cs="Times New Roman"/>
          <w:bCs/>
          <w:sz w:val="22"/>
          <w:szCs w:val="22"/>
        </w:rPr>
        <w:t xml:space="preserve"> when </w:t>
      </w:r>
      <m:oMath>
        <m:r>
          <w:rPr>
            <w:rFonts w:ascii="Cambria Math" w:hAnsi="Cambria Math" w:cs="Times New Roman"/>
            <w:sz w:val="22"/>
            <w:szCs w:val="22"/>
          </w:rPr>
          <m:t>-64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(1-2θ)</m:t>
            </m:r>
          </m:e>
          <m:sup>
            <m:r>
              <w:rPr>
                <w:rFonts w:ascii="Cambria Math" w:hAnsi="Cambria Math" w:cs="Times New Roman"/>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6420C4">
        <w:rPr>
          <w:rFonts w:ascii="Times New Roman" w:hAnsi="Times New Roman" w:cs="Times New Roman"/>
          <w:bCs/>
          <w:sz w:val="22"/>
          <w:szCs w:val="22"/>
        </w:rPr>
        <w:t xml:space="preserve">), where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d>
          <m:dPr>
            <m:begChr m:val="{"/>
            <m:endChr m:val="}"/>
            <m:ctrlPr>
              <w:rPr>
                <w:rFonts w:ascii="Cambria Math" w:hAnsi="Cambria Math" w:cs="Times New Roman"/>
                <w:i/>
                <w:sz w:val="22"/>
                <w:szCs w:val="22"/>
              </w:rPr>
            </m:ctrlPr>
          </m:dPr>
          <m:e>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1-2θ</m:t>
                    </m:r>
                  </m:e>
                </m:d>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+4cz</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1+θ</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4-</m:t>
                </m:r>
                <m:d>
                  <m:dPr>
                    <m:ctrlPr>
                      <w:rPr>
                        <w:rFonts w:ascii="Cambria Math" w:hAnsi="Cambria Math" w:cs="Times New Roman"/>
                        <w:i/>
                        <w:sz w:val="22"/>
                        <w:szCs w:val="22"/>
                      </w:rPr>
                    </m:ctrlPr>
                  </m:dPr>
                  <m:e>
                    <m:r>
                      <w:rPr>
                        <w:rFonts w:ascii="Cambria Math" w:hAnsi="Cambria Math" w:cs="Times New Roman"/>
                        <w:sz w:val="22"/>
                        <w:szCs w:val="22"/>
                      </w:rPr>
                      <m:t>7-θ</m:t>
                    </m:r>
                  </m:e>
                </m:d>
                <m:r>
                  <w:rPr>
                    <w:rFonts w:ascii="Cambria Math" w:hAnsi="Cambria Math" w:cs="Times New Roman"/>
                    <w:sz w:val="22"/>
                    <w:szCs w:val="22"/>
                  </w:rPr>
                  <m:t>θ</m:t>
                </m:r>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1-2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-2c</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5-4θ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2-θ</m:t>
                </m:r>
                <m:d>
                  <m:dPr>
                    <m:ctrlPr>
                      <w:rPr>
                        <w:rFonts w:ascii="Cambria Math" w:hAnsi="Cambria Math" w:cs="Times New Roman"/>
                        <w:i/>
                        <w:sz w:val="22"/>
                        <w:szCs w:val="22"/>
                      </w:rPr>
                    </m:ctrlPr>
                  </m:dPr>
                  <m:e>
                    <m:r>
                      <w:rPr>
                        <w:rFonts w:ascii="Cambria Math" w:hAnsi="Cambria Math" w:cs="Times New Roman"/>
                        <w:sz w:val="22"/>
                        <w:szCs w:val="22"/>
                      </w:rPr>
                      <m:t>2+θ</m:t>
                    </m:r>
                  </m:e>
                </m:d>
              </m:e>
            </m:d>
            <m:r>
              <w:rPr>
                <w:rFonts w:ascii="Cambria Math" w:hAnsi="Cambria Math" w:cs="Times New Roman"/>
                <w:sz w:val="22"/>
                <w:szCs w:val="22"/>
              </w:rPr>
              <m:t>-2cm</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15-θ</m:t>
                </m:r>
                <m:d>
                  <m:dPr>
                    <m:ctrlPr>
                      <w:rPr>
                        <w:rFonts w:ascii="Cambria Math" w:hAnsi="Cambria Math" w:cs="Times New Roman"/>
                        <w:i/>
                        <w:sz w:val="22"/>
                        <w:szCs w:val="22"/>
                      </w:rPr>
                    </m:ctrlPr>
                  </m:dPr>
                  <m:e>
                    <m:r>
                      <w:rPr>
                        <w:rFonts w:ascii="Cambria Math" w:hAnsi="Cambria Math" w:cs="Times New Roman"/>
                        <w:sz w:val="22"/>
                        <w:szCs w:val="22"/>
                      </w:rPr>
                      <m:t>27-4θ</m:t>
                    </m:r>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1-2θ</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18-θ</m:t>
                    </m:r>
                    <m:d>
                      <m:dPr>
                        <m:ctrlPr>
                          <w:rPr>
                            <w:rFonts w:ascii="Cambria Math" w:hAnsi="Cambria Math" w:cs="Times New Roman"/>
                            <w:i/>
                            <w:sz w:val="22"/>
                            <w:szCs w:val="22"/>
                          </w:rPr>
                        </m:ctrlPr>
                      </m:dPr>
                      <m:e>
                        <m:r>
                          <w:rPr>
                            <w:rFonts w:ascii="Cambria Math" w:hAnsi="Cambria Math" w:cs="Times New Roman"/>
                            <w:sz w:val="22"/>
                            <w:szCs w:val="22"/>
                          </w:rPr>
                          <m:t>10+21θ</m:t>
                        </m:r>
                      </m:e>
                    </m:d>
                  </m:e>
                </m:d>
                <m:r>
                  <w:rPr>
                    <w:rFonts w:ascii="Cambria Math" w:hAnsi="Cambria Math" w:cs="Times New Roman"/>
                    <w:sz w:val="22"/>
                    <w:szCs w:val="22"/>
                  </w:rPr>
                  <m:t>+2mz</m:t>
                </m:r>
                <m:d>
                  <m:dPr>
                    <m:ctrlPr>
                      <w:rPr>
                        <w:rFonts w:ascii="Cambria Math" w:hAnsi="Cambria Math" w:cs="Times New Roman"/>
                        <w:i/>
                        <w:sz w:val="22"/>
                        <w:szCs w:val="22"/>
                      </w:rPr>
                    </m:ctrlPr>
                  </m:dPr>
                  <m:e>
                    <m:r>
                      <w:rPr>
                        <w:rFonts w:ascii="Cambria Math" w:hAnsi="Cambria Math" w:cs="Times New Roman"/>
                        <w:sz w:val="22"/>
                        <w:szCs w:val="22"/>
                      </w:rPr>
                      <m:t>19-θ</m:t>
                    </m:r>
                    <m:d>
                      <m:dPr>
                        <m:ctrlPr>
                          <w:rPr>
                            <w:rFonts w:ascii="Cambria Math" w:hAnsi="Cambria Math" w:cs="Times New Roman"/>
                            <w:i/>
                            <w:sz w:val="22"/>
                            <w:szCs w:val="22"/>
                          </w:rPr>
                        </m:ctrlPr>
                      </m:dPr>
                      <m:e>
                        <m:r>
                          <w:rPr>
                            <w:rFonts w:ascii="Cambria Math" w:hAnsi="Cambria Math" w:cs="Times New Roman"/>
                            <w:sz w:val="22"/>
                            <w:szCs w:val="22"/>
                          </w:rPr>
                          <m:t>74-θ</m:t>
                        </m:r>
                        <m:d>
                          <m:dPr>
                            <m:ctrlPr>
                              <w:rPr>
                                <w:rFonts w:ascii="Cambria Math" w:hAnsi="Cambria Math" w:cs="Times New Roman"/>
                                <w:i/>
                                <w:sz w:val="22"/>
                                <w:szCs w:val="22"/>
                              </w:rPr>
                            </m:ctrlPr>
                          </m:dPr>
                          <m:e>
                            <m:r>
                              <w:rPr>
                                <w:rFonts w:ascii="Cambria Math" w:hAnsi="Cambria Math" w:cs="Times New Roman"/>
                                <w:sz w:val="22"/>
                                <w:szCs w:val="22"/>
                              </w:rPr>
                              <m:t>79-14θ</m:t>
                            </m:r>
                          </m:e>
                        </m:d>
                      </m:e>
                    </m:d>
                  </m:e>
                </m:d>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θ</m:t>
                    </m:r>
                    <m:d>
                      <m:dPr>
                        <m:ctrlPr>
                          <w:rPr>
                            <w:rFonts w:ascii="Cambria Math" w:hAnsi="Cambria Math" w:cs="Times New Roman"/>
                            <w:i/>
                            <w:sz w:val="22"/>
                            <w:szCs w:val="22"/>
                          </w:rPr>
                        </m:ctrlPr>
                      </m:dPr>
                      <m:e>
                        <m:r>
                          <w:rPr>
                            <w:rFonts w:ascii="Cambria Math" w:hAnsi="Cambria Math" w:cs="Times New Roman"/>
                            <w:sz w:val="22"/>
                            <w:szCs w:val="22"/>
                          </w:rPr>
                          <m:t>2+11θ</m:t>
                        </m:r>
                      </m:e>
                    </m:d>
                    <m:r>
                      <w:rPr>
                        <w:rFonts w:ascii="Cambria Math" w:hAnsi="Cambria Math" w:cs="Times New Roman"/>
                        <w:sz w:val="22"/>
                        <w:szCs w:val="22"/>
                      </w:rPr>
                      <m:t>-7</m:t>
                    </m:r>
                  </m:e>
                </m:d>
                <m:r>
                  <w:rPr>
                    <w:rFonts w:ascii="Cambria Math" w:hAnsi="Cambria Math" w:cs="Times New Roman"/>
                    <w:sz w:val="22"/>
                    <w:szCs w:val="22"/>
                  </w:rPr>
                  <m:t>+4m</m:t>
                </m:r>
                <m:d>
                  <m:dPr>
                    <m:ctrlPr>
                      <w:rPr>
                        <w:rFonts w:ascii="Cambria Math" w:hAnsi="Cambria Math" w:cs="Times New Roman"/>
                        <w:i/>
                        <w:sz w:val="22"/>
                        <w:szCs w:val="22"/>
                      </w:rPr>
                    </m:ctrlPr>
                  </m:dPr>
                  <m:e>
                    <m:r>
                      <w:rPr>
                        <w:rFonts w:ascii="Cambria Math" w:hAnsi="Cambria Math" w:cs="Times New Roman"/>
                        <w:sz w:val="22"/>
                        <w:szCs w:val="22"/>
                      </w:rPr>
                      <m:t>2-θ</m:t>
                    </m:r>
                    <m:d>
                      <m:dPr>
                        <m:ctrlPr>
                          <w:rPr>
                            <w:rFonts w:ascii="Cambria Math" w:hAnsi="Cambria Math" w:cs="Times New Roman"/>
                            <w:i/>
                            <w:sz w:val="22"/>
                            <w:szCs w:val="22"/>
                          </w:rPr>
                        </m:ctrlPr>
                      </m:dPr>
                      <m:e>
                        <m:r>
                          <w:rPr>
                            <w:rFonts w:ascii="Cambria Math" w:hAnsi="Cambria Math" w:cs="Times New Roman"/>
                            <w:sz w:val="22"/>
                            <w:szCs w:val="22"/>
                          </w:rPr>
                          <m:t>8-θ</m:t>
                        </m:r>
                        <m:d>
                          <m:dPr>
                            <m:ctrlPr>
                              <w:rPr>
                                <w:rFonts w:ascii="Cambria Math" w:hAnsi="Cambria Math" w:cs="Times New Roman"/>
                                <w:i/>
                                <w:sz w:val="22"/>
                                <w:szCs w:val="22"/>
                              </w:rPr>
                            </m:ctrlPr>
                          </m:dPr>
                          <m:e>
                            <m:r>
                              <w:rPr>
                                <w:rFonts w:ascii="Cambria Math" w:hAnsi="Cambria Math" w:cs="Times New Roman"/>
                                <w:sz w:val="22"/>
                                <w:szCs w:val="22"/>
                              </w:rPr>
                              <m:t>9-2θ</m:t>
                            </m:r>
                          </m:e>
                        </m:d>
                      </m:e>
                    </m:d>
                  </m:e>
                </m:d>
              </m:e>
            </m:d>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4</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4c</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tz</m:t>
            </m:r>
            <m:d>
              <m:dPr>
                <m:ctrlPr>
                  <w:rPr>
                    <w:rFonts w:ascii="Cambria Math" w:hAnsi="Cambria Math" w:cs="Times New Roman"/>
                    <w:i/>
                    <w:sz w:val="22"/>
                    <w:szCs w:val="22"/>
                  </w:rPr>
                </m:ctrlPr>
              </m:dPr>
              <m:e>
                <m:r>
                  <w:rPr>
                    <w:rFonts w:ascii="Cambria Math" w:hAnsi="Cambria Math" w:cs="Times New Roman"/>
                    <w:sz w:val="22"/>
                    <w:szCs w:val="22"/>
                  </w:rPr>
                  <m:t>1+θ</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1+θ</m:t>
                </m:r>
              </m:e>
            </m:d>
            <m:d>
              <m:dPr>
                <m:ctrlPr>
                  <w:rPr>
                    <w:rFonts w:ascii="Cambria Math" w:hAnsi="Cambria Math" w:cs="Times New Roman"/>
                    <w:i/>
                    <w:sz w:val="22"/>
                    <w:szCs w:val="22"/>
                  </w:rPr>
                </m:ctrlPr>
              </m:dPr>
              <m:e>
                <m:r>
                  <w:rPr>
                    <w:rFonts w:ascii="Cambria Math" w:hAnsi="Cambria Math" w:cs="Times New Roman"/>
                    <w:sz w:val="22"/>
                    <w:szCs w:val="22"/>
                  </w:rPr>
                  <m:t>2+θ-2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+4c</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tz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+2cmt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3+2θ</m:t>
                </m:r>
                <m:d>
                  <m:dPr>
                    <m:ctrlPr>
                      <w:rPr>
                        <w:rFonts w:ascii="Cambria Math" w:hAnsi="Cambria Math" w:cs="Times New Roman"/>
                        <w:i/>
                        <w:sz w:val="22"/>
                        <w:szCs w:val="22"/>
                      </w:rPr>
                    </m:ctrlPr>
                  </m:dPr>
                  <m:e>
                    <m:r>
                      <w:rPr>
                        <w:rFonts w:ascii="Cambria Math" w:hAnsi="Cambria Math" w:cs="Times New Roman"/>
                        <w:sz w:val="22"/>
                        <w:szCs w:val="22"/>
                      </w:rPr>
                      <m:t>27-50θ+8</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θ</m:t>
                    </m:r>
                    <m:d>
                      <m:dPr>
                        <m:ctrlPr>
                          <w:rPr>
                            <w:rFonts w:ascii="Cambria Math" w:hAnsi="Cambria Math" w:cs="Times New Roman"/>
                            <w:i/>
                            <w:sz w:val="22"/>
                            <w:szCs w:val="22"/>
                          </w:rPr>
                        </m:ctrlPr>
                      </m:dPr>
                      <m:e>
                        <m:r>
                          <w:rPr>
                            <w:rFonts w:ascii="Cambria Math" w:hAnsi="Cambria Math" w:cs="Times New Roman"/>
                            <w:sz w:val="22"/>
                            <w:szCs w:val="22"/>
                          </w:rPr>
                          <m:t>4+θ</m:t>
                        </m:r>
                      </m:e>
                    </m:d>
                    <m:r>
                      <w:rPr>
                        <w:rFonts w:ascii="Cambria Math" w:hAnsi="Cambria Math" w:cs="Times New Roman"/>
                        <w:sz w:val="22"/>
                        <w:szCs w:val="22"/>
                      </w:rPr>
                      <m:t>-4</m:t>
                    </m:r>
                  </m:e>
                </m:d>
              </m:e>
            </m:d>
            <m:r>
              <w:rPr>
                <w:rFonts w:ascii="Cambria Math" w:hAnsi="Cambria Math" w:cs="Times New Roman"/>
                <w:sz w:val="22"/>
                <w:szCs w:val="22"/>
              </w:rPr>
              <m:t>-2mt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11-θ</m:t>
                    </m:r>
                    <m:d>
                      <m:dPr>
                        <m:ctrlPr>
                          <w:rPr>
                            <w:rFonts w:ascii="Cambria Math" w:hAnsi="Cambria Math" w:cs="Times New Roman"/>
                            <w:i/>
                            <w:sz w:val="22"/>
                            <w:szCs w:val="22"/>
                          </w:rPr>
                        </m:ctrlPr>
                      </m:dPr>
                      <m:e>
                        <m:r>
                          <w:rPr>
                            <w:rFonts w:ascii="Cambria Math" w:hAnsi="Cambria Math" w:cs="Times New Roman"/>
                            <w:sz w:val="22"/>
                            <w:szCs w:val="22"/>
                          </w:rPr>
                          <m:t>17-2θ</m:t>
                        </m:r>
                      </m:e>
                    </m:d>
                  </m:e>
                </m:d>
              </m:e>
            </m:d>
            <m:r>
              <w:rPr>
                <w:rFonts w:ascii="Cambria Math" w:hAnsi="Cambria Math" w:cs="Times New Roman"/>
                <w:sz w:val="22"/>
                <w:szCs w:val="22"/>
              </w:rPr>
              <m:t>-2t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4-θ</m:t>
                </m:r>
                <m:d>
                  <m:dPr>
                    <m:ctrlPr>
                      <w:rPr>
                        <w:rFonts w:ascii="Cambria Math" w:hAnsi="Cambria Math" w:cs="Times New Roman"/>
                        <w:i/>
                        <w:sz w:val="22"/>
                        <w:szCs w:val="22"/>
                      </w:rPr>
                    </m:ctrlPr>
                  </m:dPr>
                  <m:e>
                    <m:r>
                      <w:rPr>
                        <w:rFonts w:ascii="Cambria Math" w:hAnsi="Cambria Math" w:cs="Times New Roman"/>
                        <w:sz w:val="22"/>
                        <w:szCs w:val="22"/>
                      </w:rPr>
                      <m:t>20-θ</m:t>
                    </m:r>
                    <m:d>
                      <m:dPr>
                        <m:ctrlPr>
                          <w:rPr>
                            <w:rFonts w:ascii="Cambria Math" w:hAnsi="Cambria Math" w:cs="Times New Roman"/>
                            <w:i/>
                            <w:sz w:val="22"/>
                            <w:szCs w:val="22"/>
                          </w:rPr>
                        </m:ctrlPr>
                      </m:dPr>
                      <m:e>
                        <m:r>
                          <w:rPr>
                            <w:rFonts w:ascii="Cambria Math" w:hAnsi="Cambria Math" w:cs="Times New Roman"/>
                            <w:sz w:val="22"/>
                            <w:szCs w:val="22"/>
                          </w:rPr>
                          <m:t>19+2θ</m:t>
                        </m:r>
                      </m:e>
                    </m:d>
                  </m:e>
                </m:d>
              </m:e>
            </m:d>
            <m:r>
              <w:rPr>
                <w:rFonts w:ascii="Cambria Math" w:hAnsi="Cambria Math" w:cs="Times New Roman"/>
                <w:sz w:val="22"/>
                <w:szCs w:val="22"/>
              </w:rPr>
              <m:t>-4ct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8-θ</m:t>
                </m:r>
                <m:d>
                  <m:dPr>
                    <m:ctrlPr>
                      <w:rPr>
                        <w:rFonts w:ascii="Cambria Math" w:hAnsi="Cambria Math" w:cs="Times New Roman"/>
                        <w:i/>
                        <w:sz w:val="22"/>
                        <w:szCs w:val="22"/>
                      </w:rPr>
                    </m:ctrlPr>
                  </m:dPr>
                  <m:e>
                    <m:r>
                      <w:rPr>
                        <w:rFonts w:ascii="Cambria Math" w:hAnsi="Cambria Math" w:cs="Times New Roman"/>
                        <w:sz w:val="22"/>
                        <w:szCs w:val="22"/>
                      </w:rPr>
                      <m:t>44-θ</m:t>
                    </m:r>
                    <m:d>
                      <m:dPr>
                        <m:ctrlPr>
                          <w:rPr>
                            <w:rFonts w:ascii="Cambria Math" w:hAnsi="Cambria Math" w:cs="Times New Roman"/>
                            <w:i/>
                            <w:sz w:val="22"/>
                            <w:szCs w:val="22"/>
                          </w:rPr>
                        </m:ctrlPr>
                      </m:dPr>
                      <m:e>
                        <m:r>
                          <w:rPr>
                            <w:rFonts w:ascii="Cambria Math" w:hAnsi="Cambria Math" w:cs="Times New Roman"/>
                            <w:sz w:val="22"/>
                            <w:szCs w:val="22"/>
                          </w:rPr>
                          <m:t>41+8θ</m:t>
                        </m:r>
                      </m:e>
                    </m:d>
                  </m:e>
                </m:d>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2m</m:t>
                </m:r>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1-</m:t>
                    </m:r>
                    <m:d>
                      <m:dPr>
                        <m:ctrlPr>
                          <w:rPr>
                            <w:rFonts w:ascii="Cambria Math" w:hAnsi="Cambria Math" w:cs="Times New Roman"/>
                            <w:i/>
                            <w:sz w:val="22"/>
                            <w:szCs w:val="22"/>
                          </w:rPr>
                        </m:ctrlPr>
                      </m:dPr>
                      <m:e>
                        <m:r>
                          <w:rPr>
                            <w:rFonts w:ascii="Cambria Math" w:hAnsi="Cambria Math" w:cs="Times New Roman"/>
                            <w:sz w:val="22"/>
                            <w:szCs w:val="22"/>
                          </w:rPr>
                          <m:t>3-θ</m:t>
                        </m:r>
                      </m:e>
                    </m:d>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4-θ</m:t>
                    </m:r>
                    <m:d>
                      <m:dPr>
                        <m:ctrlPr>
                          <w:rPr>
                            <w:rFonts w:ascii="Cambria Math" w:hAnsi="Cambria Math" w:cs="Times New Roman"/>
                            <w:i/>
                            <w:sz w:val="22"/>
                            <w:szCs w:val="22"/>
                          </w:rPr>
                        </m:ctrlPr>
                      </m:dPr>
                      <m:e>
                        <m:r>
                          <w:rPr>
                            <w:rFonts w:ascii="Cambria Math" w:hAnsi="Cambria Math" w:cs="Times New Roman"/>
                            <w:sz w:val="22"/>
                            <w:szCs w:val="22"/>
                          </w:rPr>
                          <m:t>28-θ</m:t>
                        </m:r>
                        <m:d>
                          <m:dPr>
                            <m:ctrlPr>
                              <w:rPr>
                                <w:rFonts w:ascii="Cambria Math" w:hAnsi="Cambria Math" w:cs="Times New Roman"/>
                                <w:i/>
                                <w:sz w:val="22"/>
                                <w:szCs w:val="22"/>
                              </w:rPr>
                            </m:ctrlPr>
                          </m:dPr>
                          <m:e>
                            <m:r>
                              <w:rPr>
                                <w:rFonts w:ascii="Cambria Math" w:hAnsi="Cambria Math" w:cs="Times New Roman"/>
                                <w:sz w:val="22"/>
                                <w:szCs w:val="22"/>
                              </w:rPr>
                              <m:t>27+7θ</m:t>
                            </m:r>
                          </m:e>
                        </m:d>
                      </m:e>
                    </m:d>
                  </m:e>
                </m:d>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t</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+2mz</m:t>
                </m:r>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6+θ</m:t>
                    </m:r>
                    <m:d>
                      <m:dPr>
                        <m:ctrlPr>
                          <w:rPr>
                            <w:rFonts w:ascii="Cambria Math" w:hAnsi="Cambria Math" w:cs="Times New Roman"/>
                            <w:i/>
                            <w:sz w:val="22"/>
                            <w:szCs w:val="22"/>
                          </w:rPr>
                        </m:ctrlPr>
                      </m:dPr>
                      <m:e>
                        <m:r>
                          <w:rPr>
                            <w:rFonts w:ascii="Cambria Math" w:hAnsi="Cambria Math" w:cs="Times New Roman"/>
                            <w:sz w:val="22"/>
                            <w:szCs w:val="22"/>
                          </w:rPr>
                          <m:t>16-5θ</m:t>
                        </m:r>
                        <m:d>
                          <m:dPr>
                            <m:ctrlPr>
                              <w:rPr>
                                <w:rFonts w:ascii="Cambria Math" w:hAnsi="Cambria Math" w:cs="Times New Roman"/>
                                <w:i/>
                                <w:sz w:val="22"/>
                                <w:szCs w:val="22"/>
                              </w:rPr>
                            </m:ctrlPr>
                          </m:dPr>
                          <m:e>
                            <m:r>
                              <w:rPr>
                                <w:rFonts w:ascii="Cambria Math" w:hAnsi="Cambria Math" w:cs="Times New Roman"/>
                                <w:sz w:val="22"/>
                                <w:szCs w:val="22"/>
                              </w:rPr>
                              <m:t>9-2θ</m:t>
                            </m:r>
                          </m:e>
                        </m:d>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24-θ</m:t>
                    </m:r>
                    <m:d>
                      <m:dPr>
                        <m:ctrlPr>
                          <w:rPr>
                            <w:rFonts w:ascii="Cambria Math" w:hAnsi="Cambria Math" w:cs="Times New Roman"/>
                            <w:i/>
                            <w:sz w:val="22"/>
                            <w:szCs w:val="22"/>
                          </w:rPr>
                        </m:ctrlPr>
                      </m:dPr>
                      <m:e>
                        <m:r>
                          <w:rPr>
                            <w:rFonts w:ascii="Cambria Math" w:hAnsi="Cambria Math" w:cs="Times New Roman"/>
                            <w:sz w:val="22"/>
                            <w:szCs w:val="22"/>
                          </w:rPr>
                          <m:t>148-θ</m:t>
                        </m:r>
                        <m:d>
                          <m:dPr>
                            <m:ctrlPr>
                              <w:rPr>
                                <w:rFonts w:ascii="Cambria Math" w:hAnsi="Cambria Math" w:cs="Times New Roman"/>
                                <w:i/>
                                <w:sz w:val="22"/>
                                <w:szCs w:val="22"/>
                              </w:rPr>
                            </m:ctrlPr>
                          </m:dPr>
                          <m:e>
                            <m:r>
                              <w:rPr>
                                <w:rFonts w:ascii="Cambria Math" w:hAnsi="Cambria Math" w:cs="Times New Roman"/>
                                <w:sz w:val="22"/>
                                <w:szCs w:val="22"/>
                              </w:rPr>
                              <m:t>139+34θ</m:t>
                            </m:r>
                          </m:e>
                        </m:d>
                      </m:e>
                    </m:d>
                  </m:e>
                </m:d>
              </m:e>
            </m:d>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1+θ</m:t>
                </m:r>
              </m:e>
            </m:d>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+4c</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m:t>
            </m:r>
            <m:r>
              <w:rPr>
                <w:rFonts w:ascii="Cambria Math" w:hAnsi="Cambria Math" w:cs="Times New Roman"/>
                <w:sz w:val="22"/>
                <w:szCs w:val="22"/>
              </w:rPr>
              <w:lastRenderedPageBreak/>
              <m:t>4c</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r>
              <w:rPr>
                <w:rFonts w:ascii="Cambria Math" w:hAnsi="Cambria Math" w:cs="Times New Roman"/>
                <w:sz w:val="22"/>
                <w:szCs w:val="22"/>
              </w:rPr>
              <m:t>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e>
              <m:sup>
                <m:r>
                  <w:rPr>
                    <w:rFonts w:ascii="Cambria Math" w:hAnsi="Cambria Math" w:cs="Times New Roman"/>
                    <w:sz w:val="22"/>
                    <w:szCs w:val="22"/>
                  </w:rPr>
                  <m:t>2</m:t>
                </m:r>
              </m:sup>
            </m:sSup>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1-θ</m:t>
                </m:r>
              </m:e>
            </m:d>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10+θ</m:t>
                </m:r>
                <m:d>
                  <m:dPr>
                    <m:ctrlPr>
                      <w:rPr>
                        <w:rFonts w:ascii="Cambria Math" w:hAnsi="Cambria Math" w:cs="Times New Roman"/>
                        <w:i/>
                        <w:sz w:val="22"/>
                        <w:szCs w:val="22"/>
                      </w:rPr>
                    </m:ctrlPr>
                  </m:dPr>
                  <m:e>
                    <m:r>
                      <w:rPr>
                        <w:rFonts w:ascii="Cambria Math" w:hAnsi="Cambria Math" w:cs="Times New Roman"/>
                        <w:sz w:val="22"/>
                        <w:szCs w:val="22"/>
                      </w:rPr>
                      <m:t>15-2θ</m:t>
                    </m:r>
                  </m:e>
                </m:d>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3-2θ</m:t>
                </m:r>
                <m:d>
                  <m:dPr>
                    <m:ctrlPr>
                      <w:rPr>
                        <w:rFonts w:ascii="Cambria Math" w:hAnsi="Cambria Math" w:cs="Times New Roman"/>
                        <w:i/>
                        <w:sz w:val="22"/>
                        <w:szCs w:val="22"/>
                      </w:rPr>
                    </m:ctrlPr>
                  </m:dPr>
                  <m:e>
                    <m:r>
                      <w:rPr>
                        <w:rFonts w:ascii="Cambria Math" w:hAnsi="Cambria Math" w:cs="Times New Roman"/>
                        <w:sz w:val="22"/>
                        <w:szCs w:val="22"/>
                      </w:rPr>
                      <m:t>4+θ</m:t>
                    </m:r>
                    <m:d>
                      <m:dPr>
                        <m:ctrlPr>
                          <w:rPr>
                            <w:rFonts w:ascii="Cambria Math" w:hAnsi="Cambria Math" w:cs="Times New Roman"/>
                            <w:i/>
                            <w:sz w:val="22"/>
                            <w:szCs w:val="22"/>
                          </w:rPr>
                        </m:ctrlPr>
                      </m:dPr>
                      <m:e>
                        <m:r>
                          <w:rPr>
                            <w:rFonts w:ascii="Cambria Math" w:hAnsi="Cambria Math" w:cs="Times New Roman"/>
                            <w:sz w:val="22"/>
                            <w:szCs w:val="22"/>
                          </w:rPr>
                          <m:t>9-16θ</m:t>
                        </m:r>
                      </m:e>
                    </m:d>
                  </m:e>
                </m:d>
              </m:e>
            </m:d>
            <m:r>
              <w:rPr>
                <w:rFonts w:ascii="Cambria Math" w:hAnsi="Cambria Math" w:cs="Times New Roman"/>
                <w:sz w:val="22"/>
                <w:szCs w:val="22"/>
              </w:rPr>
              <m:t>+2c</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9+2θ</m:t>
                </m:r>
                <m:d>
                  <m:dPr>
                    <m:ctrlPr>
                      <w:rPr>
                        <w:rFonts w:ascii="Cambria Math" w:hAnsi="Cambria Math" w:cs="Times New Roman"/>
                        <w:i/>
                        <w:sz w:val="22"/>
                        <w:szCs w:val="22"/>
                      </w:rPr>
                    </m:ctrlPr>
                  </m:dPr>
                  <m:e>
                    <m:r>
                      <w:rPr>
                        <w:rFonts w:ascii="Cambria Math" w:hAnsi="Cambria Math" w:cs="Times New Roman"/>
                        <w:sz w:val="22"/>
                        <w:szCs w:val="22"/>
                      </w:rPr>
                      <m:t>20-θ</m:t>
                    </m:r>
                    <m:d>
                      <m:dPr>
                        <m:ctrlPr>
                          <w:rPr>
                            <w:rFonts w:ascii="Cambria Math" w:hAnsi="Cambria Math" w:cs="Times New Roman"/>
                            <w:i/>
                            <w:sz w:val="22"/>
                            <w:szCs w:val="22"/>
                          </w:rPr>
                        </m:ctrlPr>
                      </m:dPr>
                      <m:e>
                        <m:r>
                          <w:rPr>
                            <w:rFonts w:ascii="Cambria Math" w:hAnsi="Cambria Math" w:cs="Times New Roman"/>
                            <w:sz w:val="22"/>
                            <w:szCs w:val="22"/>
                          </w:rPr>
                          <m:t>137-8θ</m:t>
                        </m:r>
                        <m:d>
                          <m:dPr>
                            <m:ctrlPr>
                              <w:rPr>
                                <w:rFonts w:ascii="Cambria Math" w:hAnsi="Cambria Math" w:cs="Times New Roman"/>
                                <w:i/>
                                <w:sz w:val="22"/>
                                <w:szCs w:val="22"/>
                              </w:rPr>
                            </m:ctrlPr>
                          </m:dPr>
                          <m:e>
                            <m:r>
                              <w:rPr>
                                <w:rFonts w:ascii="Cambria Math" w:hAnsi="Cambria Math" w:cs="Times New Roman"/>
                                <w:sz w:val="22"/>
                                <w:szCs w:val="22"/>
                              </w:rPr>
                              <m:t>17+θ</m:t>
                            </m:r>
                          </m:e>
                        </m:d>
                      </m:e>
                    </m:d>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2+θ</m:t>
                </m:r>
                <m:d>
                  <m:dPr>
                    <m:ctrlPr>
                      <w:rPr>
                        <w:rFonts w:ascii="Cambria Math" w:hAnsi="Cambria Math" w:cs="Times New Roman"/>
                        <w:i/>
                        <w:sz w:val="22"/>
                        <w:szCs w:val="22"/>
                      </w:rPr>
                    </m:ctrlPr>
                  </m:dPr>
                  <m:e>
                    <m:r>
                      <w:rPr>
                        <w:rFonts w:ascii="Cambria Math" w:hAnsi="Cambria Math" w:cs="Times New Roman"/>
                        <w:sz w:val="22"/>
                        <w:szCs w:val="22"/>
                      </w:rPr>
                      <m:t>34-θ</m:t>
                    </m:r>
                    <m:d>
                      <m:dPr>
                        <m:ctrlPr>
                          <w:rPr>
                            <w:rFonts w:ascii="Cambria Math" w:hAnsi="Cambria Math" w:cs="Times New Roman"/>
                            <w:i/>
                            <w:sz w:val="22"/>
                            <w:szCs w:val="22"/>
                          </w:rPr>
                        </m:ctrlPr>
                      </m:dPr>
                      <m:e>
                        <m:r>
                          <w:rPr>
                            <w:rFonts w:ascii="Cambria Math" w:hAnsi="Cambria Math" w:cs="Times New Roman"/>
                            <w:sz w:val="22"/>
                            <w:szCs w:val="22"/>
                          </w:rPr>
                          <m:t>155-4θ</m:t>
                        </m:r>
                        <m:d>
                          <m:dPr>
                            <m:ctrlPr>
                              <w:rPr>
                                <w:rFonts w:ascii="Cambria Math" w:hAnsi="Cambria Math" w:cs="Times New Roman"/>
                                <w:i/>
                                <w:sz w:val="22"/>
                                <w:szCs w:val="22"/>
                              </w:rPr>
                            </m:ctrlPr>
                          </m:dPr>
                          <m:e>
                            <m:r>
                              <w:rPr>
                                <w:rFonts w:ascii="Cambria Math" w:hAnsi="Cambria Math" w:cs="Times New Roman"/>
                                <w:sz w:val="22"/>
                                <w:szCs w:val="22"/>
                              </w:rPr>
                              <m:t>36+θ</m:t>
                            </m:r>
                          </m:e>
                        </m:d>
                      </m:e>
                    </m:d>
                  </m:e>
                </m:d>
              </m:e>
            </m:d>
            <m:r>
              <w:rPr>
                <w:rFonts w:ascii="Cambria Math" w:hAnsi="Cambria Math" w:cs="Times New Roman"/>
                <w:sz w:val="22"/>
                <w:szCs w:val="22"/>
              </w:rPr>
              <m:t>+2cm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37-θ</m:t>
                </m:r>
                <m:d>
                  <m:dPr>
                    <m:ctrlPr>
                      <w:rPr>
                        <w:rFonts w:ascii="Cambria Math" w:hAnsi="Cambria Math" w:cs="Times New Roman"/>
                        <w:i/>
                        <w:sz w:val="22"/>
                        <w:szCs w:val="22"/>
                      </w:rPr>
                    </m:ctrlPr>
                  </m:dPr>
                  <m:e>
                    <m:r>
                      <w:rPr>
                        <w:rFonts w:ascii="Cambria Math" w:hAnsi="Cambria Math" w:cs="Times New Roman"/>
                        <w:sz w:val="22"/>
                        <w:szCs w:val="22"/>
                      </w:rPr>
                      <m:t>79+4θ</m:t>
                    </m:r>
                    <m:d>
                      <m:dPr>
                        <m:ctrlPr>
                          <w:rPr>
                            <w:rFonts w:ascii="Cambria Math" w:hAnsi="Cambria Math" w:cs="Times New Roman"/>
                            <w:i/>
                            <w:sz w:val="22"/>
                            <w:szCs w:val="22"/>
                          </w:rPr>
                        </m:ctrlPr>
                      </m:dPr>
                      <m:e>
                        <m:r>
                          <w:rPr>
                            <w:rFonts w:ascii="Cambria Math" w:hAnsi="Cambria Math" w:cs="Times New Roman"/>
                            <w:sz w:val="22"/>
                            <w:szCs w:val="22"/>
                          </w:rPr>
                          <m:t>7-θ</m:t>
                        </m:r>
                        <m:d>
                          <m:dPr>
                            <m:ctrlPr>
                              <w:rPr>
                                <w:rFonts w:ascii="Cambria Math" w:hAnsi="Cambria Math" w:cs="Times New Roman"/>
                                <w:i/>
                                <w:sz w:val="22"/>
                                <w:szCs w:val="22"/>
                              </w:rPr>
                            </m:ctrlPr>
                          </m:dPr>
                          <m:e>
                            <m:r>
                              <w:rPr>
                                <w:rFonts w:ascii="Cambria Math" w:hAnsi="Cambria Math" w:cs="Times New Roman"/>
                                <w:sz w:val="22"/>
                                <w:szCs w:val="22"/>
                              </w:rPr>
                              <m:t>19-4θ</m:t>
                            </m:r>
                          </m:e>
                        </m:d>
                      </m:e>
                    </m:d>
                  </m:e>
                </m:d>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m:t>
                </m:r>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4-θ</m:t>
                    </m:r>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9-4θ</m:t>
                            </m:r>
                          </m:e>
                        </m:d>
                      </m:e>
                    </m:d>
                  </m:e>
                </m:d>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19-θ</m:t>
                    </m:r>
                    <m:d>
                      <m:dPr>
                        <m:ctrlPr>
                          <w:rPr>
                            <w:rFonts w:ascii="Cambria Math" w:hAnsi="Cambria Math" w:cs="Times New Roman"/>
                            <w:i/>
                            <w:sz w:val="22"/>
                            <w:szCs w:val="22"/>
                          </w:rPr>
                        </m:ctrlPr>
                      </m:dPr>
                      <m:e>
                        <m:r>
                          <w:rPr>
                            <w:rFonts w:ascii="Cambria Math" w:hAnsi="Cambria Math" w:cs="Times New Roman"/>
                            <w:sz w:val="22"/>
                            <w:szCs w:val="22"/>
                          </w:rPr>
                          <m:t>26+θ</m:t>
                        </m:r>
                        <m:d>
                          <m:dPr>
                            <m:ctrlPr>
                              <w:rPr>
                                <w:rFonts w:ascii="Cambria Math" w:hAnsi="Cambria Math" w:cs="Times New Roman"/>
                                <w:i/>
                                <w:sz w:val="22"/>
                                <w:szCs w:val="22"/>
                              </w:rPr>
                            </m:ctrlPr>
                          </m:dPr>
                          <m:e>
                            <m:r>
                              <w:rPr>
                                <w:rFonts w:ascii="Cambria Math" w:hAnsi="Cambria Math" w:cs="Times New Roman"/>
                                <w:sz w:val="22"/>
                                <w:szCs w:val="22"/>
                              </w:rPr>
                              <m:t>191-4θ</m:t>
                            </m:r>
                            <m:d>
                              <m:dPr>
                                <m:ctrlPr>
                                  <w:rPr>
                                    <w:rFonts w:ascii="Cambria Math" w:hAnsi="Cambria Math" w:cs="Times New Roman"/>
                                    <w:i/>
                                    <w:sz w:val="22"/>
                                    <w:szCs w:val="22"/>
                                  </w:rPr>
                                </m:ctrlPr>
                              </m:dPr>
                              <m:e>
                                <m:r>
                                  <w:rPr>
                                    <w:rFonts w:ascii="Cambria Math" w:hAnsi="Cambria Math" w:cs="Times New Roman"/>
                                    <w:sz w:val="22"/>
                                    <w:szCs w:val="22"/>
                                  </w:rPr>
                                  <m:t>64+3θ</m:t>
                                </m:r>
                              </m:e>
                            </m:d>
                          </m:e>
                        </m:d>
                      </m:e>
                    </m:d>
                  </m:e>
                </m:d>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42+θ</m:t>
                    </m:r>
                    <m:d>
                      <m:dPr>
                        <m:ctrlPr>
                          <w:rPr>
                            <w:rFonts w:ascii="Cambria Math" w:hAnsi="Cambria Math" w:cs="Times New Roman"/>
                            <w:i/>
                            <w:sz w:val="22"/>
                            <w:szCs w:val="22"/>
                          </w:rPr>
                        </m:ctrlPr>
                      </m:dPr>
                      <m:e>
                        <m:r>
                          <w:rPr>
                            <w:rFonts w:ascii="Cambria Math" w:hAnsi="Cambria Math" w:cs="Times New Roman"/>
                            <w:sz w:val="22"/>
                            <w:szCs w:val="22"/>
                          </w:rPr>
                          <m:t>26-θ</m:t>
                        </m:r>
                        <m:d>
                          <m:dPr>
                            <m:ctrlPr>
                              <w:rPr>
                                <w:rFonts w:ascii="Cambria Math" w:hAnsi="Cambria Math" w:cs="Times New Roman"/>
                                <w:i/>
                                <w:sz w:val="22"/>
                                <w:szCs w:val="22"/>
                              </w:rPr>
                            </m:ctrlPr>
                          </m:dPr>
                          <m:e>
                            <m:r>
                              <w:rPr>
                                <w:rFonts w:ascii="Cambria Math" w:hAnsi="Cambria Math" w:cs="Times New Roman"/>
                                <w:sz w:val="22"/>
                                <w:szCs w:val="22"/>
                              </w:rPr>
                              <m:t>703-784θ-52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e>
                    </m:d>
                  </m:e>
                </m:d>
                <m:r>
                  <w:rPr>
                    <w:rFonts w:ascii="Cambria Math" w:hAnsi="Cambria Math" w:cs="Times New Roman"/>
                    <w:sz w:val="22"/>
                    <w:szCs w:val="22"/>
                  </w:rPr>
                  <m:t>-2mz</m:t>
                </m:r>
                <m:d>
                  <m:dPr>
                    <m:ctrlPr>
                      <w:rPr>
                        <w:rFonts w:ascii="Cambria Math" w:hAnsi="Cambria Math" w:cs="Times New Roman"/>
                        <w:i/>
                        <w:sz w:val="22"/>
                        <w:szCs w:val="22"/>
                      </w:rPr>
                    </m:ctrlPr>
                  </m:dPr>
                  <m:e>
                    <m:r>
                      <w:rPr>
                        <w:rFonts w:ascii="Cambria Math" w:hAnsi="Cambria Math" w:cs="Times New Roman"/>
                        <w:sz w:val="22"/>
                        <w:szCs w:val="22"/>
                      </w:rPr>
                      <m:t>43-θ</m:t>
                    </m:r>
                    <m:d>
                      <m:dPr>
                        <m:ctrlPr>
                          <w:rPr>
                            <w:rFonts w:ascii="Cambria Math" w:hAnsi="Cambria Math" w:cs="Times New Roman"/>
                            <w:i/>
                            <w:sz w:val="22"/>
                            <w:szCs w:val="22"/>
                          </w:rPr>
                        </m:ctrlPr>
                      </m:dPr>
                      <m:e>
                        <m:r>
                          <w:rPr>
                            <w:rFonts w:ascii="Cambria Math" w:hAnsi="Cambria Math" w:cs="Times New Roman"/>
                            <w:sz w:val="22"/>
                            <w:szCs w:val="22"/>
                          </w:rPr>
                          <m:t>198-θ</m:t>
                        </m:r>
                        <m:d>
                          <m:dPr>
                            <m:ctrlPr>
                              <w:rPr>
                                <w:rFonts w:ascii="Cambria Math" w:hAnsi="Cambria Math" w:cs="Times New Roman"/>
                                <w:i/>
                                <w:sz w:val="22"/>
                                <w:szCs w:val="22"/>
                              </w:rPr>
                            </m:ctrlPr>
                          </m:dPr>
                          <m:e>
                            <m:r>
                              <w:rPr>
                                <w:rFonts w:ascii="Cambria Math" w:hAnsi="Cambria Math" w:cs="Times New Roman"/>
                                <w:sz w:val="22"/>
                                <w:szCs w:val="22"/>
                              </w:rPr>
                              <m:t>259-2θ</m:t>
                            </m:r>
                            <m:d>
                              <m:dPr>
                                <m:ctrlPr>
                                  <w:rPr>
                                    <w:rFonts w:ascii="Cambria Math" w:hAnsi="Cambria Math" w:cs="Times New Roman"/>
                                    <w:i/>
                                    <w:sz w:val="22"/>
                                    <w:szCs w:val="22"/>
                                  </w:rPr>
                                </m:ctrlPr>
                              </m:dPr>
                              <m:e>
                                <m:r>
                                  <w:rPr>
                                    <w:rFonts w:ascii="Cambria Math" w:hAnsi="Cambria Math" w:cs="Times New Roman"/>
                                    <w:sz w:val="22"/>
                                    <w:szCs w:val="22"/>
                                  </w:rPr>
                                  <m:t>23+6θ</m:t>
                                </m:r>
                                <m:d>
                                  <m:dPr>
                                    <m:ctrlPr>
                                      <w:rPr>
                                        <w:rFonts w:ascii="Cambria Math" w:hAnsi="Cambria Math" w:cs="Times New Roman"/>
                                        <w:i/>
                                        <w:sz w:val="22"/>
                                        <w:szCs w:val="22"/>
                                      </w:rPr>
                                    </m:ctrlPr>
                                  </m:dPr>
                                  <m:e>
                                    <m:r>
                                      <w:rPr>
                                        <w:rFonts w:ascii="Cambria Math" w:hAnsi="Cambria Math" w:cs="Times New Roman"/>
                                        <w:sz w:val="22"/>
                                        <w:szCs w:val="22"/>
                                      </w:rPr>
                                      <m:t>5-2θ</m:t>
                                    </m:r>
                                  </m:e>
                                </m:d>
                              </m:e>
                            </m:d>
                          </m:e>
                        </m:d>
                      </m:e>
                    </m:d>
                  </m:e>
                </m:d>
              </m:e>
            </m:d>
          </m:e>
        </m:d>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m:t>
        </m:r>
        <m:d>
          <m:dPr>
            <m:begChr m:val="{"/>
            <m:endChr m:val="}"/>
            <m:ctrlPr>
              <w:rPr>
                <w:rFonts w:ascii="Cambria Math" w:hAnsi="Cambria Math" w:cs="Times New Roman"/>
                <w:i/>
                <w:sz w:val="22"/>
                <w:szCs w:val="22"/>
              </w:rPr>
            </m:ctrlPr>
          </m:dPr>
          <m:e>
            <m:r>
              <w:rPr>
                <w:rFonts w:ascii="Cambria Math" w:hAnsi="Cambria Math" w:cs="Times New Roman"/>
                <w:sz w:val="22"/>
                <w:szCs w:val="22"/>
              </w:rPr>
              <m:t>4c</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+2</m:t>
            </m:r>
            <m:sSup>
              <m:sSupPr>
                <m:ctrlPr>
                  <w:rPr>
                    <w:rFonts w:ascii="Cambria Math" w:hAnsi="Cambria Math" w:cs="Times New Roman"/>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d>
              <m:dPr>
                <m:ctrlPr>
                  <w:rPr>
                    <w:rFonts w:ascii="Cambria Math" w:hAnsi="Cambria Math" w:cs="Times New Roman"/>
                    <w:i/>
                    <w:sz w:val="22"/>
                    <w:szCs w:val="22"/>
                  </w:rPr>
                </m:ctrlPr>
              </m:dPr>
              <m:e>
                <m:r>
                  <w:rPr>
                    <w:rFonts w:ascii="Cambria Math" w:hAnsi="Cambria Math" w:cs="Times New Roman"/>
                    <w:sz w:val="22"/>
                    <w:szCs w:val="22"/>
                  </w:rPr>
                  <m:t>2+θ-2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+16</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4</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1-θ</m:t>
                </m:r>
              </m:e>
            </m:d>
            <m:d>
              <m:dPr>
                <m:ctrlPr>
                  <w:rPr>
                    <w:rFonts w:ascii="Cambria Math" w:hAnsi="Cambria Math" w:cs="Times New Roman"/>
                    <w:i/>
                    <w:sz w:val="22"/>
                    <w:szCs w:val="22"/>
                  </w:rPr>
                </m:ctrlPr>
              </m:dPr>
              <m:e>
                <m:r>
                  <w:rPr>
                    <w:rFonts w:ascii="Cambria Math" w:hAnsi="Cambria Math" w:cs="Times New Roman"/>
                    <w:sz w:val="22"/>
                    <w:szCs w:val="22"/>
                  </w:rPr>
                  <m:t>1-θ</m:t>
                </m:r>
                <m:d>
                  <m:dPr>
                    <m:ctrlPr>
                      <w:rPr>
                        <w:rFonts w:ascii="Cambria Math" w:hAnsi="Cambria Math" w:cs="Times New Roman"/>
                        <w:i/>
                        <w:sz w:val="22"/>
                        <w:szCs w:val="22"/>
                      </w:rPr>
                    </m:ctrlPr>
                  </m:dPr>
                  <m:e>
                    <m:r>
                      <w:rPr>
                        <w:rFonts w:ascii="Cambria Math" w:hAnsi="Cambria Math" w:cs="Times New Roman"/>
                        <w:sz w:val="22"/>
                        <w:szCs w:val="22"/>
                      </w:rPr>
                      <m:t>5-7θ</m:t>
                    </m:r>
                  </m:e>
                </m:d>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4</m:t>
                </m:r>
              </m:sup>
            </m:sSup>
            <m:d>
              <m:dPr>
                <m:ctrlPr>
                  <w:rPr>
                    <w:rFonts w:ascii="Cambria Math" w:hAnsi="Cambria Math" w:cs="Times New Roman"/>
                    <w:i/>
                    <w:sz w:val="22"/>
                    <w:szCs w:val="22"/>
                  </w:rPr>
                </m:ctrlPr>
              </m:dPr>
              <m:e>
                <m:r>
                  <w:rPr>
                    <w:rFonts w:ascii="Cambria Math" w:hAnsi="Cambria Math" w:cs="Times New Roman"/>
                    <w:sz w:val="22"/>
                    <w:szCs w:val="22"/>
                  </w:rPr>
                  <m:t>4-θ</m:t>
                </m:r>
                <m:d>
                  <m:dPr>
                    <m:ctrlPr>
                      <w:rPr>
                        <w:rFonts w:ascii="Cambria Math" w:hAnsi="Cambria Math" w:cs="Times New Roman"/>
                        <w:i/>
                        <w:sz w:val="22"/>
                        <w:szCs w:val="22"/>
                      </w:rPr>
                    </m:ctrlPr>
                  </m:dPr>
                  <m:e>
                    <m:r>
                      <w:rPr>
                        <w:rFonts w:ascii="Cambria Math" w:hAnsi="Cambria Math" w:cs="Times New Roman"/>
                        <w:sz w:val="22"/>
                        <w:szCs w:val="22"/>
                      </w:rPr>
                      <m:t>19-θ</m:t>
                    </m:r>
                    <m:d>
                      <m:dPr>
                        <m:ctrlPr>
                          <w:rPr>
                            <w:rFonts w:ascii="Cambria Math" w:hAnsi="Cambria Math" w:cs="Times New Roman"/>
                            <w:i/>
                            <w:sz w:val="22"/>
                            <w:szCs w:val="22"/>
                          </w:rPr>
                        </m:ctrlPr>
                      </m:dPr>
                      <m:e>
                        <m:r>
                          <w:rPr>
                            <w:rFonts w:ascii="Cambria Math" w:hAnsi="Cambria Math" w:cs="Times New Roman"/>
                            <w:sz w:val="22"/>
                            <w:szCs w:val="22"/>
                          </w:rPr>
                          <m:t>16+θ</m:t>
                        </m:r>
                        <m:d>
                          <m:dPr>
                            <m:ctrlPr>
                              <w:rPr>
                                <w:rFonts w:ascii="Cambria Math" w:hAnsi="Cambria Math" w:cs="Times New Roman"/>
                                <w:i/>
                                <w:sz w:val="22"/>
                                <w:szCs w:val="22"/>
                              </w:rPr>
                            </m:ctrlPr>
                          </m:dPr>
                          <m:e>
                            <m:r>
                              <w:rPr>
                                <w:rFonts w:ascii="Cambria Math" w:hAnsi="Cambria Math" w:cs="Times New Roman"/>
                                <w:sz w:val="22"/>
                                <w:szCs w:val="22"/>
                              </w:rPr>
                              <m:t>31-38θ</m:t>
                            </m:r>
                          </m:e>
                        </m:d>
                      </m:e>
                    </m:d>
                  </m:e>
                </m:d>
              </m:e>
            </m:d>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9-2θ</m:t>
                </m:r>
                <m:d>
                  <m:dPr>
                    <m:ctrlPr>
                      <w:rPr>
                        <w:rFonts w:ascii="Cambria Math" w:hAnsi="Cambria Math" w:cs="Times New Roman"/>
                        <w:i/>
                        <w:sz w:val="22"/>
                        <w:szCs w:val="22"/>
                      </w:rPr>
                    </m:ctrlPr>
                  </m:dPr>
                  <m:e>
                    <m:r>
                      <w:rPr>
                        <w:rFonts w:ascii="Cambria Math" w:hAnsi="Cambria Math" w:cs="Times New Roman"/>
                        <w:sz w:val="22"/>
                        <w:szCs w:val="22"/>
                      </w:rPr>
                      <m:t>18-θ</m:t>
                    </m:r>
                    <m:d>
                      <m:dPr>
                        <m:ctrlPr>
                          <w:rPr>
                            <w:rFonts w:ascii="Cambria Math" w:hAnsi="Cambria Math" w:cs="Times New Roman"/>
                            <w:i/>
                            <w:sz w:val="22"/>
                            <w:szCs w:val="22"/>
                          </w:rPr>
                        </m:ctrlPr>
                      </m:dPr>
                      <m:e>
                        <m:r>
                          <w:rPr>
                            <w:rFonts w:ascii="Cambria Math" w:hAnsi="Cambria Math" w:cs="Times New Roman"/>
                            <w:sz w:val="22"/>
                            <w:szCs w:val="22"/>
                          </w:rPr>
                          <m:t>23-4θ</m:t>
                        </m:r>
                        <m:d>
                          <m:dPr>
                            <m:ctrlPr>
                              <w:rPr>
                                <w:rFonts w:ascii="Cambria Math" w:hAnsi="Cambria Math" w:cs="Times New Roman"/>
                                <w:i/>
                                <w:sz w:val="22"/>
                                <w:szCs w:val="22"/>
                              </w:rPr>
                            </m:ctrlPr>
                          </m:dPr>
                          <m:e>
                            <m:r>
                              <w:rPr>
                                <w:rFonts w:ascii="Cambria Math" w:hAnsi="Cambria Math" w:cs="Times New Roman"/>
                                <w:sz w:val="22"/>
                                <w:szCs w:val="22"/>
                              </w:rPr>
                              <m:t>4-θ</m:t>
                            </m:r>
                          </m:e>
                        </m:d>
                      </m:e>
                    </m:d>
                  </m:e>
                </m:d>
              </m:e>
            </m:d>
            <m:r>
              <w:rPr>
                <w:rFonts w:ascii="Cambria Math" w:hAnsi="Cambria Math" w:cs="Times New Roman"/>
                <w:sz w:val="22"/>
                <w:szCs w:val="22"/>
              </w:rPr>
              <m:t>+2cm</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21-8θ</m:t>
                </m:r>
                <m:d>
                  <m:dPr>
                    <m:ctrlPr>
                      <w:rPr>
                        <w:rFonts w:ascii="Cambria Math" w:hAnsi="Cambria Math" w:cs="Times New Roman"/>
                        <w:i/>
                        <w:sz w:val="22"/>
                        <w:szCs w:val="22"/>
                      </w:rPr>
                    </m:ctrlPr>
                  </m:dPr>
                  <m:e>
                    <m:r>
                      <w:rPr>
                        <w:rFonts w:ascii="Cambria Math" w:hAnsi="Cambria Math" w:cs="Times New Roman"/>
                        <w:sz w:val="22"/>
                        <w:szCs w:val="22"/>
                      </w:rPr>
                      <m:t>11-θ</m:t>
                    </m:r>
                    <m:d>
                      <m:dPr>
                        <m:ctrlPr>
                          <w:rPr>
                            <w:rFonts w:ascii="Cambria Math" w:hAnsi="Cambria Math" w:cs="Times New Roman"/>
                            <w:i/>
                            <w:sz w:val="22"/>
                            <w:szCs w:val="22"/>
                          </w:rPr>
                        </m:ctrlPr>
                      </m:dPr>
                      <m:e>
                        <m:r>
                          <w:rPr>
                            <w:rFonts w:ascii="Cambria Math" w:hAnsi="Cambria Math" w:cs="Times New Roman"/>
                            <w:sz w:val="22"/>
                            <w:szCs w:val="22"/>
                          </w:rPr>
                          <m:t>15-4θ</m:t>
                        </m:r>
                        <m:d>
                          <m:dPr>
                            <m:ctrlPr>
                              <w:rPr>
                                <w:rFonts w:ascii="Cambria Math" w:hAnsi="Cambria Math" w:cs="Times New Roman"/>
                                <w:i/>
                                <w:sz w:val="22"/>
                                <w:szCs w:val="22"/>
                              </w:rPr>
                            </m:ctrlPr>
                          </m:dPr>
                          <m:e>
                            <m:r>
                              <w:rPr>
                                <w:rFonts w:ascii="Cambria Math" w:hAnsi="Cambria Math" w:cs="Times New Roman"/>
                                <w:sz w:val="22"/>
                                <w:szCs w:val="22"/>
                              </w:rPr>
                              <m:t>3-θ</m:t>
                            </m:r>
                          </m:e>
                        </m:d>
                      </m:e>
                    </m:d>
                  </m:e>
                </m:d>
              </m:e>
            </m:d>
            <m:r>
              <w:rPr>
                <w:rFonts w:ascii="Cambria Math" w:hAnsi="Cambria Math" w:cs="Times New Roman"/>
                <w:sz w:val="22"/>
                <w:szCs w:val="22"/>
              </w:rPr>
              <m:t>+8c</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8-θ</m:t>
                </m:r>
                <m:d>
                  <m:dPr>
                    <m:ctrlPr>
                      <w:rPr>
                        <w:rFonts w:ascii="Cambria Math" w:hAnsi="Cambria Math" w:cs="Times New Roman"/>
                        <w:i/>
                        <w:sz w:val="22"/>
                        <w:szCs w:val="22"/>
                      </w:rPr>
                    </m:ctrlPr>
                  </m:dPr>
                  <m:e>
                    <m:r>
                      <w:rPr>
                        <w:rFonts w:ascii="Cambria Math" w:hAnsi="Cambria Math" w:cs="Times New Roman"/>
                        <w:sz w:val="22"/>
                        <w:szCs w:val="22"/>
                      </w:rPr>
                      <m:t>41-θ</m:t>
                    </m:r>
                    <m:d>
                      <m:dPr>
                        <m:ctrlPr>
                          <w:rPr>
                            <w:rFonts w:ascii="Cambria Math" w:hAnsi="Cambria Math" w:cs="Times New Roman"/>
                            <w:i/>
                            <w:sz w:val="22"/>
                            <w:szCs w:val="22"/>
                          </w:rPr>
                        </m:ctrlPr>
                      </m:dPr>
                      <m:e>
                        <m:r>
                          <w:rPr>
                            <w:rFonts w:ascii="Cambria Math" w:hAnsi="Cambria Math" w:cs="Times New Roman"/>
                            <w:sz w:val="22"/>
                            <w:szCs w:val="22"/>
                          </w:rPr>
                          <m:t>47+38θ-62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e>
                </m:d>
              </m:e>
            </m:d>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24-θ</m:t>
                    </m:r>
                    <m:d>
                      <m:dPr>
                        <m:ctrlPr>
                          <w:rPr>
                            <w:rFonts w:ascii="Cambria Math" w:hAnsi="Cambria Math" w:cs="Times New Roman"/>
                            <w:i/>
                            <w:sz w:val="22"/>
                            <w:szCs w:val="22"/>
                          </w:rPr>
                        </m:ctrlPr>
                      </m:dPr>
                      <m:e>
                        <m:r>
                          <w:rPr>
                            <w:rFonts w:ascii="Cambria Math" w:hAnsi="Cambria Math" w:cs="Times New Roman"/>
                            <w:sz w:val="22"/>
                            <w:szCs w:val="22"/>
                          </w:rPr>
                          <m:t>131-θ</m:t>
                        </m:r>
                        <m:d>
                          <m:dPr>
                            <m:ctrlPr>
                              <w:rPr>
                                <w:rFonts w:ascii="Cambria Math" w:hAnsi="Cambria Math" w:cs="Times New Roman"/>
                                <w:i/>
                                <w:sz w:val="22"/>
                                <w:szCs w:val="22"/>
                              </w:rPr>
                            </m:ctrlPr>
                          </m:dPr>
                          <m:e>
                            <m:r>
                              <w:rPr>
                                <w:rFonts w:ascii="Cambria Math" w:hAnsi="Cambria Math" w:cs="Times New Roman"/>
                                <w:sz w:val="22"/>
                                <w:szCs w:val="22"/>
                              </w:rPr>
                              <m:t>188+θ</m:t>
                            </m:r>
                            <m:d>
                              <m:dPr>
                                <m:ctrlPr>
                                  <w:rPr>
                                    <w:rFonts w:ascii="Cambria Math" w:hAnsi="Cambria Math" w:cs="Times New Roman"/>
                                    <w:i/>
                                    <w:sz w:val="22"/>
                                    <w:szCs w:val="22"/>
                                  </w:rPr>
                                </m:ctrlPr>
                              </m:dPr>
                              <m:e>
                                <m:r>
                                  <w:rPr>
                                    <w:rFonts w:ascii="Cambria Math" w:hAnsi="Cambria Math" w:cs="Times New Roman"/>
                                    <w:sz w:val="22"/>
                                    <w:szCs w:val="22"/>
                                  </w:rPr>
                                  <m:t>31-134θ</m:t>
                                </m:r>
                              </m:e>
                            </m:d>
                          </m:e>
                        </m:d>
                      </m:e>
                    </m:d>
                  </m:e>
                </m:d>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6-θ</m:t>
                    </m:r>
                    <m:d>
                      <m:dPr>
                        <m:ctrlPr>
                          <w:rPr>
                            <w:rFonts w:ascii="Cambria Math" w:hAnsi="Cambria Math" w:cs="Times New Roman"/>
                            <w:i/>
                            <w:sz w:val="22"/>
                            <w:szCs w:val="22"/>
                          </w:rPr>
                        </m:ctrlPr>
                      </m:dPr>
                      <m:e>
                        <m:r>
                          <w:rPr>
                            <w:rFonts w:ascii="Cambria Math" w:hAnsi="Cambria Math" w:cs="Times New Roman"/>
                            <w:sz w:val="22"/>
                            <w:szCs w:val="22"/>
                          </w:rPr>
                          <m:t>26-θ</m:t>
                        </m:r>
                        <m:d>
                          <m:dPr>
                            <m:ctrlPr>
                              <w:rPr>
                                <w:rFonts w:ascii="Cambria Math" w:hAnsi="Cambria Math" w:cs="Times New Roman"/>
                                <w:i/>
                                <w:sz w:val="22"/>
                                <w:szCs w:val="22"/>
                              </w:rPr>
                            </m:ctrlPr>
                          </m:dPr>
                          <m:e>
                            <m:r>
                              <w:rPr>
                                <w:rFonts w:ascii="Cambria Math" w:hAnsi="Cambria Math" w:cs="Times New Roman"/>
                                <w:sz w:val="22"/>
                                <w:szCs w:val="22"/>
                              </w:rPr>
                              <m:t>33-4θ</m:t>
                            </m:r>
                            <m:d>
                              <m:dPr>
                                <m:ctrlPr>
                                  <w:rPr>
                                    <w:rFonts w:ascii="Cambria Math" w:hAnsi="Cambria Math" w:cs="Times New Roman"/>
                                    <w:i/>
                                    <w:sz w:val="22"/>
                                    <w:szCs w:val="22"/>
                                  </w:rPr>
                                </m:ctrlPr>
                              </m:dPr>
                              <m:e>
                                <m:r>
                                  <w:rPr>
                                    <w:rFonts w:ascii="Cambria Math" w:hAnsi="Cambria Math" w:cs="Times New Roman"/>
                                    <w:sz w:val="22"/>
                                    <w:szCs w:val="22"/>
                                  </w:rPr>
                                  <m:t>7-3θ</m:t>
                                </m:r>
                              </m:e>
                            </m:d>
                          </m:e>
                        </m:d>
                      </m:e>
                    </m:d>
                  </m:e>
                </m:d>
              </m:e>
            </m:d>
            <m:r>
              <w:rPr>
                <w:rFonts w:ascii="Cambria Math" w:hAnsi="Cambria Math" w:cs="Times New Roman"/>
                <w:sz w:val="22"/>
                <w:szCs w:val="22"/>
              </w:rPr>
              <m:t>+8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3</m:t>
                </m:r>
              </m:sup>
            </m:sSup>
            <m:d>
              <m:dPr>
                <m:ctrlPr>
                  <w:rPr>
                    <w:rFonts w:ascii="Cambria Math" w:hAnsi="Cambria Math" w:cs="Times New Roman"/>
                    <w:i/>
                    <w:sz w:val="22"/>
                    <w:szCs w:val="22"/>
                  </w:rPr>
                </m:ctrlPr>
              </m:dPr>
              <m:e>
                <m:r>
                  <w:rPr>
                    <w:rFonts w:ascii="Cambria Math" w:hAnsi="Cambria Math" w:cs="Times New Roman"/>
                    <w:sz w:val="22"/>
                    <w:szCs w:val="22"/>
                  </w:rPr>
                  <m:t>z</m:t>
                </m:r>
                <m:d>
                  <m:dPr>
                    <m:ctrlPr>
                      <w:rPr>
                        <w:rFonts w:ascii="Cambria Math" w:hAnsi="Cambria Math" w:cs="Times New Roman"/>
                        <w:i/>
                        <w:sz w:val="22"/>
                        <w:szCs w:val="22"/>
                      </w:rPr>
                    </m:ctrlPr>
                  </m:dPr>
                  <m:e>
                    <m:r>
                      <w:rPr>
                        <w:rFonts w:ascii="Cambria Math" w:hAnsi="Cambria Math" w:cs="Times New Roman"/>
                        <w:sz w:val="22"/>
                        <w:szCs w:val="22"/>
                      </w:rPr>
                      <m:t>8-θ</m:t>
                    </m:r>
                    <m:d>
                      <m:dPr>
                        <m:ctrlPr>
                          <w:rPr>
                            <w:rFonts w:ascii="Cambria Math" w:hAnsi="Cambria Math" w:cs="Times New Roman"/>
                            <w:i/>
                            <w:sz w:val="22"/>
                            <w:szCs w:val="22"/>
                          </w:rPr>
                        </m:ctrlPr>
                      </m:dPr>
                      <m:e>
                        <m:r>
                          <w:rPr>
                            <w:rFonts w:ascii="Cambria Math" w:hAnsi="Cambria Math" w:cs="Times New Roman"/>
                            <w:sz w:val="22"/>
                            <w:szCs w:val="22"/>
                          </w:rPr>
                          <m:t>46-θ</m:t>
                        </m:r>
                        <m:d>
                          <m:dPr>
                            <m:ctrlPr>
                              <w:rPr>
                                <w:rFonts w:ascii="Cambria Math" w:hAnsi="Cambria Math" w:cs="Times New Roman"/>
                                <w:i/>
                                <w:sz w:val="22"/>
                                <w:szCs w:val="22"/>
                              </w:rPr>
                            </m:ctrlPr>
                          </m:dPr>
                          <m:e>
                            <m:r>
                              <w:rPr>
                                <w:rFonts w:ascii="Cambria Math" w:hAnsi="Cambria Math" w:cs="Times New Roman"/>
                                <w:sz w:val="22"/>
                                <w:szCs w:val="22"/>
                              </w:rPr>
                              <m:t>79-3θ</m:t>
                            </m:r>
                            <m:d>
                              <m:dPr>
                                <m:ctrlPr>
                                  <w:rPr>
                                    <w:rFonts w:ascii="Cambria Math" w:hAnsi="Cambria Math" w:cs="Times New Roman"/>
                                    <w:i/>
                                    <w:sz w:val="22"/>
                                    <w:szCs w:val="22"/>
                                  </w:rPr>
                                </m:ctrlPr>
                              </m:dPr>
                              <m:e>
                                <m:r>
                                  <w:rPr>
                                    <w:rFonts w:ascii="Cambria Math" w:hAnsi="Cambria Math" w:cs="Times New Roman"/>
                                    <w:sz w:val="22"/>
                                    <w:szCs w:val="22"/>
                                  </w:rPr>
                                  <m:t>7+8θ</m:t>
                                </m:r>
                              </m:e>
                            </m:d>
                          </m:e>
                        </m:d>
                      </m:e>
                    </m:d>
                  </m:e>
                </m:d>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1-θ</m:t>
                    </m:r>
                  </m:e>
                </m:d>
                <m:d>
                  <m:dPr>
                    <m:ctrlPr>
                      <w:rPr>
                        <w:rFonts w:ascii="Cambria Math" w:hAnsi="Cambria Math" w:cs="Times New Roman"/>
                        <w:i/>
                        <w:sz w:val="22"/>
                        <w:szCs w:val="22"/>
                      </w:rPr>
                    </m:ctrlPr>
                  </m:dPr>
                  <m:e>
                    <m:r>
                      <w:rPr>
                        <w:rFonts w:ascii="Cambria Math" w:hAnsi="Cambria Math" w:cs="Times New Roman"/>
                        <w:sz w:val="22"/>
                        <w:szCs w:val="22"/>
                      </w:rPr>
                      <m:t>2θ-1</m:t>
                    </m:r>
                  </m:e>
                </m:d>
              </m:e>
            </m:d>
          </m:e>
        </m:d>
        <m:r>
          <w:rPr>
            <w:rFonts w:ascii="Cambria Math" w:hAnsi="Cambria Math" w:cs="Times New Roman"/>
            <w:sz w:val="22"/>
            <w:szCs w:val="22"/>
          </w:rPr>
          <m:t>β+</m:t>
        </m:r>
        <m:sSup>
          <m:sSupPr>
            <m:ctrlPr>
              <w:rPr>
                <w:rFonts w:ascii="Cambria Math" w:hAnsi="Cambria Math" w:cs="Times New Roman"/>
                <w:sz w:val="22"/>
                <w:szCs w:val="22"/>
              </w:rPr>
            </m:ctrlPr>
          </m:sSupPr>
          <m:e>
            <m:r>
              <w:rPr>
                <w:rFonts w:ascii="Cambria Math" w:hAnsi="Cambria Math" w:cs="Times New Roman"/>
                <w:sz w:val="22"/>
                <w:szCs w:val="22"/>
              </w:rPr>
              <m:t>t</m:t>
            </m:r>
          </m:e>
          <m:sup>
            <m:r>
              <w:rPr>
                <w:rFonts w:ascii="Cambria Math" w:hAnsi="Cambria Math" w:cs="Times New Roman"/>
                <w:sz w:val="22"/>
                <w:szCs w:val="22"/>
              </w:rPr>
              <m:t>4</m:t>
            </m:r>
          </m:sup>
        </m:sSup>
        <m:r>
          <w:rPr>
            <w:rFonts w:ascii="Cambria Math" w:hAnsi="Cambria Math" w:cs="Times New Roman"/>
            <w:sz w:val="22"/>
            <w:szCs w:val="22"/>
          </w:rPr>
          <m:t>z{8</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r>
          <w:rPr>
            <w:rFonts w:ascii="Cambria Math" w:hAnsi="Cambria Math" w:cs="Times New Roman"/>
            <w:sz w:val="22"/>
            <w:szCs w:val="22"/>
          </w:rPr>
          <m:t>(1-3θ(1-θ))(1-θ(5-7θ))+4cz(m(2θ-1)(1-θ(5-2θ(1-θ)(3+4θ)))+2z(3-θ(24-θ(73-2θ(51-29θ)))))+z(</m:t>
        </m:r>
        <m:sSup>
          <m:sSupPr>
            <m:ctrlPr>
              <w:rPr>
                <w:rFonts w:ascii="Cambria Math" w:hAnsi="Cambria Math" w:cs="Times New Roman"/>
                <w:i/>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2-θ</m:t>
                    </m:r>
                    <m:d>
                      <m:dPr>
                        <m:ctrlPr>
                          <w:rPr>
                            <w:rFonts w:ascii="Cambria Math" w:hAnsi="Cambria Math" w:cs="Times New Roman"/>
                            <w:i/>
                            <w:sz w:val="22"/>
                            <w:szCs w:val="22"/>
                          </w:rPr>
                        </m:ctrlPr>
                      </m:dPr>
                      <m:e>
                        <m:r>
                          <w:rPr>
                            <w:rFonts w:ascii="Cambria Math" w:hAnsi="Cambria Math" w:cs="Times New Roman"/>
                            <w:sz w:val="22"/>
                            <w:szCs w:val="22"/>
                          </w:rPr>
                          <m:t>3-2θ</m:t>
                        </m:r>
                      </m:e>
                    </m:d>
                  </m:e>
                </m:d>
              </m:e>
            </m:d>
          </m:e>
          <m:sup>
            <m:r>
              <w:rPr>
                <w:rFonts w:ascii="Cambria Math" w:hAnsi="Cambria Math" w:cs="Times New Roman"/>
                <w:sz w:val="22"/>
                <w:szCs w:val="22"/>
              </w:rPr>
              <m:t>2</m:t>
            </m:r>
          </m:sup>
        </m:sSup>
        <m:r>
          <w:rPr>
            <w:rFonts w:ascii="Cambria Math" w:hAnsi="Cambria Math" w:cs="Times New Roman"/>
            <w:sz w:val="22"/>
            <w:szCs w:val="22"/>
          </w:rPr>
          <m:t>+4mz(2θ-1)(1-θ(5-2θ(4-θ(2+θ))))+4</m:t>
        </m:r>
        <m:sSup>
          <m:sSupPr>
            <m:ctrlPr>
              <w:rPr>
                <w:rFonts w:ascii="Cambria Math" w:hAnsi="Cambria Math" w:cs="Times New Roman"/>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r>
          <w:rPr>
            <w:rFonts w:ascii="Cambria Math" w:hAnsi="Cambria Math" w:cs="Times New Roman"/>
            <w:sz w:val="22"/>
            <w:szCs w:val="22"/>
          </w:rPr>
          <m:t>(2-θ(16-θ(48-θ(66-37θ)))))+4</m:t>
        </m:r>
        <m:sSup>
          <m:sSupPr>
            <m:ctrlPr>
              <w:rPr>
                <w:rFonts w:ascii="Cambria Math" w:hAnsi="Cambria Math" w:cs="Times New Roman"/>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r>
          <w:rPr>
            <w:rFonts w:ascii="Cambria Math" w:hAnsi="Cambria Math" w:cs="Times New Roman"/>
            <w:sz w:val="22"/>
            <w:szCs w:val="22"/>
          </w:rPr>
          <m:t>(2m</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(1-θ(5-9θ+6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))+z(6-θ(48-θ(148-θ(210-121θ)))))}</m:t>
        </m:r>
      </m:oMath>
      <w:r w:rsidR="006420C4">
        <w:rPr>
          <w:rFonts w:hint="eastAsia"/>
        </w:rPr>
        <w:t>.</w:t>
      </w:r>
      <w:r w:rsidR="005B20D6">
        <w:t xml:space="preserve"> </w:t>
      </w:r>
      <w:r w:rsidR="00113FC8">
        <w:rPr>
          <w:rFonts w:ascii="Times New Roman" w:hAnsi="Times New Roman" w:cs="Times New Roman"/>
          <w:sz w:val="22"/>
          <w:szCs w:val="22"/>
        </w:rPr>
        <w:t>Cond</w:t>
      </w:r>
      <w:r w:rsidR="00412E53">
        <w:rPr>
          <w:rFonts w:ascii="Times New Roman" w:hAnsi="Times New Roman" w:cs="Times New Roman" w:hint="eastAsia"/>
          <w:sz w:val="22"/>
          <w:szCs w:val="22"/>
        </w:rPr>
        <w:t>i</w:t>
      </w:r>
      <w:r w:rsidR="00113FC8">
        <w:rPr>
          <w:rFonts w:ascii="Times New Roman" w:hAnsi="Times New Roman" w:cs="Times New Roman"/>
          <w:sz w:val="22"/>
          <w:szCs w:val="22"/>
        </w:rPr>
        <w:t>tional on</w:t>
      </w:r>
      <w:r w:rsidR="00A67584">
        <w:rPr>
          <w:rFonts w:ascii="Times New Roman" w:hAnsi="Times New Roman" w:cs="Times New Roman"/>
          <w:sz w:val="22"/>
          <w:szCs w:val="22"/>
        </w:rPr>
        <w:t xml:space="preserve">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num>
          <m:den>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θ</m:t>
            </m:r>
          </m:den>
        </m:f>
        <m:r>
          <w:rPr>
            <w:rFonts w:ascii="Cambria Math" w:hAnsi="Times New Roman" w:cs="Times New Roman"/>
            <w:sz w:val="22"/>
            <w:szCs w:val="22"/>
          </w:rPr>
          <m:t xml:space="preserve">, </m:t>
        </m:r>
        <m:f>
          <m:fPr>
            <m:ctrlPr>
              <w:rPr>
                <w:rFonts w:ascii="Cambria Math" w:hAnsi="Times New Roman" w:cs="Times New Roman"/>
                <w:i/>
                <w:sz w:val="22"/>
                <w:szCs w:val="22"/>
              </w:rPr>
            </m:ctrlPr>
          </m:fPr>
          <m:num>
            <m:r>
              <w:rPr>
                <w:rFonts w:ascii="Cambria Math" w:hAnsi="Times New Roman" w:cs="Times New Roman"/>
                <w:sz w:val="22"/>
                <w:szCs w:val="22"/>
              </w:rPr>
              <m:t>3t</m:t>
            </m:r>
            <m:d>
              <m:dPr>
                <m:ctrlPr>
                  <w:rPr>
                    <w:rFonts w:ascii="Cambria Math" w:hAnsi="Times New Roman" w:cs="Times New Roman"/>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mt</m:t>
            </m:r>
          </m:num>
          <m:den>
            <m:r>
              <w:rPr>
                <w:rFonts w:ascii="Cambria Math" w:hAnsi="Times New Roman" w:cs="Times New Roman"/>
                <w:sz w:val="22"/>
                <w:szCs w:val="22"/>
              </w:rPr>
              <m:t>m+c+z</m:t>
            </m:r>
          </m:den>
        </m:f>
        <m:r>
          <w:rPr>
            <w:rFonts w:ascii="Cambria Math" w:hAnsi="Times New Roman" w:cs="Times New Roman"/>
            <w:sz w:val="22"/>
            <w:szCs w:val="22"/>
          </w:rPr>
          <m:t>)&lt;β&lt;</m:t>
        </m:r>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Times New Roman" w:cs="Times New Roman"/>
                <w:sz w:val="22"/>
                <w:szCs w:val="22"/>
              </w:rPr>
              <m:t>**</m:t>
            </m:r>
          </m:sup>
        </m:sSup>
      </m:oMath>
      <w:r w:rsidR="000707B3" w:rsidRPr="004F74C2">
        <w:rPr>
          <w:rFonts w:ascii="Times New Roman" w:hAnsi="Times New Roman" w:cs="Times New Roman"/>
          <w:sz w:val="22"/>
          <w:szCs w:val="22"/>
        </w:rPr>
        <w:t xml:space="preserve">, one can verify that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&gt;0</m:t>
        </m:r>
      </m:oMath>
      <w:r w:rsidR="000707B3" w:rsidRPr="004F74C2">
        <w:rPr>
          <w:rFonts w:ascii="Times New Roman" w:hAnsi="Times New Roman" w:cs="Times New Roman"/>
          <w:bCs/>
          <w:sz w:val="22"/>
          <w:szCs w:val="22"/>
        </w:rPr>
        <w:t xml:space="preserve">. That is,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num>
          <m:den>
            <m:r>
              <w:rPr>
                <w:rFonts w:ascii="Cambria Math" w:hAnsi="Cambria Math" w:cs="Times New Roman"/>
                <w:sz w:val="22"/>
                <w:szCs w:val="22"/>
              </w:rPr>
              <m:t>∂β</m:t>
            </m:r>
          </m:den>
        </m:f>
      </m:oMath>
      <w:r w:rsidR="000707B3" w:rsidRPr="004F74C2">
        <w:rPr>
          <w:rFonts w:ascii="Times New Roman" w:hAnsi="Times New Roman" w:cs="Times New Roman"/>
          <w:bCs/>
          <w:sz w:val="22"/>
          <w:szCs w:val="22"/>
        </w:rPr>
        <w:t xml:space="preserve"> increases in </w:t>
      </w:r>
      <m:oMath>
        <m:r>
          <w:rPr>
            <w:rFonts w:ascii="Cambria Math" w:hAnsi="Cambria Math" w:cs="Times New Roman"/>
            <w:sz w:val="22"/>
            <w:szCs w:val="22"/>
          </w:rPr>
          <m:t>β</m:t>
        </m:r>
      </m:oMath>
      <w:r w:rsidR="000707B3" w:rsidRPr="004F74C2">
        <w:rPr>
          <w:rFonts w:ascii="Times New Roman" w:hAnsi="Times New Roman" w:cs="Times New Roman"/>
          <w:bCs/>
          <w:sz w:val="22"/>
          <w:szCs w:val="22"/>
        </w:rPr>
        <w:t xml:space="preserve">. Following similar steps in the main paper, we can get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000707B3" w:rsidRPr="004F74C2">
        <w:rPr>
          <w:rFonts w:ascii="Times New Roman" w:hAnsi="Times New Roman" w:cs="Times New Roman"/>
          <w:sz w:val="22"/>
          <w:szCs w:val="22"/>
        </w:rPr>
        <w:t xml:space="preserve"> first decreases and then increase in </w:t>
      </w:r>
      <m:oMath>
        <m:r>
          <w:rPr>
            <w:rFonts w:ascii="Cambria Math" w:hAnsi="Cambria Math" w:cs="Times New Roman"/>
            <w:sz w:val="22"/>
            <w:szCs w:val="22"/>
          </w:rPr>
          <m:t>β</m:t>
        </m:r>
      </m:oMath>
      <w:r w:rsidR="000707B3" w:rsidRPr="004F74C2">
        <w:rPr>
          <w:rFonts w:ascii="Times New Roman" w:hAnsi="Times New Roman" w:cs="Times New Roman"/>
          <w:sz w:val="22"/>
          <w:szCs w:val="22"/>
        </w:rPr>
        <w:t xml:space="preserve">. One can also get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oMath>
      <w:r w:rsidR="000707B3" w:rsidRPr="004F74C2">
        <w:rPr>
          <w:rFonts w:ascii="Times New Roman" w:hAnsi="Times New Roman" w:cs="Times New Roman"/>
          <w:sz w:val="22"/>
          <w:szCs w:val="22"/>
        </w:rPr>
        <w:t xml:space="preserve"> is positive when </w:t>
      </w:r>
      <m:oMath>
        <m:r>
          <w:rPr>
            <w:rFonts w:ascii="Cambria Math" w:hAnsi="Cambria Math" w:cs="Times New Roman"/>
            <w:sz w:val="22"/>
            <w:szCs w:val="22"/>
          </w:rPr>
          <m:t>β</m:t>
        </m:r>
      </m:oMath>
      <w:r w:rsidR="000707B3" w:rsidRPr="004F74C2">
        <w:rPr>
          <w:rFonts w:ascii="Times New Roman" w:hAnsi="Times New Roman" w:cs="Times New Roman"/>
          <w:sz w:val="22"/>
          <w:szCs w:val="22"/>
        </w:rPr>
        <w:t xml:space="preserve"> is very low or very high, and there can happen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4F74C2">
        <w:rPr>
          <w:rFonts w:ascii="Times New Roman" w:hAnsi="Times New Roman" w:cs="Times New Roman"/>
          <w:bCs/>
          <w:sz w:val="22"/>
          <w:szCs w:val="22"/>
        </w:rPr>
        <w:t xml:space="preserve">. Hence, there exist thresholds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Pr="004F74C2">
        <w:rPr>
          <w:rFonts w:ascii="Times New Roman" w:hAnsi="Times New Roman" w:cs="Times New Roman"/>
          <w:bCs/>
          <w:sz w:val="22"/>
          <w:szCs w:val="22"/>
        </w:rPr>
        <w:t xml:space="preserve"> and </w:t>
      </w:r>
      <m:oMath>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Pr="004F74C2">
        <w:rPr>
          <w:rFonts w:ascii="Times New Roman" w:hAnsi="Times New Roman" w:cs="Times New Roman"/>
          <w:bCs/>
          <w:sz w:val="22"/>
          <w:szCs w:val="22"/>
        </w:rPr>
        <w:t xml:space="preserve"> (</w:t>
      </w:r>
      <m:oMath>
        <m:r>
          <m:rPr>
            <m:sty m:val="p"/>
          </m:rP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Pr="004F74C2">
        <w:rPr>
          <w:rFonts w:ascii="Times New Roman" w:hAnsi="Times New Roman" w:cs="Times New Roman"/>
          <w:bCs/>
          <w:sz w:val="22"/>
          <w:szCs w:val="22"/>
        </w:rPr>
        <w:t xml:space="preserve">) such that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&lt;0</m:t>
        </m:r>
      </m:oMath>
      <w:r w:rsidRPr="004F74C2">
        <w:rPr>
          <w:rFonts w:ascii="Times New Roman" w:hAnsi="Times New Roman" w:cs="Times New Roman"/>
          <w:bCs/>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4F74C2">
        <w:rPr>
          <w:rFonts w:ascii="Times New Roman" w:hAnsi="Times New Roman" w:cs="Times New Roman"/>
          <w:bCs/>
          <w:sz w:val="22"/>
          <w:szCs w:val="22"/>
        </w:rPr>
        <w:t xml:space="preserve">) when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&lt;β&lt;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Pr="004F74C2">
        <w:rPr>
          <w:rFonts w:ascii="Times New Roman" w:hAnsi="Times New Roman" w:cs="Times New Roman"/>
          <w:bCs/>
          <w:sz w:val="22"/>
          <w:szCs w:val="22"/>
        </w:rPr>
        <w:t xml:space="preserve"> and </w:t>
      </w:r>
      <m:oMath>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&gt;0</m:t>
        </m:r>
      </m:oMath>
      <w:r w:rsidRPr="004F74C2">
        <w:rPr>
          <w:rFonts w:ascii="Times New Roman" w:hAnsi="Times New Roman" w:cs="Times New Roman"/>
          <w:bCs/>
          <w:sz w:val="22"/>
          <w:szCs w:val="22"/>
        </w:rPr>
        <w:t xml:space="preserve"> (i.e.,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Pr="004F74C2">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Pr="004F74C2">
        <w:rPr>
          <w:rFonts w:ascii="Times New Roman" w:hAnsi="Times New Roman" w:cs="Times New Roman"/>
          <w:bCs/>
          <w:sz w:val="22"/>
          <w:szCs w:val="22"/>
        </w:rPr>
        <w:t xml:space="preserve"> or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Pr="004F74C2">
        <w:rPr>
          <w:rFonts w:ascii="Times New Roman" w:hAnsi="Times New Roman" w:cs="Times New Roman"/>
          <w:bCs/>
          <w:sz w:val="22"/>
          <w:szCs w:val="22"/>
        </w:rPr>
        <w:t>.</w:t>
      </w:r>
      <w:r w:rsidR="00425D5E">
        <w:rPr>
          <w:rFonts w:ascii="Times New Roman" w:hAnsi="Times New Roman" w:cs="Times New Roman"/>
          <w:bCs/>
          <w:sz w:val="22"/>
          <w:szCs w:val="22"/>
        </w:rPr>
        <w:t xml:space="preserve"> One can verify that</w:t>
      </w:r>
      <w:r w:rsidR="00116200">
        <w:rPr>
          <w:rFonts w:ascii="Times New Roman" w:hAnsi="Times New Roman" w:cs="Times New Roman"/>
          <w:bCs/>
          <w:sz w:val="22"/>
          <w:szCs w:val="22"/>
        </w:rPr>
        <w:t xml:space="preserve"> </w:t>
      </w:r>
      <m:oMath>
        <m:sSub>
          <m:sSubPr>
            <m:ctrlPr>
              <w:rPr>
                <w:rFonts w:ascii="Cambria Math" w:hAnsi="Cambria Math" w:cs="Times New Roman"/>
                <w:bCs/>
                <w:sz w:val="22"/>
                <w:szCs w:val="22"/>
              </w:rPr>
            </m:ctrlPr>
          </m:sSubPr>
          <m:e>
            <m:sSubSup>
              <m:sSubSupPr>
                <m:ctrlPr>
                  <w:rPr>
                    <w:rFonts w:ascii="Cambria Math" w:hAnsi="Cambria Math" w:cs="Times New Roman"/>
                    <w:bCs/>
                    <w:i/>
                    <w:sz w:val="22"/>
                    <w:szCs w:val="22"/>
                  </w:rPr>
                </m:ctrlPr>
              </m:sSubSupPr>
              <m:e>
                <m:r>
                  <w:rPr>
                    <w:rFonts w:ascii="Cambria Math" w:hAnsi="Cambria Math" w:cs="Times New Roman"/>
                    <w:sz w:val="22"/>
                    <w:szCs w:val="22"/>
                  </w:rPr>
                  <m:t>f</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β</m:t>
                </m:r>
              </m:e>
            </m:d>
            <m:r>
              <w:rPr>
                <w:rFonts w:ascii="Cambria Math" w:hAnsi="Cambria Math" w:cs="Times New Roman"/>
                <w:sz w:val="22"/>
                <w:szCs w:val="22"/>
              </w:rPr>
              <m:t>|</m:t>
            </m:r>
          </m:e>
          <m:sub>
            <m:r>
              <w:rPr>
                <w:rFonts w:ascii="Cambria Math" w:hAnsi="Cambria Math" w:cs="Times New Roman"/>
                <w:sz w:val="22"/>
                <w:szCs w:val="22"/>
              </w:rPr>
              <m:t>β</m:t>
            </m:r>
            <m:r>
              <m:rPr>
                <m:sty m:val="p"/>
              </m:rPr>
              <w:rPr>
                <w:rFonts w:ascii="Cambria Math" w:hAnsi="Cambria Math" w:cs="Times New Roman"/>
                <w:sz w:val="22"/>
                <w:szCs w:val="22"/>
              </w:rPr>
              <m: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sub>
        </m:sSub>
        <m:r>
          <w:rPr>
            <w:rFonts w:ascii="Cambria Math" w:hAnsi="Cambria Math" w:cs="Times New Roman"/>
            <w:sz w:val="22"/>
            <w:szCs w:val="22"/>
          </w:rPr>
          <m:t>&lt;0</m:t>
        </m:r>
      </m:oMath>
      <w:r w:rsidR="00116200">
        <w:rPr>
          <w:rFonts w:ascii="Times New Roman" w:hAnsi="Times New Roman" w:cs="Times New Roman" w:hint="eastAsia"/>
          <w:bCs/>
          <w:sz w:val="22"/>
          <w:szCs w:val="22"/>
        </w:rPr>
        <w:t>.</w:t>
      </w:r>
      <w:r w:rsidR="00116200">
        <w:rPr>
          <w:rFonts w:ascii="Times New Roman" w:hAnsi="Times New Roman" w:cs="Times New Roman"/>
          <w:bCs/>
          <w:sz w:val="22"/>
          <w:szCs w:val="22"/>
        </w:rPr>
        <w:t xml:space="preserve"> That is,</w:t>
      </w:r>
      <w:r w:rsidR="00425D5E">
        <w:rPr>
          <w:rFonts w:ascii="Times New Roman" w:hAnsi="Times New Roman" w:cs="Times New Roman"/>
          <w:bCs/>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sz w:val="22"/>
            <w:szCs w:val="22"/>
          </w:rPr>
          <m:t>&lt;</m:t>
        </m:r>
        <m:sSubSup>
          <m:sSubSupPr>
            <m:ctrlPr>
              <w:rPr>
                <w:rFonts w:ascii="Cambria Math" w:hAnsi="Cambria Math" w:cs="Times New Roman"/>
                <w:bCs/>
                <w:i/>
                <w:sz w:val="22"/>
                <w:szCs w:val="22"/>
              </w:rPr>
            </m:ctrlPr>
          </m:sSubSupPr>
          <m:e>
            <m:acc>
              <m:accPr>
                <m:ctrlPr>
                  <w:rPr>
                    <w:rFonts w:ascii="Cambria Math" w:hAnsi="Cambria Math" w:cs="Times New Roman"/>
                    <w:bCs/>
                    <w:sz w:val="22"/>
                    <w:szCs w:val="22"/>
                  </w:rPr>
                </m:ctrlPr>
              </m:accPr>
              <m:e>
                <m:r>
                  <w:rPr>
                    <w:rFonts w:ascii="Cambria Math" w:hAnsi="Cambria Math" w:cs="Times New Roman"/>
                    <w:sz w:val="22"/>
                    <w:szCs w:val="22"/>
                  </w:rPr>
                  <m:t>β</m:t>
                </m:r>
              </m:e>
            </m:acc>
          </m:e>
          <m:sub>
            <m:r>
              <w:rPr>
                <w:rFonts w:ascii="Cambria Math" w:hAnsi="Cambria Math" w:cs="Times New Roman"/>
                <w:sz w:val="22"/>
                <w:szCs w:val="22"/>
              </w:rPr>
              <m:t>2</m:t>
            </m:r>
          </m:sub>
          <m:sup>
            <m:r>
              <w:rPr>
                <w:rFonts w:ascii="Cambria Math" w:hAnsi="Cambria Math" w:cs="Times New Roman"/>
                <w:sz w:val="22"/>
                <w:szCs w:val="22"/>
              </w:rPr>
              <m:t>**</m:t>
            </m:r>
          </m:sup>
        </m:sSubSup>
      </m:oMath>
      <w:r w:rsidR="00425D5E">
        <w:rPr>
          <w:rFonts w:ascii="Times New Roman" w:hAnsi="Times New Roman" w:cs="Times New Roman" w:hint="eastAsia"/>
          <w:iCs/>
          <w:sz w:val="22"/>
          <w:szCs w:val="22"/>
        </w:rPr>
        <w:t>.</w:t>
      </w:r>
      <w:r w:rsidR="00425D5E">
        <w:rPr>
          <w:rFonts w:ascii="Times New Roman" w:hAnsi="Times New Roman" w:cs="Times New Roman"/>
          <w:iCs/>
          <w:sz w:val="22"/>
          <w:szCs w:val="22"/>
        </w:rPr>
        <w:t xml:space="preserve"> </w:t>
      </w:r>
      <w:r w:rsidR="00425D5E">
        <w:rPr>
          <w:rFonts w:ascii="Times New Roman" w:hAnsi="Times New Roman" w:cs="Times New Roman"/>
          <w:iCs/>
          <w:sz w:val="22"/>
          <w:szCs w:val="22"/>
        </w:rPr>
        <w:lastRenderedPageBreak/>
        <w:t xml:space="preserve">Thus, given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oMath>
      <w:r w:rsidR="00425D5E">
        <w:rPr>
          <w:rFonts w:ascii="Times New Roman" w:hAnsi="Times New Roman" w:cs="Times New Roman" w:hint="eastAsia"/>
          <w:bCs/>
          <w:sz w:val="22"/>
          <w:szCs w:val="22"/>
        </w:rPr>
        <w:t>,</w:t>
      </w:r>
      <w:r w:rsidR="00425D5E">
        <w:rPr>
          <w:rFonts w:ascii="Times New Roman" w:hAnsi="Times New Roman" w:cs="Times New Roman"/>
          <w:b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425D5E">
        <w:rPr>
          <w:rFonts w:ascii="Times New Roman" w:hAnsi="Times New Roman" w:cs="Times New Roman"/>
          <w:bCs/>
          <w:sz w:val="22"/>
          <w:szCs w:val="22"/>
        </w:rPr>
        <w:t xml:space="preserv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00425D5E">
        <w:rPr>
          <w:rFonts w:ascii="Times New Roman" w:hAnsi="Times New Roman" w:cs="Times New Roman" w:hint="eastAsia"/>
          <w:bCs/>
          <w:sz w:val="22"/>
          <w:szCs w:val="22"/>
        </w:rPr>
        <w:t xml:space="preserve"> </w:t>
      </w:r>
      <w:r w:rsidR="00425D5E">
        <w:rPr>
          <w:rFonts w:ascii="Times New Roman" w:hAnsi="Times New Roman" w:cs="Times New Roman"/>
          <w:bCs/>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425D5E">
        <w:rPr>
          <w:rFonts w:ascii="Times New Roman" w:hAnsi="Times New Roman" w:cs="Times New Roman"/>
          <w:bCs/>
          <w:sz w:val="22"/>
          <w:szCs w:val="22"/>
        </w:rPr>
        <w:t xml:space="preserve"> when </w:t>
      </w:r>
      <m:oMath>
        <m:r>
          <w:rPr>
            <w:rFonts w:ascii="Cambria Math" w:hAnsi="Cambria Math" w:cs="Times New Roman"/>
            <w:sz w:val="22"/>
            <w:szCs w:val="22"/>
          </w:rPr>
          <m:t>β&gt;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oMath>
      <w:r w:rsidR="00425D5E">
        <w:rPr>
          <w:rFonts w:ascii="Times New Roman" w:hAnsi="Times New Roman" w:cs="Times New Roman"/>
          <w:bCs/>
          <w:sz w:val="22"/>
          <w:szCs w:val="22"/>
        </w:rPr>
        <w:t>.</w:t>
      </w:r>
      <w:r w:rsidR="00DE3288">
        <w:rPr>
          <w:rFonts w:ascii="Times New Roman" w:hAnsi="Times New Roman" w:cs="Times New Roman"/>
          <w:bCs/>
          <w:sz w:val="22"/>
          <w:szCs w:val="22"/>
        </w:rPr>
        <w:t xml:space="preserve"> </w:t>
      </w:r>
      <w:r w:rsidR="006618BD">
        <w:rPr>
          <w:rFonts w:ascii="Times New Roman" w:hAnsi="Times New Roman" w:cs="Times New Roman" w:hint="eastAsia"/>
          <w:iCs/>
          <w:color w:val="000000" w:themeColor="text1"/>
          <w:sz w:val="22"/>
          <w:szCs w:val="22"/>
        </w:rPr>
        <w:t xml:space="preserve">Following similar steps, one can verify that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6618BD" w:rsidRPr="009D4488">
        <w:rPr>
          <w:rFonts w:ascii="Times New Roman" w:hAnsi="Times New Roman" w:cs="Times New Roman"/>
          <w:iCs/>
          <w:sz w:val="22"/>
          <w:szCs w:val="22"/>
        </w:rPr>
        <w:t xml:space="preserve"> if </w:t>
      </w:r>
      <m:oMath>
        <m:r>
          <w:rPr>
            <w:rFonts w:ascii="Cambria Math" w:hAnsi="Cambria Math" w:cs="Times New Roman"/>
            <w:sz w:val="22"/>
            <w:szCs w:val="22"/>
          </w:rPr>
          <m:t>c&gt;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(β)</m:t>
        </m:r>
      </m:oMath>
      <w:r w:rsidR="006618BD">
        <w:rPr>
          <w:rFonts w:ascii="Times New Roman" w:hAnsi="Times New Roman" w:cs="Times New Roman" w:hint="eastAsia"/>
          <w:iCs/>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sidR="006618BD" w:rsidRPr="009D4488">
        <w:rPr>
          <w:rFonts w:ascii="Times New Roman" w:hAnsi="Times New Roman" w:cs="Times New Roman"/>
          <w:iCs/>
          <w:sz w:val="22"/>
          <w:szCs w:val="22"/>
        </w:rPr>
        <w:t xml:space="preserve"> if </w:t>
      </w:r>
      <m:oMath>
        <m:r>
          <w:rPr>
            <w:rFonts w:ascii="Cambria Math" w:hAnsi="Cambria Math" w:cs="Times New Roman"/>
            <w:sz w:val="22"/>
            <w:szCs w:val="22"/>
          </w:rPr>
          <m:t>c&lt;</m:t>
        </m:r>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(β)</m:t>
        </m:r>
      </m:oMath>
      <w:r w:rsidR="006618BD">
        <w:rPr>
          <w:rFonts w:ascii="Times New Roman" w:hAnsi="Times New Roman" w:cs="Times New Roman" w:hint="eastAsia"/>
          <w:iCs/>
          <w:sz w:val="22"/>
          <w:szCs w:val="22"/>
        </w:rPr>
        <w:t>.</w:t>
      </w:r>
      <w:r w:rsidR="00DA7BEC">
        <w:rPr>
          <w:rFonts w:ascii="Times New Roman" w:hAnsi="Times New Roman" w:cs="Times New Roman" w:hint="eastAsia"/>
          <w:iCs/>
          <w:sz w:val="22"/>
          <w:szCs w:val="22"/>
        </w:rPr>
        <w:t xml:space="preserve"> </w:t>
      </w:r>
      <w:r w:rsidR="00DA7BEC" w:rsidRPr="008E1BB3">
        <w:rPr>
          <w:rFonts w:ascii="Times New Roman" w:hAnsi="Times New Roman" w:cs="Times New Roman"/>
          <w:iCs/>
          <w:sz w:val="22"/>
          <w:szCs w:val="22"/>
        </w:rPr>
        <w:t>Because the detailed deriving process is very tedious, we omit the proof steps here</w:t>
      </w:r>
      <w:r w:rsidR="00DA7BEC">
        <w:rPr>
          <w:rFonts w:ascii="Times New Roman" w:hAnsi="Times New Roman" w:cs="Times New Roman" w:hint="eastAsia"/>
          <w:iCs/>
          <w:sz w:val="22"/>
          <w:szCs w:val="22"/>
        </w:rPr>
        <w:t>.</w:t>
      </w:r>
      <w:r w:rsidR="002E76E4">
        <w:rPr>
          <w:rFonts w:ascii="Times New Roman" w:hAnsi="Times New Roman" w:cs="Times New Roman" w:hint="eastAsia"/>
          <w:iCs/>
          <w:sz w:val="22"/>
          <w:szCs w:val="22"/>
        </w:rPr>
        <w:t xml:space="preserve"> Thus,</w:t>
      </w:r>
      <w:r w:rsidR="00743A82">
        <w:rPr>
          <w:rFonts w:ascii="Times New Roman" w:hAnsi="Times New Roman" w:cs="Times New Roman" w:hint="eastAsia"/>
          <w:iCs/>
          <w:sz w:val="22"/>
          <w:szCs w:val="22"/>
        </w:rPr>
        <w:t xml:space="preserve"> </w:t>
      </w:r>
      <m:oMath>
        <m:sSubSup>
          <m:sSubSupPr>
            <m:ctrlPr>
              <w:rPr>
                <w:rFonts w:ascii="Cambria Math" w:hAnsi="Cambria Math" w:cs="Times New Roman"/>
                <w:i/>
                <w:iCs/>
                <w:sz w:val="22"/>
                <w:szCs w:val="22"/>
              </w:rPr>
            </m:ctrlPr>
          </m:sSubSupPr>
          <m:e>
            <m:r>
              <w:rPr>
                <w:rFonts w:ascii="Cambria Math" w:hAnsi="Cambria Math" w:cs="Times New Roman"/>
                <w:sz w:val="22"/>
                <w:szCs w:val="22"/>
              </w:rPr>
              <m:t>c</m:t>
            </m:r>
          </m:e>
          <m:sub>
            <m:r>
              <w:rPr>
                <w:rFonts w:ascii="Cambria Math" w:hAnsi="Cambria Math" w:cs="Times New Roman"/>
                <w:sz w:val="22"/>
                <w:szCs w:val="22"/>
              </w:rPr>
              <m:t>2</m:t>
            </m:r>
          </m:sub>
          <m:sup>
            <m:r>
              <w:rPr>
                <w:rFonts w:ascii="Cambria Math" w:hAnsi="Cambria Math" w:cs="Times New Roman"/>
                <w:sz w:val="22"/>
                <w:szCs w:val="22"/>
              </w:rPr>
              <m:t>**</m:t>
            </m:r>
          </m:sup>
        </m:sSubSup>
        <m:d>
          <m:dPr>
            <m:ctrlPr>
              <w:rPr>
                <w:rFonts w:ascii="Cambria Math" w:hAnsi="Cambria Math" w:cs="Times New Roman"/>
                <w:i/>
                <w:sz w:val="22"/>
                <w:szCs w:val="22"/>
              </w:rPr>
            </m:ctrlPr>
          </m:dPr>
          <m:e>
            <m:r>
              <w:rPr>
                <w:rFonts w:ascii="Cambria Math" w:hAnsi="Cambria Math" w:cs="Times New Roman"/>
                <w:sz w:val="22"/>
                <w:szCs w:val="22"/>
              </w:rPr>
              <m:t>β</m:t>
            </m:r>
          </m:e>
        </m:d>
        <m:r>
          <w:rPr>
            <w:rFonts w:ascii="Cambria Math" w:hAnsi="Cambria Math" w:cs="Times New Roman"/>
            <w:sz w:val="22"/>
            <w:szCs w:val="22"/>
          </w:rPr>
          <m:t>=c</m:t>
        </m:r>
      </m:oMath>
      <w:r w:rsidR="00743A82">
        <w:rPr>
          <w:rFonts w:ascii="Times New Roman" w:hAnsi="Times New Roman" w:cs="Times New Roman" w:hint="eastAsia"/>
          <w:sz w:val="22"/>
          <w:szCs w:val="22"/>
        </w:rPr>
        <w:t xml:space="preserve"> is the inverse function of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d>
          <m:dPr>
            <m:ctrlPr>
              <w:rPr>
                <w:rFonts w:ascii="Cambria Math" w:hAnsi="Cambria Math" w:cs="Times New Roman"/>
                <w:bCs/>
                <w:i/>
                <w:sz w:val="22"/>
                <w:szCs w:val="22"/>
              </w:rPr>
            </m:ctrlPr>
          </m:dPr>
          <m:e>
            <m:r>
              <w:rPr>
                <w:rFonts w:ascii="Cambria Math" w:hAnsi="Cambria Math" w:cs="Times New Roman"/>
                <w:sz w:val="22"/>
                <w:szCs w:val="22"/>
              </w:rPr>
              <m:t>c</m:t>
            </m:r>
          </m:e>
        </m:d>
        <m:r>
          <w:rPr>
            <w:rFonts w:ascii="Cambria Math" w:hAnsi="Cambria Math" w:cs="Times New Roman"/>
            <w:sz w:val="22"/>
            <w:szCs w:val="22"/>
          </w:rPr>
          <m:t>=β</m:t>
        </m:r>
      </m:oMath>
      <w:r w:rsidR="00743A82">
        <w:rPr>
          <w:rFonts w:ascii="Times New Roman" w:hAnsi="Times New Roman" w:cs="Times New Roman" w:hint="eastAsia"/>
          <w:sz w:val="22"/>
          <w:szCs w:val="22"/>
        </w:rPr>
        <w:t>.</w:t>
      </w:r>
      <w:r w:rsidR="006618BD">
        <w:rPr>
          <w:rFonts w:ascii="Times New Roman" w:hAnsi="Times New Roman" w:cs="Times New Roman" w:hint="eastAsia"/>
          <w:iCs/>
          <w:sz w:val="22"/>
          <w:szCs w:val="22"/>
        </w:rPr>
        <w:t xml:space="preserve"> </w:t>
      </w:r>
      <w:r w:rsidR="006618BD">
        <w:rPr>
          <w:rFonts w:ascii="Times New Roman" w:hAnsi="Times New Roman" w:cs="Times New Roman"/>
          <w:iCs/>
          <w:sz w:val="22"/>
          <w:szCs w:val="22"/>
        </w:rPr>
        <w:t xml:space="preserve">Following the proof of Proposition 3 in the main paper, we can verify that </w:t>
      </w:r>
      <m:oMath>
        <m:sSubSup>
          <m:sSubSupPr>
            <m:ctrlPr>
              <w:rPr>
                <w:rFonts w:ascii="Cambria Math" w:hAnsi="Cambria Math" w:cs="Times New Roman"/>
                <w:i/>
                <w:iCs/>
                <w:sz w:val="22"/>
                <w:szCs w:val="22"/>
              </w:rPr>
            </m:ctrlPr>
          </m:sSubSupPr>
          <m:e>
            <m:r>
              <w:rPr>
                <w:rFonts w:ascii="Cambria Math" w:hAnsi="Cambria Math" w:cs="Times New Roman"/>
                <w:sz w:val="22"/>
                <w:szCs w:val="22"/>
              </w:rPr>
              <m:t>β</m:t>
            </m:r>
          </m:e>
          <m:sub>
            <m:r>
              <w:rPr>
                <w:rFonts w:ascii="Cambria Math" w:hAnsi="Cambria Math" w:cs="Times New Roman"/>
                <w:sz w:val="22"/>
                <w:szCs w:val="22"/>
              </w:rPr>
              <m:t>2</m:t>
            </m:r>
          </m:sub>
          <m:sup>
            <m:r>
              <w:rPr>
                <w:rFonts w:ascii="Cambria Math" w:hAnsi="Cambria Math" w:cs="Times New Roman"/>
                <w:sz w:val="22"/>
                <w:szCs w:val="22"/>
              </w:rPr>
              <m:t>**</m:t>
            </m:r>
          </m:sup>
        </m:sSubSup>
        <m:r>
          <w:rPr>
            <w:rFonts w:ascii="Cambria Math" w:hAnsi="Cambria Math" w:cs="Times New Roman"/>
            <w:sz w:val="22"/>
            <w:szCs w:val="22"/>
          </w:rPr>
          <m:t>(c)</m:t>
        </m:r>
      </m:oMath>
      <w:r w:rsidR="006618BD">
        <w:rPr>
          <w:rFonts w:ascii="Times New Roman" w:hAnsi="Times New Roman" w:cs="Times New Roman" w:hint="eastAsia"/>
          <w:iCs/>
          <w:sz w:val="22"/>
          <w:szCs w:val="22"/>
        </w:rPr>
        <w:t xml:space="preserve"> increases in </w:t>
      </w:r>
      <m:oMath>
        <m:r>
          <w:rPr>
            <w:rFonts w:ascii="Cambria Math" w:hAnsi="Cambria Math" w:cs="Times New Roman"/>
            <w:sz w:val="22"/>
            <w:szCs w:val="22"/>
          </w:rPr>
          <m:t>c</m:t>
        </m:r>
      </m:oMath>
      <w:r w:rsidR="006618BD">
        <w:rPr>
          <w:rFonts w:ascii="Times New Roman" w:hAnsi="Times New Roman" w:cs="Times New Roman" w:hint="eastAsia"/>
          <w:sz w:val="22"/>
          <w:szCs w:val="22"/>
        </w:rPr>
        <w:t>.</w:t>
      </w:r>
      <w:r w:rsidR="00AB019D">
        <w:rPr>
          <w:rFonts w:ascii="Times New Roman" w:hAnsi="Times New Roman" w:cs="Times New Roman"/>
          <w:sz w:val="22"/>
          <w:szCs w:val="22"/>
        </w:rPr>
        <w:t xml:space="preserve"> </w:t>
      </w:r>
      <w:r w:rsidRPr="00627E16">
        <w:rPr>
          <w:rFonts w:ascii="Times New Roman" w:hAnsi="Times New Roman" w:cs="Times New Roman"/>
          <w:bCs/>
          <w:sz w:val="22"/>
          <w:szCs w:val="22"/>
        </w:rPr>
        <w:t xml:space="preserve">This </w:t>
      </w:r>
      <w:r w:rsidR="009C2B87">
        <w:rPr>
          <w:rFonts w:ascii="Times New Roman" w:hAnsi="Times New Roman" w:cs="Times New Roman" w:hint="eastAsia"/>
          <w:bCs/>
          <w:sz w:val="22"/>
          <w:szCs w:val="22"/>
        </w:rPr>
        <w:t>end</w:t>
      </w:r>
      <w:r w:rsidRPr="00627E16">
        <w:rPr>
          <w:rFonts w:ascii="Times New Roman" w:hAnsi="Times New Roman" w:cs="Times New Roman"/>
          <w:bCs/>
          <w:sz w:val="22"/>
          <w:szCs w:val="22"/>
        </w:rPr>
        <w:t xml:space="preserve">s the proof of Proposition </w:t>
      </w:r>
      <w:r w:rsidR="00F53214">
        <w:rPr>
          <w:rFonts w:ascii="Times New Roman" w:hAnsi="Times New Roman" w:cs="Times New Roman"/>
          <w:bCs/>
          <w:sz w:val="22"/>
          <w:szCs w:val="22"/>
        </w:rPr>
        <w:t>N</w:t>
      </w:r>
      <w:r w:rsidR="00C00638">
        <w:rPr>
          <w:rFonts w:ascii="Times New Roman" w:hAnsi="Times New Roman" w:cs="Times New Roman"/>
          <w:bCs/>
          <w:sz w:val="22"/>
          <w:szCs w:val="22"/>
        </w:rPr>
        <w:t>3</w:t>
      </w:r>
      <w:r w:rsidRPr="00627E16">
        <w:rPr>
          <w:rFonts w:ascii="Times New Roman" w:hAnsi="Times New Roman" w:cs="Times New Roman"/>
          <w:bCs/>
          <w:sz w:val="22"/>
          <w:szCs w:val="22"/>
        </w:rPr>
        <w:t>.</w:t>
      </w:r>
      <w:r w:rsidR="009C2B87">
        <w:rPr>
          <w:rFonts w:ascii="Times New Roman" w:eastAsia="宋体" w:hAnsi="Times New Roman" w:cs="Times New Roman" w:hint="eastAsia"/>
          <w:kern w:val="0"/>
          <w:sz w:val="22"/>
          <w:szCs w:val="22"/>
        </w:rPr>
        <w:t xml:space="preserve"> </w:t>
      </w:r>
      <w:r w:rsidRPr="00627E16">
        <w:rPr>
          <w:rFonts w:ascii="Times New Roman" w:eastAsia="宋体" w:hAnsi="Times New Roman" w:cs="Times New Roman"/>
          <w:kern w:val="0"/>
          <w:sz w:val="22"/>
          <w:szCs w:val="22"/>
        </w:rPr>
        <w:t>□</w:t>
      </w:r>
    </w:p>
    <w:p w14:paraId="2967B2C8" w14:textId="07415847" w:rsidR="006E7BB6" w:rsidRDefault="006E7BB6" w:rsidP="006E7BB6">
      <w:pPr>
        <w:spacing w:line="480" w:lineRule="auto"/>
        <w:ind w:firstLineChars="100" w:firstLine="221"/>
        <w:rPr>
          <w:rFonts w:ascii="Times New Roman" w:hAnsi="Times New Roman" w:cs="Times New Roman"/>
          <w:i/>
          <w:color w:val="000000" w:themeColor="text1"/>
          <w:sz w:val="22"/>
          <w:szCs w:val="22"/>
        </w:rPr>
      </w:pPr>
      <w:r w:rsidRPr="00384F29">
        <w:rPr>
          <w:rFonts w:ascii="Times New Roman" w:eastAsia="宋体" w:hAnsi="Times New Roman" w:cs="Times New Roman"/>
          <w:b/>
          <w:bCs/>
          <w:smallCaps/>
          <w:kern w:val="0"/>
          <w:sz w:val="22"/>
          <w:szCs w:val="22"/>
        </w:rPr>
        <w:t xml:space="preserve">Proposition </w:t>
      </w:r>
      <w:r w:rsidR="00F53214">
        <w:rPr>
          <w:rFonts w:ascii="Times New Roman" w:eastAsia="宋体" w:hAnsi="Times New Roman" w:cs="Times New Roman"/>
          <w:b/>
          <w:bCs/>
          <w:smallCaps/>
          <w:kern w:val="0"/>
          <w:sz w:val="22"/>
          <w:szCs w:val="22"/>
        </w:rPr>
        <w:t>N</w:t>
      </w:r>
      <w:r>
        <w:rPr>
          <w:rFonts w:ascii="Times New Roman" w:eastAsia="宋体" w:hAnsi="Times New Roman" w:cs="Times New Roman"/>
          <w:b/>
          <w:bCs/>
          <w:smallCaps/>
          <w:kern w:val="0"/>
          <w:sz w:val="22"/>
          <w:szCs w:val="22"/>
        </w:rPr>
        <w:t>4</w:t>
      </w:r>
      <w:r w:rsidRPr="00384F29">
        <w:rPr>
          <w:rFonts w:ascii="Times New Roman" w:eastAsia="宋体" w:hAnsi="Times New Roman" w:cs="Times New Roman"/>
          <w:b/>
          <w:bCs/>
          <w:smallCaps/>
          <w:kern w:val="0"/>
          <w:sz w:val="22"/>
          <w:szCs w:val="22"/>
        </w:rPr>
        <w:t>.</w:t>
      </w:r>
      <w:r w:rsidRPr="00384F29">
        <w:rPr>
          <w:rFonts w:ascii="Times New Roman" w:hAnsi="Times New Roman" w:cs="Times New Roman"/>
          <w:i/>
          <w:iCs/>
          <w:sz w:val="22"/>
          <w:szCs w:val="22"/>
        </w:rPr>
        <w:t xml:space="preserve"> </w:t>
      </w:r>
      <w:r>
        <w:rPr>
          <w:rFonts w:ascii="Times New Roman" w:hAnsi="Times New Roman" w:cs="Times New Roman" w:hint="eastAsia"/>
          <w:i/>
          <w:iCs/>
          <w:sz w:val="22"/>
          <w:szCs w:val="22"/>
        </w:rPr>
        <w:t>Exclu</w:t>
      </w:r>
      <w:r w:rsidRPr="00164B37">
        <w:rPr>
          <w:rFonts w:ascii="Times New Roman" w:hAnsi="Times New Roman" w:cs="Times New Roman" w:hint="eastAsia"/>
          <w:i/>
          <w:iCs/>
          <w:sz w:val="22"/>
          <w:szCs w:val="22"/>
        </w:rPr>
        <w:t xml:space="preserve">sive contracts can achieve a win-win outcome for platforms and content providers when </w:t>
      </w:r>
      <w:r w:rsidR="00164B37" w:rsidRPr="00164B37">
        <w:rPr>
          <w:rFonts w:ascii="Times New Roman" w:hAnsi="Times New Roman" w:cs="Times New Roman"/>
          <w:i/>
          <w:iCs/>
          <w:sz w:val="22"/>
        </w:rPr>
        <w:t>consumers’</w:t>
      </w:r>
      <w:r w:rsidRPr="00164B37">
        <w:rPr>
          <w:rFonts w:ascii="Times New Roman" w:hAnsi="Times New Roman" w:cs="Times New Roman"/>
          <w:i/>
          <w:iCs/>
          <w:color w:val="000000" w:themeColor="text1"/>
          <w:sz w:val="22"/>
          <w:szCs w:val="22"/>
        </w:rPr>
        <w:t xml:space="preserve"> marg</w:t>
      </w:r>
      <w:r w:rsidRPr="00C84C54">
        <w:rPr>
          <w:rFonts w:ascii="Times New Roman" w:hAnsi="Times New Roman" w:cs="Times New Roman"/>
          <w:i/>
          <w:iCs/>
          <w:color w:val="000000" w:themeColor="text1"/>
          <w:sz w:val="22"/>
          <w:szCs w:val="22"/>
        </w:rPr>
        <w:t xml:space="preserve">inal valuation for content is </w:t>
      </w:r>
      <w:r>
        <w:rPr>
          <w:rFonts w:ascii="Times New Roman" w:hAnsi="Times New Roman" w:cs="Times New Roman" w:hint="eastAsia"/>
          <w:i/>
          <w:iCs/>
          <w:color w:val="000000" w:themeColor="text1"/>
          <w:sz w:val="22"/>
          <w:szCs w:val="22"/>
        </w:rPr>
        <w:t xml:space="preserve">moderate. Mathematically, </w:t>
      </w:r>
      <m:oMath>
        <m:acc>
          <m:accPr>
            <m:chr m:val="̃"/>
            <m:ctrlPr>
              <w:rPr>
                <w:rFonts w:ascii="Cambria Math" w:hAnsi="Cambria Math" w:cs="Times New Roman"/>
                <w:i/>
                <w:sz w:val="22"/>
                <w:szCs w:val="22"/>
              </w:rPr>
            </m:ctrlPr>
          </m:accPr>
          <m:e>
            <m:r>
              <w:rPr>
                <w:rFonts w:ascii="Cambria Math" w:hAnsi="Cambria Math" w:cs="Times New Roman"/>
                <w:sz w:val="22"/>
                <w:szCs w:val="22"/>
              </w:rPr>
              <m:t>Π</m:t>
            </m:r>
          </m:e>
        </m:acc>
        <m:r>
          <w:rPr>
            <w:rFonts w:ascii="Cambria Math" w:hAnsi="Cambria Math" w:cs="Times New Roman"/>
            <w:color w:val="000000" w:themeColor="text1"/>
            <w:sz w:val="22"/>
            <w:szCs w:val="22"/>
          </w:rPr>
          <m:t>&gt;</m:t>
        </m:r>
        <m:acc>
          <m:accPr>
            <m:chr m:val="̅"/>
            <m:ctrlPr>
              <w:rPr>
                <w:rFonts w:ascii="Cambria Math" w:hAnsi="Cambria Math" w:cs="Times New Roman"/>
                <w:i/>
                <w:sz w:val="22"/>
                <w:szCs w:val="22"/>
              </w:rPr>
            </m:ctrlPr>
          </m:accPr>
          <m:e>
            <m:r>
              <w:rPr>
                <w:rFonts w:ascii="Cambria Math" w:hAnsi="Cambria Math" w:cs="Times New Roman"/>
                <w:sz w:val="22"/>
                <w:szCs w:val="22"/>
              </w:rPr>
              <m:t>Π</m:t>
            </m:r>
          </m:e>
        </m:acc>
      </m:oMath>
      <w:r>
        <w:rPr>
          <w:rFonts w:ascii="Times New Roman" w:hAnsi="Times New Roman" w:cs="Times New Roman" w:hint="eastAsia"/>
          <w:iCs/>
          <w:color w:val="000000" w:themeColor="text1"/>
          <w:sz w:val="22"/>
          <w:szCs w:val="22"/>
        </w:rPr>
        <w:t xml:space="preserve"> </w:t>
      </w:r>
      <w:r w:rsidRPr="00C84C54">
        <w:rPr>
          <w:rFonts w:ascii="Times New Roman" w:hAnsi="Times New Roman" w:cs="Times New Roman"/>
          <w:i/>
          <w:color w:val="000000" w:themeColor="text1"/>
          <w:sz w:val="22"/>
          <w:szCs w:val="22"/>
        </w:rPr>
        <w:t>and</w:t>
      </w:r>
      <w:r>
        <w:rPr>
          <w:rFonts w:ascii="Times New Roman" w:hAnsi="Times New Roman" w:cs="Times New Roman"/>
          <w:color w:val="000000" w:themeColor="text1"/>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PS</m:t>
            </m:r>
          </m:e>
        </m:acc>
        <m:r>
          <w:rPr>
            <w:rFonts w:ascii="Cambria Math" w:hAnsi="Cambria Math" w:cs="Times New Roman"/>
            <w:color w:val="000000" w:themeColor="text1"/>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PS</m:t>
            </m:r>
          </m:e>
        </m:acc>
      </m:oMath>
      <w:r>
        <w:rPr>
          <w:rFonts w:ascii="Times New Roman" w:hAnsi="Times New Roman" w:cs="Times New Roman" w:hint="eastAsia"/>
          <w:color w:val="000000" w:themeColor="text1"/>
          <w:sz w:val="22"/>
          <w:szCs w:val="22"/>
        </w:rPr>
        <w:t xml:space="preserve"> </w:t>
      </w:r>
      <w:r w:rsidRPr="00C84C54">
        <w:rPr>
          <w:rFonts w:ascii="Times New Roman" w:hAnsi="Times New Roman" w:cs="Times New Roman"/>
          <w:i/>
          <w:iCs/>
          <w:color w:val="000000" w:themeColor="text1"/>
          <w:sz w:val="22"/>
          <w:szCs w:val="22"/>
        </w:rPr>
        <w:t>when</w:t>
      </w:r>
      <w:r>
        <w:rPr>
          <w:rFonts w:ascii="Times New Roman" w:hAnsi="Times New Roman" w:cs="Times New Roman"/>
          <w:color w:val="000000" w:themeColor="text1"/>
          <w:sz w:val="22"/>
          <w:szCs w:val="22"/>
        </w:rPr>
        <w:t xml:space="preserve"> </w:t>
      </w:r>
      <m:oMath>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2</m:t>
            </m:r>
            <m:ctrlPr>
              <w:rPr>
                <w:rFonts w:ascii="Cambria Math" w:hAnsi="Cambria Math" w:cs="Times New Roman"/>
                <w:i/>
                <w:sz w:val="22"/>
                <w:szCs w:val="22"/>
              </w:rPr>
            </m:ctrlPr>
          </m:sub>
          <m:sup>
            <m:r>
              <w:rPr>
                <w:rFonts w:ascii="Cambria Math" w:hAnsi="Cambria Math" w:cs="Times New Roman"/>
                <w:sz w:val="22"/>
                <w:szCs w:val="22"/>
              </w:rPr>
              <m:t>**</m:t>
            </m:r>
          </m:sup>
        </m:sSubSup>
        <m:r>
          <w:rPr>
            <w:rFonts w:ascii="Cambria Math" w:hAnsi="Cambria Math" w:cs="Times New Roman"/>
            <w:color w:val="000000" w:themeColor="text1"/>
            <w:sz w:val="22"/>
            <w:szCs w:val="22"/>
          </w:rPr>
          <m:t>&lt;β&lt;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oMath>
      <w:r>
        <w:rPr>
          <w:rFonts w:ascii="Times New Roman" w:hAnsi="Times New Roman" w:cs="Times New Roman" w:hint="eastAsia"/>
          <w:i/>
          <w:color w:val="000000" w:themeColor="text1"/>
          <w:sz w:val="22"/>
          <w:szCs w:val="22"/>
        </w:rPr>
        <w:t>.</w:t>
      </w:r>
    </w:p>
    <w:p w14:paraId="2E892F81" w14:textId="24506B3A" w:rsidR="006E7BB6" w:rsidRDefault="006E7BB6" w:rsidP="00D45DFF">
      <w:pPr>
        <w:spacing w:line="480" w:lineRule="auto"/>
        <w:ind w:firstLineChars="100" w:firstLine="221"/>
        <w:rPr>
          <w:rFonts w:ascii="Times New Roman" w:hAnsi="Times New Roman" w:cs="Times New Roman"/>
          <w:bCs/>
          <w:sz w:val="22"/>
          <w:szCs w:val="22"/>
        </w:rPr>
      </w:pPr>
      <w:r w:rsidRPr="00F53214">
        <w:rPr>
          <w:rFonts w:ascii="Times New Roman" w:eastAsia="宋体" w:hAnsi="Times New Roman" w:cs="Times New Roman"/>
          <w:b/>
          <w:smallCaps/>
          <w:kern w:val="0"/>
          <w:sz w:val="22"/>
          <w:szCs w:val="22"/>
        </w:rPr>
        <w:t xml:space="preserve">Proof of proposition </w:t>
      </w:r>
      <w:r w:rsidR="00F53214" w:rsidRPr="00F53214">
        <w:rPr>
          <w:rFonts w:ascii="Times New Roman" w:eastAsia="宋体" w:hAnsi="Times New Roman" w:cs="Times New Roman"/>
          <w:b/>
          <w:smallCaps/>
          <w:kern w:val="0"/>
          <w:sz w:val="22"/>
          <w:szCs w:val="22"/>
        </w:rPr>
        <w:t>N</w:t>
      </w:r>
      <w:r w:rsidRPr="00F53214">
        <w:rPr>
          <w:rFonts w:ascii="Times New Roman" w:eastAsia="宋体" w:hAnsi="Times New Roman" w:cs="Times New Roman" w:hint="eastAsia"/>
          <w:b/>
          <w:smallCaps/>
          <w:kern w:val="0"/>
          <w:sz w:val="22"/>
          <w:szCs w:val="22"/>
        </w:rPr>
        <w:t>4</w:t>
      </w:r>
      <w:r w:rsidRPr="00F53214">
        <w:rPr>
          <w:rFonts w:ascii="Times New Roman" w:eastAsia="宋体" w:hAnsi="Times New Roman" w:cs="Times New Roman"/>
          <w:b/>
          <w:bCs/>
          <w:smallCaps/>
          <w:kern w:val="0"/>
          <w:sz w:val="22"/>
          <w:szCs w:val="22"/>
        </w:rPr>
        <w:t>.</w:t>
      </w:r>
      <w:r w:rsidRPr="006E7BB6">
        <w:rPr>
          <w:rFonts w:ascii="Times New Roman" w:eastAsia="宋体" w:hAnsi="Times New Roman" w:cs="Times New Roman"/>
          <w:bCs/>
          <w:smallCaps/>
          <w:kern w:val="0"/>
          <w:sz w:val="22"/>
          <w:szCs w:val="22"/>
        </w:rPr>
        <w:t xml:space="preserve"> </w:t>
      </w:r>
      <w:r w:rsidRPr="000F43F5">
        <w:rPr>
          <w:rFonts w:ascii="Times New Roman" w:eastAsia="宋体" w:hAnsi="Times New Roman" w:cs="Times New Roman"/>
          <w:bCs/>
          <w:smallCaps/>
          <w:kern w:val="0"/>
          <w:sz w:val="22"/>
          <w:szCs w:val="22"/>
        </w:rPr>
        <w:t xml:space="preserve"> </w:t>
      </w:r>
      <w:r w:rsidR="00444442" w:rsidRPr="00922803">
        <w:rPr>
          <w:rFonts w:ascii="Times New Roman" w:hAnsi="Times New Roman" w:cs="Times New Roman"/>
          <w:bCs/>
          <w:sz w:val="22"/>
          <w:szCs w:val="22"/>
        </w:rPr>
        <w:t xml:space="preserve">By combining the results of Propositions </w:t>
      </w:r>
      <w:r w:rsidR="00F53214">
        <w:rPr>
          <w:rFonts w:ascii="Times New Roman" w:hAnsi="Times New Roman" w:cs="Times New Roman"/>
          <w:bCs/>
          <w:sz w:val="22"/>
          <w:szCs w:val="22"/>
        </w:rPr>
        <w:t>N</w:t>
      </w:r>
      <w:r w:rsidR="00444442" w:rsidRPr="00922803">
        <w:rPr>
          <w:rFonts w:ascii="Times New Roman" w:hAnsi="Times New Roman" w:cs="Times New Roman"/>
          <w:bCs/>
          <w:sz w:val="22"/>
          <w:szCs w:val="22"/>
        </w:rPr>
        <w:t xml:space="preserve">2 and </w:t>
      </w:r>
      <w:r w:rsidR="00F53214">
        <w:rPr>
          <w:rFonts w:ascii="Times New Roman" w:hAnsi="Times New Roman" w:cs="Times New Roman"/>
          <w:bCs/>
          <w:sz w:val="22"/>
          <w:szCs w:val="22"/>
        </w:rPr>
        <w:t>N</w:t>
      </w:r>
      <w:r w:rsidR="00444442" w:rsidRPr="00922803">
        <w:rPr>
          <w:rFonts w:ascii="Times New Roman" w:hAnsi="Times New Roman" w:cs="Times New Roman"/>
          <w:bCs/>
          <w:sz w:val="22"/>
          <w:szCs w:val="22"/>
        </w:rPr>
        <w:t>3, one can derive the results</w:t>
      </w:r>
      <w:r w:rsidR="00444442">
        <w:rPr>
          <w:rFonts w:ascii="Times New Roman" w:hAnsi="Times New Roman" w:cs="Times New Roman" w:hint="eastAsia"/>
          <w:bCs/>
          <w:sz w:val="22"/>
          <w:szCs w:val="22"/>
        </w:rPr>
        <w:t xml:space="preserve">. </w:t>
      </w:r>
      <w:r w:rsidR="00444442" w:rsidRPr="000F43F5">
        <w:rPr>
          <w:rFonts w:ascii="Times New Roman" w:hAnsi="Times New Roman" w:cs="Times New Roman"/>
          <w:bCs/>
          <w:sz w:val="22"/>
          <w:szCs w:val="22"/>
        </w:rPr>
        <w:t xml:space="preserve">This </w:t>
      </w:r>
      <w:r w:rsidR="00444442">
        <w:rPr>
          <w:rFonts w:ascii="Times New Roman" w:hAnsi="Times New Roman" w:cs="Times New Roman"/>
          <w:bCs/>
          <w:sz w:val="22"/>
          <w:szCs w:val="22"/>
        </w:rPr>
        <w:t>end</w:t>
      </w:r>
      <w:r w:rsidR="00444442" w:rsidRPr="000F43F5">
        <w:rPr>
          <w:rFonts w:ascii="Times New Roman" w:hAnsi="Times New Roman" w:cs="Times New Roman"/>
          <w:bCs/>
          <w:sz w:val="22"/>
          <w:szCs w:val="22"/>
        </w:rPr>
        <w:t xml:space="preserve">s the proof of Proposition </w:t>
      </w:r>
      <w:r w:rsidR="00F53214">
        <w:rPr>
          <w:rFonts w:ascii="Times New Roman" w:hAnsi="Times New Roman" w:cs="Times New Roman"/>
          <w:bCs/>
          <w:sz w:val="22"/>
          <w:szCs w:val="22"/>
        </w:rPr>
        <w:t>N</w:t>
      </w:r>
      <w:r w:rsidR="00444442">
        <w:rPr>
          <w:rFonts w:ascii="Times New Roman" w:hAnsi="Times New Roman" w:cs="Times New Roman" w:hint="eastAsia"/>
          <w:bCs/>
          <w:sz w:val="22"/>
          <w:szCs w:val="22"/>
        </w:rPr>
        <w:t>4</w:t>
      </w:r>
      <w:r w:rsidR="00444442" w:rsidRPr="000F43F5">
        <w:rPr>
          <w:rFonts w:ascii="Times New Roman" w:hAnsi="Times New Roman" w:cs="Times New Roman"/>
          <w:bCs/>
          <w:sz w:val="22"/>
          <w:szCs w:val="22"/>
        </w:rPr>
        <w:t>.</w:t>
      </w:r>
      <w:r w:rsidR="00444442" w:rsidRPr="000F43F5">
        <w:rPr>
          <w:rFonts w:ascii="Times New Roman" w:eastAsia="宋体" w:hAnsi="Times New Roman" w:cs="Times New Roman"/>
          <w:kern w:val="0"/>
          <w:sz w:val="22"/>
          <w:szCs w:val="22"/>
        </w:rPr>
        <w:t xml:space="preserve"> □</w:t>
      </w:r>
    </w:p>
    <w:p w14:paraId="3DEC4DC4" w14:textId="3FCF5EDF" w:rsidR="006E7BB6" w:rsidRPr="006E7BB6" w:rsidRDefault="006E7BB6" w:rsidP="006E7BB6">
      <w:pPr>
        <w:spacing w:line="480" w:lineRule="auto"/>
        <w:ind w:firstLineChars="100" w:firstLine="22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Next, we examine the impacts of exclusive contracts on consumer surplus and social welfare when </w:t>
      </w:r>
      <w:r w:rsidR="00CD729F">
        <w:rPr>
          <w:rFonts w:ascii="Times New Roman" w:hAnsi="Times New Roman" w:cs="Times New Roman"/>
          <w:color w:val="000000" w:themeColor="text1"/>
          <w:sz w:val="22"/>
          <w:szCs w:val="22"/>
        </w:rPr>
        <w:t xml:space="preserve">content </w:t>
      </w:r>
      <w:r>
        <w:rPr>
          <w:rFonts w:ascii="Times New Roman" w:hAnsi="Times New Roman" w:cs="Times New Roman"/>
          <w:color w:val="000000" w:themeColor="text1"/>
          <w:sz w:val="22"/>
          <w:szCs w:val="22"/>
        </w:rPr>
        <w:t>exclusivity is the equilibrium. The proposition below summarizes the results.</w:t>
      </w:r>
    </w:p>
    <w:p w14:paraId="2E62EFC9" w14:textId="0B5D1845" w:rsidR="000B7D7C" w:rsidRPr="00627E16" w:rsidRDefault="00D8727A" w:rsidP="000B7D7C">
      <w:pPr>
        <w:spacing w:beforeLines="50" w:before="156" w:afterLines="50" w:after="156" w:line="480" w:lineRule="auto"/>
        <w:ind w:firstLineChars="100" w:firstLine="221"/>
        <w:rPr>
          <w:rFonts w:ascii="Times New Roman" w:hAnsi="Times New Roman" w:cs="Times New Roman"/>
          <w:i/>
          <w:iCs/>
          <w:sz w:val="22"/>
          <w:szCs w:val="22"/>
        </w:rPr>
      </w:pPr>
      <w:r>
        <w:rPr>
          <w:rFonts w:ascii="Times New Roman" w:eastAsia="宋体" w:hAnsi="Times New Roman" w:cs="Times New Roman"/>
          <w:b/>
          <w:bCs/>
          <w:smallCaps/>
          <w:kern w:val="0"/>
          <w:sz w:val="22"/>
          <w:szCs w:val="22"/>
        </w:rPr>
        <w:t>Proposition N</w:t>
      </w:r>
      <w:r w:rsidR="006E7BB6">
        <w:rPr>
          <w:rFonts w:ascii="Times New Roman" w:eastAsia="宋体" w:hAnsi="Times New Roman" w:cs="Times New Roman"/>
          <w:b/>
          <w:bCs/>
          <w:smallCaps/>
          <w:kern w:val="0"/>
          <w:sz w:val="22"/>
          <w:szCs w:val="22"/>
        </w:rPr>
        <w:t>5</w:t>
      </w:r>
      <w:r w:rsidR="000B7D7C" w:rsidRPr="00C238FE">
        <w:rPr>
          <w:rFonts w:ascii="Times New Roman" w:eastAsia="宋体" w:hAnsi="Times New Roman" w:cs="Times New Roman"/>
          <w:b/>
          <w:bCs/>
          <w:smallCaps/>
          <w:kern w:val="0"/>
          <w:sz w:val="22"/>
          <w:szCs w:val="22"/>
        </w:rPr>
        <w:t>.</w:t>
      </w:r>
      <w:r w:rsidR="000B7D7C" w:rsidRPr="00C238FE">
        <w:rPr>
          <w:rFonts w:ascii="Times New Roman" w:hAnsi="Times New Roman" w:cs="Times New Roman"/>
          <w:i/>
          <w:iCs/>
          <w:sz w:val="22"/>
          <w:szCs w:val="22"/>
        </w:rPr>
        <w:t xml:space="preserve"> </w:t>
      </w:r>
      <w:r w:rsidR="006E7BB6">
        <w:rPr>
          <w:rFonts w:ascii="Times New Roman" w:hAnsi="Times New Roman" w:cs="Times New Roman"/>
          <w:i/>
          <w:iCs/>
          <w:sz w:val="22"/>
          <w:szCs w:val="22"/>
        </w:rPr>
        <w:t xml:space="preserve">When content exclusivity arises as the equilibrium (i.e., when </w:t>
      </w:r>
      <m:oMath>
        <m:r>
          <w:rPr>
            <w:rFonts w:ascii="Cambria Math" w:hAnsi="Cambria Math" w:cs="Times New Roman"/>
            <w:sz w:val="22"/>
            <w:szCs w:val="22"/>
          </w:rPr>
          <m:t>β&lt;</m:t>
        </m:r>
        <m:sSubSup>
          <m:sSubSupPr>
            <m:ctrlPr>
              <w:rPr>
                <w:rFonts w:ascii="Cambria Math" w:hAnsi="Cambria Math" w:cs="Times New Roman"/>
                <w:bCs/>
                <w:i/>
                <w:sz w:val="22"/>
                <w:szCs w:val="22"/>
              </w:rPr>
            </m:ctrlPr>
          </m:sSubSupPr>
          <m:e>
            <m:r>
              <w:rPr>
                <w:rFonts w:ascii="Cambria Math" w:hAnsi="Cambria Math" w:cs="Times New Roman"/>
                <w:sz w:val="22"/>
                <w:szCs w:val="22"/>
              </w:rPr>
              <m:t>β</m:t>
            </m:r>
            <m:ctrlPr>
              <w:rPr>
                <w:rFonts w:ascii="Cambria Math" w:hAnsi="Cambria Math" w:cs="Times New Roman"/>
                <w:i/>
                <w:sz w:val="22"/>
                <w:szCs w:val="22"/>
              </w:rPr>
            </m:ctrlPr>
          </m:e>
          <m:sub>
            <m:r>
              <w:rPr>
                <w:rFonts w:ascii="Cambria Math" w:hAnsi="Cambria Math" w:cs="Times New Roman"/>
                <w:sz w:val="22"/>
                <w:szCs w:val="22"/>
              </w:rPr>
              <m:t>1</m:t>
            </m:r>
            <m:ctrlPr>
              <w:rPr>
                <w:rFonts w:ascii="Cambria Math" w:hAnsi="Cambria Math" w:cs="Times New Roman"/>
                <w:i/>
                <w:sz w:val="22"/>
                <w:szCs w:val="22"/>
              </w:rPr>
            </m:ctrlPr>
          </m:sub>
          <m:sup>
            <m:r>
              <w:rPr>
                <w:rFonts w:ascii="Cambria Math" w:hAnsi="Cambria Math" w:cs="Times New Roman"/>
                <w:sz w:val="22"/>
                <w:szCs w:val="22"/>
              </w:rPr>
              <m:t>**</m:t>
            </m:r>
          </m:sup>
        </m:sSubSup>
      </m:oMath>
      <w:r w:rsidR="006E7BB6">
        <w:rPr>
          <w:rFonts w:ascii="Times New Roman" w:hAnsi="Times New Roman" w:cs="Times New Roman"/>
          <w:i/>
          <w:iCs/>
          <w:sz w:val="22"/>
          <w:szCs w:val="22"/>
        </w:rPr>
        <w:t>), we get:</w:t>
      </w:r>
    </w:p>
    <w:p w14:paraId="2495AEF0" w14:textId="0330EDF8" w:rsidR="000B7D7C" w:rsidRPr="00627E16" w:rsidRDefault="000B7D7C" w:rsidP="00AF27AA">
      <w:pPr>
        <w:pStyle w:val="ac"/>
        <w:numPr>
          <w:ilvl w:val="0"/>
          <w:numId w:val="40"/>
        </w:numPr>
        <w:spacing w:beforeLines="50" w:before="156" w:afterLines="50" w:after="156" w:line="480" w:lineRule="auto"/>
        <w:ind w:firstLineChars="0"/>
        <w:rPr>
          <w:rFonts w:ascii="Times New Roman" w:hAnsi="Times New Roman" w:cs="Times New Roman"/>
          <w:i/>
          <w:iCs/>
          <w:sz w:val="22"/>
          <w:szCs w:val="22"/>
        </w:rPr>
      </w:pPr>
      <w:r w:rsidRPr="00627E16">
        <w:rPr>
          <w:rFonts w:ascii="Times New Roman" w:hAnsi="Times New Roman" w:cs="Times New Roman" w:hint="eastAsia"/>
          <w:i/>
          <w:iCs/>
          <w:sz w:val="22"/>
          <w:szCs w:val="22"/>
        </w:rPr>
        <w:t>E</w:t>
      </w:r>
      <w:r w:rsidRPr="00627E16">
        <w:rPr>
          <w:rFonts w:ascii="Times New Roman" w:hAnsi="Times New Roman" w:cs="Times New Roman"/>
          <w:i/>
          <w:iCs/>
          <w:sz w:val="22"/>
          <w:szCs w:val="22"/>
        </w:rPr>
        <w:t xml:space="preserve">xclusive contracts reduce the consumer surplus, i.e.,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627E16">
        <w:rPr>
          <w:rFonts w:ascii="Times New Roman" w:hAnsi="Times New Roman" w:cs="Times New Roman"/>
          <w:i/>
          <w:iCs/>
          <w:sz w:val="22"/>
          <w:szCs w:val="22"/>
        </w:rPr>
        <w:t>;</w:t>
      </w:r>
    </w:p>
    <w:p w14:paraId="1D64FA84" w14:textId="5C7C983A" w:rsidR="000B7D7C" w:rsidRPr="00627E16" w:rsidRDefault="000B7D7C" w:rsidP="00AF27AA">
      <w:pPr>
        <w:pStyle w:val="ac"/>
        <w:numPr>
          <w:ilvl w:val="0"/>
          <w:numId w:val="40"/>
        </w:numPr>
        <w:spacing w:beforeLines="50" w:before="156" w:afterLines="50" w:after="156" w:line="480" w:lineRule="auto"/>
        <w:ind w:firstLineChars="0"/>
        <w:rPr>
          <w:rFonts w:ascii="Times New Roman" w:hAnsi="Times New Roman" w:cs="Times New Roman"/>
          <w:i/>
          <w:iCs/>
          <w:sz w:val="22"/>
          <w:szCs w:val="22"/>
        </w:rPr>
      </w:pPr>
      <w:r w:rsidRPr="00627E16">
        <w:rPr>
          <w:rFonts w:ascii="Times New Roman" w:hAnsi="Times New Roman" w:cs="Times New Roman"/>
          <w:i/>
          <w:iCs/>
          <w:sz w:val="22"/>
          <w:szCs w:val="22"/>
        </w:rPr>
        <w:t>Exclusive contracts reduce (increase) the social welfar</w:t>
      </w:r>
      <w:r w:rsidRPr="00164B37">
        <w:rPr>
          <w:rFonts w:ascii="Times New Roman" w:hAnsi="Times New Roman" w:cs="Times New Roman"/>
          <w:i/>
          <w:iCs/>
          <w:sz w:val="22"/>
          <w:szCs w:val="22"/>
        </w:rPr>
        <w:t xml:space="preserve">e when </w:t>
      </w:r>
      <w:r w:rsidR="00164B37" w:rsidRPr="00164B37">
        <w:rPr>
          <w:rFonts w:ascii="Times New Roman" w:hAnsi="Times New Roman" w:cs="Times New Roman"/>
          <w:i/>
          <w:iCs/>
          <w:sz w:val="22"/>
        </w:rPr>
        <w:t>consumers’</w:t>
      </w:r>
      <w:r w:rsidRPr="00164B37">
        <w:rPr>
          <w:rFonts w:ascii="Times New Roman" w:hAnsi="Times New Roman" w:cs="Times New Roman"/>
          <w:i/>
          <w:iCs/>
          <w:sz w:val="22"/>
          <w:szCs w:val="22"/>
        </w:rPr>
        <w:t xml:space="preserve"> m</w:t>
      </w:r>
      <w:r w:rsidRPr="00627E16">
        <w:rPr>
          <w:rFonts w:ascii="Times New Roman" w:hAnsi="Times New Roman" w:cs="Times New Roman"/>
          <w:i/>
          <w:iCs/>
          <w:sz w:val="22"/>
          <w:szCs w:val="22"/>
        </w:rPr>
        <w:t>arginal valuation for content is low (high). Mathematically, there exist</w:t>
      </w:r>
      <w:r w:rsidR="008C0F7F">
        <w:rPr>
          <w:rFonts w:ascii="Times New Roman" w:hAnsi="Times New Roman" w:cs="Times New Roman"/>
          <w:i/>
          <w:iCs/>
          <w:sz w:val="22"/>
          <w:szCs w:val="22"/>
        </w:rPr>
        <w:t>s a threshold</w:t>
      </w:r>
      <w:r w:rsidRPr="00627E16">
        <w:rPr>
          <w:rFonts w:ascii="Times New Roman" w:hAnsi="Times New Roman" w:cs="Times New Roman"/>
          <w:i/>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627E16">
        <w:rPr>
          <w:rFonts w:ascii="Times New Roman" w:hAnsi="Times New Roman" w:cs="Times New Roman" w:hint="eastAsia"/>
          <w:i/>
          <w:sz w:val="22"/>
          <w:szCs w:val="22"/>
        </w:rPr>
        <w:t xml:space="preserve"> </w:t>
      </w:r>
      <w:r w:rsidRPr="00627E16">
        <w:rPr>
          <w:rFonts w:ascii="Times New Roman" w:hAnsi="Times New Roman" w:cs="Times New Roman"/>
          <w:i/>
          <w:sz w:val="22"/>
          <w:szCs w:val="22"/>
        </w:rPr>
        <w:t>such that</w:t>
      </w:r>
      <w:r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627E16">
        <w:rPr>
          <w:rFonts w:ascii="Times New Roman" w:hAnsi="Times New Roman" w:cs="Times New Roman" w:hint="eastAsia"/>
          <w:bCs/>
          <w:i/>
          <w:sz w:val="22"/>
          <w:szCs w:val="22"/>
        </w:rPr>
        <w:t xml:space="preserve"> </w:t>
      </w:r>
      <w:r w:rsidRPr="00627E16">
        <w:rPr>
          <w:rFonts w:ascii="Times New Roman" w:hAnsi="Times New Roman" w:cs="Times New Roman"/>
          <w:bCs/>
          <w:i/>
          <w:sz w:val="22"/>
          <w:szCs w:val="22"/>
        </w:rPr>
        <w:t xml:space="preserve">if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627E16">
        <w:rPr>
          <w:rFonts w:ascii="Times New Roman" w:hAnsi="Times New Roman" w:cs="Times New Roman" w:hint="eastAsia"/>
          <w:i/>
          <w:sz w:val="22"/>
          <w:szCs w:val="22"/>
        </w:rPr>
        <w:t>,</w:t>
      </w:r>
      <w:r w:rsidRPr="00627E16">
        <w:rPr>
          <w:rFonts w:ascii="Times New Roman" w:hAnsi="Times New Roman" w:cs="Times New Roman"/>
          <w:i/>
          <w:sz w:val="22"/>
          <w:szCs w:val="22"/>
        </w:rPr>
        <w:t xml:space="preserve"> 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Pr="00627E16">
        <w:rPr>
          <w:rFonts w:ascii="Times New Roman" w:hAnsi="Times New Roman" w:cs="Times New Roman" w:hint="eastAsia"/>
          <w:bCs/>
          <w:sz w:val="22"/>
          <w:szCs w:val="22"/>
        </w:rPr>
        <w:t xml:space="preserve"> </w:t>
      </w:r>
      <w:r w:rsidRPr="00627E16">
        <w:rPr>
          <w:rFonts w:ascii="Times New Roman" w:hAnsi="Times New Roman" w:cs="Times New Roman"/>
          <w:bCs/>
          <w:i/>
          <w:sz w:val="22"/>
          <w:szCs w:val="22"/>
        </w:rPr>
        <w:t>if</w:t>
      </w:r>
      <w:r w:rsidRPr="00627E16">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Pr="00627E16">
        <w:rPr>
          <w:rFonts w:ascii="Times New Roman" w:hAnsi="Times New Roman" w:cs="Times New Roman" w:hint="eastAsia"/>
          <w:sz w:val="22"/>
          <w:szCs w:val="22"/>
        </w:rPr>
        <w:t>.</w:t>
      </w:r>
    </w:p>
    <w:p w14:paraId="4B00E167" w14:textId="1E4FE3AE" w:rsidR="004741D1" w:rsidRDefault="000B7D7C" w:rsidP="00D45DFF">
      <w:pPr>
        <w:spacing w:line="480" w:lineRule="auto"/>
        <w:ind w:firstLineChars="100" w:firstLine="221"/>
        <w:rPr>
          <w:rFonts w:ascii="Times New Roman" w:hAnsi="Times New Roman" w:cs="Times New Roman"/>
          <w:sz w:val="22"/>
          <w:szCs w:val="22"/>
        </w:rPr>
      </w:pPr>
      <w:r w:rsidRPr="00D8727A">
        <w:rPr>
          <w:rFonts w:ascii="Times New Roman" w:eastAsia="宋体" w:hAnsi="Times New Roman" w:cs="Times New Roman"/>
          <w:b/>
          <w:bCs/>
          <w:smallCaps/>
          <w:kern w:val="0"/>
          <w:sz w:val="22"/>
          <w:szCs w:val="22"/>
        </w:rPr>
        <w:t xml:space="preserve">Proof of proposition </w:t>
      </w:r>
      <w:r w:rsidR="00D8727A" w:rsidRPr="00D8727A">
        <w:rPr>
          <w:rFonts w:ascii="Times New Roman" w:eastAsia="宋体" w:hAnsi="Times New Roman" w:cs="Times New Roman"/>
          <w:b/>
          <w:bCs/>
          <w:smallCaps/>
          <w:kern w:val="0"/>
          <w:sz w:val="22"/>
          <w:szCs w:val="22"/>
        </w:rPr>
        <w:t>N</w:t>
      </w:r>
      <w:r w:rsidR="004F5911" w:rsidRPr="00D8727A">
        <w:rPr>
          <w:rFonts w:ascii="Times New Roman" w:eastAsia="宋体" w:hAnsi="Times New Roman" w:cs="Times New Roman"/>
          <w:b/>
          <w:bCs/>
          <w:smallCaps/>
          <w:kern w:val="0"/>
          <w:sz w:val="22"/>
          <w:szCs w:val="22"/>
        </w:rPr>
        <w:t>5</w:t>
      </w:r>
      <w:r w:rsidRPr="00D8727A">
        <w:rPr>
          <w:rFonts w:ascii="Times New Roman" w:eastAsia="宋体" w:hAnsi="Times New Roman" w:cs="Times New Roman"/>
          <w:b/>
          <w:bCs/>
          <w:smallCaps/>
          <w:kern w:val="0"/>
          <w:sz w:val="22"/>
          <w:szCs w:val="22"/>
        </w:rPr>
        <w:t>.</w:t>
      </w:r>
      <w:r w:rsidRPr="00627E16">
        <w:rPr>
          <w:rFonts w:ascii="Times New Roman" w:eastAsia="宋体" w:hAnsi="Times New Roman" w:cs="Times New Roman"/>
          <w:bCs/>
          <w:smallCaps/>
          <w:kern w:val="0"/>
          <w:sz w:val="22"/>
          <w:szCs w:val="22"/>
        </w:rPr>
        <w:t xml:space="preserve"> </w:t>
      </w:r>
      <w:r w:rsidRPr="00627E16">
        <w:rPr>
          <w:rFonts w:ascii="Times New Roman" w:hAnsi="Times New Roman" w:cs="Times New Roman"/>
          <w:bCs/>
          <w:sz w:val="22"/>
          <w:szCs w:val="22"/>
        </w:rPr>
        <w:t xml:space="preserve">(a) We first compare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oMath>
      <w:r w:rsidRPr="00627E16">
        <w:rPr>
          <w:rFonts w:ascii="Times New Roman" w:hAnsi="Times New Roman" w:cs="Times New Roman" w:hint="eastAsia"/>
          <w:bCs/>
          <w:sz w:val="22"/>
          <w:szCs w:val="22"/>
        </w:rPr>
        <w:t xml:space="preserve"> </w:t>
      </w:r>
      <w:r w:rsidRPr="00627E16">
        <w:rPr>
          <w:rFonts w:ascii="Times New Roman" w:hAnsi="Times New Roman" w:cs="Times New Roman"/>
          <w:bCs/>
          <w:sz w:val="22"/>
          <w:szCs w:val="22"/>
        </w:rPr>
        <w:t xml:space="preserve">with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Pr="00627E16">
        <w:rPr>
          <w:rFonts w:ascii="Times New Roman" w:hAnsi="Times New Roman" w:cs="Times New Roman" w:hint="eastAsia"/>
          <w:bCs/>
          <w:sz w:val="22"/>
          <w:szCs w:val="22"/>
        </w:rPr>
        <w:t>,</w:t>
      </w:r>
      <w:r w:rsidRPr="00627E16">
        <w:rPr>
          <w:rFonts w:ascii="Times New Roman" w:hAnsi="Times New Roman" w:cs="Times New Roman"/>
          <w:bCs/>
          <w:sz w:val="22"/>
          <w:szCs w:val="22"/>
        </w:rPr>
        <w:t xml:space="preserve"> where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i/>
                <w:color w:val="000000" w:themeColor="text1"/>
                <w:sz w:val="22"/>
                <w:szCs w:val="22"/>
              </w:rPr>
            </m:ctrlPr>
          </m:fPr>
          <m:num>
            <m:r>
              <w:rPr>
                <w:rFonts w:ascii="Cambria Math" w:hAnsi="Cambria Math" w:cs="Times New Roman"/>
                <w:color w:val="000000" w:themeColor="text1"/>
                <w:sz w:val="22"/>
                <w:szCs w:val="22"/>
              </w:rPr>
              <m:t>β</m:t>
            </m:r>
          </m:num>
          <m:den>
            <m:r>
              <w:rPr>
                <w:rFonts w:ascii="Cambria Math" w:hAnsi="Cambria Math" w:cs="Times New Roman"/>
                <w:color w:val="000000" w:themeColor="text1"/>
                <w:sz w:val="22"/>
                <w:szCs w:val="22"/>
              </w:rPr>
              <m:t>2</m:t>
            </m:r>
          </m:den>
        </m:f>
        <m:r>
          <w:rPr>
            <w:rFonts w:ascii="Cambria Math" w:hAnsi="Cambria Math" w:cs="Times New Roman"/>
            <w:color w:val="000000" w:themeColor="text1"/>
            <w:sz w:val="22"/>
            <w:szCs w:val="22"/>
          </w:rPr>
          <m:t>-</m:t>
        </m:r>
        <m:f>
          <m:fPr>
            <m:ctrlPr>
              <w:rPr>
                <w:rFonts w:ascii="Cambria Math" w:hAnsi="Cambria Math" w:cs="Times New Roman"/>
                <w:i/>
                <w:sz w:val="22"/>
                <w:szCs w:val="22"/>
              </w:rPr>
            </m:ctrlPr>
          </m:fPr>
          <m:num>
            <m:r>
              <w:rPr>
                <w:rFonts w:ascii="Cambria Math" w:hAnsi="Cambria Math" w:cs="Times New Roman"/>
                <w:sz w:val="22"/>
                <w:szCs w:val="22"/>
              </w:rPr>
              <m:t>t</m:t>
            </m:r>
          </m:num>
          <m:den>
            <m:r>
              <w:rPr>
                <w:rFonts w:ascii="Cambria Math" w:hAnsi="Cambria Math" w:cs="Times New Roman"/>
                <w:sz w:val="22"/>
                <w:szCs w:val="22"/>
              </w:rPr>
              <m:t>4</m:t>
            </m:r>
          </m:den>
        </m:f>
      </m:oMath>
      <w:r w:rsidRPr="00627E16">
        <w:rPr>
          <w:rFonts w:ascii="Times New Roman" w:hAnsi="Times New Roman" w:cs="Times New Roman" w:hint="eastAsia"/>
          <w:bCs/>
          <w:iCs/>
          <w:sz w:val="22"/>
          <w:szCs w:val="22"/>
        </w:rPr>
        <w:t xml:space="preserve"> </w:t>
      </w:r>
      <w:r w:rsidRPr="00627E16">
        <w:rPr>
          <w:rFonts w:ascii="Times New Roman" w:hAnsi="Times New Roman" w:cs="Times New Roman"/>
          <w:bCs/>
          <w:iCs/>
          <w:sz w:val="22"/>
          <w:szCs w:val="22"/>
        </w:rPr>
        <w:t xml:space="preserve">and </w:t>
      </w:r>
      <m:oMath>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r>
          <w:rPr>
            <w:rFonts w:ascii="Cambria Math" w:hAnsi="Cambria Math" w:cs="Times New Roman"/>
            <w:color w:val="000000" w:themeColor="text1"/>
            <w:sz w:val="22"/>
            <w:szCs w:val="22"/>
          </w:rPr>
          <m:t>v+</m:t>
        </m:r>
        <m:f>
          <m:fPr>
            <m:ctrlPr>
              <w:rPr>
                <w:rFonts w:ascii="Cambria Math" w:hAnsi="Cambria Math" w:cs="Times New Roman"/>
                <w:color w:val="000000" w:themeColor="text1"/>
                <w:sz w:val="22"/>
                <w:szCs w:val="22"/>
              </w:rPr>
            </m:ctrlPr>
          </m:fPr>
          <m:num>
            <m:r>
              <w:rPr>
                <w:rFonts w:ascii="Cambria Math" w:hAnsi="Cambria Math" w:cs="Times New Roman"/>
                <w:color w:val="000000" w:themeColor="text1"/>
                <w:sz w:val="22"/>
                <w:szCs w:val="22"/>
              </w:rPr>
              <m:t>m</m:t>
            </m:r>
            <m:r>
              <w:rPr>
                <w:rFonts w:ascii="Cambria Math" w:hAnsi="Cambria Math" w:cs="Times New Roman"/>
                <w:sz w:val="22"/>
                <w:szCs w:val="22"/>
              </w:rPr>
              <m:t>(c+z)</m:t>
            </m:r>
            <m:r>
              <w:rPr>
                <w:rFonts w:ascii="Cambria Math" w:hAnsi="Cambria Math" w:cs="Times New Roman"/>
                <w:color w:val="000000" w:themeColor="text1"/>
                <w:sz w:val="22"/>
                <w:szCs w:val="22"/>
              </w:rPr>
              <m:t>[t(3-8</m:t>
            </m:r>
            <m:r>
              <w:rPr>
                <w:rFonts w:ascii="Cambria Math" w:hAnsi="Cambria Math" w:cs="Times New Roman"/>
                <w:sz w:val="22"/>
                <w:szCs w:val="22"/>
              </w:rPr>
              <m:t>θ</m:t>
            </m:r>
            <m:r>
              <w:rPr>
                <w:rFonts w:ascii="Cambria Math" w:hAnsi="Cambria Math" w:cs="Times New Roman"/>
                <w:color w:val="000000" w:themeColor="text1"/>
                <w:sz w:val="22"/>
                <w:szCs w:val="22"/>
              </w:rPr>
              <m:t>+6</m:t>
            </m:r>
            <m:sSup>
              <m:sSupPr>
                <m:ctrlPr>
                  <w:rPr>
                    <w:rFonts w:ascii="Cambria Math" w:hAnsi="Cambria Math" w:cs="Times New Roman"/>
                    <w:color w:val="000000" w:themeColor="text1"/>
                    <w:sz w:val="22"/>
                    <w:szCs w:val="22"/>
                  </w:rPr>
                </m:ctrlPr>
              </m:sSupPr>
              <m:e>
                <m:r>
                  <w:rPr>
                    <w:rFonts w:ascii="Cambria Math" w:hAnsi="Cambria Math" w:cs="Times New Roman"/>
                    <w:sz w:val="22"/>
                    <w:szCs w:val="22"/>
                  </w:rPr>
                  <m:t>θ</m:t>
                </m:r>
              </m:e>
              <m:sup>
                <m:r>
                  <w:rPr>
                    <w:rFonts w:ascii="Cambria Math" w:hAnsi="Cambria Math" w:cs="Times New Roman"/>
                    <w:color w:val="000000" w:themeColor="text1"/>
                    <w:sz w:val="22"/>
                    <w:szCs w:val="22"/>
                  </w:rPr>
                  <m:t>2</m:t>
                </m:r>
              </m:sup>
            </m:sSup>
            <m:r>
              <w:rPr>
                <w:rFonts w:ascii="Cambria Math" w:hAnsi="Cambria Math" w:cs="Times New Roman"/>
                <w:color w:val="000000" w:themeColor="text1"/>
                <w:sz w:val="22"/>
                <w:szCs w:val="22"/>
              </w:rPr>
              <m:t>)-β(1-</m:t>
            </m:r>
            <m:r>
              <w:rPr>
                <w:rFonts w:ascii="Cambria Math" w:hAnsi="Cambria Math" w:cs="Times New Roman"/>
                <w:sz w:val="22"/>
                <w:szCs w:val="22"/>
              </w:rPr>
              <m:t>θ</m:t>
            </m:r>
            <m:r>
              <w:rPr>
                <w:rFonts w:ascii="Cambria Math" w:hAnsi="Cambria Math" w:cs="Times New Roman"/>
                <w:color w:val="000000" w:themeColor="text1"/>
                <w:sz w:val="22"/>
                <w:szCs w:val="22"/>
              </w:rPr>
              <m:t>)]-</m:t>
            </m:r>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num>
          <m:den>
            <m:r>
              <w:rPr>
                <w:rFonts w:ascii="Cambria Math" w:hAnsi="Cambria Math" w:cs="Times New Roman"/>
                <w:color w:val="000000" w:themeColor="text1"/>
                <w:sz w:val="22"/>
                <w:szCs w:val="22"/>
              </w:rPr>
              <m:t>4m</m:t>
            </m:r>
            <m:r>
              <w:rPr>
                <w:rFonts w:ascii="Cambria Math" w:hAnsi="Cambria Math" w:cs="Times New Roman"/>
                <w:sz w:val="22"/>
                <w:szCs w:val="22"/>
              </w:rPr>
              <m:t>(c+z)</m:t>
            </m:r>
            <m:r>
              <w:rPr>
                <w:rFonts w:ascii="Cambria Math" w:hAnsi="Cambria Math" w:cs="Times New Roman"/>
                <w:color w:val="000000" w:themeColor="text1"/>
                <w:sz w:val="22"/>
                <w:szCs w:val="22"/>
              </w:rPr>
              <m:t>(2</m:t>
            </m:r>
            <m:r>
              <w:rPr>
                <w:rFonts w:ascii="Cambria Math" w:hAnsi="Cambria Math" w:cs="Times New Roman"/>
                <w:sz w:val="22"/>
                <w:szCs w:val="22"/>
              </w:rPr>
              <m:t>θ</m:t>
            </m:r>
            <m:r>
              <w:rPr>
                <w:rFonts w:ascii="Cambria Math" w:hAnsi="Cambria Math" w:cs="Times New Roman"/>
                <w:color w:val="000000" w:themeColor="text1"/>
                <w:sz w:val="22"/>
                <w:szCs w:val="22"/>
              </w:rPr>
              <m:t>-1)</m:t>
            </m:r>
          </m:den>
        </m:f>
      </m:oMath>
      <w:r w:rsidRPr="00627E16">
        <w:rPr>
          <w:rFonts w:ascii="Times New Roman" w:hAnsi="Times New Roman" w:cs="Times New Roman" w:hint="eastAsia"/>
          <w:bCs/>
          <w:iCs/>
          <w:sz w:val="22"/>
          <w:szCs w:val="22"/>
        </w:rPr>
        <w:t>.</w:t>
      </w:r>
      <w:r w:rsidRPr="00627E16">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r>
          <w:rPr>
            <w:rFonts w:ascii="Cambria Math" w:hAnsi="Cambria Math" w:cs="Times New Roman"/>
            <w:sz w:val="22"/>
            <w:szCs w:val="22"/>
          </w:rPr>
          <m:t>=</m:t>
        </m:r>
        <m:f>
          <m:fPr>
            <m:ctrlPr>
              <w:rPr>
                <w:rFonts w:ascii="Cambria Math" w:hAnsi="Cambria Math" w:cs="Times New Roman"/>
                <w:sz w:val="22"/>
                <w:szCs w:val="22"/>
              </w:rPr>
            </m:ctrlPr>
          </m:fPr>
          <m:num>
            <m:r>
              <w:rPr>
                <w:rFonts w:ascii="Cambria Math" w:hAnsi="Cambria Math" w:cs="Times New Roman"/>
                <w:sz w:val="22"/>
                <w:szCs w:val="22"/>
              </w:rPr>
              <m:t>mβ[θ(c+z)(2tθ-β)-m(2θ-1)(t+β(1-θ)-2tθ(1-θ))]</m:t>
            </m:r>
          </m:num>
          <m:den>
            <m:rad>
              <m:radPr>
                <m:degHide m:val="1"/>
                <m:ctrlPr>
                  <w:rPr>
                    <w:rFonts w:ascii="Cambria Math" w:hAnsi="Cambria Math" w:cs="Times New Roman"/>
                    <w:i/>
                    <w:sz w:val="22"/>
                    <w:szCs w:val="22"/>
                  </w:rPr>
                </m:ctrlPr>
              </m:radPr>
              <m:deg/>
              <m:e>
                <m:r>
                  <m:rPr>
                    <m:sty m:val="p"/>
                  </m:rPr>
                  <w:rPr>
                    <w:rFonts w:ascii="Cambria Math" w:hAnsi="Cambria Math" w:cs="Times New Roman"/>
                    <w:sz w:val="22"/>
                    <w:szCs w:val="22"/>
                  </w:rPr>
                  <m:t>ω</m:t>
                </m:r>
              </m:e>
            </m:rad>
            <m:r>
              <w:rPr>
                <w:rFonts w:ascii="Cambria Math" w:hAnsi="Cambria Math" w:cs="Times New Roman"/>
                <w:sz w:val="22"/>
                <w:szCs w:val="22"/>
              </w:rPr>
              <m:t>+m(c+z)[β(1-3θ)+2t(1-3θ(1-θ))]</m:t>
            </m:r>
          </m:den>
        </m:f>
      </m:oMath>
      <w:r w:rsidR="0050620F">
        <w:rPr>
          <w:rFonts w:ascii="Times New Roman" w:hAnsi="Times New Roman" w:cs="Times New Roman" w:hint="eastAsia"/>
          <w:sz w:val="22"/>
          <w:szCs w:val="22"/>
        </w:rPr>
        <w:t>.</w:t>
      </w:r>
      <w:r w:rsidR="00DA1036">
        <w:rPr>
          <w:rFonts w:ascii="Times New Roman" w:hAnsi="Times New Roman" w:cs="Times New Roman"/>
          <w:sz w:val="22"/>
          <w:szCs w:val="22"/>
        </w:rPr>
        <w:t xml:space="preserve"> Note that </w:t>
      </w:r>
      <m:oMath>
        <m:r>
          <w:rPr>
            <w:rFonts w:ascii="Cambria Math" w:hAnsi="Cambria Math" w:cs="Times New Roman"/>
            <w:sz w:val="22"/>
            <w:szCs w:val="22"/>
          </w:rPr>
          <m:t>θ(c+z)(2tθ-β)-m(2θ-1)(t+β(1-θ)-2tθ(1-θ))</m:t>
        </m:r>
      </m:oMath>
      <w:r w:rsidR="00DA1036">
        <w:rPr>
          <w:rFonts w:ascii="Times New Roman" w:hAnsi="Times New Roman" w:cs="Times New Roman" w:hint="eastAsia"/>
          <w:sz w:val="22"/>
          <w:szCs w:val="22"/>
        </w:rPr>
        <w:t xml:space="preserve"> </w:t>
      </w:r>
      <w:r w:rsidR="00DA1036">
        <w:rPr>
          <w:rFonts w:ascii="Times New Roman" w:hAnsi="Times New Roman" w:cs="Times New Roman"/>
          <w:sz w:val="22"/>
          <w:szCs w:val="22"/>
        </w:rPr>
        <w:t xml:space="preserve">decreases in </w:t>
      </w:r>
      <m:oMath>
        <m:r>
          <w:rPr>
            <w:rFonts w:ascii="Cambria Math" w:hAnsi="Cambria Math" w:cs="Times New Roman"/>
            <w:sz w:val="22"/>
            <w:szCs w:val="22"/>
          </w:rPr>
          <m:t>β</m:t>
        </m:r>
      </m:oMath>
      <w:r w:rsidR="00DA1036">
        <w:rPr>
          <w:rFonts w:ascii="Times New Roman" w:hAnsi="Times New Roman" w:cs="Times New Roman" w:hint="eastAsia"/>
          <w:sz w:val="22"/>
          <w:szCs w:val="22"/>
        </w:rPr>
        <w:t>.</w:t>
      </w:r>
      <w:r w:rsidR="00DA1036">
        <w:rPr>
          <w:rFonts w:ascii="Times New Roman" w:hAnsi="Times New Roman" w:cs="Times New Roman"/>
          <w:sz w:val="22"/>
          <w:szCs w:val="22"/>
        </w:rPr>
        <w:t xml:space="preserve">  </w:t>
      </w:r>
      <w:r w:rsidR="00C9116D">
        <w:rPr>
          <w:rFonts w:ascii="Times New Roman" w:hAnsi="Times New Roman" w:cs="Times New Roman"/>
          <w:sz w:val="22"/>
          <w:szCs w:val="22"/>
        </w:rPr>
        <w:t xml:space="preserve"> </w:t>
      </w:r>
      <w:r w:rsidR="00DA1036">
        <w:rPr>
          <w:rFonts w:ascii="Times New Roman" w:hAnsi="Times New Roman" w:cs="Times New Roman"/>
          <w:sz w:val="22"/>
          <w:szCs w:val="22"/>
        </w:rPr>
        <w:t xml:space="preserve">Conditional on </w:t>
      </w:r>
      <m:oMath>
        <m:r>
          <m:rPr>
            <m:sty m:val="p"/>
          </m:rPr>
          <w:rPr>
            <w:rFonts w:ascii="Cambria Math" w:hAnsi="Cambria Math" w:cs="Times New Roman"/>
            <w:sz w:val="22"/>
            <w:szCs w:val="22"/>
          </w:rPr>
          <w:lastRenderedPageBreak/>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num>
          <m:den>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θ</m:t>
            </m:r>
          </m:den>
        </m:f>
        <m:r>
          <w:rPr>
            <w:rFonts w:ascii="Cambria Math" w:hAnsi="Times New Roman" w:cs="Times New Roman"/>
            <w:sz w:val="22"/>
            <w:szCs w:val="22"/>
          </w:rPr>
          <m:t xml:space="preserve">, </m:t>
        </m:r>
        <m:f>
          <m:fPr>
            <m:ctrlPr>
              <w:rPr>
                <w:rFonts w:ascii="Cambria Math" w:hAnsi="Times New Roman" w:cs="Times New Roman"/>
                <w:i/>
                <w:sz w:val="22"/>
                <w:szCs w:val="22"/>
              </w:rPr>
            </m:ctrlPr>
          </m:fPr>
          <m:num>
            <m:r>
              <w:rPr>
                <w:rFonts w:ascii="Cambria Math" w:hAnsi="Times New Roman" w:cs="Times New Roman"/>
                <w:sz w:val="22"/>
                <w:szCs w:val="22"/>
              </w:rPr>
              <m:t>3t</m:t>
            </m:r>
            <m:d>
              <m:dPr>
                <m:ctrlPr>
                  <w:rPr>
                    <w:rFonts w:ascii="Cambria Math" w:hAnsi="Times New Roman" w:cs="Times New Roman"/>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mt</m:t>
            </m:r>
          </m:num>
          <m:den>
            <m:r>
              <w:rPr>
                <w:rFonts w:ascii="Cambria Math" w:hAnsi="Times New Roman" w:cs="Times New Roman"/>
                <w:sz w:val="22"/>
                <w:szCs w:val="22"/>
              </w:rPr>
              <m:t>m+c+z</m:t>
            </m:r>
          </m:den>
        </m:f>
        <m:r>
          <w:rPr>
            <w:rFonts w:ascii="Cambria Math" w:hAnsi="Times New Roman" w:cs="Times New Roman"/>
            <w:sz w:val="22"/>
            <w:szCs w:val="22"/>
          </w:rPr>
          <m:t>)&lt;β&lt;</m:t>
        </m:r>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Times New Roman" w:cs="Times New Roman"/>
                <w:sz w:val="22"/>
                <w:szCs w:val="22"/>
              </w:rPr>
              <m:t>**</m:t>
            </m:r>
          </m:sup>
        </m:sSup>
      </m:oMath>
      <w:r w:rsidR="00DA1036">
        <w:rPr>
          <w:rFonts w:ascii="Times New Roman" w:hAnsi="Times New Roman" w:cs="Times New Roman" w:hint="eastAsia"/>
          <w:sz w:val="22"/>
          <w:szCs w:val="22"/>
        </w:rPr>
        <w:t>,</w:t>
      </w:r>
      <w:r w:rsidR="00DA1036">
        <w:rPr>
          <w:rFonts w:ascii="Times New Roman" w:hAnsi="Times New Roman" w:cs="Times New Roman"/>
          <w:sz w:val="22"/>
          <w:szCs w:val="22"/>
        </w:rPr>
        <w:t xml:space="preserve"> we have </w:t>
      </w:r>
      <m:oMath>
        <m:r>
          <w:rPr>
            <w:rFonts w:ascii="Cambria Math" w:hAnsi="Cambria Math" w:cs="Times New Roman"/>
            <w:sz w:val="22"/>
            <w:szCs w:val="22"/>
          </w:rPr>
          <m:t>θ</m:t>
        </m:r>
        <m:d>
          <m:dPr>
            <m:ctrlPr>
              <w:rPr>
                <w:rFonts w:ascii="Cambria Math" w:hAnsi="Cambria Math" w:cs="Times New Roman"/>
                <w:i/>
                <w:sz w:val="22"/>
                <w:szCs w:val="22"/>
              </w:rPr>
            </m:ctrlPr>
          </m:dPr>
          <m:e>
            <m:r>
              <w:rPr>
                <w:rFonts w:ascii="Cambria Math" w:hAnsi="Cambria Math" w:cs="Times New Roman"/>
                <w:sz w:val="22"/>
                <w:szCs w:val="22"/>
              </w:rPr>
              <m:t>c+z</m:t>
            </m:r>
          </m:e>
        </m:d>
        <m:d>
          <m:dPr>
            <m:ctrlPr>
              <w:rPr>
                <w:rFonts w:ascii="Cambria Math" w:hAnsi="Cambria Math" w:cs="Times New Roman"/>
                <w:i/>
                <w:sz w:val="22"/>
                <w:szCs w:val="22"/>
              </w:rPr>
            </m:ctrlPr>
          </m:dPr>
          <m:e>
            <m:r>
              <w:rPr>
                <w:rFonts w:ascii="Cambria Math" w:hAnsi="Cambria Math" w:cs="Times New Roman"/>
                <w:sz w:val="22"/>
                <w:szCs w:val="22"/>
              </w:rPr>
              <m:t>2tθ-β</m:t>
            </m:r>
          </m:e>
        </m:d>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2θ-1</m:t>
            </m:r>
          </m:e>
        </m:d>
        <m:d>
          <m:dPr>
            <m:ctrlPr>
              <w:rPr>
                <w:rFonts w:ascii="Cambria Math" w:hAnsi="Cambria Math" w:cs="Times New Roman"/>
                <w:i/>
                <w:sz w:val="22"/>
                <w:szCs w:val="22"/>
              </w:rPr>
            </m:ctrlPr>
          </m:dPr>
          <m:e>
            <m:r>
              <w:rPr>
                <w:rFonts w:ascii="Cambria Math" w:hAnsi="Cambria Math" w:cs="Times New Roman"/>
                <w:sz w:val="22"/>
                <w:szCs w:val="22"/>
              </w:rPr>
              <m:t>t+β</m:t>
            </m:r>
            <m:d>
              <m:dPr>
                <m:ctrlPr>
                  <w:rPr>
                    <w:rFonts w:ascii="Cambria Math" w:hAnsi="Cambria Math" w:cs="Times New Roman"/>
                    <w:i/>
                    <w:sz w:val="22"/>
                    <w:szCs w:val="22"/>
                  </w:rPr>
                </m:ctrlPr>
              </m:dPr>
              <m:e>
                <m:r>
                  <w:rPr>
                    <w:rFonts w:ascii="Cambria Math" w:hAnsi="Cambria Math" w:cs="Times New Roman"/>
                    <w:sz w:val="22"/>
                    <w:szCs w:val="22"/>
                  </w:rPr>
                  <m:t>1-θ</m:t>
                </m:r>
              </m:e>
            </m:d>
            <m:r>
              <w:rPr>
                <w:rFonts w:ascii="Cambria Math" w:hAnsi="Cambria Math" w:cs="Times New Roman"/>
                <w:sz w:val="22"/>
                <w:szCs w:val="22"/>
              </w:rPr>
              <m:t>-2tθ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&lt;0</m:t>
        </m:r>
      </m:oMath>
      <w:r w:rsidR="00DA1036">
        <w:rPr>
          <w:rFonts w:ascii="Times New Roman" w:hAnsi="Times New Roman" w:cs="Times New Roman" w:hint="eastAsia"/>
          <w:sz w:val="22"/>
          <w:szCs w:val="22"/>
        </w:rPr>
        <w:t>.</w:t>
      </w:r>
      <w:r w:rsidR="00DA1036">
        <w:rPr>
          <w:rFonts w:ascii="Times New Roman" w:hAnsi="Times New Roman" w:cs="Times New Roman"/>
          <w:sz w:val="22"/>
          <w:szCs w:val="22"/>
        </w:rPr>
        <w:t xml:space="preserve"> Thus, we get that </w:t>
      </w:r>
      <m:oMath>
        <m:acc>
          <m:accPr>
            <m:chr m:val="̃"/>
            <m:ctrlPr>
              <w:rPr>
                <w:rFonts w:ascii="Cambria Math" w:hAnsi="Cambria Math" w:cs="Times New Roman"/>
                <w:i/>
                <w:sz w:val="22"/>
                <w:szCs w:val="22"/>
              </w:rPr>
            </m:ctrlPr>
          </m:accPr>
          <m:e>
            <m:r>
              <w:rPr>
                <w:rFonts w:ascii="Cambria Math" w:hAnsi="Cambria Math" w:cs="Times New Roman"/>
                <w:sz w:val="22"/>
                <w:szCs w:val="22"/>
              </w:rPr>
              <m:t>CS</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CS</m:t>
            </m:r>
          </m:e>
        </m:acc>
      </m:oMath>
      <w:r w:rsidR="00DA1036">
        <w:rPr>
          <w:rFonts w:ascii="Times New Roman" w:hAnsi="Times New Roman" w:cs="Times New Roman" w:hint="eastAsia"/>
          <w:bCs/>
          <w:sz w:val="22"/>
          <w:szCs w:val="22"/>
        </w:rPr>
        <w:t>.</w:t>
      </w:r>
    </w:p>
    <w:p w14:paraId="63DE0C8E" w14:textId="0D3F8A16" w:rsidR="00543565" w:rsidRDefault="0049262B" w:rsidP="00543565">
      <w:pPr>
        <w:spacing w:line="480" w:lineRule="auto"/>
        <w:ind w:firstLine="220"/>
        <w:rPr>
          <w:rFonts w:ascii="Times New Roman" w:hAnsi="Times New Roman" w:cs="Times New Roman"/>
          <w:sz w:val="22"/>
          <w:szCs w:val="22"/>
        </w:rPr>
      </w:pPr>
      <w:r w:rsidRPr="0049262B">
        <w:rPr>
          <w:rFonts w:ascii="Times New Roman" w:hAnsi="Times New Roman" w:cs="Times New Roman" w:hint="eastAsia"/>
          <w:sz w:val="22"/>
          <w:szCs w:val="22"/>
        </w:rPr>
        <w:t>(b</w:t>
      </w:r>
      <w:r>
        <w:rPr>
          <w:rFonts w:ascii="Times New Roman" w:hAnsi="Times New Roman" w:cs="Times New Roman" w:hint="eastAsia"/>
          <w:sz w:val="22"/>
          <w:szCs w:val="22"/>
        </w:rPr>
        <w:t xml:space="preserve">) </w:t>
      </w:r>
      <w:r w:rsidR="00D442F3" w:rsidRPr="00627E16">
        <w:rPr>
          <w:rFonts w:ascii="Times New Roman" w:hAnsi="Times New Roman" w:cs="Times New Roman"/>
          <w:bCs/>
          <w:sz w:val="22"/>
          <w:szCs w:val="22"/>
        </w:rPr>
        <w:t xml:space="preserve">Next, we compare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oMath>
      <w:r w:rsidR="00D442F3" w:rsidRPr="00627E16">
        <w:rPr>
          <w:rFonts w:ascii="Times New Roman" w:hAnsi="Times New Roman" w:cs="Times New Roman" w:hint="eastAsia"/>
          <w:bCs/>
          <w:sz w:val="22"/>
          <w:szCs w:val="22"/>
        </w:rPr>
        <w:t xml:space="preserve"> </w:t>
      </w:r>
      <w:r w:rsidR="00D442F3" w:rsidRPr="00627E16">
        <w:rPr>
          <w:rFonts w:ascii="Times New Roman" w:hAnsi="Times New Roman" w:cs="Times New Roman"/>
          <w:bCs/>
          <w:sz w:val="22"/>
          <w:szCs w:val="22"/>
        </w:rPr>
        <w:t xml:space="preserve">with </w:t>
      </w:r>
      <m:oMath>
        <m:sSup>
          <m:sSupPr>
            <m:ctrlPr>
              <w:rPr>
                <w:rFonts w:ascii="Cambria Math" w:hAnsi="Cambria Math" w:cs="Times New Roman"/>
                <w:bCs/>
                <w:i/>
                <w:sz w:val="22"/>
                <w:szCs w:val="22"/>
              </w:rPr>
            </m:ctrlPr>
          </m:sSupPr>
          <m:e>
            <m:r>
              <w:rPr>
                <w:rFonts w:ascii="Cambria Math" w:hAnsi="Cambria Math" w:cs="Times New Roman"/>
                <w:sz w:val="22"/>
                <w:szCs w:val="22"/>
              </w:rPr>
              <m:t>SW</m:t>
            </m:r>
          </m:e>
          <m:sup>
            <m:r>
              <w:rPr>
                <w:rFonts w:ascii="Cambria Math" w:hAnsi="Cambria Math" w:cs="Times New Roman"/>
                <w:sz w:val="22"/>
                <w:szCs w:val="22"/>
              </w:rPr>
              <m:t>N</m:t>
            </m:r>
          </m:sup>
        </m:sSup>
      </m:oMath>
      <w:r w:rsidR="00D442F3" w:rsidRPr="00627E16">
        <w:rPr>
          <w:rFonts w:ascii="Times New Roman" w:hAnsi="Times New Roman" w:cs="Times New Roman" w:hint="eastAsia"/>
          <w:bCs/>
          <w:iCs/>
          <w:sz w:val="22"/>
          <w:szCs w:val="22"/>
        </w:rPr>
        <w:t>.</w:t>
      </w:r>
      <w:r w:rsidR="00D442F3" w:rsidRPr="00627E16">
        <w:rPr>
          <w:rFonts w:ascii="Times New Roman" w:hAnsi="Times New Roman" w:cs="Times New Roman"/>
          <w:bCs/>
          <w:iCs/>
          <w:sz w:val="22"/>
          <w:szCs w:val="22"/>
        </w:rPr>
        <w:t xml:space="preserve"> Plugging in, we have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r>
          <w:rPr>
            <w:rFonts w:ascii="Cambria Math" w:hAnsi="Cambria Math" w:cs="Times New Roman"/>
            <w:sz w:val="22"/>
            <w:szCs w:val="22"/>
          </w:rPr>
          <m:t>=</m:t>
        </m:r>
        <m:f>
          <m:fPr>
            <m:ctrlPr>
              <w:rPr>
                <w:rFonts w:ascii="Cambria Math" w:hAnsi="Times New Roman" w:cs="Times New Roman"/>
                <w:i/>
                <w:sz w:val="22"/>
                <w:szCs w:val="22"/>
              </w:rPr>
            </m:ctrlPr>
          </m:fPr>
          <m:num>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m:t>
            </m:r>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ad>
              <m:radPr>
                <m:degHide m:val="1"/>
                <m:ctrlPr>
                  <w:rPr>
                    <w:rFonts w:ascii="Cambria Math" w:hAnsi="Cambria Math" w:cs="Times New Roman"/>
                    <w:i/>
                    <w:sz w:val="22"/>
                    <w:szCs w:val="22"/>
                  </w:rPr>
                </m:ctrlPr>
              </m:radPr>
              <m:deg/>
              <m:e>
                <m:sSub>
                  <m:sSubPr>
                    <m:ctrlPr>
                      <w:rPr>
                        <w:rFonts w:ascii="Cambria Math" w:hAnsi="Cambria Math" w:cs="Times New Roman"/>
                        <w:sz w:val="22"/>
                        <w:szCs w:val="22"/>
                      </w:rPr>
                    </m:ctrlPr>
                  </m:sSubPr>
                  <m:e>
                    <m:r>
                      <m:rPr>
                        <m:sty m:val="p"/>
                      </m:rPr>
                      <w:rPr>
                        <w:rFonts w:ascii="Cambria Math" w:hAnsi="Cambria Math" w:cs="Times New Roman"/>
                        <w:sz w:val="22"/>
                        <w:szCs w:val="22"/>
                      </w:rPr>
                      <m:t>ω</m:t>
                    </m:r>
                  </m:e>
                  <m:sub>
                    <m:r>
                      <m:rPr>
                        <m:sty m:val="p"/>
                      </m:rPr>
                      <w:rPr>
                        <w:rFonts w:ascii="Cambria Math" w:hAnsi="Cambria Math" w:cs="Times New Roman"/>
                        <w:sz w:val="22"/>
                        <w:szCs w:val="22"/>
                      </w:rPr>
                      <m:t>2</m:t>
                    </m:r>
                  </m:sub>
                </m:sSub>
              </m:e>
            </m:rad>
          </m:num>
          <m:den>
            <m:r>
              <w:rPr>
                <w:rFonts w:ascii="Cambria Math" w:hAnsi="Times New Roman" w:cs="Times New Roman"/>
                <w:sz w:val="22"/>
                <w:szCs w:val="22"/>
              </w:rPr>
              <m:t>8</m:t>
            </m:r>
            <m:sSup>
              <m:sSupPr>
                <m:ctrlPr>
                  <w:rPr>
                    <w:rFonts w:ascii="Cambria Math" w:hAnsi="Times New Roman" w:cs="Times New Roman"/>
                    <w:i/>
                    <w:sz w:val="22"/>
                    <w:szCs w:val="22"/>
                  </w:rPr>
                </m:ctrlPr>
              </m:sSupPr>
              <m:e>
                <m:r>
                  <w:rPr>
                    <w:rFonts w:ascii="Cambria Math" w:hAnsi="Times New Roman" w:cs="Times New Roman"/>
                    <w:sz w:val="22"/>
                    <w:szCs w:val="22"/>
                  </w:rPr>
                  <m:t>β</m:t>
                </m:r>
              </m:e>
              <m:sup>
                <m:r>
                  <w:rPr>
                    <w:rFonts w:ascii="Cambria Math" w:hAnsi="Times New Roman" w:cs="Times New Roman"/>
                    <w:sz w:val="22"/>
                    <w:szCs w:val="22"/>
                  </w:rPr>
                  <m:t>2</m:t>
                </m:r>
              </m:sup>
            </m:sSup>
            <m:r>
              <w:rPr>
                <w:rFonts w:ascii="Cambria Math" w:hAnsi="Times New Roman" w:cs="Times New Roman"/>
                <w:sz w:val="22"/>
                <w:szCs w:val="22"/>
              </w:rPr>
              <m:t>(c+z)</m:t>
            </m:r>
            <m:sSup>
              <m:sSupPr>
                <m:ctrlPr>
                  <w:rPr>
                    <w:rFonts w:ascii="Cambria Math" w:hAnsi="Times New Roman" w:cs="Times New Roman"/>
                    <w:sz w:val="22"/>
                    <w:szCs w:val="22"/>
                  </w:rPr>
                </m:ctrlPr>
              </m:sSupPr>
              <m:e>
                <m:r>
                  <w:rPr>
                    <w:rFonts w:ascii="Cambria Math" w:hAnsi="Times New Roman" w:cs="Times New Roman"/>
                    <w:sz w:val="22"/>
                    <w:szCs w:val="22"/>
                  </w:rPr>
                  <m:t>(</m:t>
                </m:r>
                <m:r>
                  <w:rPr>
                    <w:rFonts w:ascii="Cambria Math" w:hAnsi="Cambria Math" w:cs="Times New Roman"/>
                    <w:sz w:val="22"/>
                    <w:szCs w:val="22"/>
                  </w:rPr>
                  <m:t>2θ-1</m:t>
                </m:r>
                <m:r>
                  <w:rPr>
                    <w:rFonts w:ascii="Cambria Math" w:hAnsi="Times New Roman" w:cs="Times New Roman"/>
                    <w:sz w:val="22"/>
                    <w:szCs w:val="22"/>
                  </w:rPr>
                  <m:t>)</m:t>
                </m:r>
              </m:e>
              <m:sup>
                <m:r>
                  <w:rPr>
                    <w:rFonts w:ascii="Cambria Math" w:hAnsi="Times New Roman" w:cs="Times New Roman"/>
                    <w:sz w:val="22"/>
                    <w:szCs w:val="22"/>
                  </w:rPr>
                  <m:t>2</m:t>
                </m:r>
              </m:sup>
            </m:sSup>
          </m:den>
        </m:f>
      </m:oMath>
      <w:r w:rsidR="003D69BA">
        <w:rPr>
          <w:rFonts w:ascii="Times New Roman" w:hAnsi="Times New Roman" w:cs="Times New Roman" w:hint="eastAsia"/>
          <w:sz w:val="22"/>
          <w:szCs w:val="22"/>
        </w:rPr>
        <w:t>,</w:t>
      </w:r>
      <w:r w:rsidR="003D69BA">
        <w:rPr>
          <w:rFonts w:ascii="Times New Roman" w:hAnsi="Times New Roman" w:cs="Times New Roman"/>
          <w:sz w:val="22"/>
          <w:szCs w:val="22"/>
        </w:rPr>
        <w:t xml:space="preserve"> where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=2</m:t>
        </m:r>
        <m:sSup>
          <m:sSupPr>
            <m:ctrlPr>
              <w:rPr>
                <w:rFonts w:ascii="Cambria Math" w:hAnsi="Times New Roman" w:cs="Times New Roman"/>
                <w:sz w:val="22"/>
                <w:szCs w:val="22"/>
              </w:rPr>
            </m:ctrlPr>
          </m:sSupPr>
          <m:e>
            <m:r>
              <w:rPr>
                <w:rFonts w:ascii="Cambria Math" w:hAnsi="Times New Roman" w:cs="Times New Roman"/>
                <w:sz w:val="22"/>
                <w:szCs w:val="22"/>
              </w:rPr>
              <m:t>c</m:t>
            </m:r>
          </m:e>
          <m:sup>
            <m:r>
              <w:rPr>
                <w:rFonts w:ascii="Cambria Math" w:hAnsi="Times New Roman" w:cs="Times New Roman"/>
                <w:sz w:val="22"/>
                <w:szCs w:val="22"/>
              </w:rPr>
              <m:t>2</m:t>
            </m:r>
          </m:sup>
        </m:sSup>
        <m:r>
          <w:rPr>
            <w:rFonts w:ascii="Cambria Math" w:hAnsi="Times New Roman" w:cs="Times New Roman"/>
            <w:sz w:val="22"/>
            <w:szCs w:val="22"/>
          </w:rPr>
          <m:t>[4</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Times New Roman" w:cs="Times New Roman"/>
                    <w:sz w:val="22"/>
                    <w:szCs w:val="22"/>
                  </w:rPr>
                  <m:t>t</m:t>
                </m:r>
                <m:r>
                  <w:rPr>
                    <w:rFonts w:ascii="Cambria Math" w:hAnsi="Times New Roman" w:cs="Times New Roman"/>
                    <w:sz w:val="22"/>
                    <w:szCs w:val="22"/>
                  </w:rPr>
                  <m:t>-</m:t>
                </m:r>
                <m:r>
                  <w:rPr>
                    <w:rFonts w:ascii="Cambria Math" w:hAnsi="Times New Roman" w:cs="Times New Roman"/>
                    <w:sz w:val="22"/>
                    <w:szCs w:val="22"/>
                  </w:rPr>
                  <m:t>3t</m:t>
                </m:r>
                <m:r>
                  <w:rPr>
                    <w:rFonts w:ascii="Cambria Math" w:hAnsi="Cambria Math" w:cs="Times New Roman"/>
                    <w:sz w:val="22"/>
                    <w:szCs w:val="22"/>
                  </w:rPr>
                  <m:t>θ</m:t>
                </m:r>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d>
          </m:e>
          <m:sup>
            <m:r>
              <w:rPr>
                <w:rFonts w:ascii="Cambria Math" w:hAnsi="Times New Roman" w:cs="Times New Roman"/>
                <w:sz w:val="22"/>
                <w:szCs w:val="22"/>
              </w:rPr>
              <m:t>2</m:t>
            </m:r>
          </m:sup>
        </m:sSup>
        <m:r>
          <w:rPr>
            <w:rFonts w:ascii="Cambria Math" w:hAnsi="Times New Roman" w:cs="Times New Roman"/>
            <w:sz w:val="22"/>
            <w:szCs w:val="22"/>
          </w:rPr>
          <m:t>-</m:t>
        </m:r>
        <m:r>
          <w:rPr>
            <w:rFonts w:ascii="Cambria Math" w:hAnsi="Times New Roman" w:cs="Times New Roman"/>
            <w:sz w:val="22"/>
            <w:szCs w:val="22"/>
          </w:rPr>
          <m:t>4tβ</m:t>
        </m:r>
        <m:r>
          <w:rPr>
            <w:rFonts w:ascii="Cambria Math" w:hAnsi="Cambria Math" w:cs="Times New Roman"/>
            <w:sz w:val="22"/>
            <w:szCs w:val="22"/>
          </w:rPr>
          <m:t>θ</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sup>
            <m:r>
              <w:rPr>
                <w:rFonts w:ascii="Cambria Math" w:hAnsi="Times New Roman" w:cs="Times New Roman"/>
                <w:sz w:val="22"/>
                <w:szCs w:val="22"/>
              </w:rPr>
              <m:t>2</m:t>
            </m:r>
          </m:sup>
        </m:sSup>
        <m:r>
          <w:rPr>
            <w:rFonts w:ascii="Cambria Math" w:hAnsi="Times New Roman" w:cs="Times New Roman"/>
            <w:sz w:val="22"/>
            <w:szCs w:val="22"/>
          </w:rPr>
          <m:t>-</m:t>
        </m:r>
        <m:sSup>
          <m:sSupPr>
            <m:ctrlPr>
              <w:rPr>
                <w:rFonts w:ascii="Cambria Math" w:hAnsi="Times New Roman" w:cs="Times New Roman"/>
                <w:sz w:val="22"/>
                <w:szCs w:val="22"/>
              </w:rPr>
            </m:ctrlPr>
          </m:sSupPr>
          <m:e>
            <m:r>
              <w:rPr>
                <w:rFonts w:ascii="Cambria Math" w:hAnsi="Times New Roman" w:cs="Times New Roman"/>
                <w:sz w:val="22"/>
                <w:szCs w:val="22"/>
              </w:rPr>
              <m:t>β</m:t>
            </m:r>
          </m:e>
          <m:sup>
            <m:r>
              <w:rPr>
                <w:rFonts w:ascii="Cambria Math" w:hAnsi="Times New Roman" w:cs="Times New Roman"/>
                <w:sz w:val="22"/>
                <w:szCs w:val="22"/>
              </w:rPr>
              <m:t>2</m:t>
            </m:r>
          </m:sup>
        </m:sSup>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(6</m:t>
        </m:r>
        <m:r>
          <w:rPr>
            <w:rFonts w:ascii="Cambria Math" w:hAnsi="Times New Roman" w:cs="Times New Roman"/>
            <w:sz w:val="22"/>
            <w:szCs w:val="22"/>
          </w:rPr>
          <m:t>-</m:t>
        </m:r>
        <m:r>
          <w:rPr>
            <w:rFonts w:ascii="Cambria Math" w:hAnsi="Times New Roman" w:cs="Times New Roman"/>
            <w:sz w:val="22"/>
            <w:szCs w:val="22"/>
          </w:rPr>
          <m:t>7</m:t>
        </m:r>
        <m:r>
          <w:rPr>
            <w:rFonts w:ascii="Cambria Math" w:hAnsi="Cambria Math" w:cs="Times New Roman"/>
            <w:sz w:val="22"/>
            <w:szCs w:val="22"/>
          </w:rPr>
          <m:t>θ</m:t>
        </m:r>
        <m:r>
          <w:rPr>
            <w:rFonts w:ascii="Cambria Math" w:hAnsi="Times New Roman" w:cs="Times New Roman"/>
            <w:sz w:val="22"/>
            <w:szCs w:val="22"/>
          </w:rPr>
          <m:t>))]+z[4z</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Times New Roman" w:cs="Times New Roman"/>
                    <w:sz w:val="22"/>
                    <w:szCs w:val="22"/>
                  </w:rPr>
                  <m:t>t</m:t>
                </m:r>
                <m:r>
                  <w:rPr>
                    <w:rFonts w:ascii="Cambria Math" w:hAnsi="Times New Roman" w:cs="Times New Roman"/>
                    <w:sz w:val="22"/>
                    <w:szCs w:val="22"/>
                  </w:rPr>
                  <m:t>-</m:t>
                </m:r>
                <m:r>
                  <w:rPr>
                    <w:rFonts w:ascii="Cambria Math" w:hAnsi="Times New Roman" w:cs="Times New Roman"/>
                    <w:sz w:val="22"/>
                    <w:szCs w:val="22"/>
                  </w:rPr>
                  <m:t>3t</m:t>
                </m:r>
                <m:r>
                  <w:rPr>
                    <w:rFonts w:ascii="Cambria Math" w:hAnsi="Cambria Math" w:cs="Times New Roman"/>
                    <w:sz w:val="22"/>
                    <w:szCs w:val="22"/>
                  </w:rPr>
                  <m:t>θ</m:t>
                </m:r>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d>
          </m:e>
          <m:sup>
            <m:r>
              <w:rPr>
                <w:rFonts w:ascii="Cambria Math" w:hAnsi="Times New Roman" w:cs="Times New Roman"/>
                <w:sz w:val="22"/>
                <w:szCs w:val="22"/>
              </w:rPr>
              <m:t>2</m:t>
            </m:r>
          </m:sup>
        </m:sSup>
        <m:r>
          <w:rPr>
            <w:rFonts w:ascii="Cambria Math" w:hAnsi="Times New Roman" w:cs="Times New Roman"/>
            <w:sz w:val="22"/>
            <w:szCs w:val="22"/>
          </w:rPr>
          <m:t>-</m:t>
        </m:r>
        <m:sSup>
          <m:sSupPr>
            <m:ctrlPr>
              <w:rPr>
                <w:rFonts w:ascii="Cambria Math" w:hAnsi="Times New Roman" w:cs="Times New Roman"/>
                <w:sz w:val="22"/>
                <w:szCs w:val="22"/>
              </w:rPr>
            </m:ctrlPr>
          </m:sSupPr>
          <m:e>
            <m:r>
              <w:rPr>
                <w:rFonts w:ascii="Cambria Math" w:hAnsi="Times New Roman" w:cs="Times New Roman"/>
                <w:sz w:val="22"/>
                <w:szCs w:val="22"/>
              </w:rPr>
              <m:t>β</m:t>
            </m:r>
          </m:e>
          <m:sup>
            <m:r>
              <w:rPr>
                <w:rFonts w:ascii="Cambria Math" w:hAnsi="Times New Roman" w:cs="Times New Roman"/>
                <w:sz w:val="22"/>
                <w:szCs w:val="22"/>
              </w:rPr>
              <m:t>2</m:t>
            </m:r>
          </m:sup>
        </m:sSup>
        <m:r>
          <w:rPr>
            <w:rFonts w:ascii="Cambria Math" w:hAnsi="Times New Roman" w:cs="Times New Roman"/>
            <w:sz w:val="22"/>
            <w:szCs w:val="22"/>
          </w:rPr>
          <m:t>(z</m:t>
        </m:r>
        <m:r>
          <w:rPr>
            <w:rFonts w:ascii="Cambria Math" w:hAnsi="Times New Roman" w:cs="Times New Roman"/>
            <w:sz w:val="22"/>
            <w:szCs w:val="22"/>
          </w:rPr>
          <m:t>-</m:t>
        </m:r>
        <m:r>
          <w:rPr>
            <w:rFonts w:ascii="Cambria Math" w:hAnsi="Times New Roman" w:cs="Times New Roman"/>
            <w:sz w:val="22"/>
            <w:szCs w:val="22"/>
          </w:rPr>
          <m:t>2β</m:t>
        </m:r>
        <m:r>
          <w:rPr>
            <w:rFonts w:ascii="Cambria Math" w:hAnsi="Times New Roman" w:cs="Times New Roman"/>
            <w:sz w:val="22"/>
            <w:szCs w:val="22"/>
          </w:rPr>
          <m:t>-</m:t>
        </m:r>
        <m:r>
          <w:rPr>
            <w:rFonts w:ascii="Cambria Math" w:hAnsi="Times New Roman" w:cs="Times New Roman"/>
            <w:sz w:val="22"/>
            <w:szCs w:val="22"/>
          </w:rPr>
          <m:t>z</m:t>
        </m:r>
        <m:r>
          <w:rPr>
            <w:rFonts w:ascii="Cambria Math" w:hAnsi="Cambria Math" w:cs="Times New Roman"/>
            <w:sz w:val="22"/>
            <w:szCs w:val="22"/>
          </w:rPr>
          <m:t>θ</m:t>
        </m:r>
        <m:d>
          <m:dPr>
            <m:ctrlPr>
              <w:rPr>
                <w:rFonts w:ascii="Cambria Math" w:hAnsi="Times New Roman" w:cs="Times New Roman"/>
                <w:i/>
                <w:sz w:val="22"/>
                <w:szCs w:val="22"/>
              </w:rPr>
            </m:ctrlPr>
          </m:dPr>
          <m:e>
            <m:r>
              <w:rPr>
                <w:rFonts w:ascii="Cambria Math" w:hAnsi="Times New Roman" w:cs="Times New Roman"/>
                <w:sz w:val="22"/>
                <w:szCs w:val="22"/>
              </w:rPr>
              <m:t>6</m:t>
            </m:r>
            <m:r>
              <w:rPr>
                <w:rFonts w:ascii="Cambria Math" w:hAnsi="Times New Roman" w:cs="Times New Roman"/>
                <w:sz w:val="22"/>
                <w:szCs w:val="22"/>
              </w:rPr>
              <m:t>-</m:t>
            </m:r>
            <m:r>
              <w:rPr>
                <w:rFonts w:ascii="Cambria Math" w:hAnsi="Times New Roman" w:cs="Times New Roman"/>
                <w:sz w:val="22"/>
                <w:szCs w:val="22"/>
              </w:rPr>
              <m:t>7</m:t>
            </m:r>
            <m:r>
              <w:rPr>
                <w:rFonts w:ascii="Cambria Math" w:hAnsi="Cambria Math" w:cs="Times New Roman"/>
                <w:sz w:val="22"/>
                <w:szCs w:val="22"/>
              </w:rPr>
              <m:t>θ</m:t>
            </m:r>
          </m:e>
        </m:d>
        <m:r>
          <w:rPr>
            <w:rFonts w:ascii="Cambria Math" w:hAnsi="Times New Roman" w:cs="Times New Roman"/>
            <w:sz w:val="22"/>
            <w:szCs w:val="22"/>
          </w:rPr>
          <m:t>-</m:t>
        </m:r>
        <m:r>
          <w:rPr>
            <w:rFonts w:ascii="Cambria Math" w:hAnsi="Times New Roman" w:cs="Times New Roman"/>
            <w:sz w:val="22"/>
            <w:szCs w:val="22"/>
          </w:rPr>
          <m:t>4m</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Cambria Math" w:cs="Times New Roman"/>
                    <w:sz w:val="22"/>
                    <w:szCs w:val="22"/>
                  </w:rPr>
                  <m:t>2θ-1</m:t>
                </m:r>
              </m:e>
            </m:d>
          </m:e>
          <m:sup>
            <m:r>
              <w:rPr>
                <w:rFonts w:ascii="Cambria Math" w:hAnsi="Times New Roman" w:cs="Times New Roman"/>
                <w:sz w:val="22"/>
                <w:szCs w:val="22"/>
              </w:rPr>
              <m:t>3</m:t>
            </m:r>
          </m:sup>
        </m:sSup>
        <m:r>
          <w:rPr>
            <w:rFonts w:ascii="Cambria Math" w:hAnsi="Times New Roman" w:cs="Times New Roman"/>
            <w:sz w:val="22"/>
            <w:szCs w:val="22"/>
          </w:rPr>
          <m:t>+2β</m:t>
        </m:r>
        <m:r>
          <w:rPr>
            <w:rFonts w:ascii="Cambria Math" w:hAnsi="Cambria Math" w:cs="Times New Roman"/>
            <w:sz w:val="22"/>
            <w:szCs w:val="22"/>
          </w:rPr>
          <m:t>θ</m:t>
        </m:r>
        <m:r>
          <w:rPr>
            <w:rFonts w:ascii="Cambria Math" w:hAnsi="Times New Roman" w:cs="Times New Roman"/>
            <w:sz w:val="22"/>
            <w:szCs w:val="22"/>
          </w:rPr>
          <m:t>(5</m:t>
        </m:r>
        <m:r>
          <w:rPr>
            <w:rFonts w:ascii="Cambria Math" w:hAnsi="Times New Roman" w:cs="Times New Roman"/>
            <w:sz w:val="22"/>
            <w:szCs w:val="22"/>
          </w:rPr>
          <m:t>-</m:t>
        </m:r>
        <m:r>
          <w:rPr>
            <w:rFonts w:ascii="Cambria Math" w:hAnsi="Times New Roman" w:cs="Times New Roman"/>
            <w:sz w:val="22"/>
            <w:szCs w:val="22"/>
          </w:rPr>
          <m:t>6</m:t>
        </m:r>
        <m:r>
          <w:rPr>
            <w:rFonts w:ascii="Cambria Math" w:hAnsi="Cambria Math" w:cs="Times New Roman"/>
            <w:sz w:val="22"/>
            <w:szCs w:val="22"/>
          </w:rPr>
          <m:t>θ</m:t>
        </m:r>
        <m:r>
          <w:rPr>
            <w:rFonts w:ascii="Cambria Math" w:hAnsi="Times New Roman" w:cs="Times New Roman"/>
            <w:sz w:val="22"/>
            <w:szCs w:val="22"/>
          </w:rPr>
          <m:t>))+2tβ(2β</m:t>
        </m:r>
        <m:r>
          <w:rPr>
            <w:rFonts w:ascii="Cambria Math" w:hAnsi="Times New Roman" w:cs="Times New Roman"/>
            <w:sz w:val="22"/>
            <w:szCs w:val="22"/>
          </w:rPr>
          <m:t>-</m:t>
        </m:r>
        <m:r>
          <w:rPr>
            <w:rFonts w:ascii="Cambria Math" w:hAnsi="Times New Roman" w:cs="Times New Roman"/>
            <w:sz w:val="22"/>
            <w:szCs w:val="22"/>
          </w:rPr>
          <m:t>m</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Cambria Math" w:cs="Times New Roman"/>
                    <w:sz w:val="22"/>
                    <w:szCs w:val="22"/>
                  </w:rPr>
                  <m:t>2θ-1</m:t>
                </m:r>
              </m:e>
            </m:d>
          </m:e>
          <m:sup>
            <m:r>
              <w:rPr>
                <w:rFonts w:ascii="Cambria Math" w:hAnsi="Times New Roman" w:cs="Times New Roman"/>
                <w:sz w:val="22"/>
                <w:szCs w:val="22"/>
              </w:rPr>
              <m:t>2</m:t>
            </m:r>
          </m:sup>
        </m:sSup>
        <m:r>
          <w:rPr>
            <w:rFonts w:ascii="Cambria Math" w:hAnsi="Times New Roman" w:cs="Times New Roman"/>
            <w:sz w:val="22"/>
            <w:szCs w:val="22"/>
          </w:rPr>
          <m:t>(3</m:t>
        </m:r>
        <m:r>
          <w:rPr>
            <w:rFonts w:ascii="Cambria Math" w:hAnsi="Times New Roman" w:cs="Times New Roman"/>
            <w:sz w:val="22"/>
            <w:szCs w:val="22"/>
          </w:rPr>
          <m:t>-</m:t>
        </m:r>
        <m:r>
          <w:rPr>
            <w:rFonts w:ascii="Cambria Math" w:hAnsi="Times New Roman" w:cs="Times New Roman"/>
            <w:sz w:val="22"/>
            <w:szCs w:val="22"/>
          </w:rPr>
          <m:t>8(1</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m:t>
        </m:r>
        <m:r>
          <w:rPr>
            <w:rFonts w:ascii="Cambria Math" w:hAnsi="Times New Roman" w:cs="Times New Roman"/>
            <w:sz w:val="22"/>
            <w:szCs w:val="22"/>
          </w:rPr>
          <m:t>-</m:t>
        </m:r>
        <m:r>
          <w:rPr>
            <w:rFonts w:ascii="Cambria Math" w:hAnsi="Times New Roman" w:cs="Times New Roman"/>
            <w:sz w:val="22"/>
            <w:szCs w:val="22"/>
          </w:rPr>
          <m:t>2</m:t>
        </m:r>
        <m:r>
          <w:rPr>
            <w:rFonts w:ascii="Cambria Math" w:hAnsi="Cambria Math" w:cs="Times New Roman"/>
            <w:sz w:val="22"/>
            <w:szCs w:val="22"/>
          </w:rPr>
          <m:t>θ</m:t>
        </m:r>
        <m:r>
          <w:rPr>
            <w:rFonts w:ascii="Cambria Math" w:hAnsi="Times New Roman" w:cs="Times New Roman"/>
            <w:sz w:val="22"/>
            <w:szCs w:val="22"/>
          </w:rPr>
          <m:t>(z</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sup>
            <m:r>
              <w:rPr>
                <w:rFonts w:ascii="Cambria Math" w:hAnsi="Times New Roman" w:cs="Times New Roman"/>
                <w:sz w:val="22"/>
                <w:szCs w:val="22"/>
              </w:rPr>
              <m:t>2</m:t>
            </m:r>
          </m:sup>
        </m:sSup>
        <m:r>
          <w:rPr>
            <w:rFonts w:ascii="Cambria Math" w:hAnsi="Times New Roman" w:cs="Times New Roman"/>
            <w:sz w:val="22"/>
            <w:szCs w:val="22"/>
          </w:rPr>
          <m:t>+β(5</m:t>
        </m:r>
        <m:r>
          <w:rPr>
            <w:rFonts w:ascii="Cambria Math" w:hAnsi="Times New Roman" w:cs="Times New Roman"/>
            <w:sz w:val="22"/>
            <w:szCs w:val="22"/>
          </w:rPr>
          <m:t>-</m:t>
        </m:r>
        <m:r>
          <w:rPr>
            <w:rFonts w:ascii="Cambria Math" w:hAnsi="Times New Roman" w:cs="Times New Roman"/>
            <w:sz w:val="22"/>
            <w:szCs w:val="22"/>
          </w:rPr>
          <m:t>9</m:t>
        </m:r>
        <m:r>
          <w:rPr>
            <w:rFonts w:ascii="Cambria Math" w:hAnsi="Cambria Math" w:cs="Times New Roman"/>
            <w:sz w:val="22"/>
            <w:szCs w:val="22"/>
          </w:rPr>
          <m:t>θ</m:t>
        </m:r>
        <m:r>
          <w:rPr>
            <w:rFonts w:ascii="Cambria Math" w:hAnsi="Times New Roman" w:cs="Times New Roman"/>
            <w:sz w:val="22"/>
            <w:szCs w:val="22"/>
          </w:rPr>
          <m:t>+6</m:t>
        </m:r>
        <m:sSup>
          <m:sSupPr>
            <m:ctrlPr>
              <w:rPr>
                <w:rFonts w:ascii="Cambria Math" w:hAnsi="Times New Roman" w:cs="Times New Roman"/>
                <w:sz w:val="22"/>
                <w:szCs w:val="22"/>
              </w:rPr>
            </m:ctrlPr>
          </m:sSupPr>
          <m:e>
            <m:r>
              <w:rPr>
                <w:rFonts w:ascii="Cambria Math" w:hAnsi="Cambria Math" w:cs="Times New Roman"/>
                <w:sz w:val="22"/>
                <w:szCs w:val="22"/>
              </w:rPr>
              <m:t>θ</m:t>
            </m:r>
          </m:e>
          <m:sup>
            <m:r>
              <w:rPr>
                <w:rFonts w:ascii="Cambria Math" w:hAnsi="Times New Roman" w:cs="Times New Roman"/>
                <w:sz w:val="22"/>
                <w:szCs w:val="22"/>
              </w:rPr>
              <m:t>2</m:t>
            </m:r>
          </m:sup>
        </m:sSup>
        <m:r>
          <w:rPr>
            <w:rFonts w:ascii="Cambria Math" w:hAnsi="Times New Roman" w:cs="Times New Roman"/>
            <w:sz w:val="22"/>
            <w:szCs w:val="22"/>
          </w:rPr>
          <m:t>)))]+c[12z</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Times New Roman" w:cs="Times New Roman"/>
                    <w:sz w:val="22"/>
                    <w:szCs w:val="22"/>
                  </w:rPr>
                  <m:t>t</m:t>
                </m:r>
                <m:r>
                  <w:rPr>
                    <w:rFonts w:ascii="Cambria Math" w:hAnsi="Times New Roman" w:cs="Times New Roman"/>
                    <w:sz w:val="22"/>
                    <w:szCs w:val="22"/>
                  </w:rPr>
                  <m:t>-</m:t>
                </m:r>
                <m:r>
                  <w:rPr>
                    <w:rFonts w:ascii="Cambria Math" w:hAnsi="Times New Roman" w:cs="Times New Roman"/>
                    <w:sz w:val="22"/>
                    <w:szCs w:val="22"/>
                  </w:rPr>
                  <m:t>3t</m:t>
                </m:r>
                <m:r>
                  <w:rPr>
                    <w:rFonts w:ascii="Cambria Math" w:hAnsi="Cambria Math" w:cs="Times New Roman"/>
                    <w:sz w:val="22"/>
                    <w:szCs w:val="22"/>
                  </w:rPr>
                  <m:t>θ</m:t>
                </m:r>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d>
          </m:e>
          <m:sup>
            <m:r>
              <w:rPr>
                <w:rFonts w:ascii="Cambria Math" w:hAnsi="Times New Roman" w:cs="Times New Roman"/>
                <w:sz w:val="22"/>
                <w:szCs w:val="22"/>
              </w:rPr>
              <m:t>2</m:t>
            </m:r>
          </m:sup>
        </m:sSup>
        <m:r>
          <w:rPr>
            <w:rFonts w:ascii="Cambria Math" w:hAnsi="Times New Roman" w:cs="Times New Roman"/>
            <w:sz w:val="22"/>
            <w:szCs w:val="22"/>
          </w:rPr>
          <m:t>+</m:t>
        </m:r>
        <m:sSup>
          <m:sSupPr>
            <m:ctrlPr>
              <w:rPr>
                <w:rFonts w:ascii="Cambria Math" w:hAnsi="Times New Roman" w:cs="Times New Roman"/>
                <w:sz w:val="22"/>
                <w:szCs w:val="22"/>
              </w:rPr>
            </m:ctrlPr>
          </m:sSupPr>
          <m:e>
            <m:r>
              <w:rPr>
                <w:rFonts w:ascii="Cambria Math" w:hAnsi="Times New Roman" w:cs="Times New Roman"/>
                <w:sz w:val="22"/>
                <w:szCs w:val="22"/>
              </w:rPr>
              <m:t>β</m:t>
            </m:r>
          </m:e>
          <m:sup>
            <m:r>
              <w:rPr>
                <w:rFonts w:ascii="Cambria Math" w:hAnsi="Times New Roman" w:cs="Times New Roman"/>
                <w:sz w:val="22"/>
                <w:szCs w:val="22"/>
              </w:rPr>
              <m:t>2</m:t>
            </m:r>
          </m:sup>
        </m:sSup>
        <m:r>
          <w:rPr>
            <w:rFonts w:ascii="Cambria Math" w:hAnsi="Times New Roman" w:cs="Times New Roman"/>
            <w:sz w:val="22"/>
            <w:szCs w:val="22"/>
          </w:rPr>
          <m:t>(2β(1</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(5</m:t>
        </m:r>
        <m:r>
          <w:rPr>
            <w:rFonts w:ascii="Cambria Math" w:hAnsi="Times New Roman" w:cs="Times New Roman"/>
            <w:sz w:val="22"/>
            <w:szCs w:val="22"/>
          </w:rPr>
          <m:t>-</m:t>
        </m:r>
        <m:r>
          <w:rPr>
            <w:rFonts w:ascii="Cambria Math" w:hAnsi="Times New Roman" w:cs="Times New Roman"/>
            <w:sz w:val="22"/>
            <w:szCs w:val="22"/>
          </w:rPr>
          <m:t>6</m:t>
        </m:r>
        <m:r>
          <w:rPr>
            <w:rFonts w:ascii="Cambria Math" w:hAnsi="Cambria Math" w:cs="Times New Roman"/>
            <w:sz w:val="22"/>
            <w:szCs w:val="22"/>
          </w:rPr>
          <m:t>θ</m:t>
        </m:r>
        <m:r>
          <w:rPr>
            <w:rFonts w:ascii="Cambria Math" w:hAnsi="Times New Roman" w:cs="Times New Roman"/>
            <w:sz w:val="22"/>
            <w:szCs w:val="22"/>
          </w:rPr>
          <m:t>))</m:t>
        </m:r>
        <m:r>
          <w:rPr>
            <w:rFonts w:ascii="Cambria Math" w:hAnsi="Times New Roman" w:cs="Times New Roman"/>
            <w:sz w:val="22"/>
            <w:szCs w:val="22"/>
          </w:rPr>
          <m:t>-</m:t>
        </m:r>
        <m:r>
          <w:rPr>
            <w:rFonts w:ascii="Cambria Math" w:hAnsi="Times New Roman" w:cs="Times New Roman"/>
            <w:sz w:val="22"/>
            <w:szCs w:val="22"/>
          </w:rPr>
          <m:t>2m</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Cambria Math" w:cs="Times New Roman"/>
                    <w:sz w:val="22"/>
                    <w:szCs w:val="22"/>
                  </w:rPr>
                  <m:t>2θ-1</m:t>
                </m:r>
              </m:e>
            </m:d>
          </m:e>
          <m:sup>
            <m:r>
              <w:rPr>
                <w:rFonts w:ascii="Cambria Math" w:hAnsi="Times New Roman" w:cs="Times New Roman"/>
                <w:sz w:val="22"/>
                <w:szCs w:val="22"/>
              </w:rPr>
              <m:t>2</m:t>
            </m:r>
          </m:sup>
        </m:sSup>
        <m:r>
          <w:rPr>
            <w:rFonts w:ascii="Cambria Math" w:hAnsi="Times New Roman" w:cs="Times New Roman"/>
            <w:sz w:val="22"/>
            <w:szCs w:val="22"/>
          </w:rPr>
          <m:t>(3</m:t>
        </m:r>
        <m:r>
          <w:rPr>
            <w:rFonts w:ascii="Cambria Math" w:hAnsi="Times New Roman" w:cs="Times New Roman"/>
            <w:sz w:val="22"/>
            <w:szCs w:val="22"/>
          </w:rPr>
          <m:t>-</m:t>
        </m:r>
        <m:r>
          <w:rPr>
            <w:rFonts w:ascii="Cambria Math" w:hAnsi="Times New Roman" w:cs="Times New Roman"/>
            <w:sz w:val="22"/>
            <w:szCs w:val="22"/>
          </w:rPr>
          <m:t>5</m:t>
        </m:r>
        <m:r>
          <w:rPr>
            <w:rFonts w:ascii="Cambria Math" w:hAnsi="Cambria Math" w:cs="Times New Roman"/>
            <w:sz w:val="22"/>
            <w:szCs w:val="22"/>
          </w:rPr>
          <m:t>θ</m:t>
        </m:r>
        <m:r>
          <w:rPr>
            <w:rFonts w:ascii="Cambria Math" w:hAnsi="Times New Roman" w:cs="Times New Roman"/>
            <w:sz w:val="22"/>
            <w:szCs w:val="22"/>
          </w:rPr>
          <m:t>)</m:t>
        </m:r>
        <m:r>
          <w:rPr>
            <w:rFonts w:ascii="Cambria Math" w:hAnsi="Times New Roman" w:cs="Times New Roman"/>
            <w:sz w:val="22"/>
            <w:szCs w:val="22"/>
          </w:rPr>
          <m:t>-</m:t>
        </m:r>
        <m:r>
          <w:rPr>
            <w:rFonts w:ascii="Cambria Math" w:hAnsi="Times New Roman" w:cs="Times New Roman"/>
            <w:sz w:val="22"/>
            <w:szCs w:val="22"/>
          </w:rPr>
          <m:t>3z(1</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(6</m:t>
        </m:r>
        <m:r>
          <w:rPr>
            <w:rFonts w:ascii="Cambria Math" w:hAnsi="Times New Roman" w:cs="Times New Roman"/>
            <w:sz w:val="22"/>
            <w:szCs w:val="22"/>
          </w:rPr>
          <m:t>-</m:t>
        </m:r>
        <m:r>
          <w:rPr>
            <w:rFonts w:ascii="Cambria Math" w:hAnsi="Times New Roman" w:cs="Times New Roman"/>
            <w:sz w:val="22"/>
            <w:szCs w:val="22"/>
          </w:rPr>
          <m:t>7</m:t>
        </m:r>
        <m:r>
          <w:rPr>
            <w:rFonts w:ascii="Cambria Math" w:hAnsi="Cambria Math" w:cs="Times New Roman"/>
            <w:sz w:val="22"/>
            <w:szCs w:val="22"/>
          </w:rPr>
          <m:t>θ</m:t>
        </m:r>
        <m:r>
          <w:rPr>
            <w:rFonts w:ascii="Cambria Math" w:hAnsi="Times New Roman" w:cs="Times New Roman"/>
            <w:sz w:val="22"/>
            <w:szCs w:val="22"/>
          </w:rPr>
          <m:t>)))</m:t>
        </m:r>
        <m:r>
          <w:rPr>
            <w:rFonts w:ascii="Cambria Math" w:hAnsi="Times New Roman" w:cs="Times New Roman"/>
            <w:sz w:val="22"/>
            <w:szCs w:val="22"/>
          </w:rPr>
          <m:t>-</m:t>
        </m:r>
        <m:r>
          <w:rPr>
            <w:rFonts w:ascii="Cambria Math" w:hAnsi="Times New Roman" w:cs="Times New Roman"/>
            <w:sz w:val="22"/>
            <w:szCs w:val="22"/>
          </w:rPr>
          <m:t>4tβ(3z</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sup>
            <m:r>
              <w:rPr>
                <w:rFonts w:ascii="Cambria Math" w:hAnsi="Times New Roman" w:cs="Times New Roman"/>
                <w:sz w:val="22"/>
                <w:szCs w:val="22"/>
              </w:rPr>
              <m:t>2</m:t>
            </m:r>
          </m:sup>
        </m:sSup>
        <m:r>
          <w:rPr>
            <w:rFonts w:ascii="Cambria Math" w:hAnsi="Cambria Math" w:cs="Times New Roman"/>
            <w:sz w:val="22"/>
            <w:szCs w:val="22"/>
          </w:rPr>
          <m:t>θ</m:t>
        </m:r>
        <m:r>
          <w:rPr>
            <w:rFonts w:ascii="Cambria Math" w:hAnsi="Times New Roman" w:cs="Times New Roman"/>
            <w:sz w:val="22"/>
            <w:szCs w:val="22"/>
          </w:rPr>
          <m:t>+m</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Cambria Math" w:cs="Times New Roman"/>
                    <w:sz w:val="22"/>
                    <w:szCs w:val="22"/>
                  </w:rPr>
                  <m:t>2θ-1</m:t>
                </m:r>
              </m:e>
            </m:d>
          </m:e>
          <m:sup>
            <m:r>
              <w:rPr>
                <w:rFonts w:ascii="Cambria Math" w:hAnsi="Times New Roman" w:cs="Times New Roman"/>
                <w:sz w:val="22"/>
                <w:szCs w:val="22"/>
              </w:rPr>
              <m:t>2</m:t>
            </m:r>
          </m:sup>
        </m:sSup>
        <m:d>
          <m:dPr>
            <m:ctrlPr>
              <w:rPr>
                <w:rFonts w:ascii="Cambria Math" w:hAnsi="Times New Roman" w:cs="Times New Roman"/>
                <w:i/>
                <w:sz w:val="22"/>
                <w:szCs w:val="22"/>
              </w:rPr>
            </m:ctrlPr>
          </m:dPr>
          <m:e>
            <m:r>
              <w:rPr>
                <w:rFonts w:ascii="Cambria Math" w:hAnsi="Times New Roman" w:cs="Times New Roman"/>
                <w:sz w:val="22"/>
                <w:szCs w:val="22"/>
              </w:rPr>
              <m:t>2</m:t>
            </m:r>
            <m:r>
              <w:rPr>
                <w:rFonts w:ascii="Cambria Math" w:hAnsi="Times New Roman" w:cs="Times New Roman"/>
                <w:sz w:val="22"/>
                <w:szCs w:val="22"/>
              </w:rPr>
              <m:t>-</m:t>
            </m:r>
            <m:r>
              <w:rPr>
                <w:rFonts w:ascii="Cambria Math" w:hAnsi="Times New Roman" w:cs="Times New Roman"/>
                <w:sz w:val="22"/>
                <w:szCs w:val="22"/>
              </w:rPr>
              <m:t>5</m:t>
            </m:r>
            <m:r>
              <w:rPr>
                <w:rFonts w:ascii="Cambria Math" w:hAnsi="Cambria Math" w:cs="Times New Roman"/>
                <w:sz w:val="22"/>
                <w:szCs w:val="22"/>
              </w:rPr>
              <m:t>θ</m:t>
            </m:r>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d>
        <m:r>
          <w:rPr>
            <w:rFonts w:ascii="Cambria Math" w:hAnsi="Times New Roman" w:cs="Times New Roman"/>
            <w:sz w:val="22"/>
            <w:szCs w:val="22"/>
          </w:rPr>
          <m:t>-</m:t>
        </m:r>
        <m:r>
          <w:rPr>
            <w:rFonts w:ascii="Cambria Math" w:hAnsi="Times New Roman" w:cs="Times New Roman"/>
            <w:sz w:val="22"/>
            <w:szCs w:val="22"/>
          </w:rPr>
          <m:t>β(1</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(5</m:t>
        </m:r>
        <m:r>
          <w:rPr>
            <w:rFonts w:ascii="Cambria Math" w:hAnsi="Times New Roman" w:cs="Times New Roman"/>
            <w:sz w:val="22"/>
            <w:szCs w:val="22"/>
          </w:rPr>
          <m:t>-</m:t>
        </m:r>
        <m:r>
          <w:rPr>
            <w:rFonts w:ascii="Cambria Math" w:hAnsi="Times New Roman" w:cs="Times New Roman"/>
            <w:sz w:val="22"/>
            <w:szCs w:val="22"/>
          </w:rPr>
          <m:t>9</m:t>
        </m:r>
        <m:r>
          <w:rPr>
            <w:rFonts w:ascii="Cambria Math" w:hAnsi="Cambria Math" w:cs="Times New Roman"/>
            <w:sz w:val="22"/>
            <w:szCs w:val="22"/>
          </w:rPr>
          <m:t>θ</m:t>
        </m:r>
        <m:r>
          <w:rPr>
            <w:rFonts w:ascii="Cambria Math" w:hAnsi="Times New Roman" w:cs="Times New Roman"/>
            <w:sz w:val="22"/>
            <w:szCs w:val="22"/>
          </w:rPr>
          <m:t>+6</m:t>
        </m:r>
        <m:sSup>
          <m:sSupPr>
            <m:ctrlPr>
              <w:rPr>
                <w:rFonts w:ascii="Cambria Math" w:hAnsi="Times New Roman" w:cs="Times New Roman"/>
                <w:sz w:val="22"/>
                <w:szCs w:val="22"/>
              </w:rPr>
            </m:ctrlPr>
          </m:sSupPr>
          <m:e>
            <m:r>
              <w:rPr>
                <w:rFonts w:ascii="Cambria Math" w:hAnsi="Cambria Math" w:cs="Times New Roman"/>
                <w:sz w:val="22"/>
                <w:szCs w:val="22"/>
              </w:rPr>
              <m:t>θ</m:t>
            </m:r>
          </m:e>
          <m:sup>
            <m:r>
              <w:rPr>
                <w:rFonts w:ascii="Cambria Math" w:hAnsi="Times New Roman" w:cs="Times New Roman"/>
                <w:sz w:val="22"/>
                <w:szCs w:val="22"/>
              </w:rPr>
              <m:t>2</m:t>
            </m:r>
          </m:sup>
        </m:sSup>
        <m:r>
          <w:rPr>
            <w:rFonts w:ascii="Cambria Math" w:hAnsi="Times New Roman" w:cs="Times New Roman"/>
            <w:sz w:val="22"/>
            <w:szCs w:val="22"/>
          </w:rPr>
          <m:t>)))]</m:t>
        </m:r>
      </m:oMath>
      <w:r w:rsidR="001C5F3E">
        <w:rPr>
          <w:rFonts w:ascii="Times New Roman" w:hAnsi="Times New Roman" w:cs="Times New Roman" w:hint="eastAsia"/>
          <w:sz w:val="22"/>
          <w:szCs w:val="22"/>
        </w:rPr>
        <w:t xml:space="preserve">,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=2tz</m:t>
        </m:r>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Times New Roman" w:cs="Times New Roman"/>
                <w:sz w:val="22"/>
                <w:szCs w:val="22"/>
              </w:rPr>
              <m:t>3</m:t>
            </m:r>
            <m:r>
              <w:rPr>
                <w:rFonts w:ascii="Cambria Math" w:hAnsi="Cambria Math" w:cs="Times New Roman"/>
                <w:sz w:val="22"/>
                <w:szCs w:val="22"/>
              </w:rPr>
              <m:t>θ</m:t>
            </m:r>
            <m:d>
              <m:dPr>
                <m:ctrlPr>
                  <w:rPr>
                    <w:rFonts w:ascii="Cambria Math" w:hAnsi="Times New Roman" w:cs="Times New Roman"/>
                    <w:i/>
                    <w:sz w:val="22"/>
                    <w:szCs w:val="22"/>
                  </w:rPr>
                </m:ctrlPr>
              </m:dPr>
              <m:e>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e>
            </m:d>
          </m:e>
        </m:d>
        <m:r>
          <w:rPr>
            <w:rFonts w:ascii="Cambria Math" w:hAnsi="Times New Roman" w:cs="Times New Roman"/>
            <w:sz w:val="22"/>
            <w:szCs w:val="22"/>
          </w:rPr>
          <m:t>+2c[2t(1</m:t>
        </m:r>
        <m:r>
          <w:rPr>
            <w:rFonts w:ascii="Cambria Math" w:hAnsi="Times New Roman" w:cs="Times New Roman"/>
            <w:sz w:val="22"/>
            <w:szCs w:val="22"/>
          </w:rPr>
          <m:t>-</m:t>
        </m:r>
        <m:r>
          <w:rPr>
            <w:rFonts w:ascii="Cambria Math" w:hAnsi="Times New Roman" w:cs="Times New Roman"/>
            <w:sz w:val="22"/>
            <w:szCs w:val="22"/>
          </w:rPr>
          <m:t>3</m:t>
        </m:r>
        <m:r>
          <w:rPr>
            <w:rFonts w:ascii="Cambria Math" w:hAnsi="Cambria Math" w:cs="Times New Roman"/>
            <w:sz w:val="22"/>
            <w:szCs w:val="22"/>
          </w:rPr>
          <m:t>θ</m:t>
        </m:r>
        <m:r>
          <w:rPr>
            <w:rFonts w:ascii="Cambria Math" w:hAnsi="Times New Roman" w:cs="Times New Roman"/>
            <w:sz w:val="22"/>
            <w:szCs w:val="22"/>
          </w:rPr>
          <m:t>(1</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m:t>
        </m:r>
        <m:r>
          <w:rPr>
            <w:rFonts w:ascii="Cambria Math" w:hAnsi="Times New Roman" w:cs="Times New Roman"/>
            <w:sz w:val="22"/>
            <w:szCs w:val="22"/>
          </w:rPr>
          <m:t>-</m:t>
        </m:r>
        <m:r>
          <w:rPr>
            <w:rFonts w:ascii="Cambria Math" w:hAnsi="Times New Roman" w:cs="Times New Roman"/>
            <w:sz w:val="22"/>
            <w:szCs w:val="22"/>
          </w:rPr>
          <m:t>β(1</m:t>
        </m:r>
        <m:r>
          <w:rPr>
            <w:rFonts w:ascii="Cambria Math" w:hAnsi="Times New Roman" w:cs="Times New Roman"/>
            <w:sz w:val="22"/>
            <w:szCs w:val="22"/>
          </w:rPr>
          <m:t>-</m:t>
        </m:r>
        <m:r>
          <w:rPr>
            <w:rFonts w:ascii="Cambria Math" w:hAnsi="Cambria Math" w:cs="Times New Roman"/>
            <w:sz w:val="22"/>
            <w:szCs w:val="22"/>
          </w:rPr>
          <m:t>θ</m:t>
        </m:r>
        <m:r>
          <w:rPr>
            <w:rFonts w:ascii="Cambria Math" w:hAnsi="Times New Roman" w:cs="Times New Roman"/>
            <w:sz w:val="22"/>
            <w:szCs w:val="22"/>
          </w:rPr>
          <m:t>)]</m:t>
        </m:r>
        <m:r>
          <w:rPr>
            <w:rFonts w:ascii="Cambria Math" w:hAnsi="Times New Roman" w:cs="Times New Roman"/>
            <w:sz w:val="22"/>
            <w:szCs w:val="22"/>
          </w:rPr>
          <m:t>-</m:t>
        </m:r>
        <m:r>
          <w:rPr>
            <w:rFonts w:ascii="Cambria Math" w:hAnsi="Times New Roman" w:cs="Times New Roman"/>
            <w:sz w:val="22"/>
            <w:szCs w:val="22"/>
          </w:rPr>
          <m:t>β</m:t>
        </m:r>
        <m:d>
          <m:dPr>
            <m:begChr m:val="["/>
            <m:endChr m:val="]"/>
            <m:ctrlPr>
              <w:rPr>
                <w:rFonts w:ascii="Cambria Math" w:hAnsi="Times New Roman" w:cs="Times New Roman"/>
                <w:i/>
                <w:sz w:val="22"/>
                <w:szCs w:val="22"/>
              </w:rPr>
            </m:ctrlPr>
          </m:dPr>
          <m:e>
            <m:r>
              <w:rPr>
                <w:rFonts w:ascii="Cambria Math" w:hAnsi="Times New Roman" w:cs="Times New Roman"/>
                <w:sz w:val="22"/>
                <w:szCs w:val="22"/>
              </w:rPr>
              <m:t>z</m:t>
            </m:r>
            <m:r>
              <w:rPr>
                <w:rFonts w:ascii="Cambria Math" w:hAnsi="Times New Roman" w:cs="Times New Roman"/>
                <w:sz w:val="22"/>
                <w:szCs w:val="22"/>
              </w:rPr>
              <m:t>-</m:t>
            </m:r>
            <m:r>
              <w:rPr>
                <w:rFonts w:ascii="Cambria Math" w:hAnsi="Times New Roman" w:cs="Times New Roman"/>
                <w:sz w:val="22"/>
                <w:szCs w:val="22"/>
              </w:rPr>
              <m:t>2β+2m</m:t>
            </m:r>
            <m:sSup>
              <m:sSupPr>
                <m:ctrlPr>
                  <w:rPr>
                    <w:rFonts w:ascii="Cambria Math" w:hAnsi="Times New Roman" w:cs="Times New Roman"/>
                    <w:sz w:val="22"/>
                    <w:szCs w:val="22"/>
                  </w:rPr>
                </m:ctrlPr>
              </m:sSupPr>
              <m:e>
                <m:d>
                  <m:dPr>
                    <m:ctrlPr>
                      <w:rPr>
                        <w:rFonts w:ascii="Cambria Math" w:hAnsi="Times New Roman" w:cs="Times New Roman"/>
                        <w:i/>
                        <w:sz w:val="22"/>
                        <w:szCs w:val="22"/>
                      </w:rPr>
                    </m:ctrlPr>
                  </m:dPr>
                  <m:e>
                    <m:r>
                      <w:rPr>
                        <w:rFonts w:ascii="Cambria Math" w:hAnsi="Cambria Math" w:cs="Times New Roman"/>
                        <w:sz w:val="22"/>
                        <w:szCs w:val="22"/>
                      </w:rPr>
                      <m:t>2θ-1</m:t>
                    </m:r>
                  </m:e>
                </m:d>
              </m:e>
              <m:sup>
                <m:r>
                  <w:rPr>
                    <w:rFonts w:ascii="Cambria Math" w:hAnsi="Times New Roman" w:cs="Times New Roman"/>
                    <w:sz w:val="22"/>
                    <w:szCs w:val="22"/>
                  </w:rPr>
                  <m:t>2</m:t>
                </m:r>
              </m:sup>
            </m:sSup>
            <m:r>
              <w:rPr>
                <w:rFonts w:ascii="Cambria Math" w:hAnsi="Times New Roman" w:cs="Times New Roman"/>
                <w:sz w:val="22"/>
                <w:szCs w:val="22"/>
              </w:rPr>
              <m:t>-</m:t>
            </m:r>
            <m:r>
              <w:rPr>
                <w:rFonts w:ascii="Cambria Math" w:hAnsi="Times New Roman" w:cs="Times New Roman"/>
                <w:sz w:val="22"/>
                <w:szCs w:val="22"/>
              </w:rPr>
              <m:t>z</m:t>
            </m:r>
            <m:r>
              <w:rPr>
                <w:rFonts w:ascii="Cambria Math" w:hAnsi="Cambria Math" w:cs="Times New Roman"/>
                <w:sz w:val="22"/>
                <w:szCs w:val="22"/>
              </w:rPr>
              <m:t>θ</m:t>
            </m:r>
            <m:r>
              <w:rPr>
                <w:rFonts w:ascii="Cambria Math" w:hAnsi="Times New Roman" w:cs="Times New Roman"/>
                <w:sz w:val="22"/>
                <w:szCs w:val="22"/>
              </w:rPr>
              <m:t>+4β</m:t>
            </m:r>
            <m:r>
              <w:rPr>
                <w:rFonts w:ascii="Cambria Math" w:hAnsi="Cambria Math" w:cs="Times New Roman"/>
                <w:sz w:val="22"/>
                <w:szCs w:val="22"/>
              </w:rPr>
              <m:t>θ</m:t>
            </m:r>
          </m:e>
        </m:d>
      </m:oMath>
      <w:r w:rsidR="001C5F3E">
        <w:rPr>
          <w:rFonts w:ascii="Times New Roman" w:hAnsi="Times New Roman" w:cs="Times New Roman" w:hint="eastAsia"/>
          <w:sz w:val="22"/>
          <w:szCs w:val="22"/>
        </w:rPr>
        <w:t>,</w:t>
      </w:r>
      <w:r w:rsidR="001C5F3E">
        <w:rPr>
          <w:rFonts w:ascii="Times New Roman" w:hAnsi="Times New Roman" w:cs="Times New Roman"/>
          <w:sz w:val="22"/>
          <w:szCs w:val="22"/>
        </w:rPr>
        <w:t xml:space="preserve"> and </w:t>
      </w:r>
      <m:oMath>
        <m:sSub>
          <m:sSubPr>
            <m:ctrlPr>
              <w:rPr>
                <w:rFonts w:ascii="Cambria Math" w:hAnsi="Cambria Math" w:cs="Times New Roman"/>
                <w:sz w:val="22"/>
                <w:szCs w:val="22"/>
              </w:rPr>
            </m:ctrlPr>
          </m:sSubPr>
          <m:e>
            <m:r>
              <m:rPr>
                <m:sty m:val="p"/>
              </m:rPr>
              <w:rPr>
                <w:rFonts w:ascii="Cambria Math" w:hAnsi="Cambria Math" w:cs="Times New Roman"/>
                <w:sz w:val="22"/>
                <w:szCs w:val="22"/>
              </w:rPr>
              <m:t>ω</m:t>
            </m:r>
          </m:e>
          <m:sub>
            <m:r>
              <m:rPr>
                <m:sty m:val="p"/>
              </m:rPr>
              <w:rPr>
                <w:rFonts w:ascii="Cambria Math" w:hAnsi="Cambria Math" w:cs="Times New Roman"/>
                <w:sz w:val="22"/>
                <w:szCs w:val="22"/>
              </w:rPr>
              <m:t>2</m:t>
            </m:r>
          </m:sub>
        </m:sSub>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r>
          <w:rPr>
            <w:rFonts w:ascii="Cambria Math" w:hAnsi="Cambria Math" w:cs="Times New Roman"/>
            <w:sz w:val="22"/>
            <w:szCs w:val="22"/>
          </w:rPr>
          <m:t>[4m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-z(1-θ)](1-θ)+4z</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t-3tθ</m:t>
                </m:r>
                <m:d>
                  <m:dPr>
                    <m:ctrlPr>
                      <w:rPr>
                        <w:rFonts w:ascii="Cambria Math" w:hAnsi="Cambria Math" w:cs="Times New Roman"/>
                        <w:i/>
                        <w:sz w:val="22"/>
                        <w:szCs w:val="22"/>
                      </w:rPr>
                    </m:ctrlPr>
                  </m:dPr>
                  <m:e>
                    <m:r>
                      <w:rPr>
                        <w:rFonts w:ascii="Cambria Math" w:hAnsi="Cambria Math" w:cs="Times New Roman"/>
                        <w:sz w:val="22"/>
                        <w:szCs w:val="22"/>
                      </w:rPr>
                      <m:t>1-θ</m:t>
                    </m:r>
                  </m:e>
                </m:d>
              </m:e>
            </m:d>
          </m:e>
          <m:sup>
            <m:r>
              <w:rPr>
                <w:rFonts w:ascii="Cambria Math" w:hAnsi="Cambria Math" w:cs="Times New Roman"/>
                <w:sz w:val="22"/>
                <w:szCs w:val="22"/>
              </w:rPr>
              <m:t>2</m:t>
            </m:r>
          </m:sup>
        </m:sSup>
        <m:r>
          <w:rPr>
            <w:rFonts w:ascii="Cambria Math" w:hAnsi="Cambria Math" w:cs="Times New Roman"/>
            <w:sz w:val="22"/>
            <w:szCs w:val="22"/>
          </w:rPr>
          <m:t>-4tβ[m</m:t>
        </m:r>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ctrlPr>
              <w:rPr>
                <w:rFonts w:ascii="Cambria Math" w:hAnsi="Cambria Math" w:cs="Times New Roman"/>
                <w:i/>
                <w:sz w:val="22"/>
                <w:szCs w:val="22"/>
              </w:rPr>
            </m:ctrlPr>
          </m:dPr>
          <m:e>
            <m:r>
              <w:rPr>
                <w:rFonts w:ascii="Cambria Math" w:hAnsi="Cambria Math" w:cs="Times New Roman"/>
                <w:sz w:val="22"/>
                <w:szCs w:val="22"/>
              </w:rPr>
              <m:t>1-2θ</m:t>
            </m:r>
            <m:d>
              <m:dPr>
                <m:ctrlPr>
                  <w:rPr>
                    <w:rFonts w:ascii="Cambria Math" w:hAnsi="Cambria Math" w:cs="Times New Roman"/>
                    <w:i/>
                    <w:sz w:val="22"/>
                    <w:szCs w:val="22"/>
                  </w:rPr>
                </m:ctrlPr>
              </m:dPr>
              <m:e>
                <m:r>
                  <w:rPr>
                    <w:rFonts w:ascii="Cambria Math" w:hAnsi="Cambria Math" w:cs="Times New Roman"/>
                    <w:sz w:val="22"/>
                    <w:szCs w:val="22"/>
                  </w:rPr>
                  <m:t>1-θ</m:t>
                </m:r>
              </m:e>
            </m:d>
          </m:e>
        </m:d>
        <m:r>
          <w:rPr>
            <w:rFonts w:ascii="Cambria Math" w:hAnsi="Cambria Math" w:cs="Times New Roman"/>
            <w:sz w:val="22"/>
            <w:szCs w:val="22"/>
          </w:rPr>
          <m:t>-z(1-θ)(1-5θ(1-θ))]+c[</m:t>
        </m:r>
        <m:sSup>
          <m:sSupPr>
            <m:ctrlPr>
              <w:rPr>
                <w:rFonts w:ascii="Cambria Math" w:hAnsi="Cambria Math" w:cs="Times New Roman"/>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sSup>
          <m:sSupPr>
            <m:ctrlPr>
              <w:rPr>
                <w:rFonts w:ascii="Cambria Math" w:hAnsi="Cambria Math" w:cs="Times New Roman"/>
                <w:sz w:val="22"/>
                <w:szCs w:val="22"/>
              </w:rPr>
            </m:ctrlPr>
          </m:sSupPr>
          <m:e>
            <m:d>
              <m:dPr>
                <m:ctrlPr>
                  <w:rPr>
                    <w:rFonts w:ascii="Cambria Math" w:hAnsi="Cambria Math" w:cs="Times New Roman"/>
                    <w:i/>
                    <w:sz w:val="22"/>
                    <w:szCs w:val="22"/>
                  </w:rPr>
                </m:ctrlPr>
              </m:dPr>
              <m:e>
                <m:r>
                  <w:rPr>
                    <w:rFonts w:ascii="Cambria Math" w:hAnsi="Cambria Math" w:cs="Times New Roman"/>
                    <w:sz w:val="22"/>
                    <w:szCs w:val="22"/>
                  </w:rPr>
                  <m:t>1-θ</m:t>
                </m:r>
              </m:e>
            </m:d>
          </m:e>
          <m:sup>
            <m:r>
              <w:rPr>
                <w:rFonts w:ascii="Cambria Math" w:hAnsi="Cambria Math" w:cs="Times New Roman"/>
                <w:sz w:val="22"/>
                <w:szCs w:val="22"/>
              </w:rPr>
              <m:t>2</m:t>
            </m:r>
          </m:sup>
        </m:sSup>
        <m:r>
          <w:rPr>
            <w:rFonts w:ascii="Cambria Math" w:hAnsi="Cambria Math" w:cs="Times New Roman"/>
            <w:sz w:val="22"/>
            <w:szCs w:val="22"/>
          </w:rPr>
          <m:t>+4tβ(1-θ)(1-5θ(1-θ))+4</m:t>
        </m:r>
        <m:sSup>
          <m:sSupPr>
            <m:ctrlPr>
              <w:rPr>
                <w:rFonts w:ascii="Cambria Math" w:hAnsi="Cambria Math" w:cs="Times New Roman"/>
                <w:sz w:val="22"/>
                <w:szCs w:val="22"/>
              </w:rPr>
            </m:ctrlPr>
          </m:sSupPr>
          <m:e>
            <m:r>
              <w:rPr>
                <w:rFonts w:ascii="Cambria Math" w:hAnsi="Cambria Math" w:cs="Times New Roman"/>
                <w:sz w:val="22"/>
                <w:szCs w:val="22"/>
              </w:rPr>
              <m:t>(t-3tθ(1-θ))</m:t>
            </m:r>
          </m:e>
          <m:sup>
            <m:r>
              <w:rPr>
                <w:rFonts w:ascii="Cambria Math" w:hAnsi="Cambria Math" w:cs="Times New Roman"/>
                <w:sz w:val="22"/>
                <w:szCs w:val="22"/>
              </w:rPr>
              <m:t>2</m:t>
            </m:r>
          </m:sup>
        </m:sSup>
        <m:r>
          <w:rPr>
            <w:rFonts w:ascii="Cambria Math" w:hAnsi="Cambria Math" w:cs="Times New Roman"/>
            <w:sz w:val="22"/>
            <w:szCs w:val="22"/>
          </w:rPr>
          <m:t>]}</m:t>
        </m:r>
      </m:oMath>
      <w:r w:rsidR="001C5F3E">
        <w:rPr>
          <w:rFonts w:ascii="Times New Roman" w:hAnsi="Times New Roman" w:cs="Times New Roman" w:hint="eastAsia"/>
          <w:sz w:val="22"/>
          <w:szCs w:val="22"/>
        </w:rPr>
        <w:t>.</w:t>
      </w:r>
      <w:r w:rsidR="007D235A">
        <w:rPr>
          <w:rFonts w:ascii="Times New Roman" w:hAnsi="Times New Roman" w:cs="Times New Roman"/>
          <w:sz w:val="22"/>
          <w:szCs w:val="22"/>
        </w:rPr>
        <w:t xml:space="preserve"> </w:t>
      </w:r>
      <w:r w:rsidR="0041084F">
        <w:rPr>
          <w:rFonts w:ascii="Times New Roman" w:hAnsi="Times New Roman" w:cs="Times New Roman"/>
          <w:sz w:val="22"/>
          <w:szCs w:val="22"/>
        </w:rPr>
        <w:t xml:space="preserve">We depict the analysis into four cases. First, if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41084F">
        <w:rPr>
          <w:rFonts w:ascii="Times New Roman" w:hAnsi="Times New Roman" w:cs="Times New Roman" w:hint="eastAsia"/>
          <w:sz w:val="22"/>
          <w:szCs w:val="22"/>
        </w:rPr>
        <w:t xml:space="preserve"> </w:t>
      </w:r>
      <w:r w:rsidR="0041084F">
        <w:rPr>
          <w:rFonts w:ascii="Times New Roman" w:hAnsi="Times New Roman" w:cs="Times New Roman"/>
          <w:sz w:val="22"/>
          <w:szCs w:val="22"/>
        </w:rPr>
        <w:t xml:space="preserve">and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41084F">
        <w:rPr>
          <w:rFonts w:ascii="Times New Roman" w:hAnsi="Times New Roman" w:cs="Times New Roman" w:hint="eastAsia"/>
          <w:sz w:val="22"/>
          <w:szCs w:val="22"/>
        </w:rPr>
        <w:t>,</w:t>
      </w:r>
      <w:r w:rsidR="0041084F">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41084F">
        <w:rPr>
          <w:rFonts w:ascii="Times New Roman" w:hAnsi="Times New Roman" w:cs="Times New Roman" w:hint="eastAsia"/>
          <w:bCs/>
          <w:sz w:val="22"/>
          <w:szCs w:val="22"/>
        </w:rPr>
        <w:t xml:space="preserve"> </w:t>
      </w:r>
      <w:r w:rsidR="0041084F">
        <w:rPr>
          <w:rFonts w:ascii="Times New Roman" w:hAnsi="Times New Roman" w:cs="Times New Roman"/>
          <w:bCs/>
          <w:sz w:val="22"/>
          <w:szCs w:val="22"/>
        </w:rPr>
        <w:t xml:space="preserve">when </w:t>
      </w:r>
      <m:oMath>
        <m:sSup>
          <m:sSupPr>
            <m:ctrlPr>
              <w:rPr>
                <w:rFonts w:ascii="Cambria Math" w:hAnsi="Cambria Math" w:cs="Times New Roman"/>
                <w:bCs/>
                <w:sz w:val="22"/>
                <w:szCs w:val="22"/>
              </w:rPr>
            </m:ctrlPr>
          </m:sSupPr>
          <m:e>
            <m:d>
              <m:dPr>
                <m:ctrlPr>
                  <w:rPr>
                    <w:rFonts w:ascii="Cambria Math" w:hAnsi="Cambria Math" w:cs="Times New Roman"/>
                    <w:bCs/>
                    <w:sz w:val="22"/>
                    <w:szCs w:val="22"/>
                  </w:rPr>
                </m:ctrlPr>
              </m:dPr>
              <m:e>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e>
            </m:d>
          </m:e>
          <m:sup>
            <m:r>
              <m:rPr>
                <m:sty m:val="p"/>
              </m:rPr>
              <w:rPr>
                <w:rFonts w:ascii="Cambria Math" w:hAnsi="Cambria Math" w:cs="Times New Roman"/>
                <w:sz w:val="22"/>
                <w:szCs w:val="22"/>
              </w:rPr>
              <m:t>2</m:t>
            </m:r>
          </m:sup>
        </m:sSup>
        <m:r>
          <w:rPr>
            <w:rFonts w:ascii="Cambria Math" w:hAnsi="Cambria Math" w:cs="Times New Roman"/>
            <w:sz w:val="22"/>
            <w:szCs w:val="22"/>
          </w:rPr>
          <m:t>-</m:t>
        </m:r>
        <m:sSup>
          <m:sSupPr>
            <m:ctrlPr>
              <w:rPr>
                <w:rFonts w:ascii="Cambria Math" w:hAnsi="Cambria Math" w:cs="Times New Roman"/>
                <w:bCs/>
                <w:i/>
                <w:sz w:val="22"/>
                <w:szCs w:val="22"/>
              </w:rPr>
            </m:ctrlPr>
          </m:sSupPr>
          <m:e>
            <m:d>
              <m:dPr>
                <m:ctrlPr>
                  <w:rPr>
                    <w:rFonts w:ascii="Cambria Math" w:hAnsi="Cambria Math" w:cs="Times New Roman"/>
                    <w:bCs/>
                    <w:i/>
                    <w:sz w:val="22"/>
                    <w:szCs w:val="22"/>
                  </w:rPr>
                </m:ctrlPr>
              </m:dPr>
              <m:e>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ad>
                  <m:radPr>
                    <m:degHide m:val="1"/>
                    <m:ctrlPr>
                      <w:rPr>
                        <w:rFonts w:ascii="Cambria Math" w:hAnsi="Cambria Math" w:cs="Times New Roman"/>
                        <w:i/>
                        <w:sz w:val="22"/>
                        <w:szCs w:val="22"/>
                      </w:rPr>
                    </m:ctrlPr>
                  </m:radPr>
                  <m:deg/>
                  <m:e>
                    <m:sSub>
                      <m:sSubPr>
                        <m:ctrlPr>
                          <w:rPr>
                            <w:rFonts w:ascii="Cambria Math" w:hAnsi="Cambria Math" w:cs="Times New Roman"/>
                            <w:sz w:val="22"/>
                            <w:szCs w:val="22"/>
                          </w:rPr>
                        </m:ctrlPr>
                      </m:sSubPr>
                      <m:e>
                        <m:r>
                          <m:rPr>
                            <m:sty m:val="p"/>
                          </m:rPr>
                          <w:rPr>
                            <w:rFonts w:ascii="Cambria Math" w:hAnsi="Cambria Math" w:cs="Times New Roman"/>
                            <w:sz w:val="22"/>
                            <w:szCs w:val="22"/>
                          </w:rPr>
                          <m:t>ω</m:t>
                        </m:r>
                      </m:e>
                      <m:sub>
                        <m:r>
                          <m:rPr>
                            <m:sty m:val="p"/>
                          </m:rPr>
                          <w:rPr>
                            <w:rFonts w:ascii="Cambria Math" w:hAnsi="Cambria Math" w:cs="Times New Roman"/>
                            <w:sz w:val="22"/>
                            <w:szCs w:val="22"/>
                          </w:rPr>
                          <m:t>2</m:t>
                        </m:r>
                      </m:sub>
                    </m:sSub>
                  </m:e>
                </m:rad>
              </m:e>
            </m:d>
          </m:e>
          <m:sup>
            <m:r>
              <w:rPr>
                <w:rFonts w:ascii="Cambria Math" w:hAnsi="Cambria Math" w:cs="Times New Roman"/>
                <w:sz w:val="22"/>
                <w:szCs w:val="22"/>
              </w:rPr>
              <m:t>2</m:t>
            </m:r>
          </m:sup>
        </m:sSup>
        <m:r>
          <w:rPr>
            <w:rFonts w:ascii="Cambria Math" w:hAnsi="Cambria Math" w:cs="Times New Roman"/>
            <w:sz w:val="22"/>
            <w:szCs w:val="22"/>
          </w:rPr>
          <m:t>=4</m:t>
        </m:r>
        <m:sSup>
          <m:sSupPr>
            <m:ctrlPr>
              <w:rPr>
                <w:rFonts w:ascii="Cambria Math" w:hAnsi="Times New Roman" w:cs="Times New Roman"/>
                <w:sz w:val="22"/>
                <w:szCs w:val="22"/>
              </w:rPr>
            </m:ctrlPr>
          </m:sSupPr>
          <m:e>
            <m:r>
              <w:rPr>
                <w:rFonts w:ascii="Cambria Math" w:hAnsi="Times New Roman" w:cs="Times New Roman"/>
                <w:sz w:val="22"/>
                <w:szCs w:val="22"/>
              </w:rPr>
              <m:t>β</m:t>
            </m:r>
          </m:e>
          <m:sup>
            <m:r>
              <w:rPr>
                <w:rFonts w:ascii="Cambria Math" w:hAnsi="Times New Roman" w:cs="Times New Roman"/>
                <w:sz w:val="22"/>
                <w:szCs w:val="22"/>
              </w:rPr>
              <m:t>2</m:t>
            </m:r>
          </m:sup>
        </m:sSup>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d>
          <m:dPr>
            <m:begChr m:val="["/>
            <m:endChr m:val="]"/>
            <m:ctrlPr>
              <w:rPr>
                <w:rFonts w:ascii="Cambria Math" w:hAnsi="Cambria Math" w:cs="Times New Roman"/>
                <w:bCs/>
                <w:i/>
                <w:sz w:val="22"/>
                <w:szCs w:val="22"/>
              </w:rPr>
            </m:ctrlPr>
          </m:dPr>
          <m:e>
            <m:r>
              <w:rPr>
                <w:rFonts w:ascii="Cambria Math" w:hAnsi="Cambria Math" w:cs="Times New Roman"/>
                <w:sz w:val="22"/>
                <w:szCs w:val="22"/>
              </w:rPr>
              <m:t>m</m:t>
            </m:r>
            <m:d>
              <m:dPr>
                <m:ctrlPr>
                  <w:rPr>
                    <w:rFonts w:ascii="Cambria Math" w:hAnsi="Cambria Math" w:cs="Times New Roman"/>
                    <w:bCs/>
                    <w:i/>
                    <w:sz w:val="22"/>
                    <w:szCs w:val="22"/>
                  </w:rPr>
                </m:ctrlPr>
              </m:dPr>
              <m:e>
                <m:r>
                  <w:rPr>
                    <w:rFonts w:ascii="Cambria Math" w:hAnsi="Cambria Math" w:cs="Times New Roman"/>
                    <w:sz w:val="22"/>
                    <w:szCs w:val="22"/>
                  </w:rPr>
                  <m:t>2θ-1</m:t>
                </m:r>
              </m:e>
            </m:d>
            <m:d>
              <m:dPr>
                <m:ctrlPr>
                  <w:rPr>
                    <w:rFonts w:ascii="Cambria Math" w:hAnsi="Cambria Math" w:cs="Times New Roman"/>
                    <w:bCs/>
                    <w:i/>
                    <w:sz w:val="22"/>
                    <w:szCs w:val="22"/>
                  </w:rPr>
                </m:ctrlPr>
              </m:dPr>
              <m:e>
                <m:r>
                  <w:rPr>
                    <w:rFonts w:ascii="Cambria Math" w:hAnsi="Cambria Math" w:cs="Times New Roman"/>
                    <w:sz w:val="22"/>
                    <w:szCs w:val="22"/>
                  </w:rPr>
                  <m:t>t+β-βθ-2tθ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m:t>
            </m:r>
            <m:d>
              <m:dPr>
                <m:ctrlPr>
                  <w:rPr>
                    <w:rFonts w:ascii="Cambria Math" w:hAnsi="Cambria Math" w:cs="Times New Roman"/>
                    <w:bCs/>
                    <w:i/>
                    <w:sz w:val="22"/>
                    <w:szCs w:val="22"/>
                  </w:rPr>
                </m:ctrlPr>
              </m:dPr>
              <m:e>
                <m:r>
                  <w:rPr>
                    <w:rFonts w:ascii="Cambria Math" w:hAnsi="Cambria Math" w:cs="Times New Roman"/>
                    <w:sz w:val="22"/>
                    <w:szCs w:val="22"/>
                  </w:rPr>
                  <m:t>c+z</m:t>
                </m:r>
              </m:e>
            </m:d>
            <m:d>
              <m:dPr>
                <m:ctrlPr>
                  <w:rPr>
                    <w:rFonts w:ascii="Cambria Math" w:hAnsi="Cambria Math" w:cs="Times New Roman"/>
                    <w:bCs/>
                    <w:i/>
                    <w:sz w:val="22"/>
                    <w:szCs w:val="22"/>
                  </w:rPr>
                </m:ctrlPr>
              </m:dPr>
              <m:e>
                <m:r>
                  <w:rPr>
                    <w:rFonts w:ascii="Cambria Math" w:hAnsi="Cambria Math" w:cs="Times New Roman"/>
                    <w:sz w:val="22"/>
                    <w:szCs w:val="22"/>
                  </w:rPr>
                  <m:t>2tθ-β</m:t>
                </m:r>
              </m:e>
            </m:d>
            <m:r>
              <w:rPr>
                <w:rFonts w:ascii="Cambria Math" w:hAnsi="Cambria Math" w:cs="Times New Roman"/>
                <w:sz w:val="22"/>
                <w:szCs w:val="22"/>
              </w:rPr>
              <m:t>θ</m:t>
            </m:r>
          </m:e>
        </m:d>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Cambria Math" w:cs="Times New Roman"/>
            <w:sz w:val="22"/>
            <w:szCs w:val="22"/>
          </w:rPr>
          <m:t>&gt;0</m:t>
        </m:r>
      </m:oMath>
      <w:r w:rsidR="00242479">
        <w:rPr>
          <w:rFonts w:ascii="Times New Roman" w:hAnsi="Times New Roman" w:cs="Times New Roman"/>
          <w:bCs/>
          <w:sz w:val="22"/>
          <w:szCs w:val="22"/>
        </w:rPr>
        <w:t>, where</w:t>
      </w:r>
      <w:r w:rsidR="00221588">
        <w:rPr>
          <w:rFonts w:ascii="Times New Roman" w:hAnsi="Times New Roman" w:cs="Times New Roman"/>
          <w:bCs/>
          <w:sz w:val="22"/>
          <w:szCs w:val="22"/>
        </w:rPr>
        <w:t xml:space="preserve"> </w:t>
      </w:r>
      <m:oMath>
        <m:r>
          <w:rPr>
            <w:rFonts w:ascii="Cambria Math" w:hAnsi="Cambria Math" w:cs="Times New Roman"/>
            <w:sz w:val="22"/>
            <w:szCs w:val="22"/>
          </w:rPr>
          <m:t>m</m:t>
        </m:r>
        <m:d>
          <m:dPr>
            <m:ctrlPr>
              <w:rPr>
                <w:rFonts w:ascii="Cambria Math" w:hAnsi="Cambria Math" w:cs="Times New Roman"/>
                <w:bCs/>
                <w:i/>
                <w:sz w:val="22"/>
                <w:szCs w:val="22"/>
              </w:rPr>
            </m:ctrlPr>
          </m:dPr>
          <m:e>
            <m:r>
              <w:rPr>
                <w:rFonts w:ascii="Cambria Math" w:hAnsi="Cambria Math" w:cs="Times New Roman"/>
                <w:sz w:val="22"/>
                <w:szCs w:val="22"/>
              </w:rPr>
              <m:t>2θ-1</m:t>
            </m:r>
          </m:e>
        </m:d>
        <m:d>
          <m:dPr>
            <m:ctrlPr>
              <w:rPr>
                <w:rFonts w:ascii="Cambria Math" w:hAnsi="Cambria Math" w:cs="Times New Roman"/>
                <w:bCs/>
                <w:i/>
                <w:sz w:val="22"/>
                <w:szCs w:val="22"/>
              </w:rPr>
            </m:ctrlPr>
          </m:dPr>
          <m:e>
            <m:r>
              <w:rPr>
                <w:rFonts w:ascii="Cambria Math" w:hAnsi="Cambria Math" w:cs="Times New Roman"/>
                <w:sz w:val="22"/>
                <w:szCs w:val="22"/>
              </w:rPr>
              <m:t>t+β-βθ-2tθ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m:t>
        </m:r>
        <m:d>
          <m:dPr>
            <m:ctrlPr>
              <w:rPr>
                <w:rFonts w:ascii="Cambria Math" w:hAnsi="Cambria Math" w:cs="Times New Roman"/>
                <w:bCs/>
                <w:i/>
                <w:sz w:val="22"/>
                <w:szCs w:val="22"/>
              </w:rPr>
            </m:ctrlPr>
          </m:dPr>
          <m:e>
            <m:r>
              <w:rPr>
                <w:rFonts w:ascii="Cambria Math" w:hAnsi="Cambria Math" w:cs="Times New Roman"/>
                <w:sz w:val="22"/>
                <w:szCs w:val="22"/>
              </w:rPr>
              <m:t>c+z</m:t>
            </m:r>
          </m:e>
        </m:d>
        <m:d>
          <m:dPr>
            <m:ctrlPr>
              <w:rPr>
                <w:rFonts w:ascii="Cambria Math" w:hAnsi="Cambria Math" w:cs="Times New Roman"/>
                <w:bCs/>
                <w:i/>
                <w:sz w:val="22"/>
                <w:szCs w:val="22"/>
              </w:rPr>
            </m:ctrlPr>
          </m:dPr>
          <m:e>
            <m:r>
              <w:rPr>
                <w:rFonts w:ascii="Cambria Math" w:hAnsi="Cambria Math" w:cs="Times New Roman"/>
                <w:sz w:val="22"/>
                <w:szCs w:val="22"/>
              </w:rPr>
              <m:t>2tθ-β</m:t>
            </m:r>
          </m:e>
        </m:d>
        <m:r>
          <w:rPr>
            <w:rFonts w:ascii="Cambria Math" w:hAnsi="Cambria Math" w:cs="Times New Roman"/>
            <w:sz w:val="22"/>
            <w:szCs w:val="22"/>
          </w:rPr>
          <m:t>θ&gt;0</m:t>
        </m:r>
      </m:oMath>
      <w:r w:rsidR="00221588">
        <w:rPr>
          <w:rFonts w:ascii="Times New Roman" w:hAnsi="Times New Roman" w:cs="Times New Roman" w:hint="eastAsia"/>
          <w:bCs/>
          <w:sz w:val="22"/>
          <w:szCs w:val="22"/>
        </w:rPr>
        <w:t xml:space="preserve"> </w:t>
      </w:r>
      <w:r w:rsidR="00221588">
        <w:rPr>
          <w:rFonts w:ascii="Times New Roman" w:hAnsi="Times New Roman" w:cs="Times New Roman"/>
          <w:bCs/>
          <w:sz w:val="22"/>
          <w:szCs w:val="22"/>
        </w:rPr>
        <w:t>and</w:t>
      </w:r>
      <w:r w:rsidR="00242479">
        <w:rPr>
          <w:rFonts w:ascii="Times New Roman" w:hAnsi="Times New Roman" w:cs="Times New Roman"/>
          <w:bCs/>
          <w:sz w:val="22"/>
          <w:szCs w:val="22"/>
        </w:rPr>
        <w:t xml:space="preserve">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m:rPr>
            <m:sty m:val="p"/>
          </m:rPr>
          <w:rPr>
            <w:rFonts w:ascii="Cambria Math" w:hAnsi="Cambria Math" w:cs="Times New Roman"/>
            <w:sz w:val="22"/>
            <w:szCs w:val="22"/>
          </w:rPr>
          <m:t>=</m:t>
        </m:r>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3</m:t>
            </m:r>
          </m:sup>
        </m:sSup>
        <m:d>
          <m:dPr>
            <m:begChr m:val="["/>
            <m:endChr m:val="]"/>
            <m:ctrlPr>
              <w:rPr>
                <w:rFonts w:ascii="Cambria Math" w:hAnsi="Cambria Math" w:cs="Times New Roman"/>
                <w:bCs/>
                <w:i/>
                <w:sz w:val="22"/>
                <w:szCs w:val="22"/>
              </w:rPr>
            </m:ctrlPr>
          </m:dPr>
          <m:e>
            <m:r>
              <w:rPr>
                <w:rFonts w:ascii="Cambria Math" w:hAnsi="Cambria Math" w:cs="Times New Roman"/>
                <w:sz w:val="22"/>
                <w:szCs w:val="22"/>
              </w:rPr>
              <m:t>2t</m:t>
            </m:r>
            <m:d>
              <m:dPr>
                <m:ctrlPr>
                  <w:rPr>
                    <w:rFonts w:ascii="Cambria Math" w:hAnsi="Cambria Math" w:cs="Times New Roman"/>
                    <w:bCs/>
                    <w:i/>
                    <w:sz w:val="22"/>
                    <w:szCs w:val="22"/>
                  </w:rPr>
                </m:ctrlPr>
              </m:dPr>
              <m:e>
                <m:r>
                  <w:rPr>
                    <w:rFonts w:ascii="Cambria Math" w:hAnsi="Cambria Math" w:cs="Times New Roman"/>
                    <w:sz w:val="22"/>
                    <w:szCs w:val="22"/>
                  </w:rPr>
                  <m:t>2-θ</m:t>
                </m:r>
                <m:d>
                  <m:dPr>
                    <m:ctrlPr>
                      <w:rPr>
                        <w:rFonts w:ascii="Cambria Math" w:hAnsi="Cambria Math" w:cs="Times New Roman"/>
                        <w:bCs/>
                        <w:i/>
                        <w:sz w:val="22"/>
                        <w:szCs w:val="22"/>
                      </w:rPr>
                    </m:ctrlPr>
                  </m:dPr>
                  <m:e>
                    <m:r>
                      <w:rPr>
                        <w:rFonts w:ascii="Cambria Math" w:hAnsi="Cambria Math" w:cs="Times New Roman"/>
                        <w:sz w:val="22"/>
                        <w:szCs w:val="22"/>
                      </w:rPr>
                      <m:t>6-5θ</m:t>
                    </m:r>
                  </m:e>
                </m:d>
              </m:e>
            </m:d>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2-3θ</m:t>
                </m:r>
              </m:e>
            </m:d>
          </m:e>
        </m:d>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c</m:t>
            </m:r>
          </m:e>
          <m:sup>
            <m:r>
              <w:rPr>
                <w:rFonts w:ascii="Cambria Math" w:hAnsi="Cambria Math" w:cs="Times New Roman"/>
                <w:sz w:val="22"/>
                <w:szCs w:val="22"/>
              </w:rPr>
              <m:t>2</m:t>
            </m:r>
          </m:sup>
        </m:sSup>
        <m:d>
          <m:dPr>
            <m:begChr m:val="["/>
            <m:endChr m:val="]"/>
            <m:ctrlPr>
              <w:rPr>
                <w:rFonts w:ascii="Cambria Math" w:hAnsi="Cambria Math" w:cs="Times New Roman"/>
                <w:bCs/>
                <w:i/>
                <w:sz w:val="22"/>
                <w:szCs w:val="22"/>
              </w:rPr>
            </m:ctrlPr>
          </m:dPr>
          <m:e>
            <m:r>
              <w:rPr>
                <w:rFonts w:ascii="Cambria Math" w:hAnsi="Cambria Math" w:cs="Times New Roman"/>
                <w:sz w:val="22"/>
                <w:szCs w:val="22"/>
              </w:rPr>
              <m:t>m</m:t>
            </m:r>
            <m:d>
              <m:dPr>
                <m:ctrlPr>
                  <w:rPr>
                    <w:rFonts w:ascii="Cambria Math" w:hAnsi="Cambria Math" w:cs="Times New Roman"/>
                    <w:bCs/>
                    <w:i/>
                    <w:sz w:val="22"/>
                    <w:szCs w:val="22"/>
                  </w:rPr>
                </m:ctrlPr>
              </m:dPr>
              <m:e>
                <m:r>
                  <w:rPr>
                    <w:rFonts w:ascii="Cambria Math" w:hAnsi="Cambria Math" w:cs="Times New Roman"/>
                    <w:sz w:val="22"/>
                    <w:szCs w:val="22"/>
                  </w:rPr>
                  <m:t>2θ-1</m:t>
                </m:r>
              </m:e>
            </m:d>
            <m:d>
              <m:dPr>
                <m:ctrlPr>
                  <w:rPr>
                    <w:rFonts w:ascii="Cambria Math" w:hAnsi="Cambria Math" w:cs="Times New Roman"/>
                    <w:bCs/>
                    <w:i/>
                    <w:sz w:val="22"/>
                    <w:szCs w:val="22"/>
                  </w:rPr>
                </m:ctrlPr>
              </m:dPr>
              <m:e>
                <m:r>
                  <w:rPr>
                    <w:rFonts w:ascii="Cambria Math" w:hAnsi="Cambria Math" w:cs="Times New Roman"/>
                    <w:sz w:val="22"/>
                    <w:szCs w:val="22"/>
                  </w:rPr>
                  <m:t>t</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+6βθ-4β</m:t>
                </m:r>
              </m:e>
            </m:d>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z</m:t>
                </m:r>
                <m:d>
                  <m:dPr>
                    <m:ctrlPr>
                      <w:rPr>
                        <w:rFonts w:ascii="Cambria Math" w:hAnsi="Cambria Math" w:cs="Times New Roman"/>
                        <w:bCs/>
                        <w:i/>
                        <w:sz w:val="22"/>
                        <w:szCs w:val="22"/>
                      </w:rPr>
                    </m:ctrlPr>
                  </m:dPr>
                  <m:e>
                    <m:r>
                      <w:rPr>
                        <w:rFonts w:ascii="Cambria Math" w:hAnsi="Cambria Math" w:cs="Times New Roman"/>
                        <w:sz w:val="22"/>
                        <w:szCs w:val="22"/>
                      </w:rPr>
                      <m:t>4-6θ</m:t>
                    </m:r>
                  </m:e>
                </m:d>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3-5θ</m:t>
                    </m:r>
                  </m:e>
                </m:d>
              </m:e>
            </m:d>
            <m:r>
              <w:rPr>
                <w:rFonts w:ascii="Cambria Math" w:hAnsi="Cambria Math" w:cs="Times New Roman"/>
                <w:sz w:val="22"/>
                <w:szCs w:val="22"/>
              </w:rPr>
              <m:t>+2t</m:t>
            </m:r>
            <m:d>
              <m:dPr>
                <m:ctrlPr>
                  <w:rPr>
                    <w:rFonts w:ascii="Cambria Math" w:hAnsi="Cambria Math" w:cs="Times New Roman"/>
                    <w:bCs/>
                    <w:i/>
                    <w:sz w:val="22"/>
                    <w:szCs w:val="22"/>
                  </w:rPr>
                </m:ctrlPr>
              </m:dPr>
              <m:e>
                <m:r>
                  <w:rPr>
                    <w:rFonts w:ascii="Cambria Math" w:hAnsi="Cambria Math" w:cs="Times New Roman"/>
                    <w:sz w:val="22"/>
                    <w:szCs w:val="22"/>
                  </w:rPr>
                  <m:t>β-3βθ</m:t>
                </m:r>
                <m:d>
                  <m:dPr>
                    <m:ctrlPr>
                      <w:rPr>
                        <w:rFonts w:ascii="Cambria Math" w:hAnsi="Cambria Math" w:cs="Times New Roman"/>
                        <w:bCs/>
                        <w:i/>
                        <w:sz w:val="22"/>
                        <w:szCs w:val="22"/>
                      </w:rPr>
                    </m:ctrlPr>
                  </m:dPr>
                  <m:e>
                    <m:r>
                      <w:rPr>
                        <w:rFonts w:ascii="Cambria Math" w:hAnsi="Cambria Math" w:cs="Times New Roman"/>
                        <w:sz w:val="22"/>
                        <w:szCs w:val="22"/>
                      </w:rPr>
                      <m:t>1-θ</m:t>
                    </m:r>
                  </m:e>
                </m:d>
                <m:r>
                  <w:rPr>
                    <w:rFonts w:ascii="Cambria Math" w:hAnsi="Cambria Math" w:cs="Times New Roman"/>
                    <w:sz w:val="22"/>
                    <w:szCs w:val="22"/>
                  </w:rPr>
                  <m:t>-2z</m:t>
                </m:r>
                <m:d>
                  <m:dPr>
                    <m:ctrlPr>
                      <w:rPr>
                        <w:rFonts w:ascii="Cambria Math" w:hAnsi="Cambria Math" w:cs="Times New Roman"/>
                        <w:bCs/>
                        <w:i/>
                        <w:sz w:val="22"/>
                        <w:szCs w:val="22"/>
                      </w:rPr>
                    </m:ctrlPr>
                  </m:dPr>
                  <m:e>
                    <m:r>
                      <w:rPr>
                        <w:rFonts w:ascii="Cambria Math" w:hAnsi="Cambria Math" w:cs="Times New Roman"/>
                        <w:sz w:val="22"/>
                        <w:szCs w:val="22"/>
                      </w:rPr>
                      <m:t>2-θ</m:t>
                    </m:r>
                    <m:d>
                      <m:dPr>
                        <m:ctrlPr>
                          <w:rPr>
                            <w:rFonts w:ascii="Cambria Math" w:hAnsi="Cambria Math" w:cs="Times New Roman"/>
                            <w:bCs/>
                            <w:i/>
                            <w:sz w:val="22"/>
                            <w:szCs w:val="22"/>
                          </w:rPr>
                        </m:ctrlPr>
                      </m:dPr>
                      <m:e>
                        <m:r>
                          <w:rPr>
                            <w:rFonts w:ascii="Cambria Math" w:hAnsi="Cambria Math" w:cs="Times New Roman"/>
                            <w:sz w:val="22"/>
                            <w:szCs w:val="22"/>
                          </w:rPr>
                          <m:t>6-5θ</m:t>
                        </m:r>
                      </m:e>
                    </m:d>
                  </m:e>
                </m:d>
              </m:e>
            </m:d>
          </m:e>
        </m:d>
        <m:r>
          <w:rPr>
            <w:rFonts w:ascii="Cambria Math" w:hAnsi="Cambria Math" w:cs="Times New Roman"/>
            <w:sz w:val="22"/>
            <w:szCs w:val="22"/>
          </w:rPr>
          <m:t>+z</m:t>
        </m:r>
        <m:d>
          <m:dPr>
            <m:begChr m:val="["/>
            <m:endChr m:val="]"/>
            <m:ctrlPr>
              <w:rPr>
                <w:rFonts w:ascii="Cambria Math" w:hAnsi="Cambria Math" w:cs="Times New Roman"/>
                <w:bCs/>
                <w:i/>
                <w:sz w:val="22"/>
                <w:szCs w:val="22"/>
              </w:rPr>
            </m:ctrlPr>
          </m:dPr>
          <m:e>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3</m:t>
                </m:r>
              </m:sup>
            </m:sSup>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z-2β</m:t>
                </m:r>
              </m:e>
            </m:d>
            <m:d>
              <m:dPr>
                <m:ctrlPr>
                  <w:rPr>
                    <w:rFonts w:ascii="Cambria Math" w:hAnsi="Cambria Math" w:cs="Times New Roman"/>
                    <w:bCs/>
                    <w:i/>
                    <w:sz w:val="22"/>
                    <w:szCs w:val="22"/>
                  </w:rPr>
                </m:ctrlPr>
              </m:dPr>
              <m:e>
                <m:r>
                  <w:rPr>
                    <w:rFonts w:ascii="Cambria Math" w:hAnsi="Cambria Math" w:cs="Times New Roman"/>
                    <w:sz w:val="22"/>
                    <w:szCs w:val="22"/>
                  </w:rPr>
                  <m:t>2β-4βθ-z</m:t>
                </m:r>
                <m:d>
                  <m:dPr>
                    <m:ctrlPr>
                      <w:rPr>
                        <w:rFonts w:ascii="Cambria Math" w:hAnsi="Cambria Math" w:cs="Times New Roman"/>
                        <w:bCs/>
                        <w:i/>
                        <w:sz w:val="22"/>
                        <w:szCs w:val="22"/>
                      </w:rPr>
                    </m:ctrlPr>
                  </m:dPr>
                  <m:e>
                    <m:r>
                      <w:rPr>
                        <w:rFonts w:ascii="Cambria Math" w:hAnsi="Cambria Math" w:cs="Times New Roman"/>
                        <w:sz w:val="22"/>
                        <w:szCs w:val="22"/>
                      </w:rPr>
                      <m:t>2-3θ</m:t>
                    </m:r>
                  </m:e>
                </m:d>
              </m:e>
            </m:d>
            <m:r>
              <w:rPr>
                <w:rFonts w:ascii="Cambria Math" w:hAnsi="Cambria Math" w:cs="Times New Roman"/>
                <w:sz w:val="22"/>
                <w:szCs w:val="22"/>
              </w:rPr>
              <m:t>-m</m:t>
            </m:r>
            <m:d>
              <m:dPr>
                <m:ctrlPr>
                  <w:rPr>
                    <w:rFonts w:ascii="Cambria Math" w:hAnsi="Cambria Math" w:cs="Times New Roman"/>
                    <w:bCs/>
                    <w:i/>
                    <w:sz w:val="22"/>
                    <w:szCs w:val="22"/>
                  </w:rPr>
                </m:ctrlPr>
              </m:dPr>
              <m:e>
                <m:r>
                  <w:rPr>
                    <w:rFonts w:ascii="Cambria Math" w:hAnsi="Cambria Math" w:cs="Times New Roman"/>
                    <w:sz w:val="22"/>
                    <w:szCs w:val="22"/>
                  </w:rPr>
                  <m:t>2θ-1</m:t>
                </m:r>
              </m:e>
            </m:d>
            <m:d>
              <m:dPr>
                <m:ctrlPr>
                  <w:rPr>
                    <w:rFonts w:ascii="Cambria Math" w:hAnsi="Cambria Math" w:cs="Times New Roman"/>
                    <w:bCs/>
                    <w:i/>
                    <w:sz w:val="22"/>
                    <w:szCs w:val="22"/>
                  </w:rPr>
                </m:ctrlPr>
              </m:dPr>
              <m:e>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8β-7z+11zθ-16βθ</m:t>
                    </m:r>
                  </m:e>
                </m:d>
                <m:r>
                  <w:rPr>
                    <w:rFonts w:ascii="Cambria Math" w:hAnsi="Cambria Math" w:cs="Times New Roman"/>
                    <w:sz w:val="22"/>
                    <w:szCs w:val="22"/>
                  </w:rPr>
                  <m:t>+tz</m:t>
                </m:r>
                <m:d>
                  <m:dPr>
                    <m:ctrlPr>
                      <w:rPr>
                        <w:rFonts w:ascii="Cambria Math" w:hAnsi="Cambria Math" w:cs="Times New Roman"/>
                        <w:bCs/>
                        <w:i/>
                        <w:sz w:val="22"/>
                        <w:szCs w:val="22"/>
                      </w:rPr>
                    </m:ctrlPr>
                  </m:dPr>
                  <m:e>
                    <m:r>
                      <w:rPr>
                        <w:rFonts w:ascii="Cambria Math" w:hAnsi="Cambria Math" w:cs="Times New Roman"/>
                        <w:sz w:val="22"/>
                        <w:szCs w:val="22"/>
                      </w:rPr>
                      <m:t>3-10θ</m:t>
                    </m:r>
                    <m:d>
                      <m:dPr>
                        <m:ctrlPr>
                          <w:rPr>
                            <w:rFonts w:ascii="Cambria Math" w:hAnsi="Cambria Math" w:cs="Times New Roman"/>
                            <w:bCs/>
                            <w:i/>
                            <w:sz w:val="22"/>
                            <w:szCs w:val="22"/>
                          </w:rPr>
                        </m:ctrlPr>
                      </m:dPr>
                      <m:e>
                        <m:r>
                          <w:rPr>
                            <w:rFonts w:ascii="Cambria Math" w:hAnsi="Cambria Math" w:cs="Times New Roman"/>
                            <w:sz w:val="22"/>
                            <w:szCs w:val="22"/>
                          </w:rPr>
                          <m:t>1-θ</m:t>
                        </m:r>
                      </m:e>
                    </m:d>
                  </m:e>
                </m:d>
              </m:e>
            </m:d>
            <m:r>
              <w:rPr>
                <w:rFonts w:ascii="Cambria Math" w:hAnsi="Cambria Math" w:cs="Times New Roman"/>
                <w:sz w:val="22"/>
                <w:szCs w:val="22"/>
              </w:rPr>
              <m:t>-2tz</m:t>
            </m:r>
            <m:d>
              <m:dPr>
                <m:ctrlPr>
                  <w:rPr>
                    <w:rFonts w:ascii="Cambria Math" w:hAnsi="Cambria Math" w:cs="Times New Roman"/>
                    <w:bCs/>
                    <w:i/>
                    <w:sz w:val="22"/>
                    <w:szCs w:val="22"/>
                  </w:rPr>
                </m:ctrlPr>
              </m:dPr>
              <m:e>
                <m:r>
                  <w:rPr>
                    <w:rFonts w:ascii="Cambria Math" w:hAnsi="Cambria Math" w:cs="Times New Roman"/>
                    <w:sz w:val="22"/>
                    <w:szCs w:val="22"/>
                  </w:rPr>
                  <m:t>2β</m:t>
                </m:r>
                <m:d>
                  <m:dPr>
                    <m:ctrlPr>
                      <w:rPr>
                        <w:rFonts w:ascii="Cambria Math" w:hAnsi="Cambria Math" w:cs="Times New Roman"/>
                        <w:bCs/>
                        <w:i/>
                        <w:sz w:val="22"/>
                        <w:szCs w:val="22"/>
                      </w:rPr>
                    </m:ctrlPr>
                  </m:dPr>
                  <m:e>
                    <m:r>
                      <w:rPr>
                        <w:rFonts w:ascii="Cambria Math" w:hAnsi="Cambria Math" w:cs="Times New Roman"/>
                        <w:sz w:val="22"/>
                        <w:szCs w:val="22"/>
                      </w:rPr>
                      <m:t>1-3θ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-z</m:t>
                </m:r>
                <m:d>
                  <m:dPr>
                    <m:ctrlPr>
                      <w:rPr>
                        <w:rFonts w:ascii="Cambria Math" w:hAnsi="Cambria Math" w:cs="Times New Roman"/>
                        <w:bCs/>
                        <w:i/>
                        <w:sz w:val="22"/>
                        <w:szCs w:val="22"/>
                      </w:rPr>
                    </m:ctrlPr>
                  </m:dPr>
                  <m:e>
                    <m:r>
                      <w:rPr>
                        <w:rFonts w:ascii="Cambria Math" w:hAnsi="Cambria Math" w:cs="Times New Roman"/>
                        <w:sz w:val="22"/>
                        <w:szCs w:val="22"/>
                      </w:rPr>
                      <m:t>2-θ</m:t>
                    </m:r>
                    <m:d>
                      <m:dPr>
                        <m:ctrlPr>
                          <w:rPr>
                            <w:rFonts w:ascii="Cambria Math" w:hAnsi="Cambria Math" w:cs="Times New Roman"/>
                            <w:bCs/>
                            <w:i/>
                            <w:sz w:val="22"/>
                            <w:szCs w:val="22"/>
                          </w:rPr>
                        </m:ctrlPr>
                      </m:dPr>
                      <m:e>
                        <m:r>
                          <w:rPr>
                            <w:rFonts w:ascii="Cambria Math" w:hAnsi="Cambria Math" w:cs="Times New Roman"/>
                            <w:sz w:val="22"/>
                            <w:szCs w:val="22"/>
                          </w:rPr>
                          <m:t>6-5θ</m:t>
                        </m:r>
                      </m:e>
                    </m:d>
                  </m:e>
                </m:d>
              </m:e>
            </m:d>
          </m:e>
        </m:d>
        <m:r>
          <w:rPr>
            <w:rFonts w:ascii="Cambria Math" w:hAnsi="Cambria Math" w:cs="Times New Roman"/>
            <w:sz w:val="22"/>
            <w:szCs w:val="22"/>
          </w:rPr>
          <m:t>+c</m:t>
        </m:r>
        <m:d>
          <m:dPr>
            <m:begChr m:val="["/>
            <m:endChr m:val="]"/>
            <m:ctrlPr>
              <w:rPr>
                <w:rFonts w:ascii="Cambria Math" w:hAnsi="Cambria Math" w:cs="Times New Roman"/>
                <w:bCs/>
                <w:i/>
                <w:sz w:val="22"/>
                <w:szCs w:val="22"/>
              </w:rPr>
            </m:ctrlPr>
          </m:dPr>
          <m:e>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m</m:t>
                </m:r>
              </m:e>
              <m:sup>
                <m:r>
                  <w:rPr>
                    <w:rFonts w:ascii="Cambria Math" w:hAnsi="Cambria Math" w:cs="Times New Roman"/>
                    <w:sz w:val="22"/>
                    <w:szCs w:val="22"/>
                  </w:rPr>
                  <m:t>2</m:t>
                </m:r>
              </m:sup>
            </m:sSup>
            <m:r>
              <w:rPr>
                <w:rFonts w:ascii="Cambria Math" w:hAnsi="Cambria Math" w:cs="Times New Roman"/>
                <w:sz w:val="22"/>
                <w:szCs w:val="22"/>
              </w:rPr>
              <m:t>β</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3</m:t>
                </m:r>
              </m:sup>
            </m:sSup>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6zβ</m:t>
                </m:r>
                <m:d>
                  <m:dPr>
                    <m:ctrlPr>
                      <w:rPr>
                        <w:rFonts w:ascii="Cambria Math" w:hAnsi="Cambria Math" w:cs="Times New Roman"/>
                        <w:bCs/>
                        <w:i/>
                        <w:sz w:val="22"/>
                        <w:szCs w:val="22"/>
                      </w:rPr>
                    </m:ctrlPr>
                  </m:dPr>
                  <m:e>
                    <m:r>
                      <w:rPr>
                        <w:rFonts w:ascii="Cambria Math" w:hAnsi="Cambria Math" w:cs="Times New Roman"/>
                        <w:sz w:val="22"/>
                        <w:szCs w:val="22"/>
                      </w:rPr>
                      <m:t>3-5θ</m:t>
                    </m:r>
                  </m:e>
                </m:d>
                <m:r>
                  <w:rPr>
                    <w:rFonts w:ascii="Cambria Math" w:hAnsi="Cambria Math" w:cs="Times New Roman"/>
                    <w:sz w:val="22"/>
                    <w:szCs w:val="22"/>
                  </w:rPr>
                  <m:t>+4</m:t>
                </m:r>
                <m:sSup>
                  <m:sSupPr>
                    <m:ctrlPr>
                      <w:rPr>
                        <w:rFonts w:ascii="Cambria Math" w:hAnsi="Cambria Math" w:cs="Times New Roman"/>
                        <w:bCs/>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2θ-1</m:t>
                    </m:r>
                  </m:e>
                </m:d>
                <m:r>
                  <w:rPr>
                    <w:rFonts w:ascii="Cambria Math" w:hAnsi="Cambria Math" w:cs="Times New Roman"/>
                    <w:sz w:val="22"/>
                    <w:szCs w:val="22"/>
                  </w:rPr>
                  <m:t>-5</m:t>
                </m:r>
                <m:sSup>
                  <m:sSupPr>
                    <m:ctrlPr>
                      <w:rPr>
                        <w:rFonts w:ascii="Cambria Math" w:hAnsi="Cambria Math" w:cs="Times New Roman"/>
                        <w:bCs/>
                        <w:sz w:val="22"/>
                        <w:szCs w:val="22"/>
                      </w:rPr>
                    </m:ctrlPr>
                  </m:sSupPr>
                  <m:e>
                    <m:r>
                      <w:rPr>
                        <w:rFonts w:ascii="Cambria Math" w:hAnsi="Cambria Math" w:cs="Times New Roman"/>
                        <w:sz w:val="22"/>
                        <w:szCs w:val="22"/>
                      </w:rPr>
                      <m:t>z</m:t>
                    </m:r>
                  </m:e>
                  <m:sup>
                    <m:r>
                      <w:rPr>
                        <w:rFonts w:ascii="Cambria Math" w:hAnsi="Cambria Math" w:cs="Times New Roman"/>
                        <w:sz w:val="22"/>
                        <w:szCs w:val="22"/>
                      </w:rPr>
                      <m:t>2</m:t>
                    </m:r>
                  </m:sup>
                </m:sSup>
                <m:d>
                  <m:dPr>
                    <m:ctrlPr>
                      <w:rPr>
                        <w:rFonts w:ascii="Cambria Math" w:hAnsi="Cambria Math" w:cs="Times New Roman"/>
                        <w:bCs/>
                        <w:i/>
                        <w:sz w:val="22"/>
                        <w:szCs w:val="22"/>
                      </w:rPr>
                    </m:ctrlPr>
                  </m:dPr>
                  <m:e>
                    <m:r>
                      <w:rPr>
                        <w:rFonts w:ascii="Cambria Math" w:hAnsi="Cambria Math" w:cs="Times New Roman"/>
                        <w:sz w:val="22"/>
                        <w:szCs w:val="22"/>
                      </w:rPr>
                      <m:t>2-3θ</m:t>
                    </m:r>
                  </m:e>
                </m:d>
              </m:e>
            </m:d>
            <m:r>
              <w:rPr>
                <w:rFonts w:ascii="Cambria Math" w:hAnsi="Cambria Math" w:cs="Times New Roman"/>
                <w:sz w:val="22"/>
                <w:szCs w:val="22"/>
              </w:rPr>
              <m:t>-2m</m:t>
            </m:r>
            <m:d>
              <m:dPr>
                <m:ctrlPr>
                  <w:rPr>
                    <w:rFonts w:ascii="Cambria Math" w:hAnsi="Cambria Math" w:cs="Times New Roman"/>
                    <w:bCs/>
                    <w:i/>
                    <w:sz w:val="22"/>
                    <w:szCs w:val="22"/>
                  </w:rPr>
                </m:ctrlPr>
              </m:dPr>
              <m:e>
                <m:r>
                  <w:rPr>
                    <w:rFonts w:ascii="Cambria Math" w:hAnsi="Cambria Math" w:cs="Times New Roman"/>
                    <w:sz w:val="22"/>
                    <w:szCs w:val="22"/>
                  </w:rPr>
                  <m:t>2θ-1</m:t>
                </m:r>
              </m:e>
            </m:d>
            <m:d>
              <m:dPr>
                <m:ctrlPr>
                  <w:rPr>
                    <w:rFonts w:ascii="Cambria Math" w:hAnsi="Cambria Math" w:cs="Times New Roman"/>
                    <w:bCs/>
                    <w:i/>
                    <w:sz w:val="22"/>
                    <w:szCs w:val="22"/>
                  </w:rPr>
                </m:ctrlPr>
              </m:dPr>
              <m:e>
                <m:r>
                  <w:rPr>
                    <w:rFonts w:ascii="Cambria Math" w:hAnsi="Cambria Math" w:cs="Times New Roman"/>
                    <w:sz w:val="22"/>
                    <w:szCs w:val="22"/>
                  </w:rPr>
                  <m:t>β</m:t>
                </m:r>
                <m:d>
                  <m:dPr>
                    <m:ctrlPr>
                      <w:rPr>
                        <w:rFonts w:ascii="Cambria Math" w:hAnsi="Cambria Math" w:cs="Times New Roman"/>
                        <w:bCs/>
                        <w:i/>
                        <w:sz w:val="22"/>
                        <w:szCs w:val="22"/>
                      </w:rPr>
                    </m:ctrlPr>
                  </m:dPr>
                  <m:e>
                    <m:r>
                      <w:rPr>
                        <w:rFonts w:ascii="Cambria Math" w:hAnsi="Cambria Math" w:cs="Times New Roman"/>
                        <w:sz w:val="22"/>
                        <w:szCs w:val="22"/>
                      </w:rPr>
                      <m:t>4β-11z+17zθ-8βθ</m:t>
                    </m:r>
                  </m:e>
                </m:d>
                <m:r>
                  <w:rPr>
                    <w:rFonts w:ascii="Cambria Math" w:hAnsi="Cambria Math" w:cs="Times New Roman"/>
                    <w:sz w:val="22"/>
                    <w:szCs w:val="22"/>
                  </w:rPr>
                  <m:t>+2tz</m:t>
                </m:r>
                <m:d>
                  <m:dPr>
                    <m:ctrlPr>
                      <w:rPr>
                        <w:rFonts w:ascii="Cambria Math" w:hAnsi="Cambria Math" w:cs="Times New Roman"/>
                        <w:bCs/>
                        <w:i/>
                        <w:sz w:val="22"/>
                        <w:szCs w:val="22"/>
                      </w:rPr>
                    </m:ctrlPr>
                  </m:dPr>
                  <m:e>
                    <m:r>
                      <w:rPr>
                        <w:rFonts w:ascii="Cambria Math" w:hAnsi="Cambria Math" w:cs="Times New Roman"/>
                        <w:sz w:val="22"/>
                        <w:szCs w:val="22"/>
                      </w:rPr>
                      <m:t>2-7θ</m:t>
                    </m:r>
                    <m:d>
                      <m:dPr>
                        <m:ctrlPr>
                          <w:rPr>
                            <w:rFonts w:ascii="Cambria Math" w:hAnsi="Cambria Math" w:cs="Times New Roman"/>
                            <w:bCs/>
                            <w:i/>
                            <w:sz w:val="22"/>
                            <w:szCs w:val="22"/>
                          </w:rPr>
                        </m:ctrlPr>
                      </m:dPr>
                      <m:e>
                        <m:r>
                          <w:rPr>
                            <w:rFonts w:ascii="Cambria Math" w:hAnsi="Cambria Math" w:cs="Times New Roman"/>
                            <w:sz w:val="22"/>
                            <w:szCs w:val="22"/>
                          </w:rPr>
                          <m:t>1-θ</m:t>
                        </m:r>
                      </m:e>
                    </m:d>
                  </m:e>
                </m:d>
              </m:e>
            </m:d>
            <m:r>
              <w:rPr>
                <w:rFonts w:ascii="Cambria Math" w:hAnsi="Cambria Math" w:cs="Times New Roman"/>
                <w:sz w:val="22"/>
                <w:szCs w:val="22"/>
              </w:rPr>
              <m:t>-2tz</m:t>
            </m:r>
            <m:d>
              <m:dPr>
                <m:ctrlPr>
                  <w:rPr>
                    <w:rFonts w:ascii="Cambria Math" w:hAnsi="Cambria Math" w:cs="Times New Roman"/>
                    <w:bCs/>
                    <w:i/>
                    <w:sz w:val="22"/>
                    <w:szCs w:val="22"/>
                  </w:rPr>
                </m:ctrlPr>
              </m:dPr>
              <m:e>
                <m:r>
                  <w:rPr>
                    <w:rFonts w:ascii="Cambria Math" w:hAnsi="Cambria Math" w:cs="Times New Roman"/>
                    <w:sz w:val="22"/>
                    <w:szCs w:val="22"/>
                  </w:rPr>
                  <m:t>6β</m:t>
                </m:r>
                <m:d>
                  <m:dPr>
                    <m:ctrlPr>
                      <w:rPr>
                        <w:rFonts w:ascii="Cambria Math" w:hAnsi="Cambria Math" w:cs="Times New Roman"/>
                        <w:bCs/>
                        <w:i/>
                        <w:sz w:val="22"/>
                        <w:szCs w:val="22"/>
                      </w:rPr>
                    </m:ctrlPr>
                  </m:dPr>
                  <m:e>
                    <m:r>
                      <w:rPr>
                        <w:rFonts w:ascii="Cambria Math" w:hAnsi="Cambria Math" w:cs="Times New Roman"/>
                        <w:sz w:val="22"/>
                        <w:szCs w:val="22"/>
                      </w:rPr>
                      <m:t>1-3θ</m:t>
                    </m:r>
                    <m:d>
                      <m:dPr>
                        <m:ctrlPr>
                          <w:rPr>
                            <w:rFonts w:ascii="Cambria Math" w:hAnsi="Cambria Math" w:cs="Times New Roman"/>
                            <w:bCs/>
                            <w:i/>
                            <w:sz w:val="22"/>
                            <w:szCs w:val="22"/>
                          </w:rPr>
                        </m:ctrlPr>
                      </m:dPr>
                      <m:e>
                        <m:r>
                          <w:rPr>
                            <w:rFonts w:ascii="Cambria Math" w:hAnsi="Cambria Math" w:cs="Times New Roman"/>
                            <w:sz w:val="22"/>
                            <w:szCs w:val="22"/>
                          </w:rPr>
                          <m:t>1-θ</m:t>
                        </m:r>
                      </m:e>
                    </m:d>
                  </m:e>
                </m:d>
                <m:r>
                  <w:rPr>
                    <w:rFonts w:ascii="Cambria Math" w:hAnsi="Cambria Math" w:cs="Times New Roman"/>
                    <w:sz w:val="22"/>
                    <w:szCs w:val="22"/>
                  </w:rPr>
                  <m:t>-5z</m:t>
                </m:r>
                <m:d>
                  <m:dPr>
                    <m:ctrlPr>
                      <w:rPr>
                        <w:rFonts w:ascii="Cambria Math" w:hAnsi="Cambria Math" w:cs="Times New Roman"/>
                        <w:bCs/>
                        <w:i/>
                        <w:sz w:val="22"/>
                        <w:szCs w:val="22"/>
                      </w:rPr>
                    </m:ctrlPr>
                  </m:dPr>
                  <m:e>
                    <m:r>
                      <w:rPr>
                        <w:rFonts w:ascii="Cambria Math" w:hAnsi="Cambria Math" w:cs="Times New Roman"/>
                        <w:sz w:val="22"/>
                        <w:szCs w:val="22"/>
                      </w:rPr>
                      <m:t>2-θ</m:t>
                    </m:r>
                    <m:d>
                      <m:dPr>
                        <m:ctrlPr>
                          <w:rPr>
                            <w:rFonts w:ascii="Cambria Math" w:hAnsi="Cambria Math" w:cs="Times New Roman"/>
                            <w:bCs/>
                            <w:i/>
                            <w:sz w:val="22"/>
                            <w:szCs w:val="22"/>
                          </w:rPr>
                        </m:ctrlPr>
                      </m:dPr>
                      <m:e>
                        <m:r>
                          <w:rPr>
                            <w:rFonts w:ascii="Cambria Math" w:hAnsi="Cambria Math" w:cs="Times New Roman"/>
                            <w:sz w:val="22"/>
                            <w:szCs w:val="22"/>
                          </w:rPr>
                          <m:t>6-5θ</m:t>
                        </m:r>
                      </m:e>
                    </m:d>
                  </m:e>
                </m:d>
              </m:e>
            </m:d>
          </m:e>
        </m:d>
      </m:oMath>
      <w:r w:rsidR="00153068">
        <w:rPr>
          <w:rFonts w:ascii="Times New Roman" w:hAnsi="Times New Roman" w:cs="Times New Roman" w:hint="eastAsia"/>
          <w:bCs/>
          <w:sz w:val="22"/>
          <w:szCs w:val="22"/>
        </w:rPr>
        <w:t>.</w:t>
      </w:r>
      <w:r w:rsidR="00D91823">
        <w:rPr>
          <w:rFonts w:ascii="Times New Roman" w:hAnsi="Times New Roman" w:cs="Times New Roman"/>
          <w:bCs/>
          <w:sz w:val="22"/>
          <w:szCs w:val="22"/>
        </w:rPr>
        <w:t xml:space="preserve"> We have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3</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5</m:t>
                </m:r>
              </m:sub>
              <m:sup>
                <m:r>
                  <w:rPr>
                    <w:rFonts w:ascii="Cambria Math" w:hAnsi="Cambria Math" w:cs="Times New Roman"/>
                    <w:sz w:val="22"/>
                    <w:szCs w:val="22"/>
                  </w:rPr>
                  <m:t>**</m:t>
                </m:r>
              </m:sup>
            </m:sSubSup>
            <m:r>
              <w:rPr>
                <w:rFonts w:ascii="Cambria Math" w:hAnsi="Cambria Math" w:cs="Times New Roman"/>
                <w:sz w:val="22"/>
                <w:szCs w:val="22"/>
              </w:rPr>
              <m:t>(β)</m:t>
            </m:r>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3</m:t>
                </m:r>
              </m:sup>
            </m:sSup>
          </m:den>
        </m:f>
        <m:r>
          <w:rPr>
            <w:rFonts w:ascii="Cambria Math" w:hAnsi="Cambria Math" w:cs="Times New Roman"/>
            <w:sz w:val="22"/>
            <w:szCs w:val="22"/>
          </w:rPr>
          <m:t>=24(c+z)(2θ-1)&gt;0</m:t>
        </m:r>
      </m:oMath>
      <w:r w:rsidR="00443CA9">
        <w:rPr>
          <w:rFonts w:ascii="Times New Roman" w:hAnsi="Times New Roman" w:cs="Times New Roman" w:hint="eastAsia"/>
          <w:sz w:val="22"/>
          <w:szCs w:val="22"/>
        </w:rPr>
        <w:t>.</w:t>
      </w:r>
      <w:r w:rsidR="00443CA9">
        <w:rPr>
          <w:rFonts w:ascii="Times New Roman" w:hAnsi="Times New Roman" w:cs="Times New Roman"/>
          <w:sz w:val="22"/>
          <w:szCs w:val="22"/>
        </w:rPr>
        <w:t xml:space="preserve"> That is,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5</m:t>
                </m:r>
              </m:sub>
              <m:sup>
                <m:r>
                  <w:rPr>
                    <w:rFonts w:ascii="Cambria Math" w:hAnsi="Cambria Math" w:cs="Times New Roman"/>
                    <w:sz w:val="22"/>
                    <w:szCs w:val="22"/>
                  </w:rPr>
                  <m:t>**</m:t>
                </m:r>
              </m:sup>
            </m:sSubSup>
            <m:r>
              <w:rPr>
                <w:rFonts w:ascii="Cambria Math" w:hAnsi="Cambria Math" w:cs="Times New Roman"/>
                <w:sz w:val="22"/>
                <w:szCs w:val="22"/>
              </w:rPr>
              <m:t>(β)</m:t>
            </m:r>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oMath>
      <w:r w:rsidR="00443CA9">
        <w:rPr>
          <w:rFonts w:ascii="Times New Roman" w:hAnsi="Times New Roman" w:cs="Times New Roman" w:hint="eastAsia"/>
          <w:bCs/>
          <w:sz w:val="22"/>
          <w:szCs w:val="22"/>
        </w:rPr>
        <w:t xml:space="preserve"> </w:t>
      </w:r>
      <w:r w:rsidR="00443CA9">
        <w:rPr>
          <w:rFonts w:ascii="Times New Roman" w:hAnsi="Times New Roman" w:cs="Times New Roman"/>
          <w:bCs/>
          <w:sz w:val="22"/>
          <w:szCs w:val="22"/>
        </w:rPr>
        <w:t xml:space="preserve">increases in </w:t>
      </w:r>
      <m:oMath>
        <m:r>
          <w:rPr>
            <w:rFonts w:ascii="Cambria Math" w:hAnsi="Cambria Math" w:cs="Times New Roman"/>
            <w:sz w:val="22"/>
            <w:szCs w:val="22"/>
          </w:rPr>
          <m:t>β</m:t>
        </m:r>
      </m:oMath>
      <w:r w:rsidR="00443CA9">
        <w:rPr>
          <w:rFonts w:ascii="Times New Roman" w:hAnsi="Times New Roman" w:cs="Times New Roman" w:hint="eastAsia"/>
          <w:bCs/>
          <w:sz w:val="22"/>
          <w:szCs w:val="22"/>
        </w:rPr>
        <w:t>.</w:t>
      </w:r>
      <w:r w:rsidR="00443CA9">
        <w:rPr>
          <w:rFonts w:ascii="Times New Roman" w:hAnsi="Times New Roman" w:cs="Times New Roman"/>
          <w:bCs/>
          <w:sz w:val="22"/>
          <w:szCs w:val="22"/>
        </w:rPr>
        <w:t xml:space="preserve"> </w:t>
      </w:r>
      <w:r w:rsidR="00AE1D49">
        <w:rPr>
          <w:rFonts w:ascii="Times New Roman" w:hAnsi="Times New Roman" w:cs="Times New Roman"/>
          <w:bCs/>
          <w:sz w:val="22"/>
          <w:szCs w:val="22"/>
        </w:rPr>
        <w:t xml:space="preserve">Following similar steps, we have </w:t>
      </w:r>
      <m:oMath>
        <m:f>
          <m:fPr>
            <m:ctrlPr>
              <w:rPr>
                <w:rFonts w:ascii="Cambria Math" w:hAnsi="Cambria Math" w:cs="Times New Roman"/>
                <w:bCs/>
                <w:i/>
                <w:sz w:val="22"/>
                <w:szCs w:val="22"/>
              </w:rPr>
            </m:ctrlPr>
          </m:fPr>
          <m:num>
            <m:sSup>
              <m:sSupPr>
                <m:ctrlPr>
                  <w:rPr>
                    <w:rFonts w:ascii="Cambria Math" w:hAnsi="Cambria Math" w:cs="Times New Roman"/>
                    <w:bCs/>
                    <w:i/>
                    <w:sz w:val="22"/>
                    <w:szCs w:val="22"/>
                  </w:rPr>
                </m:ctrlPr>
              </m:sSupPr>
              <m:e>
                <m:r>
                  <w:rPr>
                    <w:rFonts w:ascii="Cambria Math" w:hAnsi="Cambria Math" w:cs="Times New Roman"/>
                    <w:sz w:val="22"/>
                    <w:szCs w:val="22"/>
                  </w:rPr>
                  <m:t>∂</m:t>
                </m:r>
              </m:e>
              <m:sup>
                <m:r>
                  <w:rPr>
                    <w:rFonts w:ascii="Cambria Math" w:hAnsi="Cambria Math" w:cs="Times New Roman"/>
                    <w:sz w:val="22"/>
                    <w:szCs w:val="22"/>
                  </w:rPr>
                  <m:t>2</m:t>
                </m:r>
              </m:sup>
            </m:sSup>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5</m:t>
                </m:r>
              </m:sub>
              <m:sup>
                <m:r>
                  <w:rPr>
                    <w:rFonts w:ascii="Cambria Math" w:hAnsi="Cambria Math" w:cs="Times New Roman"/>
                    <w:sz w:val="22"/>
                    <w:szCs w:val="22"/>
                  </w:rPr>
                  <m:t>**</m:t>
                </m:r>
              </m:sup>
            </m:sSubSup>
            <m:r>
              <w:rPr>
                <w:rFonts w:ascii="Cambria Math" w:hAnsi="Cambria Math" w:cs="Times New Roman"/>
                <w:sz w:val="22"/>
                <w:szCs w:val="22"/>
              </w:rPr>
              <m:t>(β)</m:t>
            </m:r>
          </m:num>
          <m:den>
            <m:r>
              <w:rPr>
                <w:rFonts w:ascii="Cambria Math" w:hAnsi="Cambria Math" w:cs="Times New Roman"/>
                <w:sz w:val="22"/>
                <w:szCs w:val="22"/>
              </w:rPr>
              <m:t>∂</m:t>
            </m:r>
            <m:sSup>
              <m:sSupPr>
                <m:ctrlPr>
                  <w:rPr>
                    <w:rFonts w:ascii="Cambria Math" w:hAnsi="Cambria Math" w:cs="Times New Roman"/>
                    <w:bCs/>
                    <w:i/>
                    <w:sz w:val="22"/>
                    <w:szCs w:val="22"/>
                  </w:rPr>
                </m:ctrlPr>
              </m:sSupPr>
              <m:e>
                <m:r>
                  <w:rPr>
                    <w:rFonts w:ascii="Cambria Math" w:hAnsi="Cambria Math" w:cs="Times New Roman"/>
                    <w:sz w:val="22"/>
                    <w:szCs w:val="22"/>
                  </w:rPr>
                  <m:t>β</m:t>
                </m:r>
              </m:e>
              <m:sup>
                <m:r>
                  <w:rPr>
                    <w:rFonts w:ascii="Cambria Math" w:hAnsi="Cambria Math" w:cs="Times New Roman"/>
                    <w:sz w:val="22"/>
                    <w:szCs w:val="22"/>
                  </w:rPr>
                  <m:t>2</m:t>
                </m:r>
              </m:sup>
            </m:sSup>
          </m:den>
        </m:f>
        <m:r>
          <w:rPr>
            <w:rFonts w:ascii="Cambria Math" w:hAnsi="Cambria Math" w:cs="Times New Roman"/>
            <w:sz w:val="22"/>
            <w:szCs w:val="22"/>
          </w:rPr>
          <m:t>=4(c+z)[3z-6β+4m</m:t>
        </m:r>
        <m:sSup>
          <m:sSupPr>
            <m:ctrlPr>
              <w:rPr>
                <w:rFonts w:ascii="Cambria Math" w:hAnsi="Cambria Math" w:cs="Times New Roman"/>
                <w:bCs/>
                <w:sz w:val="22"/>
                <w:szCs w:val="22"/>
              </w:rPr>
            </m:ctrlPr>
          </m:sSupPr>
          <m:e>
            <m:d>
              <m:dPr>
                <m:ctrlPr>
                  <w:rPr>
                    <w:rFonts w:ascii="Cambria Math" w:hAnsi="Cambria Math" w:cs="Times New Roman"/>
                    <w:bCs/>
                    <w:i/>
                    <w:sz w:val="22"/>
                    <w:szCs w:val="22"/>
                  </w:rPr>
                </m:ctrlPr>
              </m:dPr>
              <m:e>
                <m:r>
                  <w:rPr>
                    <w:rFonts w:ascii="Cambria Math" w:hAnsi="Cambria Math" w:cs="Times New Roman"/>
                    <w:sz w:val="22"/>
                    <w:szCs w:val="22"/>
                  </w:rPr>
                  <m:t>2θ-1</m:t>
                </m:r>
              </m:e>
            </m:d>
          </m:e>
          <m:sup>
            <m:r>
              <w:rPr>
                <w:rFonts w:ascii="Cambria Math" w:hAnsi="Cambria Math" w:cs="Times New Roman"/>
                <w:sz w:val="22"/>
                <w:szCs w:val="22"/>
              </w:rPr>
              <m:t>2</m:t>
            </m:r>
          </m:sup>
        </m:sSup>
        <m:r>
          <w:rPr>
            <w:rFonts w:ascii="Cambria Math" w:hAnsi="Cambria Math" w:cs="Times New Roman"/>
            <w:sz w:val="22"/>
            <w:szCs w:val="22"/>
          </w:rPr>
          <m:t>-5zθ+12βθ+2c(3-5θ)]&gt;0</m:t>
        </m:r>
      </m:oMath>
      <w:r w:rsidR="00AE1D49">
        <w:rPr>
          <w:rFonts w:ascii="Times New Roman" w:hAnsi="Times New Roman" w:cs="Times New Roman" w:hint="eastAsia"/>
          <w:bCs/>
          <w:sz w:val="22"/>
          <w:szCs w:val="22"/>
        </w:rPr>
        <w:t xml:space="preserve"> </w:t>
      </w:r>
      <w:r w:rsidR="00AE1D49">
        <w:rPr>
          <w:rFonts w:ascii="Times New Roman" w:hAnsi="Times New Roman" w:cs="Times New Roman"/>
          <w:bCs/>
          <w:sz w:val="22"/>
          <w:szCs w:val="22"/>
        </w:rPr>
        <w:t xml:space="preserve">and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5</m:t>
                </m:r>
              </m:sub>
              <m:sup>
                <m:r>
                  <w:rPr>
                    <w:rFonts w:ascii="Cambria Math" w:hAnsi="Cambria Math" w:cs="Times New Roman"/>
                    <w:sz w:val="22"/>
                    <w:szCs w:val="22"/>
                  </w:rPr>
                  <m:t>**</m:t>
                </m:r>
              </m:sup>
            </m:sSubSup>
            <m:r>
              <w:rPr>
                <w:rFonts w:ascii="Cambria Math" w:hAnsi="Cambria Math" w:cs="Times New Roman"/>
                <w:sz w:val="22"/>
                <w:szCs w:val="22"/>
              </w:rPr>
              <m:t>(β)</m:t>
            </m:r>
          </m:num>
          <m:den>
            <m:r>
              <w:rPr>
                <w:rFonts w:ascii="Cambria Math" w:hAnsi="Cambria Math" w:cs="Times New Roman"/>
                <w:sz w:val="22"/>
                <w:szCs w:val="22"/>
              </w:rPr>
              <m:t>∂β</m:t>
            </m:r>
          </m:den>
        </m:f>
      </m:oMath>
      <w:r w:rsidR="00AE1D49">
        <w:rPr>
          <w:rFonts w:ascii="Times New Roman" w:hAnsi="Times New Roman" w:cs="Times New Roman" w:hint="eastAsia"/>
          <w:bCs/>
          <w:sz w:val="22"/>
          <w:szCs w:val="22"/>
        </w:rPr>
        <w:t xml:space="preserve"> </w:t>
      </w:r>
      <w:r w:rsidR="00AE1D49">
        <w:rPr>
          <w:rFonts w:ascii="Times New Roman" w:hAnsi="Times New Roman" w:cs="Times New Roman"/>
          <w:bCs/>
          <w:sz w:val="22"/>
          <w:szCs w:val="22"/>
        </w:rPr>
        <w:t xml:space="preserve">increases in </w:t>
      </w:r>
      <m:oMath>
        <m:r>
          <w:rPr>
            <w:rFonts w:ascii="Cambria Math" w:hAnsi="Cambria Math" w:cs="Times New Roman"/>
            <w:sz w:val="22"/>
            <w:szCs w:val="22"/>
          </w:rPr>
          <m:t>β</m:t>
        </m:r>
      </m:oMath>
      <w:r w:rsidR="00AE1D49">
        <w:rPr>
          <w:rFonts w:ascii="Times New Roman" w:hAnsi="Times New Roman" w:cs="Times New Roman" w:hint="eastAsia"/>
          <w:bCs/>
          <w:sz w:val="22"/>
          <w:szCs w:val="22"/>
        </w:rPr>
        <w:t>.</w:t>
      </w:r>
      <w:r w:rsidR="00AE1D49">
        <w:rPr>
          <w:rFonts w:ascii="Times New Roman" w:hAnsi="Times New Roman" w:cs="Times New Roman"/>
          <w:bCs/>
          <w:sz w:val="22"/>
          <w:szCs w:val="22"/>
        </w:rPr>
        <w:t xml:space="preserve"> </w:t>
      </w:r>
      <w:r w:rsidR="00AE1D49">
        <w:rPr>
          <w:rFonts w:ascii="Times New Roman" w:hAnsi="Times New Roman" w:cs="Times New Roman"/>
          <w:bCs/>
          <w:sz w:val="22"/>
          <w:szCs w:val="22"/>
        </w:rPr>
        <w:lastRenderedPageBreak/>
        <w:t xml:space="preserve">Further, we have </w:t>
      </w:r>
      <m:oMath>
        <m:f>
          <m:fPr>
            <m:ctrlPr>
              <w:rPr>
                <w:rFonts w:ascii="Cambria Math" w:hAnsi="Cambria Math" w:cs="Times New Roman"/>
                <w:bCs/>
                <w:i/>
                <w:sz w:val="22"/>
                <w:szCs w:val="22"/>
              </w:rPr>
            </m:ctrlPr>
          </m:fPr>
          <m:num>
            <m:r>
              <w:rPr>
                <w:rFonts w:ascii="Cambria Math" w:hAnsi="Cambria Math" w:cs="Times New Roman"/>
                <w:sz w:val="22"/>
                <w:szCs w:val="22"/>
              </w:rPr>
              <m:t>∂</m:t>
            </m:r>
            <m:sSubSup>
              <m:sSubSupPr>
                <m:ctrlPr>
                  <w:rPr>
                    <w:rFonts w:ascii="Cambria Math" w:hAnsi="Cambria Math" w:cs="Times New Roman"/>
                    <w:i/>
                    <w:sz w:val="22"/>
                    <w:szCs w:val="22"/>
                  </w:rPr>
                </m:ctrlPr>
              </m:sSubSupPr>
              <m:e>
                <m:r>
                  <w:rPr>
                    <w:rFonts w:ascii="Cambria Math" w:hAnsi="Cambria Math" w:cs="Times New Roman"/>
                    <w:sz w:val="22"/>
                    <w:szCs w:val="22"/>
                  </w:rPr>
                  <m:t>f</m:t>
                </m:r>
              </m:e>
              <m:sub>
                <m:r>
                  <w:rPr>
                    <w:rFonts w:ascii="Cambria Math" w:hAnsi="Cambria Math" w:cs="Times New Roman"/>
                    <w:sz w:val="22"/>
                    <w:szCs w:val="22"/>
                  </w:rPr>
                  <m:t>5</m:t>
                </m:r>
              </m:sub>
              <m:sup>
                <m:r>
                  <w:rPr>
                    <w:rFonts w:ascii="Cambria Math" w:hAnsi="Cambria Math" w:cs="Times New Roman"/>
                    <w:sz w:val="22"/>
                    <w:szCs w:val="22"/>
                  </w:rPr>
                  <m:t>**</m:t>
                </m:r>
              </m:sup>
            </m:sSubSup>
            <m:r>
              <w:rPr>
                <w:rFonts w:ascii="Cambria Math" w:hAnsi="Cambria Math" w:cs="Times New Roman"/>
                <w:sz w:val="22"/>
                <w:szCs w:val="22"/>
              </w:rPr>
              <m:t>(β)</m:t>
            </m:r>
          </m:num>
          <m:den>
            <m:r>
              <w:rPr>
                <w:rFonts w:ascii="Cambria Math" w:hAnsi="Cambria Math" w:cs="Times New Roman"/>
                <w:sz w:val="22"/>
                <w:szCs w:val="22"/>
              </w:rPr>
              <m:t>∂β</m:t>
            </m:r>
          </m:den>
        </m:f>
        <m:r>
          <w:rPr>
            <w:rFonts w:ascii="Cambria Math" w:hAnsi="Cambria Math" w:cs="Times New Roman"/>
            <w:sz w:val="22"/>
            <w:szCs w:val="22"/>
          </w:rPr>
          <m:t>&gt;0</m:t>
        </m:r>
      </m:oMath>
      <w:r w:rsidR="00AE1D49">
        <w:rPr>
          <w:rFonts w:ascii="Times New Roman" w:hAnsi="Times New Roman" w:cs="Times New Roman" w:hint="eastAsia"/>
          <w:bCs/>
          <w:sz w:val="22"/>
          <w:szCs w:val="22"/>
        </w:rPr>
        <w:t xml:space="preserve"> </w:t>
      </w:r>
      <w:r w:rsidR="00AE1D49">
        <w:rPr>
          <w:rFonts w:ascii="Times New Roman" w:hAnsi="Times New Roman" w:cs="Times New Roman"/>
          <w:bCs/>
          <w:sz w:val="22"/>
          <w:szCs w:val="22"/>
        </w:rPr>
        <w:t xml:space="preserve">and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oMath>
      <w:r w:rsidR="00AE1D49">
        <w:rPr>
          <w:rFonts w:ascii="Times New Roman" w:hAnsi="Times New Roman" w:cs="Times New Roman" w:hint="eastAsia"/>
          <w:sz w:val="22"/>
          <w:szCs w:val="22"/>
        </w:rPr>
        <w:t xml:space="preserve"> </w:t>
      </w:r>
      <w:r w:rsidR="00AE1D49">
        <w:rPr>
          <w:rFonts w:ascii="Times New Roman" w:hAnsi="Times New Roman" w:cs="Times New Roman"/>
          <w:sz w:val="22"/>
          <w:szCs w:val="22"/>
        </w:rPr>
        <w:t xml:space="preserve">increases in </w:t>
      </w:r>
      <m:oMath>
        <m:r>
          <w:rPr>
            <w:rFonts w:ascii="Cambria Math" w:hAnsi="Cambria Math" w:cs="Times New Roman"/>
            <w:sz w:val="22"/>
            <w:szCs w:val="22"/>
          </w:rPr>
          <m:t>β</m:t>
        </m:r>
      </m:oMath>
      <w:r w:rsidR="00AE1D49">
        <w:rPr>
          <w:rFonts w:ascii="Times New Roman" w:hAnsi="Times New Roman" w:cs="Times New Roman" w:hint="eastAsia"/>
          <w:bCs/>
          <w:sz w:val="22"/>
          <w:szCs w:val="22"/>
        </w:rPr>
        <w:t>.</w:t>
      </w:r>
      <w:r w:rsidR="00C84A1A">
        <w:rPr>
          <w:rFonts w:ascii="Times New Roman" w:hAnsi="Times New Roman" w:cs="Times New Roman"/>
          <w:bCs/>
          <w:sz w:val="22"/>
          <w:szCs w:val="22"/>
        </w:rPr>
        <w:t xml:space="preserve"> </w:t>
      </w:r>
      <w:r w:rsidR="006C5C53">
        <w:rPr>
          <w:rFonts w:ascii="Times New Roman" w:hAnsi="Times New Roman" w:cs="Times New Roman"/>
          <w:sz w:val="22"/>
          <w:szCs w:val="22"/>
        </w:rPr>
        <w:t>Cond</w:t>
      </w:r>
      <w:r w:rsidR="001526C3">
        <w:rPr>
          <w:rFonts w:ascii="Times New Roman" w:hAnsi="Times New Roman" w:cs="Times New Roman" w:hint="eastAsia"/>
          <w:sz w:val="22"/>
          <w:szCs w:val="22"/>
        </w:rPr>
        <w:t>i</w:t>
      </w:r>
      <w:r w:rsidR="006C5C53">
        <w:rPr>
          <w:rFonts w:ascii="Times New Roman" w:hAnsi="Times New Roman" w:cs="Times New Roman"/>
          <w:sz w:val="22"/>
          <w:szCs w:val="22"/>
        </w:rPr>
        <w:t xml:space="preserve">tional on </w:t>
      </w:r>
      <m:oMath>
        <m:r>
          <m:rPr>
            <m:sty m:val="p"/>
          </m:rPr>
          <w:rPr>
            <w:rFonts w:ascii="Cambria Math" w:hAnsi="Cambria Math" w:cs="Times New Roman"/>
            <w:sz w:val="22"/>
            <w:szCs w:val="22"/>
          </w:rPr>
          <m:t>max⁡(</m:t>
        </m:r>
        <m:f>
          <m:fPr>
            <m:ctrlPr>
              <w:rPr>
                <w:rFonts w:ascii="Cambria Math" w:hAnsi="Cambria Math" w:cs="Times New Roman"/>
                <w:sz w:val="22"/>
                <w:szCs w:val="22"/>
              </w:rPr>
            </m:ctrlPr>
          </m:fPr>
          <m:num>
            <m:r>
              <w:rPr>
                <w:rFonts w:ascii="Cambria Math" w:hAnsi="Cambria Math" w:cs="Times New Roman"/>
                <w:sz w:val="22"/>
                <w:szCs w:val="22"/>
              </w:rPr>
              <m:t>t</m:t>
            </m:r>
            <m:d>
              <m:dPr>
                <m:begChr m:val="["/>
                <m:endChr m:val="]"/>
                <m:ctrlPr>
                  <w:rPr>
                    <w:rFonts w:ascii="Cambria Math" w:hAnsi="Cambria Math" w:cs="Times New Roman"/>
                    <w:i/>
                    <w:sz w:val="22"/>
                    <w:szCs w:val="22"/>
                  </w:rPr>
                </m:ctrlPr>
              </m:dPr>
              <m:e>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4</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3</m:t>
                        </m:r>
                      </m:sup>
                    </m:sSup>
                    <m:r>
                      <w:rPr>
                        <w:rFonts w:ascii="Cambria Math" w:hAnsi="Cambria Math" w:cs="Times New Roman"/>
                        <w:sz w:val="22"/>
                        <w:szCs w:val="22"/>
                      </w:rPr>
                      <m:t>-6</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r>
                      <w:rPr>
                        <w:rFonts w:ascii="Cambria Math" w:hAnsi="Cambria Math" w:cs="Times New Roman"/>
                        <w:sz w:val="22"/>
                        <w:szCs w:val="22"/>
                      </w:rPr>
                      <m:t>+4θ-1</m:t>
                    </m:r>
                  </m:e>
                </m:d>
                <m:r>
                  <w:rPr>
                    <w:rFonts w:ascii="Cambria Math" w:hAnsi="Cambria Math" w:cs="Times New Roman"/>
                    <w:sz w:val="22"/>
                    <w:szCs w:val="22"/>
                  </w:rPr>
                  <m:t>-2</m:t>
                </m:r>
                <m:d>
                  <m:dPr>
                    <m:ctrlPr>
                      <w:rPr>
                        <w:rFonts w:ascii="Cambria Math" w:hAnsi="Cambria Math" w:cs="Times New Roman"/>
                        <w:i/>
                        <w:sz w:val="22"/>
                        <w:szCs w:val="22"/>
                      </w:rPr>
                    </m:ctrlPr>
                  </m:dPr>
                  <m:e>
                    <m:r>
                      <w:rPr>
                        <w:rFonts w:ascii="Cambria Math" w:hAnsi="Cambria Math" w:cs="Times New Roman"/>
                        <w:sz w:val="22"/>
                        <w:szCs w:val="22"/>
                      </w:rPr>
                      <m:t>c+z</m:t>
                    </m:r>
                  </m:e>
                </m:d>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num>
          <m:den>
            <m:r>
              <w:rPr>
                <w:rFonts w:ascii="Cambria Math" w:hAnsi="Cambria Math" w:cs="Times New Roman"/>
                <w:sz w:val="22"/>
                <w:szCs w:val="22"/>
              </w:rPr>
              <m:t>m</m:t>
            </m:r>
            <m:d>
              <m:dPr>
                <m:ctrlPr>
                  <w:rPr>
                    <w:rFonts w:ascii="Cambria Math" w:hAnsi="Cambria Math" w:cs="Times New Roman"/>
                    <w:i/>
                    <w:sz w:val="22"/>
                    <w:szCs w:val="22"/>
                  </w:rPr>
                </m:ctrlPr>
              </m:dPr>
              <m:e>
                <m:r>
                  <w:rPr>
                    <w:rFonts w:ascii="Cambria Math" w:hAnsi="Cambria Math" w:cs="Times New Roman"/>
                    <w:sz w:val="22"/>
                    <w:szCs w:val="22"/>
                  </w:rPr>
                  <m:t>1-3θ+2</m:t>
                </m:r>
                <m:sSup>
                  <m:sSupPr>
                    <m:ctrlPr>
                      <w:rPr>
                        <w:rFonts w:ascii="Cambria Math" w:hAnsi="Cambria Math" w:cs="Times New Roman"/>
                        <w:sz w:val="22"/>
                        <w:szCs w:val="22"/>
                      </w:rPr>
                    </m:ctrlPr>
                  </m:sSupPr>
                  <m:e>
                    <m:r>
                      <w:rPr>
                        <w:rFonts w:ascii="Cambria Math" w:hAnsi="Cambria Math" w:cs="Times New Roman"/>
                        <w:sz w:val="22"/>
                        <w:szCs w:val="22"/>
                      </w:rPr>
                      <m:t>θ</m:t>
                    </m:r>
                  </m:e>
                  <m:sup>
                    <m:r>
                      <w:rPr>
                        <w:rFonts w:ascii="Cambria Math" w:hAnsi="Cambria Math" w:cs="Times New Roman"/>
                        <w:sz w:val="22"/>
                        <w:szCs w:val="22"/>
                      </w:rPr>
                      <m:t>2</m:t>
                    </m:r>
                  </m:sup>
                </m:sSup>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c+z</m:t>
                </m:r>
              </m:e>
            </m:d>
            <m:r>
              <w:rPr>
                <w:rFonts w:ascii="Cambria Math" w:hAnsi="Cambria Math" w:cs="Times New Roman"/>
                <w:sz w:val="22"/>
                <w:szCs w:val="22"/>
              </w:rPr>
              <m:t>θ</m:t>
            </m:r>
          </m:den>
        </m:f>
        <m:r>
          <w:rPr>
            <w:rFonts w:ascii="Cambria Math" w:hAnsi="Times New Roman" w:cs="Times New Roman"/>
            <w:sz w:val="22"/>
            <w:szCs w:val="22"/>
          </w:rPr>
          <m:t xml:space="preserve">, </m:t>
        </m:r>
        <m:f>
          <m:fPr>
            <m:ctrlPr>
              <w:rPr>
                <w:rFonts w:ascii="Cambria Math" w:hAnsi="Times New Roman" w:cs="Times New Roman"/>
                <w:i/>
                <w:sz w:val="22"/>
                <w:szCs w:val="22"/>
              </w:rPr>
            </m:ctrlPr>
          </m:fPr>
          <m:num>
            <m:r>
              <w:rPr>
                <w:rFonts w:ascii="Cambria Math" w:hAnsi="Times New Roman" w:cs="Times New Roman"/>
                <w:sz w:val="22"/>
                <w:szCs w:val="22"/>
              </w:rPr>
              <m:t>3t</m:t>
            </m:r>
            <m:d>
              <m:dPr>
                <m:ctrlPr>
                  <w:rPr>
                    <w:rFonts w:ascii="Cambria Math" w:hAnsi="Times New Roman" w:cs="Times New Roman"/>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mt</m:t>
            </m:r>
          </m:num>
          <m:den>
            <m:r>
              <w:rPr>
                <w:rFonts w:ascii="Cambria Math" w:hAnsi="Times New Roman" w:cs="Times New Roman"/>
                <w:sz w:val="22"/>
                <w:szCs w:val="22"/>
              </w:rPr>
              <m:t>m+c+z</m:t>
            </m:r>
          </m:den>
        </m:f>
        <m:r>
          <w:rPr>
            <w:rFonts w:ascii="Cambria Math" w:hAnsi="Times New Roman" w:cs="Times New Roman"/>
            <w:sz w:val="22"/>
            <w:szCs w:val="22"/>
          </w:rPr>
          <m:t>)&lt;β&lt;</m:t>
        </m:r>
        <m:sSup>
          <m:sSupPr>
            <m:ctrlPr>
              <w:rPr>
                <w:rFonts w:ascii="Cambria Math" w:hAnsi="Times New Roman" w:cs="Times New Roman"/>
                <w:i/>
                <w:sz w:val="22"/>
                <w:szCs w:val="22"/>
              </w:rPr>
            </m:ctrlPr>
          </m:sSupPr>
          <m:e>
            <m:acc>
              <m:accPr>
                <m:chr m:val="̅"/>
                <m:ctrlPr>
                  <w:rPr>
                    <w:rFonts w:ascii="Cambria Math" w:hAnsi="Times New Roman" w:cs="Times New Roman"/>
                    <w:i/>
                    <w:sz w:val="22"/>
                    <w:szCs w:val="22"/>
                  </w:rPr>
                </m:ctrlPr>
              </m:accPr>
              <m:e>
                <m:r>
                  <w:rPr>
                    <w:rFonts w:ascii="Cambria Math" w:hAnsi="Times New Roman" w:cs="Times New Roman"/>
                    <w:sz w:val="22"/>
                    <w:szCs w:val="22"/>
                  </w:rPr>
                  <m:t>β</m:t>
                </m:r>
              </m:e>
            </m:acc>
            <m:ctrlPr>
              <w:rPr>
                <w:rFonts w:ascii="Cambria Math" w:hAnsi="Cambria Math" w:cs="Times New Roman"/>
                <w:i/>
                <w:sz w:val="22"/>
                <w:szCs w:val="22"/>
              </w:rPr>
            </m:ctrlPr>
          </m:e>
          <m:sup>
            <m:r>
              <w:rPr>
                <w:rFonts w:ascii="Cambria Math" w:hAnsi="Times New Roman" w:cs="Times New Roman"/>
                <w:sz w:val="22"/>
                <w:szCs w:val="22"/>
              </w:rPr>
              <m:t>**</m:t>
            </m:r>
          </m:sup>
        </m:sSup>
      </m:oMath>
      <w:r w:rsidR="006C5C53">
        <w:rPr>
          <w:rFonts w:ascii="Times New Roman" w:hAnsi="Times New Roman" w:cs="Times New Roman" w:hint="eastAsia"/>
          <w:sz w:val="22"/>
          <w:szCs w:val="22"/>
        </w:rPr>
        <w:t>,</w:t>
      </w:r>
      <w:r w:rsidR="006C5C53">
        <w:rPr>
          <w:rFonts w:ascii="Times New Roman" w:hAnsi="Times New Roman" w:cs="Times New Roman"/>
          <w:sz w:val="22"/>
          <w:szCs w:val="22"/>
        </w:rPr>
        <w:t xml:space="preserve"> </w:t>
      </w:r>
      <w:r w:rsidR="006C5C53">
        <w:rPr>
          <w:rFonts w:ascii="Times New Roman" w:hAnsi="Times New Roman" w:cs="Times New Roman"/>
          <w:bCs/>
          <w:sz w:val="22"/>
          <w:szCs w:val="22"/>
        </w:rPr>
        <w:t>o</w:t>
      </w:r>
      <w:r w:rsidR="00C84A1A">
        <w:rPr>
          <w:rFonts w:ascii="Times New Roman" w:hAnsi="Times New Roman" w:cs="Times New Roman"/>
          <w:bCs/>
          <w:sz w:val="22"/>
          <w:szCs w:val="22"/>
        </w:rPr>
        <w:t xml:space="preserve">ne can verify that </w:t>
      </w:r>
      <m:oMath>
        <m:sSub>
          <m:sSubPr>
            <m:ctrlPr>
              <w:rPr>
                <w:rFonts w:ascii="Cambria Math" w:hAnsi="Cambria Math" w:cs="Times New Roman"/>
                <w:bCs/>
                <w:sz w:val="22"/>
                <w:szCs w:val="22"/>
              </w:rPr>
            </m:ctrlPr>
          </m:sSubPr>
          <m:e>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m:t>
            </m:r>
          </m:e>
          <m:sub>
            <m:r>
              <w:rPr>
                <w:rFonts w:ascii="Cambria Math" w:hAnsi="Cambria Math" w:cs="Times New Roman"/>
                <w:sz w:val="22"/>
                <w:szCs w:val="22"/>
              </w:rPr>
              <m:t>β=</m:t>
            </m:r>
            <m:f>
              <m:fPr>
                <m:ctrlPr>
                  <w:rPr>
                    <w:rFonts w:ascii="Cambria Math" w:hAnsi="Times New Roman" w:cs="Times New Roman"/>
                    <w:i/>
                    <w:sz w:val="22"/>
                    <w:szCs w:val="22"/>
                  </w:rPr>
                </m:ctrlPr>
              </m:fPr>
              <m:num>
                <m:r>
                  <w:rPr>
                    <w:rFonts w:ascii="Cambria Math" w:hAnsi="Times New Roman" w:cs="Times New Roman"/>
                    <w:sz w:val="22"/>
                    <w:szCs w:val="22"/>
                  </w:rPr>
                  <m:t>3t</m:t>
                </m:r>
                <m:d>
                  <m:dPr>
                    <m:ctrlPr>
                      <w:rPr>
                        <w:rFonts w:ascii="Cambria Math" w:hAnsi="Times New Roman" w:cs="Times New Roman"/>
                        <w:i/>
                        <w:sz w:val="22"/>
                        <w:szCs w:val="22"/>
                      </w:rPr>
                    </m:ctrlPr>
                  </m:dPr>
                  <m:e>
                    <m:r>
                      <w:rPr>
                        <w:rFonts w:ascii="Cambria Math" w:hAnsi="Times New Roman" w:cs="Times New Roman"/>
                        <w:sz w:val="22"/>
                        <w:szCs w:val="22"/>
                      </w:rPr>
                      <m:t>c+z</m:t>
                    </m:r>
                  </m:e>
                </m:d>
                <m:r>
                  <w:rPr>
                    <w:rFonts w:ascii="Cambria Math" w:hAnsi="Times New Roman" w:cs="Times New Roman"/>
                    <w:sz w:val="22"/>
                    <w:szCs w:val="22"/>
                  </w:rPr>
                  <m:t>-</m:t>
                </m:r>
                <m:r>
                  <w:rPr>
                    <w:rFonts w:ascii="Cambria Math" w:hAnsi="Times New Roman" w:cs="Times New Roman"/>
                    <w:sz w:val="22"/>
                    <w:szCs w:val="22"/>
                  </w:rPr>
                  <m:t>mt</m:t>
                </m:r>
              </m:num>
              <m:den>
                <m:r>
                  <w:rPr>
                    <w:rFonts w:ascii="Cambria Math" w:hAnsi="Times New Roman" w:cs="Times New Roman"/>
                    <w:sz w:val="22"/>
                    <w:szCs w:val="22"/>
                  </w:rPr>
                  <m:t>m+c+z</m:t>
                </m:r>
              </m:den>
            </m:f>
          </m:sub>
        </m:sSub>
        <m:r>
          <w:rPr>
            <w:rFonts w:ascii="Cambria Math" w:hAnsi="Cambria Math" w:cs="Times New Roman"/>
            <w:sz w:val="22"/>
            <w:szCs w:val="22"/>
          </w:rPr>
          <m:t>&lt;0</m:t>
        </m:r>
      </m:oMath>
      <w:r w:rsidR="006C5C53">
        <w:rPr>
          <w:rFonts w:ascii="Times New Roman" w:hAnsi="Times New Roman" w:cs="Times New Roman" w:hint="eastAsia"/>
          <w:bCs/>
          <w:sz w:val="22"/>
          <w:szCs w:val="22"/>
        </w:rPr>
        <w:t xml:space="preserve"> </w:t>
      </w:r>
      <w:r w:rsidR="006C5C53">
        <w:rPr>
          <w:rFonts w:ascii="Times New Roman" w:hAnsi="Times New Roman" w:cs="Times New Roman"/>
          <w:bCs/>
          <w:sz w:val="22"/>
          <w:szCs w:val="22"/>
        </w:rPr>
        <w:t xml:space="preserve">and there can happen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6C5C53">
        <w:rPr>
          <w:rFonts w:ascii="Times New Roman" w:hAnsi="Times New Roman" w:cs="Times New Roman" w:hint="eastAsia"/>
          <w:sz w:val="22"/>
          <w:szCs w:val="22"/>
        </w:rPr>
        <w:t>.</w:t>
      </w:r>
      <w:r w:rsidR="006C5C53">
        <w:rPr>
          <w:rFonts w:ascii="Times New Roman" w:hAnsi="Times New Roman" w:cs="Times New Roman"/>
          <w:sz w:val="22"/>
          <w:szCs w:val="22"/>
        </w:rPr>
        <w:t xml:space="preserve"> Hence, there </w:t>
      </w:r>
      <w:r w:rsidR="006C5C53" w:rsidRPr="006C5C53">
        <w:rPr>
          <w:rFonts w:ascii="Times New Roman" w:hAnsi="Times New Roman" w:cs="Times New Roman"/>
          <w:iCs/>
          <w:sz w:val="22"/>
          <w:szCs w:val="22"/>
        </w:rPr>
        <w:t>exist</w:t>
      </w:r>
      <w:r w:rsidR="00304546">
        <w:rPr>
          <w:rFonts w:ascii="Times New Roman" w:hAnsi="Times New Roman" w:cs="Times New Roman"/>
          <w:iCs/>
          <w:sz w:val="22"/>
          <w:szCs w:val="22"/>
        </w:rPr>
        <w:t>s a threshold</w:t>
      </w:r>
      <w:r w:rsidR="006C5C53" w:rsidRPr="00627E16">
        <w:rPr>
          <w:rFonts w:ascii="Times New Roman" w:hAnsi="Times New Roman" w:cs="Times New Roman"/>
          <w:i/>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6C5C53" w:rsidRPr="00627E16">
        <w:rPr>
          <w:rFonts w:ascii="Times New Roman" w:hAnsi="Times New Roman" w:cs="Times New Roman" w:hint="eastAsia"/>
          <w:i/>
          <w:sz w:val="22"/>
          <w:szCs w:val="22"/>
        </w:rPr>
        <w:t xml:space="preserve"> </w:t>
      </w:r>
      <w:r w:rsidR="006C5C53" w:rsidRPr="006C5C53">
        <w:rPr>
          <w:rFonts w:ascii="Times New Roman" w:hAnsi="Times New Roman" w:cs="Times New Roman"/>
          <w:sz w:val="22"/>
          <w:szCs w:val="22"/>
        </w:rPr>
        <w:t>such that</w:t>
      </w:r>
      <w:r w:rsidR="006C5C53"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6C5C53">
        <w:rPr>
          <w:rFonts w:ascii="Times New Roman" w:hAnsi="Times New Roman" w:cs="Times New Roman" w:hint="eastAsia"/>
          <w:bCs/>
          <w:i/>
          <w:sz w:val="22"/>
          <w:szCs w:val="22"/>
        </w:rPr>
        <w:t xml:space="preserve"> </w:t>
      </w:r>
      <w:r w:rsidR="006C5C53" w:rsidRPr="006C5C53">
        <w:rPr>
          <w:rFonts w:ascii="Times New Roman" w:hAnsi="Times New Roman" w:cs="Times New Roman"/>
          <w:bCs/>
          <w:sz w:val="22"/>
          <w:szCs w:val="22"/>
        </w:rPr>
        <w:t>(i.e.,</w:t>
      </w:r>
      <w:r w:rsidR="006C5C53">
        <w:rPr>
          <w:rFonts w:ascii="Times New Roman" w:hAnsi="Times New Roman" w:cs="Times New Roman"/>
          <w:bCs/>
          <w:i/>
          <w:sz w:val="22"/>
          <w:szCs w:val="22"/>
        </w:rPr>
        <w:t xml:space="preserve">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6C5C53" w:rsidRPr="006C5C53">
        <w:rPr>
          <w:rFonts w:ascii="Times New Roman" w:hAnsi="Times New Roman" w:cs="Times New Roman"/>
          <w:bCs/>
          <w:sz w:val="22"/>
          <w:szCs w:val="22"/>
        </w:rPr>
        <w:t>)</w:t>
      </w:r>
      <w:r w:rsidR="006C5C53" w:rsidRPr="006C5C53">
        <w:rPr>
          <w:rFonts w:ascii="Times New Roman" w:hAnsi="Times New Roman" w:cs="Times New Roman" w:hint="eastAsia"/>
          <w:bCs/>
          <w:sz w:val="22"/>
          <w:szCs w:val="22"/>
        </w:rPr>
        <w:t xml:space="preserve"> </w:t>
      </w:r>
      <w:r w:rsidR="006C5C53" w:rsidRPr="006C5C53">
        <w:rPr>
          <w:rFonts w:ascii="Times New Roman" w:hAnsi="Times New Roman" w:cs="Times New Roman"/>
          <w:bCs/>
          <w:sz w:val="22"/>
          <w:szCs w:val="22"/>
        </w:rPr>
        <w:t>if</w:t>
      </w:r>
      <w:r w:rsidR="006C5C53" w:rsidRPr="00627E16">
        <w:rPr>
          <w:rFonts w:ascii="Times New Roman" w:hAnsi="Times New Roman" w:cs="Times New Roman"/>
          <w:bCs/>
          <w:i/>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6C5C53" w:rsidRPr="006C5C53">
        <w:rPr>
          <w:rFonts w:ascii="Times New Roman" w:hAnsi="Times New Roman" w:cs="Times New Roman" w:hint="eastAsia"/>
          <w:sz w:val="22"/>
          <w:szCs w:val="22"/>
        </w:rPr>
        <w:t>,</w:t>
      </w:r>
      <w:r w:rsidR="006C5C53" w:rsidRPr="006C5C53">
        <w:rPr>
          <w:rFonts w:ascii="Times New Roman" w:hAnsi="Times New Roman" w:cs="Times New Roman"/>
          <w:sz w:val="22"/>
          <w:szCs w:val="22"/>
        </w:rPr>
        <w:t xml:space="preserve"> and</w:t>
      </w:r>
      <w:r w:rsidR="006C5C53" w:rsidRPr="00627E16">
        <w:rPr>
          <w:rFonts w:ascii="Times New Roman" w:hAnsi="Times New Roman" w:cs="Times New Roman"/>
          <w:i/>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6C5C53">
        <w:rPr>
          <w:rFonts w:ascii="Times New Roman" w:hAnsi="Times New Roman" w:cs="Times New Roman" w:hint="eastAsia"/>
          <w:bCs/>
          <w:i/>
          <w:sz w:val="22"/>
          <w:szCs w:val="22"/>
        </w:rPr>
        <w:t xml:space="preserve"> </w:t>
      </w:r>
      <w:r w:rsidR="006C5C53" w:rsidRPr="006C5C53">
        <w:rPr>
          <w:rFonts w:ascii="Times New Roman" w:hAnsi="Times New Roman" w:cs="Times New Roman"/>
          <w:bCs/>
          <w:sz w:val="22"/>
          <w:szCs w:val="22"/>
        </w:rPr>
        <w:t>(i.e.,</w:t>
      </w:r>
      <w:r w:rsidR="006C5C53">
        <w:rPr>
          <w:rFonts w:ascii="Times New Roman" w:hAnsi="Times New Roman" w:cs="Times New Roman"/>
          <w:bCs/>
          <w:i/>
          <w:sz w:val="22"/>
          <w:szCs w:val="22"/>
        </w:rPr>
        <w:t xml:space="preserve">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6C5C53" w:rsidRPr="006C5C53">
        <w:rPr>
          <w:rFonts w:ascii="Times New Roman" w:hAnsi="Times New Roman" w:cs="Times New Roman"/>
          <w:bCs/>
          <w:sz w:val="22"/>
          <w:szCs w:val="22"/>
        </w:rPr>
        <w:t>)</w:t>
      </w:r>
      <w:r w:rsidR="006C5C53" w:rsidRPr="006C5C53">
        <w:rPr>
          <w:rFonts w:ascii="Times New Roman" w:hAnsi="Times New Roman" w:cs="Times New Roman" w:hint="eastAsia"/>
          <w:bCs/>
          <w:sz w:val="22"/>
          <w:szCs w:val="22"/>
        </w:rPr>
        <w:t xml:space="preserve"> </w:t>
      </w:r>
      <w:r w:rsidR="006C5C53" w:rsidRPr="006C5C53">
        <w:rPr>
          <w:rFonts w:ascii="Times New Roman" w:hAnsi="Times New Roman" w:cs="Times New Roman"/>
          <w:bCs/>
          <w:sz w:val="22"/>
          <w:szCs w:val="22"/>
        </w:rPr>
        <w:t>if</w:t>
      </w:r>
      <w:r w:rsidR="006C5C53" w:rsidRPr="00627E16">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6C5C53">
        <w:rPr>
          <w:rFonts w:ascii="Times New Roman" w:hAnsi="Times New Roman" w:cs="Times New Roman" w:hint="eastAsia"/>
          <w:sz w:val="22"/>
          <w:szCs w:val="22"/>
        </w:rPr>
        <w:t>.</w:t>
      </w:r>
      <w:r w:rsidR="006C5C53">
        <w:rPr>
          <w:rFonts w:ascii="Times New Roman" w:hAnsi="Times New Roman" w:cs="Times New Roman"/>
          <w:sz w:val="22"/>
          <w:szCs w:val="22"/>
        </w:rPr>
        <w:t xml:space="preserve"> </w:t>
      </w:r>
      <w:r w:rsidR="0064295C">
        <w:rPr>
          <w:rFonts w:ascii="Times New Roman" w:hAnsi="Times New Roman" w:cs="Times New Roman"/>
          <w:sz w:val="22"/>
          <w:szCs w:val="22"/>
        </w:rPr>
        <w:t xml:space="preserve">Second, if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64295C">
        <w:rPr>
          <w:rFonts w:ascii="Times New Roman" w:hAnsi="Times New Roman" w:cs="Times New Roman" w:hint="eastAsia"/>
          <w:sz w:val="22"/>
          <w:szCs w:val="22"/>
        </w:rPr>
        <w:t xml:space="preserve"> </w:t>
      </w:r>
      <w:r w:rsidR="0064295C">
        <w:rPr>
          <w:rFonts w:ascii="Times New Roman" w:hAnsi="Times New Roman" w:cs="Times New Roman"/>
          <w:sz w:val="22"/>
          <w:szCs w:val="22"/>
        </w:rPr>
        <w:t xml:space="preserve">and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64295C">
        <w:rPr>
          <w:rFonts w:ascii="Times New Roman" w:hAnsi="Times New Roman" w:cs="Times New Roman" w:hint="eastAsia"/>
          <w:sz w:val="22"/>
          <w:szCs w:val="22"/>
        </w:rPr>
        <w:t>,</w:t>
      </w:r>
      <w:r w:rsidR="0064295C">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64295C">
        <w:rPr>
          <w:rFonts w:ascii="Times New Roman" w:hAnsi="Times New Roman" w:cs="Times New Roman"/>
          <w:bCs/>
          <w:sz w:val="22"/>
          <w:szCs w:val="22"/>
        </w:rPr>
        <w:t xml:space="preserve">. Third, </w:t>
      </w:r>
      <w:r w:rsidR="0064295C">
        <w:rPr>
          <w:rFonts w:ascii="Times New Roman" w:hAnsi="Times New Roman" w:cs="Times New Roman"/>
          <w:sz w:val="22"/>
          <w:szCs w:val="22"/>
        </w:rPr>
        <w:t xml:space="preserve">if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64295C">
        <w:rPr>
          <w:rFonts w:ascii="Times New Roman" w:hAnsi="Times New Roman" w:cs="Times New Roman" w:hint="eastAsia"/>
          <w:sz w:val="22"/>
          <w:szCs w:val="22"/>
        </w:rPr>
        <w:t xml:space="preserve"> </w:t>
      </w:r>
      <w:r w:rsidR="0064295C">
        <w:rPr>
          <w:rFonts w:ascii="Times New Roman" w:hAnsi="Times New Roman" w:cs="Times New Roman"/>
          <w:sz w:val="22"/>
          <w:szCs w:val="22"/>
        </w:rPr>
        <w:t xml:space="preserve">and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64295C">
        <w:rPr>
          <w:rFonts w:ascii="Times New Roman" w:hAnsi="Times New Roman" w:cs="Times New Roman" w:hint="eastAsia"/>
          <w:sz w:val="22"/>
          <w:szCs w:val="22"/>
        </w:rPr>
        <w:t>,</w:t>
      </w:r>
      <w:r w:rsidR="0064295C">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64295C">
        <w:rPr>
          <w:rFonts w:ascii="Times New Roman" w:hAnsi="Times New Roman" w:cs="Times New Roman" w:hint="eastAsia"/>
          <w:bCs/>
          <w:sz w:val="22"/>
          <w:szCs w:val="22"/>
        </w:rPr>
        <w:t>.</w:t>
      </w:r>
      <w:r w:rsidR="0064295C">
        <w:rPr>
          <w:rFonts w:ascii="Times New Roman" w:hAnsi="Times New Roman" w:cs="Times New Roman"/>
          <w:bCs/>
          <w:sz w:val="22"/>
          <w:szCs w:val="22"/>
        </w:rPr>
        <w:t xml:space="preserve"> Fourth, </w:t>
      </w:r>
      <w:r w:rsidR="0064295C">
        <w:rPr>
          <w:rFonts w:ascii="Times New Roman" w:hAnsi="Times New Roman" w:cs="Times New Roman"/>
          <w:sz w:val="22"/>
          <w:szCs w:val="22"/>
        </w:rPr>
        <w:t xml:space="preserve">if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64295C">
        <w:rPr>
          <w:rFonts w:ascii="Times New Roman" w:hAnsi="Times New Roman" w:cs="Times New Roman" w:hint="eastAsia"/>
          <w:sz w:val="22"/>
          <w:szCs w:val="22"/>
        </w:rPr>
        <w:t xml:space="preserve"> </w:t>
      </w:r>
      <w:r w:rsidR="0064295C">
        <w:rPr>
          <w:rFonts w:ascii="Times New Roman" w:hAnsi="Times New Roman" w:cs="Times New Roman"/>
          <w:sz w:val="22"/>
          <w:szCs w:val="22"/>
        </w:rPr>
        <w:t xml:space="preserve">and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64295C">
        <w:rPr>
          <w:rFonts w:ascii="Times New Roman" w:hAnsi="Times New Roman" w:cs="Times New Roman" w:hint="eastAsia"/>
          <w:sz w:val="22"/>
          <w:szCs w:val="22"/>
        </w:rPr>
        <w:t>,</w:t>
      </w:r>
      <w:r w:rsidR="0064295C">
        <w:rPr>
          <w:rFonts w:ascii="Times New Roman" w:hAnsi="Times New Roman" w:cs="Times New Roman"/>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64295C">
        <w:rPr>
          <w:rFonts w:ascii="Times New Roman" w:hAnsi="Times New Roman" w:cs="Times New Roman"/>
          <w:bCs/>
          <w:sz w:val="22"/>
          <w:szCs w:val="22"/>
        </w:rPr>
        <w:t xml:space="preserve"> when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64295C">
        <w:rPr>
          <w:rFonts w:ascii="Times New Roman" w:hAnsi="Times New Roman" w:cs="Times New Roman" w:hint="eastAsia"/>
          <w:sz w:val="22"/>
          <w:szCs w:val="22"/>
        </w:rPr>
        <w:t xml:space="preserve"> </w:t>
      </w:r>
      <w:r w:rsidR="0064295C">
        <w:rPr>
          <w:rFonts w:ascii="Times New Roman" w:hAnsi="Times New Roman" w:cs="Times New Roman"/>
          <w:sz w:val="22"/>
          <w:szCs w:val="22"/>
        </w:rPr>
        <w:t xml:space="preserve">(and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64295C">
        <w:rPr>
          <w:rFonts w:ascii="Times New Roman" w:hAnsi="Times New Roman" w:cs="Times New Roman"/>
          <w:bCs/>
          <w:sz w:val="22"/>
          <w:szCs w:val="22"/>
        </w:rPr>
        <w:t xml:space="preserve"> when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64295C">
        <w:rPr>
          <w:rFonts w:ascii="Times New Roman" w:hAnsi="Times New Roman" w:cs="Times New Roman"/>
          <w:sz w:val="22"/>
          <w:szCs w:val="22"/>
        </w:rPr>
        <w:t>)</w:t>
      </w:r>
      <w:r w:rsidR="0064295C">
        <w:rPr>
          <w:rFonts w:ascii="Times New Roman" w:hAnsi="Times New Roman" w:cs="Times New Roman" w:hint="eastAsia"/>
          <w:sz w:val="22"/>
          <w:szCs w:val="22"/>
        </w:rPr>
        <w:t>.</w:t>
      </w:r>
      <w:r w:rsidR="00DB0B39">
        <w:rPr>
          <w:rFonts w:ascii="Times New Roman" w:hAnsi="Times New Roman" w:cs="Times New Roman"/>
          <w:sz w:val="22"/>
          <w:szCs w:val="22"/>
        </w:rPr>
        <w:t xml:space="preserve"> Following the analysis in the case of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DB0B39">
        <w:rPr>
          <w:rFonts w:ascii="Times New Roman" w:hAnsi="Times New Roman" w:cs="Times New Roman" w:hint="eastAsia"/>
          <w:sz w:val="22"/>
          <w:szCs w:val="22"/>
        </w:rPr>
        <w:t xml:space="preserve"> </w:t>
      </w:r>
      <w:r w:rsidR="00DB0B39">
        <w:rPr>
          <w:rFonts w:ascii="Times New Roman" w:hAnsi="Times New Roman" w:cs="Times New Roman"/>
          <w:sz w:val="22"/>
          <w:szCs w:val="22"/>
        </w:rPr>
        <w:t xml:space="preserve">and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DB0B39">
        <w:rPr>
          <w:rFonts w:ascii="Times New Roman" w:hAnsi="Times New Roman" w:cs="Times New Roman"/>
          <w:sz w:val="22"/>
          <w:szCs w:val="22"/>
        </w:rPr>
        <w:t xml:space="preserve">, we can get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5</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&gt;0</m:t>
        </m:r>
      </m:oMath>
      <w:r w:rsidR="00DB0B39">
        <w:rPr>
          <w:rFonts w:ascii="Times New Roman" w:hAnsi="Times New Roman" w:cs="Times New Roman" w:hint="eastAsia"/>
          <w:sz w:val="22"/>
          <w:szCs w:val="22"/>
        </w:rPr>
        <w:t>.</w:t>
      </w:r>
      <w:r w:rsidR="00DB0B39">
        <w:rPr>
          <w:rFonts w:ascii="Times New Roman" w:hAnsi="Times New Roman" w:cs="Times New Roman"/>
          <w:sz w:val="22"/>
          <w:szCs w:val="22"/>
        </w:rPr>
        <w:t xml:space="preserve"> Thus,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DB0B39">
        <w:rPr>
          <w:rFonts w:ascii="Times New Roman" w:hAnsi="Times New Roman" w:cs="Times New Roman" w:hint="eastAsia"/>
          <w:bCs/>
          <w:sz w:val="22"/>
          <w:szCs w:val="22"/>
        </w:rPr>
        <w:t xml:space="preserve"> </w:t>
      </w:r>
      <w:r w:rsidR="00DB0B39">
        <w:rPr>
          <w:rFonts w:ascii="Times New Roman" w:hAnsi="Times New Roman" w:cs="Times New Roman"/>
          <w:bCs/>
          <w:sz w:val="22"/>
          <w:szCs w:val="22"/>
        </w:rPr>
        <w:t xml:space="preserve">when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3</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DB0B39">
        <w:rPr>
          <w:rFonts w:ascii="Times New Roman" w:hAnsi="Times New Roman" w:cs="Times New Roman" w:hint="eastAsia"/>
          <w:sz w:val="22"/>
          <w:szCs w:val="22"/>
        </w:rPr>
        <w:t xml:space="preserve"> </w:t>
      </w:r>
      <w:r w:rsidR="00DB0B39">
        <w:rPr>
          <w:rFonts w:ascii="Times New Roman" w:hAnsi="Times New Roman" w:cs="Times New Roman"/>
          <w:sz w:val="22"/>
          <w:szCs w:val="22"/>
        </w:rPr>
        <w:t xml:space="preserve">and </w:t>
      </w:r>
      <m:oMath>
        <m:sSubSup>
          <m:sSubSupPr>
            <m:ctrlPr>
              <w:rPr>
                <w:rFonts w:ascii="Cambria Math" w:hAnsi="Times New Roman" w:cs="Times New Roman"/>
                <w:i/>
                <w:sz w:val="22"/>
                <w:szCs w:val="22"/>
              </w:rPr>
            </m:ctrlPr>
          </m:sSubSupPr>
          <m:e>
            <m:r>
              <w:rPr>
                <w:rFonts w:ascii="Cambria Math" w:hAnsi="Times New Roman" w:cs="Times New Roman"/>
                <w:sz w:val="22"/>
                <w:szCs w:val="22"/>
              </w:rPr>
              <m:t>f</m:t>
            </m:r>
          </m:e>
          <m:sub>
            <m:r>
              <w:rPr>
                <w:rFonts w:ascii="Cambria Math" w:hAnsi="Times New Roman" w:cs="Times New Roman"/>
                <w:sz w:val="22"/>
                <w:szCs w:val="22"/>
              </w:rPr>
              <m:t>4</m:t>
            </m:r>
          </m:sub>
          <m:sup>
            <m:r>
              <w:rPr>
                <w:rFonts w:ascii="Cambria Math" w:hAnsi="Times New Roman" w:cs="Times New Roman"/>
                <w:sz w:val="22"/>
                <w:szCs w:val="22"/>
              </w:rPr>
              <m:t>**</m:t>
            </m:r>
          </m:sup>
        </m:sSubSup>
        <m:d>
          <m:dPr>
            <m:ctrlPr>
              <w:rPr>
                <w:rFonts w:ascii="Cambria Math" w:hAnsi="Times New Roman" w:cs="Times New Roman"/>
                <w:i/>
                <w:sz w:val="22"/>
                <w:szCs w:val="22"/>
              </w:rPr>
            </m:ctrlPr>
          </m:dPr>
          <m:e>
            <m:r>
              <w:rPr>
                <w:rFonts w:ascii="Cambria Math" w:hAnsi="Times New Roman" w:cs="Times New Roman"/>
                <w:sz w:val="22"/>
                <w:szCs w:val="22"/>
              </w:rPr>
              <m:t>β</m:t>
            </m:r>
          </m:e>
        </m:d>
        <m:r>
          <w:rPr>
            <w:rFonts w:ascii="Cambria Math" w:hAnsi="Times New Roman" w:cs="Times New Roman"/>
            <w:sz w:val="22"/>
            <w:szCs w:val="22"/>
          </w:rPr>
          <m:t>&lt;0</m:t>
        </m:r>
      </m:oMath>
      <w:r w:rsidR="00DB0B39">
        <w:rPr>
          <w:rFonts w:ascii="Times New Roman" w:hAnsi="Times New Roman" w:cs="Times New Roman" w:hint="eastAsia"/>
          <w:sz w:val="22"/>
          <w:szCs w:val="22"/>
        </w:rPr>
        <w:t>.</w:t>
      </w:r>
      <w:r w:rsidR="00DB0B39">
        <w:rPr>
          <w:rFonts w:ascii="Times New Roman" w:hAnsi="Times New Roman" w:cs="Times New Roman"/>
          <w:sz w:val="22"/>
          <w:szCs w:val="22"/>
        </w:rPr>
        <w:t xml:space="preserve"> </w:t>
      </w:r>
      <w:r w:rsidR="00BF629F" w:rsidRPr="00627E16">
        <w:rPr>
          <w:rFonts w:ascii="Times New Roman" w:hAnsi="Times New Roman" w:cs="Times New Roman"/>
          <w:color w:val="000000" w:themeColor="text1"/>
          <w:sz w:val="22"/>
          <w:szCs w:val="22"/>
        </w:rPr>
        <w:t>By summarizing the above results,</w:t>
      </w:r>
      <w:r w:rsidR="00DB0B39">
        <w:rPr>
          <w:rFonts w:ascii="Times New Roman" w:hAnsi="Times New Roman" w:cs="Times New Roman"/>
          <w:sz w:val="22"/>
          <w:szCs w:val="22"/>
        </w:rPr>
        <w:t xml:space="preserve"> </w:t>
      </w:r>
      <w:r w:rsidR="004F5911">
        <w:rPr>
          <w:rFonts w:ascii="Times New Roman" w:hAnsi="Times New Roman" w:cs="Times New Roman"/>
          <w:sz w:val="22"/>
          <w:szCs w:val="22"/>
        </w:rPr>
        <w:t xml:space="preserve">given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1</m:t>
            </m:r>
          </m:sub>
          <m:sup>
            <m:r>
              <w:rPr>
                <w:rFonts w:ascii="Cambria Math" w:hAnsi="Cambria Math" w:cs="Times New Roman"/>
                <w:sz w:val="22"/>
                <w:szCs w:val="22"/>
              </w:rPr>
              <m:t>**</m:t>
            </m:r>
          </m:sup>
        </m:sSubSup>
      </m:oMath>
      <w:r w:rsidR="004F5911">
        <w:rPr>
          <w:rFonts w:ascii="Times New Roman" w:hAnsi="Times New Roman" w:cs="Times New Roman" w:hint="eastAsia"/>
          <w:sz w:val="22"/>
          <w:szCs w:val="22"/>
        </w:rPr>
        <w:t>,</w:t>
      </w:r>
      <w:r w:rsidR="004F5911">
        <w:rPr>
          <w:rFonts w:ascii="Times New Roman" w:hAnsi="Times New Roman" w:cs="Times New Roman"/>
          <w:sz w:val="22"/>
          <w:szCs w:val="22"/>
        </w:rPr>
        <w:t xml:space="preserve"> </w:t>
      </w:r>
      <w:r w:rsidR="00BF629F">
        <w:rPr>
          <w:rFonts w:ascii="Times New Roman" w:hAnsi="Times New Roman" w:cs="Times New Roman"/>
          <w:sz w:val="22"/>
          <w:szCs w:val="22"/>
        </w:rPr>
        <w:t xml:space="preserve">we get that </w:t>
      </w:r>
      <w:r w:rsidR="00DB0B39">
        <w:rPr>
          <w:rFonts w:ascii="Times New Roman" w:hAnsi="Times New Roman" w:cs="Times New Roman"/>
          <w:sz w:val="22"/>
          <w:szCs w:val="22"/>
        </w:rPr>
        <w:t xml:space="preserve">there </w:t>
      </w:r>
      <w:r w:rsidR="00DB0B39" w:rsidRPr="006C5C53">
        <w:rPr>
          <w:rFonts w:ascii="Times New Roman" w:hAnsi="Times New Roman" w:cs="Times New Roman"/>
          <w:iCs/>
          <w:sz w:val="22"/>
          <w:szCs w:val="22"/>
        </w:rPr>
        <w:t>exist</w:t>
      </w:r>
      <w:r w:rsidR="00B53955">
        <w:rPr>
          <w:rFonts w:ascii="Times New Roman" w:hAnsi="Times New Roman" w:cs="Times New Roman"/>
          <w:iCs/>
          <w:sz w:val="22"/>
          <w:szCs w:val="22"/>
        </w:rPr>
        <w:t>s a threshold</w:t>
      </w:r>
      <w:r w:rsidR="00DB0B39" w:rsidRPr="00627E16">
        <w:rPr>
          <w:rFonts w:ascii="Times New Roman" w:hAnsi="Times New Roman" w:cs="Times New Roman"/>
          <w:i/>
          <w:iCs/>
          <w:sz w:val="22"/>
          <w:szCs w:val="22"/>
        </w:rPr>
        <w:t xml:space="preserve"> </w:t>
      </w:r>
      <m:oMath>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DB0B39" w:rsidRPr="00627E16">
        <w:rPr>
          <w:rFonts w:ascii="Times New Roman" w:hAnsi="Times New Roman" w:cs="Times New Roman" w:hint="eastAsia"/>
          <w:i/>
          <w:sz w:val="22"/>
          <w:szCs w:val="22"/>
        </w:rPr>
        <w:t xml:space="preserve"> </w:t>
      </w:r>
      <w:r w:rsidR="00DB0B39" w:rsidRPr="006C5C53">
        <w:rPr>
          <w:rFonts w:ascii="Times New Roman" w:hAnsi="Times New Roman" w:cs="Times New Roman"/>
          <w:sz w:val="22"/>
          <w:szCs w:val="22"/>
        </w:rPr>
        <w:t>such that</w:t>
      </w:r>
      <w:r w:rsidR="00DB0B39" w:rsidRPr="00627E16">
        <w:rPr>
          <w:rFonts w:ascii="Times New Roman" w:hAnsi="Times New Roman" w:cs="Times New Roman"/>
          <w:i/>
          <w:iCs/>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&lt;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DB0B39" w:rsidRPr="006C5C53">
        <w:rPr>
          <w:rFonts w:ascii="Times New Roman" w:hAnsi="Times New Roman" w:cs="Times New Roman" w:hint="eastAsia"/>
          <w:bCs/>
          <w:sz w:val="22"/>
          <w:szCs w:val="22"/>
        </w:rPr>
        <w:t xml:space="preserve"> </w:t>
      </w:r>
      <w:r w:rsidR="00DB0B39" w:rsidRPr="006C5C53">
        <w:rPr>
          <w:rFonts w:ascii="Times New Roman" w:hAnsi="Times New Roman" w:cs="Times New Roman"/>
          <w:bCs/>
          <w:sz w:val="22"/>
          <w:szCs w:val="22"/>
        </w:rPr>
        <w:t>if</w:t>
      </w:r>
      <w:r w:rsidR="00DB0B39" w:rsidRPr="00627E16">
        <w:rPr>
          <w:rFonts w:ascii="Times New Roman" w:hAnsi="Times New Roman" w:cs="Times New Roman"/>
          <w:bCs/>
          <w:i/>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&lt;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DB0B39" w:rsidRPr="006C5C53">
        <w:rPr>
          <w:rFonts w:ascii="Times New Roman" w:hAnsi="Times New Roman" w:cs="Times New Roman" w:hint="eastAsia"/>
          <w:sz w:val="22"/>
          <w:szCs w:val="22"/>
        </w:rPr>
        <w:t>,</w:t>
      </w:r>
      <w:r w:rsidR="00DB0B39" w:rsidRPr="006C5C53">
        <w:rPr>
          <w:rFonts w:ascii="Times New Roman" w:hAnsi="Times New Roman" w:cs="Times New Roman"/>
          <w:sz w:val="22"/>
          <w:szCs w:val="22"/>
        </w:rPr>
        <w:t xml:space="preserve"> and</w:t>
      </w:r>
      <w:r w:rsidR="00DB0B39" w:rsidRPr="00627E16">
        <w:rPr>
          <w:rFonts w:ascii="Times New Roman" w:hAnsi="Times New Roman" w:cs="Times New Roman"/>
          <w:i/>
          <w:sz w:val="22"/>
          <w:szCs w:val="22"/>
        </w:rPr>
        <w:t xml:space="preserve"> </w:t>
      </w:r>
      <m:oMath>
        <m:acc>
          <m:accPr>
            <m:chr m:val="̃"/>
            <m:ctrlPr>
              <w:rPr>
                <w:rFonts w:ascii="Cambria Math" w:hAnsi="Cambria Math" w:cs="Times New Roman"/>
                <w:i/>
                <w:sz w:val="22"/>
                <w:szCs w:val="22"/>
              </w:rPr>
            </m:ctrlPr>
          </m:accPr>
          <m:e>
            <m:r>
              <w:rPr>
                <w:rFonts w:ascii="Cambria Math" w:hAnsi="Cambria Math" w:cs="Times New Roman"/>
                <w:sz w:val="22"/>
                <w:szCs w:val="22"/>
              </w:rPr>
              <m:t>SW</m:t>
            </m:r>
          </m:e>
        </m:acc>
        <m:r>
          <w:rPr>
            <w:rFonts w:ascii="Cambria Math" w:hAnsi="Cambria Math" w:cs="Times New Roman"/>
            <w:sz w:val="22"/>
            <w:szCs w:val="22"/>
          </w:rPr>
          <m:t>&gt;</m:t>
        </m:r>
        <m:acc>
          <m:accPr>
            <m:chr m:val="̅"/>
            <m:ctrlPr>
              <w:rPr>
                <w:rFonts w:ascii="Cambria Math" w:hAnsi="Cambria Math" w:cs="Times New Roman"/>
                <w:i/>
                <w:color w:val="000000" w:themeColor="text1"/>
                <w:sz w:val="22"/>
                <w:szCs w:val="22"/>
              </w:rPr>
            </m:ctrlPr>
          </m:accPr>
          <m:e>
            <m:r>
              <w:rPr>
                <w:rFonts w:ascii="Cambria Math" w:hAnsi="Cambria Math" w:cs="Times New Roman"/>
                <w:color w:val="000000" w:themeColor="text1"/>
                <w:sz w:val="22"/>
                <w:szCs w:val="22"/>
              </w:rPr>
              <m:t>SW</m:t>
            </m:r>
          </m:e>
        </m:acc>
      </m:oMath>
      <w:r w:rsidR="00DB0B39" w:rsidRPr="006C5C53">
        <w:rPr>
          <w:rFonts w:ascii="Times New Roman" w:hAnsi="Times New Roman" w:cs="Times New Roman" w:hint="eastAsia"/>
          <w:bCs/>
          <w:sz w:val="22"/>
          <w:szCs w:val="22"/>
        </w:rPr>
        <w:t xml:space="preserve"> </w:t>
      </w:r>
      <w:r w:rsidR="00DB0B39" w:rsidRPr="006C5C53">
        <w:rPr>
          <w:rFonts w:ascii="Times New Roman" w:hAnsi="Times New Roman" w:cs="Times New Roman"/>
          <w:bCs/>
          <w:sz w:val="22"/>
          <w:szCs w:val="22"/>
        </w:rPr>
        <w:t>if</w:t>
      </w:r>
      <w:r w:rsidR="00DB0B39" w:rsidRPr="00627E16">
        <w:rPr>
          <w:rFonts w:ascii="Times New Roman" w:hAnsi="Times New Roman" w:cs="Times New Roman"/>
          <w:bCs/>
          <w:sz w:val="22"/>
          <w:szCs w:val="22"/>
        </w:rPr>
        <w:t xml:space="preserve"> </w:t>
      </w:r>
      <m:oMath>
        <m:r>
          <w:rPr>
            <w:rFonts w:ascii="Cambria Math" w:hAnsi="Cambria Math" w:cs="Times New Roman"/>
            <w:sz w:val="22"/>
            <w:szCs w:val="22"/>
          </w:rPr>
          <m:t>β</m:t>
        </m:r>
        <m:r>
          <m:rPr>
            <m:sty m:val="p"/>
          </m:rPr>
          <w:rPr>
            <w:rFonts w:ascii="Cambria Math" w:hAnsi="Cambria Math" w:cs="Times New Roman"/>
            <w:sz w:val="22"/>
            <w:szCs w:val="22"/>
          </w:rPr>
          <m:t>&gt;</m:t>
        </m:r>
        <m:sSubSup>
          <m:sSubSupPr>
            <m:ctrlPr>
              <w:rPr>
                <w:rFonts w:ascii="Cambria Math" w:hAnsi="Cambria Math" w:cs="Times New Roman"/>
                <w:i/>
                <w:sz w:val="22"/>
                <w:szCs w:val="22"/>
              </w:rPr>
            </m:ctrlPr>
          </m:sSubSupPr>
          <m:e>
            <m:r>
              <w:rPr>
                <w:rFonts w:ascii="Cambria Math" w:hAnsi="Cambria Math" w:cs="Times New Roman"/>
                <w:sz w:val="22"/>
                <w:szCs w:val="22"/>
              </w:rPr>
              <m:t>β</m:t>
            </m:r>
          </m:e>
          <m:sub>
            <m:r>
              <w:rPr>
                <w:rFonts w:ascii="Cambria Math" w:hAnsi="Cambria Math" w:cs="Times New Roman"/>
                <w:sz w:val="22"/>
                <w:szCs w:val="22"/>
              </w:rPr>
              <m:t>3</m:t>
            </m:r>
          </m:sub>
          <m:sup>
            <m:r>
              <w:rPr>
                <w:rFonts w:ascii="Cambria Math" w:hAnsi="Cambria Math" w:cs="Times New Roman"/>
                <w:sz w:val="22"/>
                <w:szCs w:val="22"/>
              </w:rPr>
              <m:t>**</m:t>
            </m:r>
          </m:sup>
        </m:sSubSup>
      </m:oMath>
      <w:r w:rsidR="00DB0B39">
        <w:rPr>
          <w:rFonts w:ascii="Times New Roman" w:hAnsi="Times New Roman" w:cs="Times New Roman" w:hint="eastAsia"/>
          <w:sz w:val="22"/>
          <w:szCs w:val="22"/>
        </w:rPr>
        <w:t>.</w:t>
      </w:r>
      <w:r w:rsidR="00DB0B39">
        <w:rPr>
          <w:rFonts w:ascii="Times New Roman" w:hAnsi="Times New Roman" w:cs="Times New Roman"/>
          <w:sz w:val="22"/>
          <w:szCs w:val="22"/>
        </w:rPr>
        <w:t xml:space="preserve"> This ends the proof of Propos</w:t>
      </w:r>
      <w:r w:rsidR="00B3399F">
        <w:rPr>
          <w:rFonts w:ascii="Times New Roman" w:hAnsi="Times New Roman" w:cs="Times New Roman"/>
          <w:sz w:val="22"/>
          <w:szCs w:val="22"/>
        </w:rPr>
        <w:t>i</w:t>
      </w:r>
      <w:r w:rsidR="00D8727A">
        <w:rPr>
          <w:rFonts w:ascii="Times New Roman" w:hAnsi="Times New Roman" w:cs="Times New Roman"/>
          <w:sz w:val="22"/>
          <w:szCs w:val="22"/>
        </w:rPr>
        <w:t>tion N</w:t>
      </w:r>
      <w:r w:rsidR="0098375D">
        <w:rPr>
          <w:rFonts w:ascii="Times New Roman" w:hAnsi="Times New Roman" w:cs="Times New Roman"/>
          <w:sz w:val="22"/>
          <w:szCs w:val="22"/>
        </w:rPr>
        <w:t>5</w:t>
      </w:r>
      <w:r w:rsidR="00DB0B39">
        <w:rPr>
          <w:rFonts w:ascii="Times New Roman" w:hAnsi="Times New Roman" w:cs="Times New Roman"/>
          <w:sz w:val="22"/>
          <w:szCs w:val="22"/>
        </w:rPr>
        <w:t>.</w:t>
      </w:r>
      <w:r w:rsidR="004C51C7" w:rsidRPr="00627E16">
        <w:rPr>
          <w:rFonts w:ascii="Times New Roman" w:eastAsia="宋体" w:hAnsi="Times New Roman" w:cs="Times New Roman"/>
          <w:kern w:val="0"/>
          <w:sz w:val="22"/>
          <w:szCs w:val="22"/>
        </w:rPr>
        <w:t xml:space="preserve"> □</w:t>
      </w:r>
    </w:p>
    <w:p w14:paraId="3BA91884" w14:textId="77777777" w:rsidR="00540758" w:rsidRDefault="00540758" w:rsidP="003B69F3">
      <w:pPr>
        <w:spacing w:line="480" w:lineRule="auto"/>
        <w:ind w:firstLine="220"/>
        <w:rPr>
          <w:rFonts w:ascii="Times New Roman" w:hAnsi="Times New Roman" w:cs="Times New Roman"/>
          <w:sz w:val="22"/>
          <w:szCs w:val="22"/>
        </w:rPr>
      </w:pPr>
    </w:p>
    <w:p w14:paraId="576FC170" w14:textId="04DFBED3" w:rsidR="00543565" w:rsidRDefault="00543565" w:rsidP="003B69F3">
      <w:pPr>
        <w:spacing w:line="480" w:lineRule="auto"/>
        <w:ind w:firstLine="220"/>
        <w:rPr>
          <w:rFonts w:ascii="Times New Roman" w:hAnsi="Times New Roman" w:cs="Times New Roman"/>
          <w:sz w:val="22"/>
          <w:szCs w:val="22"/>
        </w:rPr>
      </w:pPr>
      <w:r w:rsidRPr="00543565">
        <w:rPr>
          <w:rFonts w:ascii="Times New Roman" w:hAnsi="Times New Roman" w:cs="Times New Roman"/>
          <w:sz w:val="22"/>
          <w:szCs w:val="22"/>
        </w:rPr>
        <w:t>To summarize, our key findings on the impacts of exclusive contracts are consistent with those in the main mod</w:t>
      </w:r>
      <w:r>
        <w:rPr>
          <w:rFonts w:ascii="Times New Roman" w:hAnsi="Times New Roman" w:cs="Times New Roman"/>
          <w:sz w:val="22"/>
          <w:szCs w:val="22"/>
        </w:rPr>
        <w:t>el. Specifically, the platforms set lower (higher)</w:t>
      </w:r>
      <w:r w:rsidRPr="00543565">
        <w:rPr>
          <w:rFonts w:ascii="Times New Roman" w:hAnsi="Times New Roman" w:cs="Times New Roman"/>
          <w:sz w:val="22"/>
          <w:szCs w:val="22"/>
        </w:rPr>
        <w:t xml:space="preserve"> ad revenue-sharing rates under exclusive contracts than under nonexclusive contracts when </w:t>
      </w:r>
      <w:r w:rsidR="00164B37">
        <w:rPr>
          <w:rFonts w:ascii="Times New Roman" w:hAnsi="Times New Roman" w:cs="Times New Roman"/>
          <w:sz w:val="22"/>
        </w:rPr>
        <w:t>consumers’</w:t>
      </w:r>
      <w:r w:rsidRPr="00543565">
        <w:rPr>
          <w:rFonts w:ascii="Times New Roman" w:hAnsi="Times New Roman" w:cs="Times New Roman"/>
          <w:sz w:val="22"/>
          <w:szCs w:val="22"/>
        </w:rPr>
        <w:t xml:space="preserve"> marginal valuation for content is low (high); Exclusive contracts </w:t>
      </w:r>
      <w:r>
        <w:rPr>
          <w:rFonts w:ascii="Times New Roman" w:hAnsi="Times New Roman" w:cs="Times New Roman"/>
          <w:sz w:val="22"/>
          <w:szCs w:val="22"/>
        </w:rPr>
        <w:t xml:space="preserve">emerge as the equilibrium only </w:t>
      </w:r>
      <w:r w:rsidRPr="00543565">
        <w:rPr>
          <w:rFonts w:ascii="Times New Roman" w:hAnsi="Times New Roman" w:cs="Times New Roman"/>
          <w:sz w:val="22"/>
          <w:szCs w:val="22"/>
        </w:rPr>
        <w:t xml:space="preserve">when </w:t>
      </w:r>
      <w:r w:rsidR="00164B37">
        <w:rPr>
          <w:rFonts w:ascii="Times New Roman" w:hAnsi="Times New Roman" w:cs="Times New Roman"/>
          <w:sz w:val="22"/>
        </w:rPr>
        <w:t>consumers’</w:t>
      </w:r>
      <w:r w:rsidRPr="00543565">
        <w:rPr>
          <w:rFonts w:ascii="Times New Roman" w:hAnsi="Times New Roman" w:cs="Times New Roman"/>
          <w:sz w:val="22"/>
          <w:szCs w:val="22"/>
        </w:rPr>
        <w:t xml:space="preserve"> marginal valuation for content is </w:t>
      </w:r>
      <w:r w:rsidR="00441AFC">
        <w:rPr>
          <w:rFonts w:ascii="Times New Roman" w:hAnsi="Times New Roman" w:cs="Times New Roman"/>
          <w:sz w:val="22"/>
          <w:szCs w:val="22"/>
        </w:rPr>
        <w:t xml:space="preserve">relatively </w:t>
      </w:r>
      <w:r w:rsidRPr="00543565">
        <w:rPr>
          <w:rFonts w:ascii="Times New Roman" w:hAnsi="Times New Roman" w:cs="Times New Roman"/>
          <w:sz w:val="22"/>
          <w:szCs w:val="22"/>
        </w:rPr>
        <w:t xml:space="preserve">low; Content exclusivity can lead to a win-win outcome for platforms and content providers when </w:t>
      </w:r>
      <w:r w:rsidR="00565324">
        <w:rPr>
          <w:rFonts w:ascii="Times New Roman" w:hAnsi="Times New Roman" w:cs="Times New Roman"/>
          <w:sz w:val="22"/>
        </w:rPr>
        <w:t>consumers’</w:t>
      </w:r>
      <w:r w:rsidRPr="00543565">
        <w:rPr>
          <w:rFonts w:ascii="Times New Roman" w:hAnsi="Times New Roman" w:cs="Times New Roman"/>
          <w:sz w:val="22"/>
          <w:szCs w:val="22"/>
        </w:rPr>
        <w:t xml:space="preserve"> marginal valuation for content is </w:t>
      </w:r>
      <w:r>
        <w:rPr>
          <w:rFonts w:ascii="Times New Roman" w:hAnsi="Times New Roman" w:cs="Times New Roman"/>
          <w:sz w:val="22"/>
          <w:szCs w:val="22"/>
        </w:rPr>
        <w:t>moderate</w:t>
      </w:r>
      <w:r w:rsidRPr="00543565">
        <w:rPr>
          <w:rFonts w:ascii="Times New Roman" w:hAnsi="Times New Roman" w:cs="Times New Roman"/>
          <w:sz w:val="22"/>
          <w:szCs w:val="22"/>
        </w:rPr>
        <w:t>.</w:t>
      </w:r>
    </w:p>
    <w:p w14:paraId="374ECE79" w14:textId="05BCE33D" w:rsidR="0078224A" w:rsidRPr="00BF783D" w:rsidRDefault="0078224A" w:rsidP="001227BA">
      <w:pPr>
        <w:widowControl/>
        <w:jc w:val="left"/>
        <w:rPr>
          <w:rFonts w:ascii="Times New Roman" w:hAnsi="Times New Roman" w:cs="Times New Roman"/>
          <w:sz w:val="22"/>
          <w:szCs w:val="22"/>
        </w:rPr>
      </w:pPr>
    </w:p>
    <w:sectPr w:rsidR="0078224A" w:rsidRPr="00BF783D" w:rsidSect="007B75B2">
      <w:headerReference w:type="default" r:id="rId20"/>
      <w:footerReference w:type="even" r:id="rId21"/>
      <w:footerReference w:type="default" r:id="rId22"/>
      <w:pgSz w:w="11906" w:h="16838"/>
      <w:pgMar w:top="1440" w:right="1440" w:bottom="144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D446AC" w14:textId="77777777" w:rsidR="00DE0CCD" w:rsidRDefault="00DE0CCD" w:rsidP="0010453B">
      <w:r>
        <w:separator/>
      </w:r>
    </w:p>
  </w:endnote>
  <w:endnote w:type="continuationSeparator" w:id="0">
    <w:p w14:paraId="6B490E32" w14:textId="77777777" w:rsidR="00DE0CCD" w:rsidRDefault="00DE0CCD" w:rsidP="00104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Unicode MS">
    <w:panose1 w:val="020B0604020202020204"/>
    <w:charset w:val="86"/>
    <w:family w:val="swiss"/>
    <w:pitch w:val="variable"/>
    <w:sig w:usb0="F7FFAFFF" w:usb1="E9DFFFFF" w:usb2="0000003F" w:usb3="00000000" w:csb0="003F01FF" w:csb1="00000000"/>
  </w:font>
  <w:font w:name="TimesNewRomanPS-ItalicMT">
    <w:altName w:val="Times New Roman"/>
    <w:panose1 w:val="00000000000000000000"/>
    <w:charset w:val="00"/>
    <w:family w:val="roman"/>
    <w:notTrueType/>
    <w:pitch w:val="default"/>
  </w:font>
  <w:font w:name="Inherited">
    <w:altName w:val="Cambria"/>
    <w:panose1 w:val="00000000000000000000"/>
    <w:charset w:val="00"/>
    <w:family w:val="roman"/>
    <w:notTrueType/>
    <w:pitch w:val="default"/>
    <w:sig w:usb0="00000003" w:usb1="00000000" w:usb2="00000000" w:usb3="00000000" w:csb0="00000001" w:csb1="00000000"/>
  </w:font>
  <w:font w:name="宋体">
    <w:altName w:val="SimSun"/>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d"/>
      </w:rPr>
      <w:id w:val="-290051779"/>
      <w:docPartObj>
        <w:docPartGallery w:val="Page Numbers (Bottom of Page)"/>
        <w:docPartUnique/>
      </w:docPartObj>
    </w:sdtPr>
    <w:sdtContent>
      <w:p w14:paraId="40ED384E" w14:textId="77777777" w:rsidR="007C4887" w:rsidRDefault="007C4887" w:rsidP="00BE0CBC">
        <w:pPr>
          <w:pStyle w:val="a5"/>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6795EA1E" w14:textId="77777777" w:rsidR="007C4887" w:rsidRDefault="007C4887">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d"/>
      </w:rPr>
      <w:id w:val="-725760827"/>
      <w:docPartObj>
        <w:docPartGallery w:val="Page Numbers (Bottom of Page)"/>
        <w:docPartUnique/>
      </w:docPartObj>
    </w:sdtPr>
    <w:sdtContent>
      <w:p w14:paraId="1C39339E" w14:textId="017AC341" w:rsidR="007C4887" w:rsidRDefault="007C4887" w:rsidP="00BE0CBC">
        <w:pPr>
          <w:pStyle w:val="a5"/>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Pr>
            <w:rStyle w:val="ad"/>
            <w:noProof/>
          </w:rPr>
          <w:t>21</w:t>
        </w:r>
        <w:r>
          <w:rPr>
            <w:rStyle w:val="ad"/>
          </w:rPr>
          <w:fldChar w:fldCharType="end"/>
        </w:r>
      </w:p>
    </w:sdtContent>
  </w:sdt>
  <w:p w14:paraId="597E040C" w14:textId="77777777" w:rsidR="007C4887" w:rsidRDefault="007C488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F732AE" w14:textId="77777777" w:rsidR="00DE0CCD" w:rsidRDefault="00DE0CCD" w:rsidP="0010453B">
      <w:r>
        <w:separator/>
      </w:r>
    </w:p>
  </w:footnote>
  <w:footnote w:type="continuationSeparator" w:id="0">
    <w:p w14:paraId="7BB4FE2C" w14:textId="77777777" w:rsidR="00DE0CCD" w:rsidRDefault="00DE0CCD" w:rsidP="0010453B">
      <w:r>
        <w:continuationSeparator/>
      </w:r>
    </w:p>
  </w:footnote>
  <w:footnote w:id="1">
    <w:p w14:paraId="537FD499" w14:textId="529771D6" w:rsidR="00F90B79" w:rsidRPr="00F90B79" w:rsidRDefault="00F90B79" w:rsidP="00F90B79">
      <w:pPr>
        <w:pStyle w:val="a8"/>
      </w:pPr>
      <w:r w:rsidRPr="00F90B79">
        <w:rPr>
          <w:rStyle w:val="aa"/>
          <w:rFonts w:ascii="Times New Roman" w:hAnsi="Times New Roman" w:cs="Times New Roman"/>
        </w:rPr>
        <w:footnoteRef/>
      </w:r>
      <w:r>
        <w:t xml:space="preserve"> </w:t>
      </w:r>
      <w:r w:rsidRPr="00F90B79">
        <w:rPr>
          <w:rFonts w:ascii="Times New Roman" w:hAnsi="Times New Roman" w:cs="Times New Roman"/>
        </w:rPr>
        <w:t xml:space="preserve">Note that this condition also </w:t>
      </w:r>
      <w:r>
        <w:rPr>
          <w:rFonts w:ascii="Times New Roman" w:hAnsi="Times New Roman" w:cs="Times New Roman"/>
        </w:rPr>
        <w:t>ensures</w:t>
      </w:r>
      <w:r w:rsidRPr="00F90B79">
        <w:rPr>
          <w:rFonts w:ascii="Times New Roman" w:hAnsi="Times New Roman" w:cs="Times New Roman"/>
        </w:rPr>
        <w:t xml:space="preserve"> </w:t>
      </w:r>
      <w:r w:rsidR="00073B57" w:rsidRPr="00073B57">
        <w:rPr>
          <w:rFonts w:ascii="Times New Roman" w:hAnsi="Times New Roman" w:cs="Times New Roman"/>
        </w:rPr>
        <w:t>the provider market is fully covered</w:t>
      </w:r>
      <w:r w:rsidRPr="00F90B79">
        <w:rPr>
          <w:rFonts w:ascii="Times New Roman" w:hAnsi="Times New Roman" w:cs="Times New Roman"/>
        </w:rPr>
        <w:t>.</w:t>
      </w:r>
    </w:p>
  </w:footnote>
  <w:footnote w:id="2">
    <w:p w14:paraId="06A8FB4F" w14:textId="60EF7AE9" w:rsidR="007C4887" w:rsidRPr="00BA11B9" w:rsidRDefault="007C4887" w:rsidP="007F47CA">
      <w:pPr>
        <w:pStyle w:val="a8"/>
        <w:jc w:val="both"/>
      </w:pPr>
      <w:r w:rsidRPr="00FB0FEB">
        <w:rPr>
          <w:rStyle w:val="aa"/>
          <w:rFonts w:ascii="Times New Roman" w:hAnsi="Times New Roman" w:cs="Times New Roman"/>
          <w:sz w:val="22"/>
          <w:szCs w:val="22"/>
        </w:rPr>
        <w:footnoteRef/>
      </w:r>
      <w:r>
        <w:t xml:space="preserve"> </w:t>
      </w:r>
      <w:r w:rsidRPr="00D441CA">
        <w:rPr>
          <w:rFonts w:ascii="Times New Roman" w:hAnsi="Times New Roman" w:cs="Times New Roman"/>
        </w:rPr>
        <w:t xml:space="preserve">Our feasible region </w:t>
      </w:r>
      <w:r>
        <w:rPr>
          <w:rFonts w:ascii="Times New Roman" w:hAnsi="Times New Roman" w:cs="Times New Roman"/>
        </w:rPr>
        <w:t xml:space="preserve">(i.e., </w:t>
      </w:r>
      <m:oMath>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0</m:t>
            </m:r>
          </m:sub>
        </m:sSub>
        <m:r>
          <w:rPr>
            <w:rFonts w:ascii="Cambria Math" w:hAnsi="Cambria Math" w:cs="Times New Roman"/>
          </w:rPr>
          <m:t>-c&lt;z&lt;</m:t>
        </m:r>
        <m:f>
          <m:fPr>
            <m:ctrlPr>
              <w:rPr>
                <w:rFonts w:ascii="Cambria Math" w:hAnsi="Cambria Math" w:cs="Times New Roman"/>
                <w:i/>
              </w:rPr>
            </m:ctrlPr>
          </m:fPr>
          <m:num>
            <m:r>
              <w:rPr>
                <w:rFonts w:ascii="Cambria Math" w:hAnsi="Cambria Math" w:cs="Times New Roman"/>
              </w:rPr>
              <m:t>m(t+β)</m:t>
            </m:r>
          </m:num>
          <m:den>
            <m:r>
              <w:rPr>
                <w:rFonts w:ascii="Cambria Math" w:hAnsi="Cambria Math" w:cs="Times New Roman"/>
              </w:rPr>
              <m:t>3t-β</m:t>
            </m:r>
          </m:den>
        </m:f>
        <m:r>
          <w:rPr>
            <w:rFonts w:ascii="Cambria Math" w:hAnsi="Cambria Math" w:cs="Times New Roman"/>
          </w:rPr>
          <m:t>-c</m:t>
        </m:r>
      </m:oMath>
      <w:r>
        <w:rPr>
          <w:rFonts w:ascii="Times New Roman" w:hAnsi="Times New Roman" w:cs="Times New Roman" w:hint="eastAsia"/>
        </w:rPr>
        <w:t xml:space="preserve"> and </w:t>
      </w:r>
      <m:oMath>
        <m:r>
          <w:rPr>
            <w:rFonts w:ascii="Cambria Math" w:hAnsi="Cambria Math" w:cs="Times New Roman"/>
          </w:rPr>
          <m:t>β&lt;t</m:t>
        </m:r>
      </m:oMath>
      <w:r>
        <w:rPr>
          <w:rFonts w:ascii="Times New Roman" w:hAnsi="Times New Roman" w:cs="Times New Roman" w:hint="eastAsia"/>
        </w:rPr>
        <w:t>)</w:t>
      </w:r>
      <w:r w:rsidRPr="00D441CA">
        <w:rPr>
          <w:rFonts w:ascii="Times New Roman" w:hAnsi="Times New Roman" w:cs="Times New Roman"/>
        </w:rPr>
        <w:t xml:space="preserve"> equals to </w:t>
      </w:r>
      <m:oMath>
        <m:f>
          <m:fPr>
            <m:ctrlPr>
              <w:rPr>
                <w:rFonts w:ascii="Cambria Math" w:hAnsi="Cambria Math" w:cs="Times New Roman"/>
              </w:rPr>
            </m:ctrlPr>
          </m:fPr>
          <m:num>
            <m:r>
              <w:rPr>
                <w:rFonts w:ascii="Cambria Math" w:hAnsi="Cambria Math" w:cs="Times New Roman"/>
              </w:rPr>
              <m:t>t[3</m:t>
            </m:r>
            <m:d>
              <m:dPr>
                <m:ctrlPr>
                  <w:rPr>
                    <w:rFonts w:ascii="Cambria Math" w:hAnsi="Cambria Math" w:cs="Times New Roman"/>
                    <w:i/>
                  </w:rPr>
                </m:ctrlPr>
              </m:dPr>
              <m:e>
                <m:r>
                  <w:rPr>
                    <w:rFonts w:ascii="Cambria Math" w:hAnsi="Cambria Math" w:cs="Times New Roman"/>
                  </w:rPr>
                  <m:t>c+z</m:t>
                </m:r>
              </m:e>
            </m:d>
            <m:r>
              <w:rPr>
                <w:rFonts w:ascii="Cambria Math" w:hAnsi="Cambria Math" w:cs="Times New Roman"/>
              </w:rPr>
              <m:t>-m]</m:t>
            </m:r>
          </m:num>
          <m:den>
            <m:r>
              <w:rPr>
                <w:rFonts w:ascii="Cambria Math" w:hAnsi="Cambria Math" w:cs="Times New Roman"/>
              </w:rPr>
              <m:t>m+c+z</m:t>
            </m:r>
          </m:den>
        </m:f>
        <m:r>
          <w:rPr>
            <w:rFonts w:ascii="Cambria Math" w:hAnsi="Cambria Math" w:cs="Times New Roman"/>
          </w:rPr>
          <m:t>&lt;β&lt;</m:t>
        </m:r>
        <m:acc>
          <m:accPr>
            <m:chr m:val="̅"/>
            <m:ctrlPr>
              <w:rPr>
                <w:rFonts w:ascii="Cambria Math" w:hAnsi="Cambria Math" w:cs="Times New Roman"/>
                <w:i/>
              </w:rPr>
            </m:ctrlPr>
          </m:accPr>
          <m:e>
            <m:r>
              <w:rPr>
                <w:rFonts w:ascii="Cambria Math" w:hAnsi="Cambria Math" w:cs="Times New Roman"/>
              </w:rPr>
              <m:t>β</m:t>
            </m:r>
          </m:e>
        </m:acc>
      </m:oMath>
      <w:r w:rsidRPr="00D441CA">
        <w:rPr>
          <w:rFonts w:ascii="Times New Roman" w:hAnsi="Times New Roman" w:cs="Times New Roman"/>
        </w:rPr>
        <w:t xml:space="preserve">, where </w:t>
      </w:r>
      <m:oMath>
        <m:acc>
          <m:accPr>
            <m:chr m:val="̅"/>
            <m:ctrlPr>
              <w:rPr>
                <w:rFonts w:ascii="Cambria Math" w:hAnsi="Cambria Math" w:cs="Times New Roman"/>
                <w:i/>
              </w:rPr>
            </m:ctrlPr>
          </m:accPr>
          <m:e>
            <m:r>
              <w:rPr>
                <w:rFonts w:ascii="Cambria Math" w:hAnsi="Cambria Math" w:cs="Times New Roman"/>
              </w:rPr>
              <m:t>β</m:t>
            </m:r>
          </m:e>
        </m:acc>
        <m:r>
          <w:rPr>
            <w:rFonts w:ascii="Cambria Math" w:hAnsi="Cambria Math" w:cs="Times New Roman"/>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&amp;t-</m:t>
                </m:r>
                <m:f>
                  <m:fPr>
                    <m:ctrlPr>
                      <w:rPr>
                        <w:rFonts w:ascii="Cambria Math" w:hAnsi="Cambria Math" w:cs="Times New Roman"/>
                        <w:i/>
                      </w:rPr>
                    </m:ctrlPr>
                  </m:fPr>
                  <m:num>
                    <m:r>
                      <w:rPr>
                        <w:rFonts w:ascii="Cambria Math" w:hAnsi="Cambria Math" w:cs="Times New Roman"/>
                      </w:rPr>
                      <m:t>mt</m:t>
                    </m:r>
                  </m:num>
                  <m:den>
                    <m:r>
                      <w:rPr>
                        <w:rFonts w:ascii="Cambria Math" w:hAnsi="Cambria Math" w:cs="Times New Roman"/>
                      </w:rPr>
                      <m:t>4</m:t>
                    </m:r>
                    <m:d>
                      <m:dPr>
                        <m:ctrlPr>
                          <w:rPr>
                            <w:rFonts w:ascii="Cambria Math" w:hAnsi="Cambria Math" w:cs="Times New Roman"/>
                            <w:i/>
                          </w:rPr>
                        </m:ctrlPr>
                      </m:dPr>
                      <m:e>
                        <m:r>
                          <w:rPr>
                            <w:rFonts w:ascii="Cambria Math" w:hAnsi="Cambria Math" w:cs="Times New Roman"/>
                          </w:rPr>
                          <m:t>c+z</m:t>
                        </m:r>
                      </m:e>
                    </m:d>
                  </m:den>
                </m:f>
                <m:r>
                  <w:rPr>
                    <w:rFonts w:ascii="Cambria Math" w:hAnsi="Cambria Math" w:cs="Times New Roman"/>
                  </w:rPr>
                  <m:t xml:space="preserve"> &amp;z≤</m:t>
                </m:r>
                <m:f>
                  <m:fPr>
                    <m:ctrlPr>
                      <w:rPr>
                        <w:rFonts w:ascii="Cambria Math" w:hAnsi="Cambria Math" w:cs="Times New Roman"/>
                        <w:i/>
                      </w:rPr>
                    </m:ctrlPr>
                  </m:fPr>
                  <m:num>
                    <m:r>
                      <w:rPr>
                        <w:rFonts w:ascii="Cambria Math" w:hAnsi="Cambria Math" w:cs="Times New Roman"/>
                      </w:rPr>
                      <m:t>m</m:t>
                    </m:r>
                  </m:num>
                  <m:den>
                    <m:r>
                      <w:rPr>
                        <w:rFonts w:ascii="Cambria Math" w:hAnsi="Cambria Math" w:cs="Times New Roman"/>
                      </w:rPr>
                      <m:t>2</m:t>
                    </m:r>
                  </m:den>
                </m:f>
                <m:r>
                  <w:rPr>
                    <w:rFonts w:ascii="Cambria Math" w:hAnsi="Cambria Math" w:cs="Times New Roman"/>
                  </w:rPr>
                  <m:t>-c</m:t>
                </m:r>
              </m:e>
              <m:e>
                <m:r>
                  <w:rPr>
                    <w:rFonts w:ascii="Cambria Math" w:hAnsi="Cambria Math" w:cs="Times New Roman"/>
                  </w:rPr>
                  <m:t>&amp;</m:t>
                </m:r>
                <m:f>
                  <m:fPr>
                    <m:ctrlPr>
                      <w:rPr>
                        <w:rFonts w:ascii="Cambria Math" w:hAnsi="Cambria Math" w:cs="Times New Roman"/>
                        <w:i/>
                      </w:rPr>
                    </m:ctrlPr>
                  </m:fPr>
                  <m:num>
                    <m:r>
                      <w:rPr>
                        <w:rFonts w:ascii="Cambria Math" w:hAnsi="Cambria Math" w:cs="Times New Roman"/>
                      </w:rPr>
                      <m:t>t</m:t>
                    </m:r>
                    <m:d>
                      <m:dPr>
                        <m:ctrlPr>
                          <w:rPr>
                            <w:rFonts w:ascii="Cambria Math" w:hAnsi="Cambria Math" w:cs="Times New Roman"/>
                            <w:i/>
                          </w:rPr>
                        </m:ctrlPr>
                      </m:dPr>
                      <m:e>
                        <m:r>
                          <w:rPr>
                            <w:rFonts w:ascii="Cambria Math" w:hAnsi="Cambria Math" w:cs="Times New Roman"/>
                          </w:rPr>
                          <m:t>c+z</m:t>
                        </m:r>
                      </m:e>
                    </m:d>
                  </m:num>
                  <m:den>
                    <m:r>
                      <w:rPr>
                        <w:rFonts w:ascii="Cambria Math" w:hAnsi="Cambria Math" w:cs="Times New Roman"/>
                      </w:rPr>
                      <m:t>m</m:t>
                    </m:r>
                  </m:den>
                </m:f>
                <m:r>
                  <w:rPr>
                    <w:rFonts w:ascii="Cambria Math" w:hAnsi="Cambria Math" w:cs="Times New Roman"/>
                  </w:rPr>
                  <m:t xml:space="preserve"> &amp;z&gt;</m:t>
                </m:r>
                <m:f>
                  <m:fPr>
                    <m:ctrlPr>
                      <w:rPr>
                        <w:rFonts w:ascii="Cambria Math" w:hAnsi="Cambria Math" w:cs="Times New Roman"/>
                        <w:i/>
                      </w:rPr>
                    </m:ctrlPr>
                  </m:fPr>
                  <m:num>
                    <m:r>
                      <w:rPr>
                        <w:rFonts w:ascii="Cambria Math" w:hAnsi="Cambria Math" w:cs="Times New Roman"/>
                      </w:rPr>
                      <m:t>m</m:t>
                    </m:r>
                  </m:num>
                  <m:den>
                    <m:r>
                      <w:rPr>
                        <w:rFonts w:ascii="Cambria Math" w:hAnsi="Cambria Math" w:cs="Times New Roman"/>
                      </w:rPr>
                      <m:t>2</m:t>
                    </m:r>
                  </m:den>
                </m:f>
                <m:r>
                  <w:rPr>
                    <w:rFonts w:ascii="Cambria Math" w:hAnsi="Cambria Math" w:cs="Times New Roman"/>
                  </w:rPr>
                  <m:t>-c</m:t>
                </m:r>
              </m:e>
            </m:eqArr>
          </m:e>
        </m:d>
      </m:oMath>
      <w:r>
        <w:rPr>
          <w:rFonts w:ascii="Times New Roman" w:hAnsi="Times New Roman" w:cs="Times New Roman" w:hint="eastAsia"/>
        </w:rPr>
        <w:t xml:space="preserve"> (</w:t>
      </w:r>
      <m:oMath>
        <m:r>
          <w:rPr>
            <w:rFonts w:ascii="Cambria Math" w:hAnsi="Cambria Math" w:cs="Times New Roman"/>
          </w:rPr>
          <m:t>&lt;t</m:t>
        </m:r>
      </m:oMath>
      <w:r>
        <w:rPr>
          <w:rFonts w:ascii="Times New Roman" w:hAnsi="Times New Roman" w:cs="Times New Roman" w:hint="eastAsia"/>
        </w:rPr>
        <w:t>)</w:t>
      </w:r>
      <w:r w:rsidRPr="00D441CA">
        <w:rPr>
          <w:rFonts w:ascii="Times New Roman" w:hAnsi="Times New Roman" w:cs="Times New Roman"/>
        </w:rPr>
        <w:t>.</w:t>
      </w:r>
      <w:r>
        <w:rPr>
          <w:rFonts w:ascii="Times New Roman" w:hAnsi="Times New Roman" w:cs="Times New Roman" w:hint="eastAsia"/>
        </w:rPr>
        <w:t xml:space="preserve"> We use this constraint on </w:t>
      </w:r>
      <m:oMath>
        <m:r>
          <w:rPr>
            <w:rFonts w:ascii="Cambria Math" w:hAnsi="Cambria Math" w:cs="Times New Roman"/>
          </w:rPr>
          <m:t>β</m:t>
        </m:r>
      </m:oMath>
      <w:r w:rsidRPr="00D441CA">
        <w:rPr>
          <w:rFonts w:ascii="Times New Roman" w:hAnsi="Times New Roman" w:cs="Times New Roman"/>
        </w:rPr>
        <w:t xml:space="preserve"> in the following proof.</w:t>
      </w:r>
    </w:p>
  </w:footnote>
  <w:footnote w:id="3">
    <w:p w14:paraId="1BBDC817" w14:textId="77777777" w:rsidR="007C4887" w:rsidRPr="00951F57" w:rsidRDefault="007C4887" w:rsidP="007F47CA">
      <w:pPr>
        <w:pStyle w:val="a8"/>
        <w:jc w:val="both"/>
      </w:pPr>
      <w:r w:rsidRPr="0010218D">
        <w:rPr>
          <w:rStyle w:val="aa"/>
          <w:rFonts w:ascii="Times New Roman" w:hAnsi="Times New Roman" w:cs="Times New Roman"/>
          <w:sz w:val="22"/>
          <w:szCs w:val="22"/>
        </w:rPr>
        <w:footnoteRef/>
      </w:r>
      <w:r>
        <w:t xml:space="preserve"> </w:t>
      </w:r>
      <m:oMath>
        <m:sSub>
          <m:sSubPr>
            <m:ctrlPr>
              <w:rPr>
                <w:rFonts w:ascii="Cambria Math" w:hAnsi="Cambria Math" w:cs="Times New Roman"/>
                <w:bCs/>
                <w:i/>
              </w:rPr>
            </m:ctrlPr>
          </m:sSubPr>
          <m:e>
            <m:acc>
              <m:accPr>
                <m:chr m:val="̅"/>
                <m:ctrlPr>
                  <w:rPr>
                    <w:rFonts w:ascii="Cambria Math" w:hAnsi="Cambria Math" w:cs="Times New Roman"/>
                    <w:bCs/>
                    <w:i/>
                  </w:rPr>
                </m:ctrlPr>
              </m:accPr>
              <m:e>
                <m:r>
                  <w:rPr>
                    <w:rFonts w:ascii="Cambria Math" w:hAnsi="Cambria Math" w:cs="Times New Roman"/>
                  </w:rPr>
                  <m:t>c</m:t>
                </m:r>
              </m:e>
            </m:acc>
          </m:e>
          <m:sub>
            <m:r>
              <w:rPr>
                <w:rFonts w:ascii="Cambria Math" w:hAnsi="Cambria Math" w:cs="Times New Roman"/>
              </w:rPr>
              <m:t>0</m:t>
            </m:r>
          </m:sub>
        </m:sSub>
      </m:oMath>
      <w:r w:rsidRPr="00951F57">
        <w:rPr>
          <w:rFonts w:ascii="Times New Roman" w:hAnsi="Times New Roman" w:cs="Times New Roman"/>
          <w:bCs/>
        </w:rPr>
        <w:t xml:space="preserve"> solves </w:t>
      </w:r>
      <m:oMath>
        <m:func>
          <m:funcPr>
            <m:ctrlPr>
              <w:rPr>
                <w:rFonts w:ascii="Cambria Math" w:hAnsi="Cambria Math" w:cs="Times New Roman"/>
              </w:rPr>
            </m:ctrlPr>
          </m:funcPr>
          <m:fName>
            <m:r>
              <m:rPr>
                <m:sty m:val="p"/>
              </m:rPr>
              <w:rPr>
                <w:rFonts w:ascii="Cambria Math" w:hAnsi="Cambria Math" w:cs="Times New Roman"/>
              </w:rPr>
              <m:t>max</m:t>
            </m:r>
          </m:fName>
          <m:e>
            <m:d>
              <m:dPr>
                <m:ctrlPr>
                  <w:rPr>
                    <w:rFonts w:ascii="Cambria Math" w:hAnsi="Cambria Math" w:cs="Times New Roman"/>
                  </w:rPr>
                </m:ctrlPr>
              </m:d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0</m:t>
                    </m:r>
                  </m:sub>
                </m:sSub>
                <m:r>
                  <w:rPr>
                    <w:rFonts w:ascii="Cambria Math" w:hAnsi="Cambria Math" w:cs="Times New Roman"/>
                  </w:rPr>
                  <m:t>-c,</m:t>
                </m:r>
                <m:sSub>
                  <m:sSubPr>
                    <m:ctrlPr>
                      <w:rPr>
                        <w:rFonts w:ascii="Cambria Math" w:hAnsi="Cambria Math" w:cs="Times New Roman"/>
                        <w:bCs/>
                        <w:i/>
                      </w:rPr>
                    </m:ctrlPr>
                  </m:sSubPr>
                  <m:e>
                    <m:acc>
                      <m:accPr>
                        <m:chr m:val="̿"/>
                        <m:ctrlPr>
                          <w:rPr>
                            <w:rFonts w:ascii="Cambria Math" w:hAnsi="Cambria Math" w:cs="Times New Roman"/>
                            <w:bCs/>
                            <w:i/>
                          </w:rPr>
                        </m:ctrlPr>
                      </m:accPr>
                      <m:e>
                        <m:r>
                          <w:rPr>
                            <w:rFonts w:ascii="Cambria Math" w:hAnsi="Cambria Math" w:cs="Times New Roman"/>
                          </w:rPr>
                          <m:t>z</m:t>
                        </m:r>
                      </m:e>
                    </m:acc>
                  </m:e>
                  <m:sub>
                    <m:r>
                      <w:rPr>
                        <w:rFonts w:ascii="Cambria Math" w:hAnsi="Cambria Math" w:cs="Times New Roman"/>
                      </w:rPr>
                      <m:t>0</m:t>
                    </m:r>
                  </m:sub>
                </m:sSub>
                <m:ctrlPr>
                  <w:rPr>
                    <w:rFonts w:ascii="Cambria Math" w:hAnsi="Cambria Math" w:cs="Times New Roman"/>
                    <w:i/>
                  </w:rPr>
                </m:ctrlPr>
              </m:e>
            </m:d>
          </m:e>
        </m:func>
        <m:r>
          <w:rPr>
            <w:rFonts w:ascii="Cambria Math" w:hAnsi="Cambria Math" w:cs="Times New Roman"/>
          </w:rPr>
          <m:t>=z</m:t>
        </m:r>
      </m:oMath>
      <w:r w:rsidRPr="00951F57">
        <w:rPr>
          <w:rFonts w:ascii="Times New Roman" w:hAnsi="Times New Roman" w:cs="Times New Roman"/>
        </w:rPr>
        <w:t>.</w:t>
      </w:r>
    </w:p>
  </w:footnote>
  <w:footnote w:id="4">
    <w:p w14:paraId="5AB1CB48" w14:textId="77777777" w:rsidR="007C4887" w:rsidRDefault="007C4887" w:rsidP="007F47CA">
      <w:pPr>
        <w:pStyle w:val="a8"/>
        <w:jc w:val="both"/>
      </w:pPr>
      <w:r w:rsidRPr="00FB0FEB">
        <w:rPr>
          <w:rStyle w:val="aa"/>
          <w:rFonts w:ascii="Times New Roman" w:hAnsi="Times New Roman" w:cs="Times New Roman"/>
          <w:sz w:val="22"/>
          <w:szCs w:val="22"/>
        </w:rPr>
        <w:footnoteRef/>
      </w:r>
      <w:r>
        <w:t xml:space="preserve"> </w:t>
      </w:r>
      <m:oMath>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oMath>
      <w:r w:rsidRPr="00002886">
        <w:rPr>
          <w:rFonts w:ascii="Times New Roman" w:hAnsi="Times New Roman" w:cs="Times New Roman"/>
          <w:i/>
          <w:color w:val="000000" w:themeColor="text1"/>
        </w:rPr>
        <w:t xml:space="preserve"> </w:t>
      </w:r>
      <w:r w:rsidRPr="00002886">
        <w:rPr>
          <w:rFonts w:ascii="Times New Roman" w:hAnsi="Times New Roman" w:cs="Times New Roman"/>
          <w:color w:val="000000" w:themeColor="text1"/>
        </w:rPr>
        <w:t xml:space="preserve">is the upper bond of the </w:t>
      </w:r>
      <w:r>
        <w:rPr>
          <w:rFonts w:ascii="Times New Roman" w:hAnsi="Times New Roman" w:cs="Times New Roman"/>
          <w:color w:val="000000" w:themeColor="text1"/>
        </w:rPr>
        <w:t>focused</w:t>
      </w:r>
      <w:r w:rsidRPr="00002886">
        <w:rPr>
          <w:rFonts w:ascii="Times New Roman" w:hAnsi="Times New Roman" w:cs="Times New Roman"/>
          <w:color w:val="000000" w:themeColor="text1"/>
        </w:rPr>
        <w:t xml:space="preserve"> region and</w:t>
      </w:r>
      <w:r w:rsidRPr="00002886">
        <w:rPr>
          <w:rFonts w:ascii="Times New Roman" w:hAnsi="Times New Roman" w:cs="Times New Roman"/>
          <w:i/>
          <w:color w:val="000000" w:themeColor="text1"/>
        </w:rPr>
        <w:t xml:space="preserve"> </w:t>
      </w:r>
      <m:oMath>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oMath>
      <w:r w:rsidRPr="00002886">
        <w:rPr>
          <w:rFonts w:ascii="Times New Roman" w:hAnsi="Times New Roman" w:cs="Times New Roman"/>
          <w:i/>
          <w:color w:val="000000" w:themeColor="text1"/>
        </w:rPr>
        <w:t xml:space="preserve"> </w:t>
      </w:r>
      <w:r w:rsidRPr="00002886">
        <w:rPr>
          <w:rFonts w:ascii="Times New Roman" w:hAnsi="Times New Roman" w:cs="Times New Roman"/>
          <w:color w:val="000000" w:themeColor="text1"/>
        </w:rPr>
        <w:t>solves</w:t>
      </w:r>
      <w:r w:rsidRPr="00002886">
        <w:rPr>
          <w:rFonts w:ascii="Times New Roman" w:hAnsi="Times New Roman" w:cs="Times New Roman"/>
          <w:i/>
          <w:color w:val="000000" w:themeColor="text1"/>
        </w:rPr>
        <w:t xml:space="preserve"> </w:t>
      </w:r>
      <m:oMath>
        <m:r>
          <w:rPr>
            <w:rFonts w:ascii="Cambria Math" w:hAnsi="Cambria Math" w:cs="Times New Roman"/>
          </w:rPr>
          <m:t>z=</m:t>
        </m:r>
        <m:r>
          <w:rPr>
            <w:rFonts w:ascii="Cambria Math" w:hAnsi="Cambria Math" w:cs="Times New Roman"/>
            <w:color w:val="000000" w:themeColor="text1"/>
          </w:rPr>
          <m:t>max⁡(</m:t>
        </m:r>
        <m:sSub>
          <m:sSubPr>
            <m:ctrlPr>
              <w:rPr>
                <w:rFonts w:ascii="Cambria Math" w:hAnsi="Cambria Math" w:cs="Times New Roman"/>
                <w:i/>
                <w:color w:val="000000" w:themeColor="text1"/>
              </w:rPr>
            </m:ctrlPr>
          </m:sSubPr>
          <m:e>
            <m:r>
              <w:rPr>
                <w:rFonts w:ascii="Cambria Math" w:hAnsi="Cambria Math" w:cs="Times New Roman"/>
                <w:color w:val="000000" w:themeColor="text1"/>
              </w:rPr>
              <m:t>z</m:t>
            </m:r>
          </m:e>
          <m:sub>
            <m:r>
              <w:rPr>
                <w:rFonts w:ascii="Cambria Math" w:hAnsi="Cambria Math" w:cs="Times New Roman"/>
                <w:color w:val="000000" w:themeColor="text1"/>
              </w:rPr>
              <m:t>0</m:t>
            </m:r>
          </m:sub>
        </m:sSub>
        <m:r>
          <w:rPr>
            <w:rFonts w:ascii="Cambria Math" w:hAnsi="Cambria Math" w:cs="Times New Roman"/>
            <w:color w:val="000000" w:themeColor="text1"/>
          </w:rPr>
          <m:t xml:space="preserve">-c, </m:t>
        </m:r>
        <m:sSub>
          <m:sSubPr>
            <m:ctrlPr>
              <w:rPr>
                <w:rFonts w:ascii="Cambria Math" w:hAnsi="Cambria Math" w:cs="Times New Roman"/>
                <w:i/>
                <w:color w:val="000000" w:themeColor="text1"/>
              </w:rPr>
            </m:ctrlPr>
          </m:sSub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z</m:t>
                    </m:r>
                  </m:e>
                </m:acc>
              </m:e>
            </m:acc>
          </m:e>
          <m:sub>
            <m:r>
              <w:rPr>
                <w:rFonts w:ascii="Cambria Math" w:hAnsi="Cambria Math" w:cs="Times New Roman"/>
                <w:color w:val="000000" w:themeColor="text1"/>
              </w:rPr>
              <m:t>1</m:t>
            </m:r>
          </m:sub>
        </m:sSub>
        <m:r>
          <w:rPr>
            <w:rFonts w:ascii="Cambria Math" w:hAnsi="Cambria Math" w:cs="Times New Roman"/>
            <w:color w:val="000000" w:themeColor="text1"/>
          </w:rPr>
          <m:t>,</m:t>
        </m:r>
        <m:f>
          <m:fPr>
            <m:ctrlPr>
              <w:rPr>
                <w:rFonts w:ascii="Cambria Math" w:hAnsi="Cambria Math" w:cs="Times New Roman"/>
                <w:i/>
                <w:color w:val="000000" w:themeColor="text1"/>
              </w:rPr>
            </m:ctrlPr>
          </m:fPr>
          <m:num>
            <m:r>
              <w:rPr>
                <w:rFonts w:ascii="Cambria Math" w:hAnsi="Cambria Math" w:cs="Times New Roman"/>
                <w:color w:val="000000" w:themeColor="text1"/>
              </w:rPr>
              <m:t>β(m+β)</m:t>
            </m:r>
          </m:num>
          <m:den>
            <m:r>
              <w:rPr>
                <w:rFonts w:ascii="Cambria Math" w:hAnsi="Cambria Math" w:cs="Times New Roman"/>
                <w:color w:val="000000" w:themeColor="text1"/>
              </w:rPr>
              <m:t>t</m:t>
            </m:r>
          </m:den>
        </m:f>
        <m:r>
          <w:rPr>
            <w:rFonts w:ascii="Cambria Math" w:hAnsi="Cambria Math" w:cs="Times New Roman"/>
            <w:color w:val="000000" w:themeColor="text1"/>
          </w:rPr>
          <m:t>-2c)</m:t>
        </m:r>
      </m:oMath>
      <w:r>
        <w:rPr>
          <w:rFonts w:ascii="Times New Roman" w:hAnsi="Times New Roman" w:cs="Times New Roman" w:hint="eastAsia"/>
          <w:color w:val="000000" w:themeColor="text1"/>
        </w:rPr>
        <w:t>.</w:t>
      </w:r>
    </w:p>
  </w:footnote>
  <w:footnote w:id="5">
    <w:p w14:paraId="29414A38" w14:textId="4F8EB473" w:rsidR="007C4887" w:rsidRPr="006A3E8C" w:rsidRDefault="007C4887" w:rsidP="003E69BA">
      <w:pPr>
        <w:pStyle w:val="a8"/>
        <w:jc w:val="both"/>
      </w:pPr>
      <w:r w:rsidRPr="00E453E0">
        <w:rPr>
          <w:rStyle w:val="aa"/>
          <w:rFonts w:ascii="Times New Roman" w:hAnsi="Times New Roman" w:cs="Times New Roman"/>
          <w:sz w:val="22"/>
          <w:szCs w:val="22"/>
        </w:rPr>
        <w:footnoteRef/>
      </w:r>
      <w:r w:rsidRPr="00E453E0">
        <w:rPr>
          <w:rFonts w:ascii="Times New Roman" w:hAnsi="Times New Roman" w:cs="Times New Roman"/>
          <w:sz w:val="22"/>
          <w:szCs w:val="22"/>
        </w:rPr>
        <w:t xml:space="preserve"> </w:t>
      </w:r>
      <w:r w:rsidRPr="00B94DAB">
        <w:rPr>
          <w:rFonts w:ascii="Times New Roman" w:hAnsi="Times New Roman" w:cs="Times New Roman"/>
        </w:rPr>
        <w:t xml:space="preserve">The feasible region equals to </w:t>
      </w:r>
      <m:oMath>
        <m:f>
          <m:fPr>
            <m:ctrlPr>
              <w:rPr>
                <w:rFonts w:ascii="Cambria Math" w:hAnsi="Cambria Math" w:cs="Times New Roman"/>
              </w:rPr>
            </m:ctrlPr>
          </m:fPr>
          <m:num>
            <m:r>
              <w:rPr>
                <w:rFonts w:ascii="Cambria Math" w:hAnsi="Cambria Math" w:cs="Times New Roman"/>
              </w:rPr>
              <m:t>2ct-mt+2tz</m:t>
            </m:r>
          </m:num>
          <m:den>
            <m:r>
              <w:rPr>
                <w:rFonts w:ascii="Cambria Math" w:hAnsi="Cambria Math" w:cs="Times New Roman"/>
              </w:rPr>
              <m:t>c+z</m:t>
            </m:r>
          </m:den>
        </m:f>
        <m:r>
          <w:rPr>
            <w:rFonts w:ascii="Cambria Math" w:hAnsi="Cambria Math" w:cs="Times New Roman"/>
          </w:rPr>
          <m:t>&lt;β&lt;</m:t>
        </m:r>
        <m:sSup>
          <m:sSupPr>
            <m:ctrlPr>
              <w:rPr>
                <w:rFonts w:ascii="Cambria Math" w:hAnsi="Cambria Math" w:cs="Times New Roman"/>
                <w:i/>
              </w:rPr>
            </m:ctrlPr>
          </m:sSupPr>
          <m:e>
            <m:acc>
              <m:accPr>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D</m:t>
            </m:r>
          </m:sup>
        </m:sSup>
      </m:oMath>
      <w:r w:rsidRPr="00B94DAB">
        <w:rPr>
          <w:rFonts w:ascii="Times New Roman" w:hAnsi="Times New Roman" w:cs="Times New Roman"/>
        </w:rPr>
        <w:t xml:space="preserve">, where </w:t>
      </w:r>
      <m:oMath>
        <m:sSup>
          <m:sSupPr>
            <m:ctrlPr>
              <w:rPr>
                <w:rFonts w:ascii="Cambria Math" w:hAnsi="Cambria Math" w:cs="Times New Roman"/>
                <w:i/>
              </w:rPr>
            </m:ctrlPr>
          </m:sSupPr>
          <m:e>
            <m:acc>
              <m:accPr>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D</m:t>
            </m:r>
          </m:sup>
        </m:sSup>
        <m:r>
          <w:rPr>
            <w:rFonts w:ascii="Cambria Math" w:hAnsi="Cambria Math" w:cs="Times New Roman"/>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&amp;t-</m:t>
                </m:r>
                <m:f>
                  <m:fPr>
                    <m:ctrlPr>
                      <w:rPr>
                        <w:rFonts w:ascii="Cambria Math" w:hAnsi="Cambria Math" w:cs="Times New Roman"/>
                      </w:rPr>
                    </m:ctrlPr>
                  </m:fPr>
                  <m:num>
                    <m:r>
                      <w:rPr>
                        <w:rFonts w:ascii="Cambria Math" w:hAnsi="Cambria Math" w:cs="Times New Roman"/>
                      </w:rPr>
                      <m:t>mt</m:t>
                    </m:r>
                  </m:num>
                  <m:den>
                    <m:r>
                      <w:rPr>
                        <w:rFonts w:ascii="Cambria Math" w:hAnsi="Cambria Math" w:cs="Times New Roman"/>
                      </w:rPr>
                      <m:t>4c+4z</m:t>
                    </m:r>
                  </m:den>
                </m:f>
                <m:r>
                  <w:rPr>
                    <w:rFonts w:ascii="Cambria Math" w:hAnsi="Cambria Math" w:cs="Times New Roman"/>
                  </w:rPr>
                  <m:t xml:space="preserve"> &amp;z≤</m:t>
                </m:r>
                <m:sSubSup>
                  <m:sSubSupPr>
                    <m:ctrlPr>
                      <w:rPr>
                        <w:rFonts w:ascii="Cambria Math" w:hAnsi="Cambria Math" w:cs="Times New Roman"/>
                        <w:i/>
                      </w:rPr>
                    </m:ctrlPr>
                  </m:sSubSupPr>
                  <m:e>
                    <m:r>
                      <w:rPr>
                        <w:rFonts w:ascii="Cambria Math" w:hAnsi="Cambria Math" w:cs="Times New Roman"/>
                      </w:rPr>
                      <m:t>z</m:t>
                    </m:r>
                  </m:e>
                  <m:sub>
                    <m:r>
                      <w:rPr>
                        <w:rFonts w:ascii="Cambria Math" w:hAnsi="Cambria Math" w:cs="Times New Roman"/>
                      </w:rPr>
                      <m:t>0</m:t>
                    </m:r>
                  </m:sub>
                  <m:sup>
                    <m:r>
                      <w:rPr>
                        <w:rFonts w:ascii="Cambria Math" w:hAnsi="Cambria Math" w:cs="Times New Roman"/>
                      </w:rPr>
                      <m:t>D</m:t>
                    </m:r>
                  </m:sup>
                </m:sSubSup>
              </m:e>
              <m:e>
                <m:r>
                  <w:rPr>
                    <w:rFonts w:ascii="Cambria Math" w:hAnsi="Cambria Math" w:cs="Times New Roman"/>
                  </w:rPr>
                  <m:t>&amp;</m:t>
                </m:r>
                <m:f>
                  <m:fPr>
                    <m:ctrlPr>
                      <w:rPr>
                        <w:rFonts w:ascii="Cambria Math" w:hAnsi="Cambria Math" w:cs="Times New Roman"/>
                      </w:rPr>
                    </m:ctrlPr>
                  </m:fPr>
                  <m:num>
                    <m:r>
                      <w:rPr>
                        <w:rFonts w:ascii="Cambria Math" w:hAnsi="Cambria Math" w:cs="Times New Roman"/>
                      </w:rPr>
                      <m:t>9</m:t>
                    </m:r>
                    <m:sSup>
                      <m:sSupPr>
                        <m:ctrlPr>
                          <w:rPr>
                            <w:rFonts w:ascii="Cambria Math" w:hAnsi="Cambria Math" w:cs="Times New Roman"/>
                          </w:rPr>
                        </m:ctrlPr>
                      </m:sSupPr>
                      <m:e>
                        <m:r>
                          <w:rPr>
                            <w:rFonts w:ascii="Cambria Math" w:hAnsi="Cambria Math" w:cs="Times New Roman"/>
                          </w:rPr>
                          <m:t>c</m:t>
                        </m:r>
                      </m:e>
                      <m:sup>
                        <m:r>
                          <w:rPr>
                            <w:rFonts w:ascii="Cambria Math" w:hAnsi="Cambria Math" w:cs="Times New Roman"/>
                          </w:rPr>
                          <m:t>2</m:t>
                        </m:r>
                      </m:sup>
                    </m:sSup>
                    <m:r>
                      <w:rPr>
                        <w:rFonts w:ascii="Cambria Math" w:hAnsi="Cambria Math" w:cs="Times New Roman"/>
                      </w:rPr>
                      <m:t>t+18ctz+9t</m:t>
                    </m:r>
                    <m:sSup>
                      <m:sSupPr>
                        <m:ctrlPr>
                          <w:rPr>
                            <w:rFonts w:ascii="Cambria Math" w:hAnsi="Cambria Math" w:cs="Times New Roman"/>
                          </w:rPr>
                        </m:ctrlPr>
                      </m:sSupPr>
                      <m:e>
                        <m:r>
                          <w:rPr>
                            <w:rFonts w:ascii="Cambria Math" w:hAnsi="Cambria Math" w:cs="Times New Roman"/>
                          </w:rPr>
                          <m:t>z</m:t>
                        </m:r>
                      </m:e>
                      <m:sup>
                        <m:r>
                          <w:rPr>
                            <w:rFonts w:ascii="Cambria Math" w:hAnsi="Cambria Math" w:cs="Times New Roman"/>
                          </w:rPr>
                          <m:t>2</m:t>
                        </m:r>
                      </m:sup>
                    </m:sSup>
                  </m:num>
                  <m:den>
                    <m:sSup>
                      <m:sSupPr>
                        <m:ctrlPr>
                          <w:rPr>
                            <w:rFonts w:ascii="Cambria Math" w:hAnsi="Cambria Math" w:cs="Times New Roman"/>
                          </w:rPr>
                        </m:ctrlPr>
                      </m:sSupPr>
                      <m:e>
                        <m:r>
                          <w:rPr>
                            <w:rFonts w:ascii="Cambria Math" w:hAnsi="Cambria Math" w:cs="Times New Roman"/>
                          </w:rPr>
                          <m:t>c</m:t>
                        </m:r>
                      </m:e>
                      <m:sup>
                        <m:r>
                          <w:rPr>
                            <w:rFonts w:ascii="Cambria Math" w:hAnsi="Cambria Math" w:cs="Times New Roman"/>
                          </w:rPr>
                          <m:t>2</m:t>
                        </m:r>
                      </m:sup>
                    </m:sSup>
                    <m:r>
                      <w:rPr>
                        <w:rFonts w:ascii="Cambria Math" w:hAnsi="Cambria Math" w:cs="Times New Roman"/>
                      </w:rPr>
                      <m:t>+7cm+</m:t>
                    </m:r>
                    <m:sSup>
                      <m:sSupPr>
                        <m:ctrlPr>
                          <w:rPr>
                            <w:rFonts w:ascii="Cambria Math" w:hAnsi="Cambria Math" w:cs="Times New Roman"/>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+2cz+7mz+</m:t>
                    </m:r>
                    <m:sSup>
                      <m:sSupPr>
                        <m:ctrlPr>
                          <w:rPr>
                            <w:rFonts w:ascii="Cambria Math" w:hAnsi="Cambria Math" w:cs="Times New Roman"/>
                          </w:rPr>
                        </m:ctrlPr>
                      </m:sSupPr>
                      <m:e>
                        <m:r>
                          <w:rPr>
                            <w:rFonts w:ascii="Cambria Math" w:hAnsi="Cambria Math" w:cs="Times New Roman"/>
                          </w:rPr>
                          <m:t>z</m:t>
                        </m:r>
                      </m:e>
                      <m:sup>
                        <m:r>
                          <w:rPr>
                            <w:rFonts w:ascii="Cambria Math" w:hAnsi="Cambria Math" w:cs="Times New Roman"/>
                          </w:rPr>
                          <m:t>2</m:t>
                        </m:r>
                      </m:sup>
                    </m:sSup>
                  </m:den>
                </m:f>
                <m:r>
                  <w:rPr>
                    <w:rFonts w:ascii="Cambria Math" w:hAnsi="Cambria Math" w:cs="Times New Roman"/>
                  </w:rPr>
                  <m:t xml:space="preserve"> &amp;z&gt;</m:t>
                </m:r>
                <m:sSubSup>
                  <m:sSubSupPr>
                    <m:ctrlPr>
                      <w:rPr>
                        <w:rFonts w:ascii="Cambria Math" w:hAnsi="Cambria Math" w:cs="Times New Roman"/>
                        <w:i/>
                      </w:rPr>
                    </m:ctrlPr>
                  </m:sSubSupPr>
                  <m:e>
                    <m:r>
                      <w:rPr>
                        <w:rFonts w:ascii="Cambria Math" w:hAnsi="Cambria Math" w:cs="Times New Roman"/>
                      </w:rPr>
                      <m:t>z</m:t>
                    </m:r>
                  </m:e>
                  <m:sub>
                    <m:r>
                      <w:rPr>
                        <w:rFonts w:ascii="Cambria Math" w:hAnsi="Cambria Math" w:cs="Times New Roman"/>
                      </w:rPr>
                      <m:t>0</m:t>
                    </m:r>
                  </m:sub>
                  <m:sup>
                    <m:r>
                      <w:rPr>
                        <w:rFonts w:ascii="Cambria Math" w:hAnsi="Cambria Math" w:cs="Times New Roman"/>
                      </w:rPr>
                      <m:t>D</m:t>
                    </m:r>
                  </m:sup>
                </m:sSubSup>
              </m:e>
            </m:eqArr>
          </m:e>
        </m:d>
      </m:oMath>
      <w:r>
        <w:rPr>
          <w:rFonts w:ascii="Times New Roman" w:hAnsi="Times New Roman" w:cs="Times New Roman" w:hint="eastAsia"/>
        </w:rPr>
        <w:t xml:space="preserve"> (</w:t>
      </w:r>
      <m:oMath>
        <m:r>
          <w:rPr>
            <w:rFonts w:ascii="Cambria Math" w:hAnsi="Cambria Math" w:cs="Times New Roman"/>
          </w:rPr>
          <m:t>&lt;t</m:t>
        </m:r>
      </m:oMath>
      <w:r>
        <w:rPr>
          <w:rFonts w:ascii="Times New Roman" w:hAnsi="Times New Roman" w:cs="Times New Roman" w:hint="eastAsia"/>
        </w:rPr>
        <w:t>) and</w:t>
      </w:r>
      <w:r w:rsidRPr="00B94DAB">
        <w:rPr>
          <w:rFonts w:ascii="Times New Roman" w:hAnsi="Times New Roman" w:cs="Times New Roman"/>
        </w:rPr>
        <w:t xml:space="preserve"> </w:t>
      </w:r>
      <m:oMath>
        <m:sSubSup>
          <m:sSubSupPr>
            <m:ctrlPr>
              <w:rPr>
                <w:rFonts w:ascii="Cambria Math" w:hAnsi="Cambria Math" w:cs="Times New Roman"/>
                <w:i/>
              </w:rPr>
            </m:ctrlPr>
          </m:sSubSupPr>
          <m:e>
            <m:r>
              <w:rPr>
                <w:rFonts w:ascii="Cambria Math" w:hAnsi="Cambria Math" w:cs="Times New Roman"/>
              </w:rPr>
              <m:t>z</m:t>
            </m:r>
          </m:e>
          <m:sub>
            <m:r>
              <w:rPr>
                <w:rFonts w:ascii="Cambria Math" w:hAnsi="Cambria Math" w:cs="Times New Roman"/>
              </w:rPr>
              <m:t>0</m:t>
            </m:r>
          </m:sub>
          <m:sup>
            <m:r>
              <w:rPr>
                <w:rFonts w:ascii="Cambria Math" w:hAnsi="Cambria Math" w:cs="Times New Roman"/>
              </w:rPr>
              <m:t>D</m:t>
            </m:r>
          </m:sup>
        </m:sSubSup>
      </m:oMath>
      <w:r w:rsidRPr="00B94DAB">
        <w:rPr>
          <w:rFonts w:ascii="Times New Roman" w:hAnsi="Times New Roman" w:cs="Times New Roman"/>
        </w:rPr>
        <w:t xml:space="preserve"> solves </w:t>
      </w:r>
      <m:oMath>
        <m:r>
          <w:rPr>
            <w:rFonts w:ascii="Cambria Math" w:hAnsi="Cambria Math" w:cs="Times New Roman"/>
          </w:rPr>
          <m:t>32</m:t>
        </m:r>
        <m:sSup>
          <m:sSupPr>
            <m:ctrlPr>
              <w:rPr>
                <w:rFonts w:ascii="Cambria Math" w:hAnsi="Cambria Math" w:cs="Times New Roman"/>
              </w:rPr>
            </m:ctrlPr>
          </m:sSupPr>
          <m:e>
            <m:r>
              <w:rPr>
                <w:rFonts w:ascii="Cambria Math" w:hAnsi="Cambria Math" w:cs="Times New Roman"/>
              </w:rPr>
              <m:t>c</m:t>
            </m:r>
          </m:e>
          <m:sup>
            <m:r>
              <w:rPr>
                <w:rFonts w:ascii="Cambria Math" w:hAnsi="Cambria Math" w:cs="Times New Roman"/>
              </w:rPr>
              <m:t>3</m:t>
            </m:r>
          </m:sup>
        </m:sSup>
        <m: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m</m:t>
            </m:r>
          </m:e>
          <m:sup>
            <m:r>
              <w:rPr>
                <w:rFonts w:ascii="Cambria Math" w:hAnsi="Cambria Math" w:cs="Times New Roman"/>
              </w:rPr>
              <m:t>3</m:t>
            </m:r>
          </m:sup>
        </m:sSup>
        <m:r>
          <w:rPr>
            <w:rFonts w:ascii="Cambria Math" w:hAnsi="Cambria Math" w:cs="Times New Roman"/>
          </w:rPr>
          <m:t>+3c</m:t>
        </m:r>
        <m:d>
          <m:dPr>
            <m:ctrlPr>
              <w:rPr>
                <w:rFonts w:ascii="Cambria Math" w:hAnsi="Cambria Math" w:cs="Times New Roman"/>
                <w:i/>
              </w:rPr>
            </m:ctrlPr>
          </m:dPr>
          <m:e>
            <m:r>
              <w:rPr>
                <w:rFonts w:ascii="Cambria Math" w:hAnsi="Cambria Math" w:cs="Times New Roman"/>
              </w:rPr>
              <m:t>m-16z</m:t>
            </m:r>
          </m:e>
        </m:d>
        <m:d>
          <m:dPr>
            <m:ctrlPr>
              <w:rPr>
                <w:rFonts w:ascii="Cambria Math" w:hAnsi="Cambria Math" w:cs="Times New Roman"/>
                <w:i/>
              </w:rPr>
            </m:ctrlPr>
          </m:dPr>
          <m:e>
            <m:r>
              <w:rPr>
                <w:rFonts w:ascii="Cambria Math" w:hAnsi="Cambria Math" w:cs="Times New Roman"/>
              </w:rPr>
              <m:t>m-2z</m:t>
            </m:r>
          </m:e>
        </m:d>
        <m:r>
          <w:rPr>
            <w:rFonts w:ascii="Cambria Math" w:hAnsi="Cambria Math" w:cs="Times New Roman"/>
          </w:rPr>
          <m:t>+3</m:t>
        </m:r>
        <m:sSup>
          <m:sSupPr>
            <m:ctrlPr>
              <w:rPr>
                <w:rFonts w:ascii="Cambria Math" w:hAnsi="Cambria Math" w:cs="Times New Roman"/>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z-27m</m:t>
        </m:r>
        <m:sSup>
          <m:sSupPr>
            <m:ctrlPr>
              <w:rPr>
                <w:rFonts w:ascii="Cambria Math" w:hAnsi="Cambria Math" w:cs="Times New Roman"/>
              </w:rPr>
            </m:ctrlPr>
          </m:sSupPr>
          <m:e>
            <m:r>
              <w:rPr>
                <w:rFonts w:ascii="Cambria Math" w:hAnsi="Cambria Math" w:cs="Times New Roman"/>
              </w:rPr>
              <m:t>z</m:t>
            </m:r>
          </m:e>
          <m:sup>
            <m:r>
              <w:rPr>
                <w:rFonts w:ascii="Cambria Math" w:hAnsi="Cambria Math" w:cs="Times New Roman"/>
              </w:rPr>
              <m:t>2</m:t>
            </m:r>
          </m:sup>
        </m:sSup>
        <m:r>
          <w:rPr>
            <w:rFonts w:ascii="Cambria Math" w:hAnsi="Cambria Math" w:cs="Times New Roman"/>
          </w:rPr>
          <m:t>+32</m:t>
        </m:r>
        <m:sSup>
          <m:sSupPr>
            <m:ctrlPr>
              <w:rPr>
                <w:rFonts w:ascii="Cambria Math" w:hAnsi="Cambria Math" w:cs="Times New Roman"/>
              </w:rPr>
            </m:ctrlPr>
          </m:sSupPr>
          <m:e>
            <m:r>
              <w:rPr>
                <w:rFonts w:ascii="Cambria Math" w:hAnsi="Cambria Math" w:cs="Times New Roman"/>
              </w:rPr>
              <m:t>z</m:t>
            </m:r>
          </m:e>
          <m:sup>
            <m:r>
              <w:rPr>
                <w:rFonts w:ascii="Cambria Math" w:hAnsi="Cambria Math" w:cs="Times New Roman"/>
              </w:rPr>
              <m:t>3</m:t>
            </m:r>
          </m:sup>
        </m:sSup>
        <m:r>
          <w:rPr>
            <w:rFonts w:ascii="Cambria Math" w:hAnsi="Cambria Math" w:cs="Times New Roman"/>
          </w:rPr>
          <m:t>+</m:t>
        </m:r>
        <m:sSup>
          <m:sSupPr>
            <m:ctrlPr>
              <w:rPr>
                <w:rFonts w:ascii="Cambria Math" w:hAnsi="Cambria Math" w:cs="Times New Roman"/>
              </w:rPr>
            </m:ctrlPr>
          </m:sSupPr>
          <m:e>
            <m:r>
              <w:rPr>
                <w:rFonts w:ascii="Cambria Math" w:hAnsi="Cambria Math" w:cs="Times New Roman"/>
              </w:rPr>
              <m:t>c</m:t>
            </m:r>
          </m:e>
          <m:sup>
            <m:r>
              <w:rPr>
                <w:rFonts w:ascii="Cambria Math" w:hAnsi="Cambria Math" w:cs="Times New Roman"/>
              </w:rPr>
              <m:t>2</m:t>
            </m:r>
          </m:sup>
        </m:sSup>
        <m:d>
          <m:dPr>
            <m:ctrlPr>
              <w:rPr>
                <w:rFonts w:ascii="Cambria Math" w:hAnsi="Cambria Math" w:cs="Times New Roman"/>
                <w:i/>
              </w:rPr>
            </m:ctrlPr>
          </m:dPr>
          <m:e>
            <m:r>
              <w:rPr>
                <w:rFonts w:ascii="Cambria Math" w:hAnsi="Cambria Math" w:cs="Times New Roman"/>
              </w:rPr>
              <m:t>96z-27m</m:t>
            </m:r>
          </m:e>
        </m:d>
        <m:r>
          <w:rPr>
            <w:rFonts w:ascii="Cambria Math" w:hAnsi="Cambria Math" w:cs="Times New Roman"/>
          </w:rPr>
          <m:t>=0</m:t>
        </m:r>
      </m:oMath>
      <w:r w:rsidRPr="00B94DAB">
        <w:rPr>
          <w:rFonts w:ascii="Times New Roman" w:hAnsi="Times New Roman" w:cs="Times New Roman"/>
        </w:rPr>
        <w:t xml:space="preserve">. </w:t>
      </w:r>
      <w:r>
        <w:rPr>
          <w:rFonts w:ascii="Times New Roman" w:hAnsi="Times New Roman" w:cs="Times New Roman" w:hint="eastAsia"/>
        </w:rPr>
        <w:t xml:space="preserve">We use this constraint on </w:t>
      </w:r>
      <m:oMath>
        <m:r>
          <w:rPr>
            <w:rFonts w:ascii="Cambria Math" w:hAnsi="Cambria Math" w:cs="Times New Roman"/>
          </w:rPr>
          <m:t>β</m:t>
        </m:r>
      </m:oMath>
      <w:r w:rsidRPr="00D441CA">
        <w:rPr>
          <w:rFonts w:ascii="Times New Roman" w:hAnsi="Times New Roman" w:cs="Times New Roman"/>
        </w:rPr>
        <w:t xml:space="preserve"> in the following proof.</w:t>
      </w:r>
    </w:p>
  </w:footnote>
  <w:footnote w:id="6">
    <w:p w14:paraId="526DC481" w14:textId="33CDB689" w:rsidR="007C4887" w:rsidRPr="00C41265" w:rsidRDefault="007C4887" w:rsidP="00C41265">
      <w:pPr>
        <w:pStyle w:val="a8"/>
        <w:jc w:val="both"/>
      </w:pPr>
      <w:r w:rsidRPr="00C41265">
        <w:rPr>
          <w:rStyle w:val="aa"/>
          <w:rFonts w:ascii="Times New Roman" w:hAnsi="Times New Roman" w:cs="Times New Roman"/>
          <w:sz w:val="22"/>
          <w:szCs w:val="22"/>
        </w:rPr>
        <w:footnoteRef/>
      </w:r>
      <w:r w:rsidRPr="00C41265">
        <w:rPr>
          <w:rFonts w:ascii="Times New Roman" w:hAnsi="Times New Roman" w:cs="Times New Roman"/>
          <w:sz w:val="22"/>
          <w:szCs w:val="22"/>
        </w:rPr>
        <w:t xml:space="preserve"> </w:t>
      </w:r>
      <w:r w:rsidRPr="00C41265">
        <w:rPr>
          <w:rFonts w:ascii="Times New Roman" w:hAnsi="Times New Roman" w:cs="Times New Roman"/>
        </w:rPr>
        <w:t xml:space="preserve">Refer to </w:t>
      </w:r>
      <w:hyperlink r:id="rId1" w:history="1">
        <w:r w:rsidRPr="00C41265">
          <w:rPr>
            <w:rStyle w:val="ab"/>
            <w:rFonts w:ascii="Times New Roman" w:hAnsi="Times New Roman" w:cs="Times New Roman"/>
          </w:rPr>
          <w:t>https://support.google.com/youtube/answer/72851?sjid=8707318126629527895-NC</w:t>
        </w:r>
      </w:hyperlink>
      <w:r>
        <w:rPr>
          <w:rStyle w:val="ab"/>
          <w:rFonts w:ascii="Times New Roman" w:hAnsi="Times New Roman" w:cs="Times New Roman"/>
        </w:rPr>
        <w:t>.</w:t>
      </w:r>
    </w:p>
  </w:footnote>
  <w:footnote w:id="7">
    <w:p w14:paraId="545672C4" w14:textId="4D311C17" w:rsidR="007C4887" w:rsidRDefault="007C4887" w:rsidP="00C3664C">
      <w:pPr>
        <w:pStyle w:val="a8"/>
        <w:jc w:val="both"/>
      </w:pPr>
      <w:r w:rsidRPr="00C3664C">
        <w:rPr>
          <w:rStyle w:val="aa"/>
          <w:rFonts w:ascii="Times New Roman" w:hAnsi="Times New Roman" w:cs="Times New Roman"/>
          <w:sz w:val="22"/>
          <w:szCs w:val="22"/>
        </w:rPr>
        <w:footnoteRef/>
      </w:r>
      <w:r>
        <w:t xml:space="preserve"> </w:t>
      </w:r>
      <m:oMath>
        <m:f>
          <m:fPr>
            <m:ctrlPr>
              <w:rPr>
                <w:rFonts w:ascii="Cambria Math" w:hAnsi="Cambria Math" w:cs="Times New Roman"/>
              </w:rPr>
            </m:ctrlPr>
          </m:fPr>
          <m:num>
            <m:d>
              <m:dPr>
                <m:ctrlPr>
                  <w:rPr>
                    <w:rFonts w:ascii="Cambria Math" w:hAnsi="Cambria Math" w:cs="Times New Roman"/>
                    <w:i/>
                  </w:rPr>
                </m:ctrlPr>
              </m:dPr>
              <m:e>
                <m:r>
                  <w:rPr>
                    <w:rFonts w:ascii="Cambria Math" w:hAnsi="Cambria Math" w:cs="Times New Roman"/>
                  </w:rPr>
                  <m:t>Ft</m:t>
                </m:r>
                <m:r>
                  <m:rPr>
                    <m:lit/>
                  </m:rPr>
                  <w:rPr>
                    <w:rFonts w:ascii="Cambria Math" w:hAnsi="Cambria Math" w:cs="Times New Roman"/>
                  </w:rPr>
                  <m:t>-</m:t>
                </m:r>
                <m:r>
                  <w:rPr>
                    <w:rFonts w:ascii="Cambria Math" w:hAnsi="Cambria Math" w:cs="Times New Roman"/>
                  </w:rPr>
                  <m:t>γμ</m:t>
                </m:r>
                <m:d>
                  <m:dPr>
                    <m:ctrlPr>
                      <w:rPr>
                        <w:rFonts w:ascii="Cambria Math" w:hAnsi="Cambria Math" w:cs="Times New Roman"/>
                        <w:i/>
                      </w:rPr>
                    </m:ctrlPr>
                  </m:dPr>
                  <m:e>
                    <m:r>
                      <w:rPr>
                        <w:rFonts w:ascii="Cambria Math" w:hAnsi="Cambria Math" w:cs="Times New Roman"/>
                      </w:rPr>
                      <m:t>1-ρ</m:t>
                    </m:r>
                  </m:e>
                </m:d>
              </m:e>
            </m:d>
            <m:d>
              <m:dPr>
                <m:ctrlPr>
                  <w:rPr>
                    <w:rFonts w:ascii="Cambria Math" w:hAnsi="Cambria Math" w:cs="Times New Roman"/>
                    <w:i/>
                  </w:rPr>
                </m:ctrlPr>
              </m:dPr>
              <m:e>
                <m:r>
                  <w:rPr>
                    <w:rFonts w:ascii="Cambria Math" w:hAnsi="Cambria Math" w:cs="Times New Roman"/>
                  </w:rPr>
                  <m:t>3</m:t>
                </m:r>
                <m:d>
                  <m:dPr>
                    <m:ctrlPr>
                      <w:rPr>
                        <w:rFonts w:ascii="Cambria Math" w:hAnsi="Cambria Math" w:cs="Times New Roman"/>
                        <w:i/>
                      </w:rPr>
                    </m:ctrlPr>
                  </m:dPr>
                  <m:e>
                    <m:r>
                      <w:rPr>
                        <w:rFonts w:ascii="Cambria Math" w:hAnsi="Cambria Math" w:cs="Times New Roman"/>
                      </w:rPr>
                      <m:t>z+cρ</m:t>
                    </m:r>
                  </m:e>
                </m:d>
                <m:r>
                  <w:rPr>
                    <w:rFonts w:ascii="Cambria Math" w:hAnsi="Cambria Math" w:cs="Times New Roman"/>
                  </w:rPr>
                  <m:t>-m</m:t>
                </m:r>
              </m:e>
            </m:d>
          </m:num>
          <m:den>
            <m:r>
              <w:rPr>
                <w:rFonts w:ascii="Cambria Math" w:hAnsi="Cambria Math" w:cs="Times New Roman"/>
              </w:rPr>
              <m:t>2γ</m:t>
            </m:r>
            <m:d>
              <m:dPr>
                <m:ctrlPr>
                  <w:rPr>
                    <w:rFonts w:ascii="Cambria Math" w:hAnsi="Cambria Math" w:cs="Times New Roman"/>
                    <w:i/>
                  </w:rPr>
                </m:ctrlPr>
              </m:dPr>
              <m:e>
                <m:r>
                  <w:rPr>
                    <w:rFonts w:ascii="Cambria Math" w:hAnsi="Cambria Math" w:cs="Times New Roman"/>
                  </w:rPr>
                  <m:t>1-ρ</m:t>
                </m:r>
              </m:e>
            </m:d>
            <m:r>
              <w:rPr>
                <w:rFonts w:ascii="Cambria Math" w:hAnsi="Cambria Math" w:cs="Times New Roman"/>
              </w:rPr>
              <m:t>+Fρ</m:t>
            </m:r>
            <m:d>
              <m:dPr>
                <m:ctrlPr>
                  <w:rPr>
                    <w:rFonts w:ascii="Cambria Math" w:hAnsi="Cambria Math" w:cs="Times New Roman"/>
                    <w:i/>
                  </w:rPr>
                </m:ctrlPr>
              </m:dPr>
              <m:e>
                <m:r>
                  <w:rPr>
                    <w:rFonts w:ascii="Cambria Math" w:hAnsi="Cambria Math" w:cs="Times New Roman"/>
                  </w:rPr>
                  <m:t>m+z+cρ</m:t>
                </m:r>
              </m:e>
            </m:d>
          </m:den>
        </m:f>
        <m:r>
          <w:rPr>
            <w:rFonts w:ascii="Cambria Math" w:hAnsi="Cambria Math" w:cs="Times New Roman"/>
          </w:rPr>
          <m:t>&gt;</m:t>
        </m:r>
        <m:f>
          <m:fPr>
            <m:ctrlPr>
              <w:rPr>
                <w:rFonts w:ascii="Cambria Math" w:hAnsi="Cambria Math" w:cs="Times New Roman"/>
              </w:rPr>
            </m:ctrlPr>
          </m:fPr>
          <m:num>
            <m:d>
              <m:dPr>
                <m:ctrlPr>
                  <w:rPr>
                    <w:rFonts w:ascii="Cambria Math" w:hAnsi="Cambria Math" w:cs="Times New Roman"/>
                    <w:i/>
                  </w:rPr>
                </m:ctrlPr>
              </m:dPr>
              <m:e>
                <m:r>
                  <w:rPr>
                    <w:rFonts w:ascii="Cambria Math" w:hAnsi="Cambria Math" w:cs="Times New Roman"/>
                  </w:rPr>
                  <m:t>Ft-γμ</m:t>
                </m:r>
                <m:d>
                  <m:dPr>
                    <m:ctrlPr>
                      <w:rPr>
                        <w:rFonts w:ascii="Cambria Math" w:hAnsi="Cambria Math" w:cs="Times New Roman"/>
                        <w:i/>
                      </w:rPr>
                    </m:ctrlPr>
                  </m:dPr>
                  <m:e>
                    <m:r>
                      <w:rPr>
                        <w:rFonts w:ascii="Cambria Math" w:hAnsi="Cambria Math" w:cs="Times New Roman"/>
                      </w:rPr>
                      <m:t>1-ρ</m:t>
                    </m:r>
                  </m:e>
                </m:d>
              </m:e>
            </m:d>
            <m:d>
              <m:dPr>
                <m:ctrlPr>
                  <w:rPr>
                    <w:rFonts w:ascii="Cambria Math" w:hAnsi="Cambria Math" w:cs="Times New Roman"/>
                    <w:i/>
                  </w:rPr>
                </m:ctrlPr>
              </m:dPr>
              <m:e>
                <m:r>
                  <w:rPr>
                    <w:rFonts w:ascii="Cambria Math" w:hAnsi="Cambria Math" w:cs="Times New Roman"/>
                  </w:rPr>
                  <m:t>2z+2cρ-mρ</m:t>
                </m:r>
              </m:e>
            </m:d>
          </m:num>
          <m:den>
            <m:r>
              <w:rPr>
                <w:rFonts w:ascii="Cambria Math" w:hAnsi="Cambria Math" w:cs="Times New Roman"/>
              </w:rPr>
              <m:t>γ</m:t>
            </m:r>
            <m:d>
              <m:dPr>
                <m:ctrlPr>
                  <w:rPr>
                    <w:rFonts w:ascii="Cambria Math" w:hAnsi="Cambria Math" w:cs="Times New Roman"/>
                    <w:i/>
                  </w:rPr>
                </m:ctrlPr>
              </m:dPr>
              <m:e>
                <m:r>
                  <w:rPr>
                    <w:rFonts w:ascii="Cambria Math" w:hAnsi="Cambria Math" w:cs="Times New Roman"/>
                  </w:rPr>
                  <m:t>1-ρ</m:t>
                </m:r>
              </m:e>
            </m:d>
            <m:r>
              <w:rPr>
                <w:rFonts w:ascii="Cambria Math" w:hAnsi="Cambria Math" w:cs="Times New Roman"/>
              </w:rPr>
              <m:t>ρ+F</m:t>
            </m:r>
            <m:d>
              <m:dPr>
                <m:ctrlPr>
                  <w:rPr>
                    <w:rFonts w:ascii="Cambria Math" w:hAnsi="Cambria Math" w:cs="Times New Roman"/>
                    <w:i/>
                  </w:rPr>
                </m:ctrlPr>
              </m:dPr>
              <m:e>
                <m:r>
                  <w:rPr>
                    <w:rFonts w:ascii="Cambria Math" w:hAnsi="Cambria Math" w:cs="Times New Roman"/>
                  </w:rPr>
                  <m:t>z+cρ</m:t>
                </m:r>
              </m:e>
            </m:d>
          </m:den>
        </m:f>
      </m:oMath>
      <w:r w:rsidRPr="00C3664C">
        <w:rPr>
          <w:rFonts w:ascii="Times New Roman" w:hAnsi="Times New Roman" w:cs="Times New Roman"/>
        </w:rPr>
        <w:t xml:space="preserve"> holds when </w:t>
      </w:r>
      <m:oMath>
        <m:r>
          <w:rPr>
            <w:rFonts w:ascii="Cambria Math" w:hAnsi="Cambria Math" w:cs="Times New Roman"/>
          </w:rPr>
          <m:t>ρ=1</m:t>
        </m:r>
      </m:oMath>
      <w:r w:rsidRPr="00C3664C">
        <w:rPr>
          <w:rFonts w:ascii="Times New Roman" w:hAnsi="Times New Roman" w:cs="Times New Roman"/>
        </w:rPr>
        <w:t>.</w:t>
      </w:r>
    </w:p>
  </w:footnote>
  <w:footnote w:id="8">
    <w:p w14:paraId="7B6887C0" w14:textId="4EE3A3AE" w:rsidR="007C4887" w:rsidRDefault="007C4887" w:rsidP="00E938D0">
      <w:pPr>
        <w:pStyle w:val="a8"/>
        <w:jc w:val="both"/>
      </w:pPr>
      <w:r w:rsidRPr="00FB0FEB">
        <w:rPr>
          <w:rStyle w:val="aa"/>
          <w:rFonts w:ascii="Times New Roman" w:hAnsi="Times New Roman" w:cs="Times New Roman"/>
          <w:sz w:val="22"/>
          <w:szCs w:val="22"/>
        </w:rPr>
        <w:footnoteRef/>
      </w:r>
      <w:r>
        <w:t xml:space="preserve"> </w:t>
      </w:r>
      <m:oMath>
        <m:sSup>
          <m:sSupPr>
            <m:ctrlPr>
              <w:rPr>
                <w:rFonts w:ascii="Cambria Math" w:hAnsi="Cambria Math" w:cs="Times New Roman"/>
                <w:i/>
                <w:color w:val="000000" w:themeColor="text1"/>
              </w:rPr>
            </m:ctrlPr>
          </m:s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e>
          <m:sup>
            <m:r>
              <w:rPr>
                <w:rFonts w:ascii="Cambria Math" w:hAnsi="Cambria Math" w:cs="Times New Roman"/>
                <w:color w:val="000000" w:themeColor="text1"/>
              </w:rPr>
              <m:t>P</m:t>
            </m:r>
          </m:sup>
        </m:sSup>
      </m:oMath>
      <w:r w:rsidRPr="003E54EA">
        <w:rPr>
          <w:rFonts w:ascii="Times New Roman" w:hAnsi="Times New Roman" w:cs="Times New Roman"/>
          <w:i/>
          <w:color w:val="000000" w:themeColor="text1"/>
        </w:rPr>
        <w:t xml:space="preserve"> </w:t>
      </w:r>
      <w:r w:rsidRPr="003E54EA">
        <w:rPr>
          <w:rFonts w:ascii="Times New Roman" w:hAnsi="Times New Roman" w:cs="Times New Roman"/>
          <w:color w:val="000000" w:themeColor="text1"/>
        </w:rPr>
        <w:t>is the upper bond of the focused region and</w:t>
      </w:r>
      <w:r w:rsidRPr="003E54EA">
        <w:rPr>
          <w:rFonts w:ascii="Times New Roman" w:hAnsi="Times New Roman" w:cs="Times New Roman"/>
          <w:i/>
          <w:color w:val="000000" w:themeColor="text1"/>
        </w:rPr>
        <w:t xml:space="preserve"> </w:t>
      </w:r>
      <m:oMath>
        <m:sSup>
          <m:sSupPr>
            <m:ctrlPr>
              <w:rPr>
                <w:rFonts w:ascii="Cambria Math" w:hAnsi="Cambria Math" w:cs="Times New Roman"/>
                <w:i/>
                <w:color w:val="000000" w:themeColor="text1"/>
              </w:rPr>
            </m:ctrlPr>
          </m:s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e>
          <m:sup>
            <m:r>
              <w:rPr>
                <w:rFonts w:ascii="Cambria Math" w:hAnsi="Cambria Math" w:cs="Times New Roman"/>
                <w:color w:val="000000" w:themeColor="text1"/>
              </w:rPr>
              <m:t>P</m:t>
            </m:r>
          </m:sup>
        </m:sSup>
      </m:oMath>
      <w:r w:rsidRPr="003E54EA">
        <w:rPr>
          <w:rFonts w:ascii="Times New Roman" w:hAnsi="Times New Roman" w:cs="Times New Roman"/>
          <w:i/>
          <w:color w:val="000000" w:themeColor="text1"/>
        </w:rPr>
        <w:t xml:space="preserve"> </w:t>
      </w:r>
      <w:r w:rsidRPr="003E54EA">
        <w:rPr>
          <w:rFonts w:ascii="Times New Roman" w:hAnsi="Times New Roman" w:cs="Times New Roman"/>
          <w:color w:val="000000" w:themeColor="text1"/>
        </w:rPr>
        <w:t>solves</w:t>
      </w:r>
      <w:r w:rsidRPr="003E54EA">
        <w:rPr>
          <w:rFonts w:ascii="Times New Roman" w:hAnsi="Times New Roman" w:cs="Times New Roman"/>
          <w:i/>
          <w:color w:val="000000" w:themeColor="text1"/>
        </w:rPr>
        <w:t xml:space="preserve"> </w:t>
      </w:r>
      <m:oMath>
        <m:r>
          <w:rPr>
            <w:rFonts w:ascii="Cambria Math" w:hAnsi="Cambria Math" w:cs="Times New Roman"/>
          </w:rPr>
          <m:t>z=</m:t>
        </m:r>
        <m:r>
          <w:rPr>
            <w:rFonts w:ascii="Cambria Math" w:hAnsi="Cambria Math" w:cs="Times New Roman"/>
            <w:color w:val="000000" w:themeColor="text1"/>
          </w:rPr>
          <m:t>max⁡(</m:t>
        </m:r>
        <m:sSubSup>
          <m:sSubSupPr>
            <m:ctrlPr>
              <w:rPr>
                <w:rFonts w:ascii="Cambria Math" w:hAnsi="Cambria Math" w:cs="Times New Roman"/>
                <w:i/>
                <w:color w:val="000000" w:themeColor="text1"/>
              </w:rPr>
            </m:ctrlPr>
          </m:sSubSupPr>
          <m:e>
            <m:r>
              <w:rPr>
                <w:rFonts w:ascii="Cambria Math" w:hAnsi="Cambria Math" w:cs="Times New Roman"/>
                <w:color w:val="000000" w:themeColor="text1"/>
              </w:rPr>
              <m:t>z</m:t>
            </m:r>
          </m:e>
          <m:sub>
            <m:r>
              <w:rPr>
                <w:rFonts w:ascii="Cambria Math" w:hAnsi="Cambria Math" w:cs="Times New Roman"/>
                <w:color w:val="000000" w:themeColor="text1"/>
              </w:rPr>
              <m:t>0</m:t>
            </m:r>
          </m:sub>
          <m:sup>
            <m:r>
              <w:rPr>
                <w:rFonts w:ascii="Cambria Math" w:hAnsi="Cambria Math" w:cs="Times New Roman"/>
                <w:color w:val="000000" w:themeColor="text1"/>
              </w:rPr>
              <m:t>P</m:t>
            </m:r>
          </m:sup>
        </m:sSubSup>
        <m:r>
          <w:rPr>
            <w:rFonts w:ascii="Cambria Math" w:hAnsi="Cambria Math" w:cs="Times New Roman"/>
            <w:color w:val="000000" w:themeColor="text1"/>
          </w:rPr>
          <m:t xml:space="preserve">-cρ, </m:t>
        </m:r>
        <m:sSubSup>
          <m:sSubSupPr>
            <m:ctrlPr>
              <w:rPr>
                <w:rFonts w:ascii="Cambria Math" w:hAnsi="Cambria Math" w:cs="Times New Roman"/>
                <w:i/>
                <w:color w:val="000000" w:themeColor="text1"/>
              </w:rPr>
            </m:ctrlPr>
          </m:sSub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z</m:t>
                    </m:r>
                  </m:e>
                </m:acc>
              </m:e>
            </m:acc>
          </m:e>
          <m:sub>
            <m:r>
              <w:rPr>
                <w:rFonts w:ascii="Cambria Math" w:hAnsi="Cambria Math" w:cs="Times New Roman"/>
                <w:color w:val="000000" w:themeColor="text1"/>
              </w:rPr>
              <m:t>1</m:t>
            </m:r>
          </m:sub>
          <m:sup>
            <m:r>
              <w:rPr>
                <w:rFonts w:ascii="Cambria Math" w:hAnsi="Cambria Math" w:cs="Times New Roman"/>
                <w:color w:val="000000" w:themeColor="text1"/>
              </w:rPr>
              <m:t>P</m:t>
            </m:r>
          </m:sup>
        </m:sSubSup>
        <m:r>
          <w:rPr>
            <w:rFonts w:ascii="Cambria Math" w:hAnsi="Cambria Math" w:cs="Times New Roman"/>
            <w:color w:val="000000" w:themeColor="text1"/>
          </w:rPr>
          <m:t>,</m:t>
        </m:r>
        <m:f>
          <m:fPr>
            <m:ctrlPr>
              <w:rPr>
                <w:rFonts w:ascii="Cambria Math" w:hAnsi="Cambria Math" w:cs="Times New Roman"/>
                <w:color w:val="000000" w:themeColor="text1"/>
              </w:rPr>
            </m:ctrlPr>
          </m:fPr>
          <m:num>
            <m:r>
              <w:rPr>
                <w:rFonts w:ascii="Cambria Math" w:hAnsi="Cambria Math" w:cs="Times New Roman"/>
                <w:color w:val="000000" w:themeColor="text1"/>
              </w:rPr>
              <m:t>Fβ(m+β)ρ</m:t>
            </m:r>
          </m:num>
          <m:den>
            <m:r>
              <w:rPr>
                <w:rFonts w:ascii="Cambria Math" w:hAnsi="Cambria Math" w:cs="Times New Roman"/>
                <w:color w:val="000000" w:themeColor="text1"/>
              </w:rPr>
              <m:t>Ft-γμ(1-ρ)</m:t>
            </m:r>
          </m:den>
        </m:f>
        <m:r>
          <w:rPr>
            <w:rFonts w:ascii="Cambria Math" w:hAnsi="Cambria Math" w:cs="Times New Roman"/>
            <w:color w:val="000000" w:themeColor="text1"/>
          </w:rPr>
          <m:t>-2cρ)</m:t>
        </m:r>
      </m:oMath>
      <w:r w:rsidRPr="003E54EA">
        <w:rPr>
          <w:rFonts w:ascii="Times New Roman" w:hAnsi="Times New Roman" w:cs="Times New Roman"/>
          <w:color w:val="000000" w:themeColor="text1"/>
        </w:rPr>
        <w:t>.</w:t>
      </w:r>
    </w:p>
  </w:footnote>
  <w:footnote w:id="9">
    <w:p w14:paraId="280D942B" w14:textId="3B9A555B" w:rsidR="007C4887" w:rsidRDefault="007C4887" w:rsidP="001227BA">
      <w:pPr>
        <w:pStyle w:val="a8"/>
        <w:jc w:val="both"/>
      </w:pPr>
      <w:r w:rsidRPr="00025168">
        <w:rPr>
          <w:rStyle w:val="aa"/>
          <w:rFonts w:ascii="Times New Roman" w:hAnsi="Times New Roman" w:cs="Times New Roman"/>
          <w:sz w:val="22"/>
          <w:szCs w:val="22"/>
        </w:rPr>
        <w:footnoteRef/>
      </w:r>
      <w:r w:rsidRPr="00025168">
        <w:rPr>
          <w:rFonts w:ascii="Times New Roman" w:hAnsi="Times New Roman" w:cs="Times New Roman"/>
          <w:sz w:val="22"/>
          <w:szCs w:val="22"/>
        </w:rPr>
        <w:t xml:space="preserve"> </w:t>
      </w:r>
      <w:r>
        <w:rPr>
          <w:rFonts w:ascii="Times New Roman" w:hAnsi="Times New Roman" w:cs="Times New Roman"/>
        </w:rPr>
        <w:t>Our f</w:t>
      </w:r>
      <w:r>
        <w:rPr>
          <w:rFonts w:ascii="Times New Roman" w:hAnsi="Times New Roman" w:cs="Times New Roman" w:hint="eastAsia"/>
        </w:rPr>
        <w:t>ocused</w:t>
      </w:r>
      <w:r>
        <w:rPr>
          <w:rFonts w:ascii="Times New Roman" w:hAnsi="Times New Roman" w:cs="Times New Roman"/>
        </w:rPr>
        <w:t xml:space="preserve"> region</w:t>
      </w:r>
      <w:r w:rsidRPr="00CC3407">
        <w:rPr>
          <w:rFonts w:ascii="Times New Roman" w:hAnsi="Times New Roman" w:cs="Times New Roman"/>
        </w:rPr>
        <w:t xml:space="preserve"> </w:t>
      </w:r>
      <w:r>
        <w:rPr>
          <w:rFonts w:ascii="Times New Roman" w:hAnsi="Times New Roman" w:cs="Times New Roman"/>
        </w:rPr>
        <w:t xml:space="preserve">put constraint on </w:t>
      </w:r>
      <m:oMath>
        <m:r>
          <w:rPr>
            <w:rFonts w:ascii="Cambria Math" w:hAnsi="Cambria Math" w:cs="Times New Roman"/>
          </w:rPr>
          <m:t>β</m:t>
        </m:r>
      </m:oMath>
      <w:r>
        <w:rPr>
          <w:rFonts w:ascii="Times New Roman" w:hAnsi="Times New Roman" w:cs="Times New Roman" w:hint="eastAsia"/>
        </w:rPr>
        <w:t>,</w:t>
      </w:r>
      <w:r>
        <w:rPr>
          <w:rFonts w:ascii="Times New Roman" w:hAnsi="Times New Roman" w:cs="Times New Roman"/>
        </w:rPr>
        <w:t xml:space="preserve"> given by</w:t>
      </w:r>
      <w:r w:rsidRPr="00025168">
        <w:rPr>
          <w:rFonts w:ascii="Times New Roman" w:hAnsi="Times New Roman" w:cs="Times New Roman"/>
        </w:rPr>
        <w:t xml:space="preserve"> </w:t>
      </w:r>
      <m:oMath>
        <m:r>
          <m:rPr>
            <m:sty m:val="p"/>
          </m:rPr>
          <w:rPr>
            <w:rFonts w:ascii="Cambria Math" w:hAnsi="Cambria Math" w:cs="Times New Roman"/>
          </w:rPr>
          <m:t>max⁡(</m:t>
        </m:r>
        <m:f>
          <m:fPr>
            <m:ctrlPr>
              <w:rPr>
                <w:rFonts w:ascii="Cambria Math" w:hAnsi="Cambria Math" w:cs="Times New Roman"/>
              </w:rPr>
            </m:ctrlPr>
          </m:fPr>
          <m:num>
            <m:r>
              <w:rPr>
                <w:rFonts w:ascii="Cambria Math" w:hAnsi="Cambria Math" w:cs="Times New Roman"/>
              </w:rPr>
              <m:t>t</m:t>
            </m:r>
            <m:d>
              <m:dPr>
                <m:begChr m:val="["/>
                <m:endChr m:val="]"/>
                <m:ctrlPr>
                  <w:rPr>
                    <w:rFonts w:ascii="Cambria Math" w:hAnsi="Cambria Math" w:cs="Times New Roman"/>
                    <w:i/>
                  </w:rPr>
                </m:ctrlPr>
              </m:dPr>
              <m:e>
                <m:r>
                  <w:rPr>
                    <w:rFonts w:ascii="Cambria Math" w:hAnsi="Cambria Math" w:cs="Times New Roman"/>
                  </w:rPr>
                  <m:t>3</m:t>
                </m:r>
                <m:d>
                  <m:dPr>
                    <m:ctrlPr>
                      <w:rPr>
                        <w:rFonts w:ascii="Cambria Math" w:hAnsi="Cambria Math" w:cs="Times New Roman"/>
                        <w:i/>
                      </w:rPr>
                    </m:ctrlPr>
                  </m:dPr>
                  <m:e>
                    <m:r>
                      <w:rPr>
                        <w:rFonts w:ascii="Cambria Math" w:hAnsi="Cambria Math" w:cs="Times New Roman"/>
                      </w:rPr>
                      <m:t>c+z</m:t>
                    </m:r>
                  </m:e>
                </m:d>
                <m:r>
                  <w:rPr>
                    <w:rFonts w:ascii="Cambria Math" w:hAnsi="Cambria Math" w:cs="Times New Roman"/>
                  </w:rPr>
                  <m:t>-m</m:t>
                </m:r>
              </m:e>
            </m:d>
          </m:num>
          <m:den>
            <m:r>
              <w:rPr>
                <w:rFonts w:ascii="Cambria Math" w:hAnsi="Cambria Math" w:cs="Times New Roman"/>
              </w:rPr>
              <m:t>m+c+z</m:t>
            </m:r>
          </m:den>
        </m:f>
        <m:r>
          <w:rPr>
            <w:rFonts w:ascii="Cambria Math" w:hAnsi="Cambria Math" w:cs="Times New Roman"/>
          </w:rPr>
          <m:t>,</m:t>
        </m:r>
        <m:f>
          <m:fPr>
            <m:ctrlPr>
              <w:rPr>
                <w:rFonts w:ascii="Cambria Math" w:hAnsi="Cambria Math" w:cs="Times New Roman"/>
              </w:rPr>
            </m:ctrlPr>
          </m:fPr>
          <m:num>
            <m:r>
              <w:rPr>
                <w:rFonts w:ascii="Cambria Math" w:hAnsi="Cambria Math" w:cs="Times New Roman"/>
              </w:rPr>
              <m:t>t</m:t>
            </m:r>
            <m:d>
              <m:dPr>
                <m:ctrlPr>
                  <w:rPr>
                    <w:rFonts w:ascii="Cambria Math" w:hAnsi="Cambria Math" w:cs="Times New Roman"/>
                    <w:i/>
                  </w:rPr>
                </m:ctrlPr>
              </m:dPr>
              <m:e>
                <m:r>
                  <w:rPr>
                    <w:rFonts w:ascii="Cambria Math" w:hAnsi="Cambria Math" w:cs="Times New Roman"/>
                  </w:rPr>
                  <m:t>c+z</m:t>
                </m:r>
              </m:e>
            </m:d>
            <m:d>
              <m:dPr>
                <m:ctrlPr>
                  <w:rPr>
                    <w:rFonts w:ascii="Cambria Math" w:hAnsi="Cambria Math" w:cs="Times New Roman"/>
                    <w:i/>
                  </w:rPr>
                </m:ctrlPr>
              </m:dPr>
              <m:e>
                <m:r>
                  <w:rPr>
                    <w:rFonts w:ascii="Cambria Math" w:hAnsi="Cambria Math" w:cs="Times New Roman"/>
                  </w:rPr>
                  <m:t>2c+2ξ-m+2z</m:t>
                </m:r>
              </m:e>
            </m:d>
          </m:num>
          <m:den>
            <m:sSup>
              <m:sSupPr>
                <m:ctrlPr>
                  <w:rPr>
                    <w:rFonts w:ascii="Cambria Math" w:hAnsi="Cambria Math" w:cs="Times New Roman"/>
                  </w:rPr>
                </m:ctrlPr>
              </m:sSupPr>
              <m:e>
                <m:r>
                  <w:rPr>
                    <w:rFonts w:ascii="Cambria Math" w:hAnsi="Cambria Math" w:cs="Times New Roman"/>
                  </w:rPr>
                  <m:t>c</m:t>
                </m:r>
              </m:e>
              <m:sup>
                <m:r>
                  <w:rPr>
                    <w:rFonts w:ascii="Cambria Math" w:hAnsi="Cambria Math" w:cs="Times New Roman"/>
                  </w:rPr>
                  <m:t>2</m:t>
                </m:r>
              </m:sup>
            </m:sSup>
            <m:r>
              <w:rPr>
                <w:rFonts w:ascii="Cambria Math" w:hAnsi="Cambria Math" w:cs="Times New Roman"/>
              </w:rPr>
              <m:t>+3cξ+2</m:t>
            </m:r>
            <m:sSup>
              <m:sSupPr>
                <m:ctrlPr>
                  <w:rPr>
                    <w:rFonts w:ascii="Cambria Math" w:hAnsi="Cambria Math" w:cs="Times New Roman"/>
                  </w:rPr>
                </m:ctrlPr>
              </m:sSupPr>
              <m:e>
                <m:r>
                  <w:rPr>
                    <w:rFonts w:ascii="Cambria Math" w:hAnsi="Cambria Math" w:cs="Times New Roman"/>
                  </w:rPr>
                  <m:t>ξ</m:t>
                </m:r>
              </m:e>
              <m:sup>
                <m:r>
                  <w:rPr>
                    <w:rFonts w:ascii="Cambria Math" w:hAnsi="Cambria Math" w:cs="Times New Roman"/>
                  </w:rPr>
                  <m:t>2</m:t>
                </m:r>
              </m:sup>
            </m:sSup>
            <m:r>
              <w:rPr>
                <w:rFonts w:ascii="Cambria Math" w:hAnsi="Cambria Math" w:cs="Times New Roman"/>
              </w:rPr>
              <m:t>-ξm+2cz+3ξz+</m:t>
            </m:r>
            <m:sSup>
              <m:sSupPr>
                <m:ctrlPr>
                  <w:rPr>
                    <w:rFonts w:ascii="Cambria Math" w:hAnsi="Cambria Math" w:cs="Times New Roman"/>
                  </w:rPr>
                </m:ctrlPr>
              </m:sSupPr>
              <m:e>
                <m:r>
                  <w:rPr>
                    <w:rFonts w:ascii="Cambria Math" w:hAnsi="Cambria Math" w:cs="Times New Roman"/>
                  </w:rPr>
                  <m:t>z</m:t>
                </m:r>
              </m:e>
              <m:sup>
                <m:r>
                  <w:rPr>
                    <w:rFonts w:ascii="Cambria Math" w:hAnsi="Cambria Math" w:cs="Times New Roman"/>
                  </w:rPr>
                  <m:t>2</m:t>
                </m:r>
              </m:sup>
            </m:sSup>
          </m:den>
        </m:f>
        <m:r>
          <w:rPr>
            <w:rFonts w:ascii="Cambria Math" w:hAnsi="Cambria Math" w:cs="Times New Roman"/>
          </w:rPr>
          <m:t>)&lt;β&lt;</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e>
          <m:sup>
            <m:r>
              <w:rPr>
                <w:rFonts w:ascii="Cambria Math" w:hAnsi="Cambria Math" w:cs="Times New Roman"/>
              </w:rPr>
              <m:t>C</m:t>
            </m:r>
          </m:sup>
        </m:sSup>
        <m:r>
          <m:rPr>
            <m:sty m:val="p"/>
          </m:rPr>
          <w:rPr>
            <w:rFonts w:ascii="Cambria Math" w:hAnsi="Cambria Math" w:cs="Times New Roman"/>
          </w:rPr>
          <m:t xml:space="preserve">, where </m:t>
        </m:r>
        <m:sSup>
          <m:sSupPr>
            <m:ctrlPr>
              <w:rPr>
                <w:rFonts w:ascii="Cambria Math" w:hAnsi="Cambria Math" w:cs="Times New Roman"/>
                <w:i/>
              </w:rPr>
            </m:ctrlPr>
          </m:sSupPr>
          <m:e>
            <m:acc>
              <m:accPr>
                <m:chr m:val="̅"/>
                <m:ctrlPr>
                  <w:rPr>
                    <w:rFonts w:ascii="Cambria Math" w:hAnsi="Cambria Math" w:cs="Times New Roman"/>
                    <w:i/>
                  </w:rPr>
                </m:ctrlPr>
              </m:accPr>
              <m:e>
                <m:r>
                  <w:rPr>
                    <w:rFonts w:ascii="Cambria Math" w:hAnsi="Cambria Math" w:cs="Times New Roman"/>
                  </w:rPr>
                  <m:t>β</m:t>
                </m:r>
              </m:e>
            </m:acc>
            <m:ctrlPr>
              <w:rPr>
                <w:rFonts w:ascii="Cambria Math" w:hAnsi="Cambria Math" w:cs="Times New Roman"/>
              </w:rPr>
            </m:ctrlPr>
          </m:e>
          <m:sup>
            <m:r>
              <w:rPr>
                <w:rFonts w:ascii="Cambria Math" w:hAnsi="Cambria Math" w:cs="Times New Roman"/>
              </w:rPr>
              <m:t>C</m:t>
            </m:r>
          </m:sup>
        </m:sSup>
        <m:r>
          <w:rPr>
            <w:rFonts w:ascii="Cambria Math" w:hAnsi="Cambria Math" w:cs="Times New Roman"/>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&amp;</m:t>
                </m:r>
                <m:f>
                  <m:fPr>
                    <m:ctrlPr>
                      <w:rPr>
                        <w:rFonts w:ascii="Cambria Math" w:hAnsi="Cambria Math" w:cs="Times New Roman"/>
                      </w:rPr>
                    </m:ctrlPr>
                  </m:fPr>
                  <m:num>
                    <m:r>
                      <w:rPr>
                        <w:rFonts w:ascii="Cambria Math" w:hAnsi="Cambria Math" w:cs="Times New Roman"/>
                      </w:rPr>
                      <m:t>t(c+z)(4c+2ξ-m+4z)</m:t>
                    </m:r>
                  </m:num>
                  <m:den>
                    <m:r>
                      <w:rPr>
                        <w:rFonts w:ascii="Cambria Math" w:hAnsi="Cambria Math" w:cs="Times New Roman"/>
                      </w:rPr>
                      <m:t>4</m:t>
                    </m:r>
                    <m:sSup>
                      <m:sSupPr>
                        <m:ctrlPr>
                          <w:rPr>
                            <w:rFonts w:ascii="Cambria Math" w:hAnsi="Cambria Math" w:cs="Times New Roman"/>
                          </w:rPr>
                        </m:ctrlPr>
                      </m:sSupPr>
                      <m:e>
                        <m:r>
                          <w:rPr>
                            <w:rFonts w:ascii="Cambria Math" w:hAnsi="Cambria Math" w:cs="Times New Roman"/>
                          </w:rPr>
                          <m:t>c</m:t>
                        </m:r>
                      </m:e>
                      <m:sup>
                        <m:r>
                          <w:rPr>
                            <w:rFonts w:ascii="Cambria Math" w:hAnsi="Cambria Math" w:cs="Times New Roman"/>
                          </w:rPr>
                          <m:t>2</m:t>
                        </m:r>
                      </m:sup>
                    </m:sSup>
                    <m:r>
                      <w:rPr>
                        <w:rFonts w:ascii="Cambria Math" w:hAnsi="Cambria Math" w:cs="Times New Roman"/>
                      </w:rPr>
                      <m:t>+6cξ+2</m:t>
                    </m:r>
                    <m:sSup>
                      <m:sSupPr>
                        <m:ctrlPr>
                          <w:rPr>
                            <w:rFonts w:ascii="Cambria Math" w:hAnsi="Cambria Math" w:cs="Times New Roman"/>
                          </w:rPr>
                        </m:ctrlPr>
                      </m:sSupPr>
                      <m:e>
                        <m:r>
                          <w:rPr>
                            <w:rFonts w:ascii="Cambria Math" w:hAnsi="Cambria Math" w:cs="Times New Roman"/>
                          </w:rPr>
                          <m:t>ξ</m:t>
                        </m:r>
                      </m:e>
                      <m:sup>
                        <m:r>
                          <w:rPr>
                            <w:rFonts w:ascii="Cambria Math" w:hAnsi="Cambria Math" w:cs="Times New Roman"/>
                          </w:rPr>
                          <m:t>2</m:t>
                        </m:r>
                      </m:sup>
                    </m:sSup>
                    <m:r>
                      <w:rPr>
                        <w:rFonts w:ascii="Cambria Math" w:hAnsi="Cambria Math" w:cs="Times New Roman"/>
                      </w:rPr>
                      <m:t>-ξm+8cz+6ξz+4</m:t>
                    </m:r>
                    <m:sSup>
                      <m:sSupPr>
                        <m:ctrlPr>
                          <w:rPr>
                            <w:rFonts w:ascii="Cambria Math" w:hAnsi="Cambria Math" w:cs="Times New Roman"/>
                          </w:rPr>
                        </m:ctrlPr>
                      </m:sSupPr>
                      <m:e>
                        <m:r>
                          <w:rPr>
                            <w:rFonts w:ascii="Cambria Math" w:hAnsi="Cambria Math" w:cs="Times New Roman"/>
                          </w:rPr>
                          <m:t>z</m:t>
                        </m:r>
                      </m:e>
                      <m:sup>
                        <m:r>
                          <w:rPr>
                            <w:rFonts w:ascii="Cambria Math" w:hAnsi="Cambria Math" w:cs="Times New Roman"/>
                          </w:rPr>
                          <m:t>2</m:t>
                        </m:r>
                      </m:sup>
                    </m:sSup>
                  </m:den>
                </m:f>
                <m:r>
                  <w:rPr>
                    <w:rFonts w:ascii="Cambria Math" w:hAnsi="Cambria Math" w:cs="Times New Roman"/>
                  </w:rPr>
                  <m:t xml:space="preserve"> &amp;z≤</m:t>
                </m:r>
                <m:f>
                  <m:fPr>
                    <m:ctrlPr>
                      <w:rPr>
                        <w:rFonts w:ascii="Cambria Math" w:hAnsi="Cambria Math" w:cs="Times New Roman"/>
                      </w:rPr>
                    </m:ctrlPr>
                  </m:fPr>
                  <m:num>
                    <m:r>
                      <w:rPr>
                        <w:rFonts w:ascii="Cambria Math" w:hAnsi="Cambria Math" w:cs="Times New Roman"/>
                      </w:rPr>
                      <m:t>1</m:t>
                    </m:r>
                  </m:num>
                  <m:den>
                    <m:r>
                      <w:rPr>
                        <w:rFonts w:ascii="Cambria Math" w:hAnsi="Cambria Math" w:cs="Times New Roman"/>
                      </w:rPr>
                      <m:t>2</m:t>
                    </m:r>
                  </m:den>
                </m:f>
                <m:r>
                  <w:rPr>
                    <w:rFonts w:ascii="Cambria Math" w:hAnsi="Cambria Math" w:cs="Times New Roman"/>
                  </w:rPr>
                  <m:t>(m-2(c+ξ))</m:t>
                </m:r>
              </m:e>
              <m:e>
                <m:r>
                  <w:rPr>
                    <w:rFonts w:ascii="Cambria Math" w:hAnsi="Cambria Math" w:cs="Times New Roman"/>
                  </w:rPr>
                  <m:t>&amp;</m:t>
                </m:r>
                <m:f>
                  <m:fPr>
                    <m:ctrlPr>
                      <w:rPr>
                        <w:rFonts w:ascii="Cambria Math" w:hAnsi="Cambria Math" w:cs="Times New Roman"/>
                        <w:i/>
                      </w:rPr>
                    </m:ctrlPr>
                  </m:fPr>
                  <m:num>
                    <m:r>
                      <w:rPr>
                        <w:rFonts w:ascii="Cambria Math" w:hAnsi="Cambria Math" w:cs="Times New Roman"/>
                      </w:rPr>
                      <m:t>t</m:t>
                    </m:r>
                    <m:d>
                      <m:dPr>
                        <m:ctrlPr>
                          <w:rPr>
                            <w:rFonts w:ascii="Cambria Math" w:hAnsi="Cambria Math" w:cs="Times New Roman"/>
                            <w:i/>
                          </w:rPr>
                        </m:ctrlPr>
                      </m:dPr>
                      <m:e>
                        <m:r>
                          <w:rPr>
                            <w:rFonts w:ascii="Cambria Math" w:hAnsi="Cambria Math" w:cs="Times New Roman"/>
                          </w:rPr>
                          <m:t>c+z</m:t>
                        </m:r>
                      </m:e>
                    </m:d>
                  </m:num>
                  <m:den>
                    <m:r>
                      <w:rPr>
                        <w:rFonts w:ascii="Cambria Math" w:hAnsi="Cambria Math" w:cs="Times New Roman"/>
                      </w:rPr>
                      <m:t>m</m:t>
                    </m:r>
                  </m:den>
                </m:f>
                <m:r>
                  <w:rPr>
                    <w:rFonts w:ascii="Cambria Math" w:hAnsi="Cambria Math" w:cs="Times New Roman"/>
                  </w:rPr>
                  <m:t xml:space="preserve"> &amp;z&gt;</m:t>
                </m:r>
                <m:f>
                  <m:fPr>
                    <m:ctrlPr>
                      <w:rPr>
                        <w:rFonts w:ascii="Cambria Math" w:hAnsi="Cambria Math" w:cs="Times New Roman"/>
                      </w:rPr>
                    </m:ctrlPr>
                  </m:fPr>
                  <m:num>
                    <m:r>
                      <w:rPr>
                        <w:rFonts w:ascii="Cambria Math" w:hAnsi="Cambria Math" w:cs="Times New Roman"/>
                      </w:rPr>
                      <m:t>1</m:t>
                    </m:r>
                  </m:num>
                  <m:den>
                    <m:r>
                      <w:rPr>
                        <w:rFonts w:ascii="Cambria Math" w:hAnsi="Cambria Math" w:cs="Times New Roman"/>
                      </w:rPr>
                      <m:t>2</m:t>
                    </m:r>
                  </m:den>
                </m:f>
                <m:r>
                  <w:rPr>
                    <w:rFonts w:ascii="Cambria Math" w:hAnsi="Cambria Math" w:cs="Times New Roman"/>
                  </w:rPr>
                  <m:t>(m-2(c+ξ))</m:t>
                </m:r>
              </m:e>
            </m:eqArr>
          </m:e>
        </m:d>
      </m:oMath>
      <w:r>
        <w:rPr>
          <w:rFonts w:ascii="Times New Roman" w:hAnsi="Times New Roman" w:cs="Times New Roman" w:hint="eastAsia"/>
        </w:rPr>
        <w:t xml:space="preserve"> (</w:t>
      </w:r>
      <m:oMath>
        <m:r>
          <w:rPr>
            <w:rFonts w:ascii="Cambria Math" w:hAnsi="Cambria Math" w:cs="Times New Roman"/>
          </w:rPr>
          <m:t>&lt;t</m:t>
        </m:r>
      </m:oMath>
      <w:r>
        <w:rPr>
          <w:rFonts w:ascii="Times New Roman" w:hAnsi="Times New Roman" w:cs="Times New Roman" w:hint="eastAsia"/>
        </w:rPr>
        <w:t>).</w:t>
      </w:r>
      <w:r>
        <w:rPr>
          <w:rFonts w:ascii="Times New Roman" w:hAnsi="Times New Roman" w:cs="Times New Roman"/>
        </w:rPr>
        <w:t xml:space="preserve"> </w:t>
      </w:r>
      <w:r>
        <w:rPr>
          <w:rFonts w:ascii="Times New Roman" w:hAnsi="Times New Roman" w:cs="Times New Roman" w:hint="eastAsia"/>
        </w:rPr>
        <w:t xml:space="preserve">We use this constraint on </w:t>
      </w:r>
      <m:oMath>
        <m:r>
          <w:rPr>
            <w:rFonts w:ascii="Cambria Math" w:hAnsi="Cambria Math" w:cs="Times New Roman"/>
          </w:rPr>
          <m:t>β</m:t>
        </m:r>
      </m:oMath>
      <w:r w:rsidRPr="00D441CA">
        <w:rPr>
          <w:rFonts w:ascii="Times New Roman" w:hAnsi="Times New Roman" w:cs="Times New Roman"/>
        </w:rPr>
        <w:t xml:space="preserve"> in the following proof.</w:t>
      </w:r>
    </w:p>
  </w:footnote>
  <w:footnote w:id="10">
    <w:p w14:paraId="2BFA0C3D" w14:textId="77777777" w:rsidR="007C4887" w:rsidRDefault="007C4887" w:rsidP="001227BA">
      <w:pPr>
        <w:pStyle w:val="a8"/>
        <w:jc w:val="both"/>
      </w:pPr>
      <w:r w:rsidRPr="00FB0FEB">
        <w:rPr>
          <w:rStyle w:val="aa"/>
          <w:rFonts w:ascii="Times New Roman" w:hAnsi="Times New Roman" w:cs="Times New Roman"/>
          <w:sz w:val="22"/>
          <w:szCs w:val="22"/>
        </w:rPr>
        <w:footnoteRef/>
      </w:r>
      <w:r>
        <w:t xml:space="preserve"> </w:t>
      </w:r>
      <m:oMath>
        <m:sSup>
          <m:sSupPr>
            <m:ctrlPr>
              <w:rPr>
                <w:rFonts w:ascii="Cambria Math" w:hAnsi="Cambria Math" w:cs="Times New Roman"/>
                <w:i/>
                <w:color w:val="000000" w:themeColor="text1"/>
              </w:rPr>
            </m:ctrlPr>
          </m:s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e>
          <m:sup>
            <m:r>
              <w:rPr>
                <w:rFonts w:ascii="Cambria Math" w:hAnsi="Cambria Math" w:cs="Times New Roman"/>
                <w:color w:val="000000" w:themeColor="text1"/>
              </w:rPr>
              <m:t>C</m:t>
            </m:r>
          </m:sup>
        </m:sSup>
      </m:oMath>
      <w:r w:rsidRPr="00002886">
        <w:rPr>
          <w:rFonts w:ascii="Times New Roman" w:hAnsi="Times New Roman" w:cs="Times New Roman"/>
          <w:i/>
          <w:color w:val="000000" w:themeColor="text1"/>
        </w:rPr>
        <w:t xml:space="preserve"> </w:t>
      </w:r>
      <w:r w:rsidRPr="00002886">
        <w:rPr>
          <w:rFonts w:ascii="Times New Roman" w:hAnsi="Times New Roman" w:cs="Times New Roman"/>
          <w:color w:val="000000" w:themeColor="text1"/>
        </w:rPr>
        <w:t xml:space="preserve">is the upper bond of the </w:t>
      </w:r>
      <w:r>
        <w:rPr>
          <w:rFonts w:ascii="Times New Roman" w:hAnsi="Times New Roman" w:cs="Times New Roman"/>
          <w:color w:val="000000" w:themeColor="text1"/>
        </w:rPr>
        <w:t>focused</w:t>
      </w:r>
      <w:r w:rsidRPr="00002886">
        <w:rPr>
          <w:rFonts w:ascii="Times New Roman" w:hAnsi="Times New Roman" w:cs="Times New Roman"/>
          <w:color w:val="000000" w:themeColor="text1"/>
        </w:rPr>
        <w:t xml:space="preserve"> r</w:t>
      </w:r>
      <w:r w:rsidRPr="004C0CBA">
        <w:rPr>
          <w:rFonts w:ascii="Times New Roman" w:hAnsi="Times New Roman" w:cs="Times New Roman"/>
          <w:color w:val="000000" w:themeColor="text1"/>
        </w:rPr>
        <w:t>egion and</w:t>
      </w:r>
      <w:r w:rsidRPr="004C0CBA">
        <w:rPr>
          <w:rFonts w:ascii="Times New Roman" w:hAnsi="Times New Roman" w:cs="Times New Roman"/>
          <w:i/>
          <w:color w:val="000000" w:themeColor="text1"/>
        </w:rPr>
        <w:t xml:space="preserve"> </w:t>
      </w:r>
      <m:oMath>
        <m:sSup>
          <m:sSupPr>
            <m:ctrlPr>
              <w:rPr>
                <w:rFonts w:ascii="Cambria Math" w:hAnsi="Cambria Math" w:cs="Times New Roman"/>
                <w:i/>
                <w:color w:val="000000" w:themeColor="text1"/>
              </w:rPr>
            </m:ctrlPr>
          </m:s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e>
          <m:sup>
            <m:r>
              <w:rPr>
                <w:rFonts w:ascii="Cambria Math" w:hAnsi="Cambria Math" w:cs="Times New Roman"/>
                <w:color w:val="000000" w:themeColor="text1"/>
              </w:rPr>
              <m:t>C</m:t>
            </m:r>
          </m:sup>
        </m:sSup>
      </m:oMath>
      <w:r w:rsidRPr="004C0CBA">
        <w:rPr>
          <w:rFonts w:ascii="Times New Roman" w:hAnsi="Times New Roman" w:cs="Times New Roman"/>
          <w:i/>
          <w:color w:val="000000" w:themeColor="text1"/>
        </w:rPr>
        <w:t xml:space="preserve"> </w:t>
      </w:r>
      <w:r w:rsidRPr="004C0CBA">
        <w:rPr>
          <w:rFonts w:ascii="Times New Roman" w:hAnsi="Times New Roman" w:cs="Times New Roman"/>
          <w:color w:val="000000" w:themeColor="text1"/>
        </w:rPr>
        <w:t>solves</w:t>
      </w:r>
      <w:r w:rsidRPr="004C0CBA">
        <w:rPr>
          <w:rFonts w:ascii="Times New Roman" w:hAnsi="Times New Roman" w:cs="Times New Roman"/>
          <w:i/>
          <w:color w:val="000000" w:themeColor="text1"/>
        </w:rPr>
        <w:t xml:space="preserve"> </w:t>
      </w:r>
      <m:oMath>
        <m:r>
          <w:rPr>
            <w:rFonts w:ascii="Cambria Math" w:hAnsi="Cambria Math" w:cs="Times New Roman"/>
          </w:rPr>
          <m:t>z=</m:t>
        </m:r>
        <m:r>
          <w:rPr>
            <w:rFonts w:ascii="Cambria Math" w:hAnsi="Cambria Math" w:cs="Times New Roman"/>
            <w:color w:val="000000" w:themeColor="text1"/>
          </w:rPr>
          <m:t>max⁡(</m:t>
        </m:r>
        <m:sSubSup>
          <m:sSubSupPr>
            <m:ctrlPr>
              <w:rPr>
                <w:rFonts w:ascii="Cambria Math" w:hAnsi="Cambria Math" w:cs="Times New Roman"/>
                <w:i/>
                <w:color w:val="000000" w:themeColor="text1"/>
              </w:rPr>
            </m:ctrlPr>
          </m:sSubSupPr>
          <m:e>
            <m:r>
              <w:rPr>
                <w:rFonts w:ascii="Cambria Math" w:hAnsi="Cambria Math" w:cs="Times New Roman"/>
                <w:color w:val="000000" w:themeColor="text1"/>
              </w:rPr>
              <m:t>z</m:t>
            </m:r>
          </m:e>
          <m:sub>
            <m:r>
              <w:rPr>
                <w:rFonts w:ascii="Cambria Math" w:hAnsi="Cambria Math" w:cs="Times New Roman"/>
                <w:color w:val="000000" w:themeColor="text1"/>
              </w:rPr>
              <m:t>0</m:t>
            </m:r>
          </m:sub>
          <m:sup>
            <m:r>
              <w:rPr>
                <w:rFonts w:ascii="Cambria Math" w:hAnsi="Cambria Math" w:cs="Times New Roman"/>
                <w:color w:val="000000" w:themeColor="text1"/>
              </w:rPr>
              <m:t>C</m:t>
            </m:r>
          </m:sup>
        </m:sSubSup>
        <m:r>
          <w:rPr>
            <w:rFonts w:ascii="Cambria Math" w:hAnsi="Cambria Math" w:cs="Times New Roman"/>
            <w:color w:val="000000" w:themeColor="text1"/>
          </w:rPr>
          <m:t xml:space="preserve">-c, </m:t>
        </m:r>
        <m:sSubSup>
          <m:sSubSupPr>
            <m:ctrlPr>
              <w:rPr>
                <w:rFonts w:ascii="Cambria Math" w:hAnsi="Cambria Math" w:cs="Times New Roman"/>
                <w:color w:val="000000" w:themeColor="text1"/>
              </w:rPr>
            </m:ctrlPr>
          </m:sSub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z</m:t>
                        </m:r>
                      </m:e>
                    </m:acc>
                  </m:e>
                </m:acc>
              </m:e>
            </m:acc>
          </m:e>
          <m:sub>
            <m:r>
              <w:rPr>
                <w:rFonts w:ascii="Cambria Math" w:hAnsi="Cambria Math" w:cs="Times New Roman"/>
                <w:color w:val="000000" w:themeColor="text1"/>
              </w:rPr>
              <m:t>1</m:t>
            </m:r>
          </m:sub>
          <m:sup>
            <m:r>
              <w:rPr>
                <w:rFonts w:ascii="Cambria Math" w:hAnsi="Cambria Math" w:cs="Times New Roman"/>
                <w:color w:val="000000" w:themeColor="text1"/>
              </w:rPr>
              <m:t>C</m:t>
            </m:r>
          </m:sup>
        </m:sSubSup>
        <m:r>
          <w:rPr>
            <w:rFonts w:ascii="Cambria Math" w:hAnsi="Cambria Math" w:cs="Times New Roman"/>
            <w:color w:val="000000" w:themeColor="text1"/>
          </w:rPr>
          <m:t>,</m:t>
        </m:r>
        <m:sSubSup>
          <m:sSubSupPr>
            <m:ctrlPr>
              <w:rPr>
                <w:rFonts w:ascii="Cambria Math" w:hAnsi="Cambria Math" w:cs="Times New Roman"/>
                <w:i/>
                <w:color w:val="000000" w:themeColor="text1"/>
              </w:rPr>
            </m:ctrlPr>
          </m:sSubSupPr>
          <m:e>
            <m:r>
              <w:rPr>
                <w:rFonts w:ascii="Cambria Math" w:hAnsi="Cambria Math" w:cs="Times New Roman"/>
                <w:color w:val="000000" w:themeColor="text1"/>
              </w:rPr>
              <m:t>z</m:t>
            </m:r>
          </m:e>
          <m:sub>
            <m:r>
              <w:rPr>
                <w:rFonts w:ascii="Cambria Math" w:hAnsi="Cambria Math" w:cs="Times New Roman"/>
                <w:color w:val="000000" w:themeColor="text1"/>
              </w:rPr>
              <m:t>0</m:t>
            </m:r>
          </m:sub>
          <m:sup>
            <m:r>
              <w:rPr>
                <w:rFonts w:ascii="Cambria Math" w:hAnsi="Cambria Math" w:cs="Times New Roman"/>
                <w:color w:val="000000" w:themeColor="text1"/>
              </w:rPr>
              <m:t>C</m:t>
            </m:r>
          </m:sup>
        </m:sSubSup>
        <m:r>
          <w:rPr>
            <w:rFonts w:ascii="Cambria Math" w:hAnsi="Cambria Math" w:cs="Times New Roman"/>
            <w:color w:val="000000" w:themeColor="text1"/>
          </w:rPr>
          <m:t>)</m:t>
        </m:r>
      </m:oMath>
      <w:r w:rsidRPr="004C0CBA">
        <w:rPr>
          <w:rFonts w:ascii="Times New Roman" w:hAnsi="Times New Roman" w:cs="Times New Roman"/>
          <w:color w:val="000000" w:themeColor="text1"/>
        </w:rPr>
        <w:t>.</w:t>
      </w:r>
    </w:p>
  </w:footnote>
  <w:footnote w:id="11">
    <w:p w14:paraId="1461F637" w14:textId="0738B3DB" w:rsidR="007C4887" w:rsidRDefault="007C4887" w:rsidP="00A05992">
      <w:pPr>
        <w:pStyle w:val="a8"/>
        <w:jc w:val="both"/>
      </w:pPr>
      <w:r w:rsidRPr="00CC3407">
        <w:rPr>
          <w:rStyle w:val="aa"/>
          <w:rFonts w:ascii="Times New Roman" w:hAnsi="Times New Roman" w:cs="Times New Roman"/>
          <w:sz w:val="22"/>
          <w:szCs w:val="22"/>
        </w:rPr>
        <w:footnoteRef/>
      </w:r>
      <w:r>
        <w:t xml:space="preserve"> </w:t>
      </w:r>
      <w:r>
        <w:rPr>
          <w:rFonts w:ascii="Times New Roman" w:hAnsi="Times New Roman" w:cs="Times New Roman"/>
        </w:rPr>
        <w:t>Our f</w:t>
      </w:r>
      <w:r>
        <w:rPr>
          <w:rFonts w:ascii="Times New Roman" w:hAnsi="Times New Roman" w:cs="Times New Roman" w:hint="eastAsia"/>
        </w:rPr>
        <w:t>ocused</w:t>
      </w:r>
      <w:r>
        <w:rPr>
          <w:rFonts w:ascii="Times New Roman" w:hAnsi="Times New Roman" w:cs="Times New Roman"/>
        </w:rPr>
        <w:t xml:space="preserve"> region</w:t>
      </w:r>
      <w:r w:rsidRPr="00CC3407">
        <w:rPr>
          <w:rFonts w:ascii="Times New Roman" w:hAnsi="Times New Roman" w:cs="Times New Roman"/>
        </w:rPr>
        <w:t xml:space="preserve"> </w:t>
      </w:r>
      <w:r>
        <w:rPr>
          <w:rFonts w:ascii="Times New Roman" w:hAnsi="Times New Roman" w:cs="Times New Roman"/>
        </w:rPr>
        <w:t xml:space="preserve">put constraint on </w:t>
      </w:r>
      <m:oMath>
        <m:r>
          <w:rPr>
            <w:rFonts w:ascii="Cambria Math" w:hAnsi="Cambria Math" w:cs="Times New Roman"/>
          </w:rPr>
          <m:t>β</m:t>
        </m:r>
      </m:oMath>
      <w:r>
        <w:rPr>
          <w:rFonts w:ascii="Times New Roman" w:hAnsi="Times New Roman" w:cs="Times New Roman" w:hint="eastAsia"/>
        </w:rPr>
        <w:t>,</w:t>
      </w:r>
      <w:r>
        <w:rPr>
          <w:rFonts w:ascii="Times New Roman" w:hAnsi="Times New Roman" w:cs="Times New Roman"/>
        </w:rPr>
        <w:t xml:space="preserve"> given by</w:t>
      </w:r>
      <w:r w:rsidRPr="00CC3407">
        <w:rPr>
          <w:rFonts w:ascii="Times New Roman" w:hAnsi="Times New Roman" w:cs="Times New Roman"/>
        </w:rPr>
        <w:t xml:space="preserve"> </w:t>
      </w:r>
      <m:oMath>
        <m:f>
          <m:fPr>
            <m:ctrlPr>
              <w:rPr>
                <w:rFonts w:ascii="Cambria Math" w:hAnsi="Cambria Math" w:cs="Times New Roman"/>
              </w:rPr>
            </m:ctrlPr>
          </m:fPr>
          <m:num>
            <m:r>
              <w:rPr>
                <w:rFonts w:ascii="Cambria Math" w:hAnsi="Cambria Math" w:cs="Times New Roman"/>
              </w:rPr>
              <m:t>3ct+2st-mt+3tz</m:t>
            </m:r>
          </m:num>
          <m:den>
            <m:r>
              <w:rPr>
                <w:rFonts w:ascii="Cambria Math" w:hAnsi="Cambria Math" w:cs="Times New Roman"/>
              </w:rPr>
              <m:t>c+m+z</m:t>
            </m:r>
          </m:den>
        </m:f>
        <m:r>
          <w:rPr>
            <w:rFonts w:ascii="Cambria Math" w:hAnsi="Cambria Math" w:cs="Times New Roman"/>
          </w:rPr>
          <m:t>&lt;β&lt;</m:t>
        </m:r>
        <m:acc>
          <m:accPr>
            <m:chr m:val="̅"/>
            <m:ctrlPr>
              <w:rPr>
                <w:rFonts w:ascii="Cambria Math" w:hAnsi="Cambria Math" w:cs="Times New Roman"/>
                <w:i/>
              </w:rPr>
            </m:ctrlPr>
          </m:accPr>
          <m:e>
            <m:r>
              <w:rPr>
                <w:rFonts w:ascii="Cambria Math" w:hAnsi="Cambria Math" w:cs="Times New Roman"/>
              </w:rPr>
              <m:t>β</m:t>
            </m:r>
          </m:e>
        </m:acc>
      </m:oMath>
      <w:r w:rsidRPr="00CC3407">
        <w:rPr>
          <w:rFonts w:ascii="Times New Roman" w:hAnsi="Times New Roman" w:cs="Times New Roman"/>
        </w:rPr>
        <w:t xml:space="preserve">, where </w:t>
      </w:r>
      <m:oMath>
        <m:acc>
          <m:accPr>
            <m:chr m:val="̅"/>
            <m:ctrlPr>
              <w:rPr>
                <w:rFonts w:ascii="Cambria Math" w:hAnsi="Cambria Math" w:cs="Times New Roman"/>
                <w:i/>
              </w:rPr>
            </m:ctrlPr>
          </m:accPr>
          <m:e>
            <m:r>
              <w:rPr>
                <w:rFonts w:ascii="Cambria Math" w:hAnsi="Cambria Math" w:cs="Times New Roman"/>
              </w:rPr>
              <m:t>β</m:t>
            </m:r>
          </m:e>
        </m:acc>
        <m:r>
          <w:rPr>
            <w:rFonts w:ascii="Cambria Math" w:hAnsi="Cambria Math" w:cs="Times New Roman"/>
          </w:rPr>
          <m:t>=</m:t>
        </m:r>
        <m:d>
          <m:dPr>
            <m:begChr m:val="{"/>
            <m:endChr m:val=""/>
            <m:ctrlPr>
              <w:rPr>
                <w:rFonts w:ascii="Cambria Math" w:hAnsi="Cambria Math" w:cs="Times New Roman"/>
                <w:i/>
              </w:rPr>
            </m:ctrlPr>
          </m:dPr>
          <m:e>
            <m:eqArr>
              <m:eqArrPr>
                <m:ctrlPr>
                  <w:rPr>
                    <w:rFonts w:ascii="Cambria Math" w:hAnsi="Cambria Math" w:cs="Times New Roman"/>
                    <w:i/>
                  </w:rPr>
                </m:ctrlPr>
              </m:eqArrPr>
              <m:e>
                <m:r>
                  <w:rPr>
                    <w:rFonts w:ascii="Cambria Math" w:hAnsi="Cambria Math" w:cs="Times New Roman"/>
                  </w:rPr>
                  <m:t>&amp;t-</m:t>
                </m:r>
                <m:f>
                  <m:fPr>
                    <m:ctrlPr>
                      <w:rPr>
                        <w:rFonts w:ascii="Cambria Math" w:hAnsi="Cambria Math" w:cs="Times New Roman"/>
                        <w:i/>
                      </w:rPr>
                    </m:ctrlPr>
                  </m:fPr>
                  <m:num>
                    <m:r>
                      <w:rPr>
                        <w:rFonts w:ascii="Cambria Math" w:hAnsi="Cambria Math" w:cs="Times New Roman"/>
                      </w:rPr>
                      <m:t>mt</m:t>
                    </m:r>
                  </m:num>
                  <m:den>
                    <m:r>
                      <w:rPr>
                        <w:rFonts w:ascii="Cambria Math" w:hAnsi="Cambria Math" w:cs="Times New Roman"/>
                      </w:rPr>
                      <m:t>4</m:t>
                    </m:r>
                    <m:d>
                      <m:dPr>
                        <m:ctrlPr>
                          <w:rPr>
                            <w:rFonts w:ascii="Cambria Math" w:hAnsi="Cambria Math" w:cs="Times New Roman"/>
                            <w:i/>
                          </w:rPr>
                        </m:ctrlPr>
                      </m:dPr>
                      <m:e>
                        <m:r>
                          <w:rPr>
                            <w:rFonts w:ascii="Cambria Math" w:hAnsi="Cambria Math" w:cs="Times New Roman"/>
                          </w:rPr>
                          <m:t>c+z</m:t>
                        </m:r>
                      </m:e>
                    </m:d>
                  </m:den>
                </m:f>
                <m:r>
                  <w:rPr>
                    <w:rFonts w:ascii="Cambria Math" w:hAnsi="Cambria Math" w:cs="Times New Roman"/>
                  </w:rPr>
                  <m:t xml:space="preserve"> &amp;z≤</m:t>
                </m:r>
                <m:f>
                  <m:fPr>
                    <m:ctrlPr>
                      <w:rPr>
                        <w:rFonts w:ascii="Cambria Math" w:hAnsi="Cambria Math" w:cs="Times New Roman"/>
                        <w:i/>
                      </w:rPr>
                    </m:ctrlPr>
                  </m:fPr>
                  <m:num>
                    <m:r>
                      <w:rPr>
                        <w:rFonts w:ascii="Cambria Math" w:hAnsi="Cambria Math" w:cs="Times New Roman"/>
                      </w:rPr>
                      <m:t>m</m:t>
                    </m:r>
                  </m:num>
                  <m:den>
                    <m:r>
                      <w:rPr>
                        <w:rFonts w:ascii="Cambria Math" w:hAnsi="Cambria Math" w:cs="Times New Roman"/>
                      </w:rPr>
                      <m:t>2</m:t>
                    </m:r>
                  </m:den>
                </m:f>
                <m:r>
                  <w:rPr>
                    <w:rFonts w:ascii="Cambria Math" w:hAnsi="Cambria Math" w:cs="Times New Roman"/>
                  </w:rPr>
                  <m:t>-c</m:t>
                </m:r>
              </m:e>
              <m:e>
                <m:r>
                  <w:rPr>
                    <w:rFonts w:ascii="Cambria Math" w:hAnsi="Cambria Math" w:cs="Times New Roman"/>
                  </w:rPr>
                  <m:t>&amp;</m:t>
                </m:r>
                <m:f>
                  <m:fPr>
                    <m:ctrlPr>
                      <w:rPr>
                        <w:rFonts w:ascii="Cambria Math" w:hAnsi="Cambria Math" w:cs="Times New Roman"/>
                        <w:i/>
                      </w:rPr>
                    </m:ctrlPr>
                  </m:fPr>
                  <m:num>
                    <m:r>
                      <w:rPr>
                        <w:rFonts w:ascii="Cambria Math" w:hAnsi="Cambria Math" w:cs="Times New Roman"/>
                      </w:rPr>
                      <m:t>t</m:t>
                    </m:r>
                    <m:d>
                      <m:dPr>
                        <m:ctrlPr>
                          <w:rPr>
                            <w:rFonts w:ascii="Cambria Math" w:hAnsi="Cambria Math" w:cs="Times New Roman"/>
                            <w:i/>
                          </w:rPr>
                        </m:ctrlPr>
                      </m:dPr>
                      <m:e>
                        <m:r>
                          <w:rPr>
                            <w:rFonts w:ascii="Cambria Math" w:hAnsi="Cambria Math" w:cs="Times New Roman"/>
                          </w:rPr>
                          <m:t>c+z</m:t>
                        </m:r>
                      </m:e>
                    </m:d>
                  </m:num>
                  <m:den>
                    <m:r>
                      <w:rPr>
                        <w:rFonts w:ascii="Cambria Math" w:hAnsi="Cambria Math" w:cs="Times New Roman"/>
                      </w:rPr>
                      <m:t>m</m:t>
                    </m:r>
                  </m:den>
                </m:f>
                <m:r>
                  <w:rPr>
                    <w:rFonts w:ascii="Cambria Math" w:hAnsi="Cambria Math" w:cs="Times New Roman"/>
                  </w:rPr>
                  <m:t xml:space="preserve"> &amp;z&gt;</m:t>
                </m:r>
                <m:f>
                  <m:fPr>
                    <m:ctrlPr>
                      <w:rPr>
                        <w:rFonts w:ascii="Cambria Math" w:hAnsi="Cambria Math" w:cs="Times New Roman"/>
                        <w:i/>
                      </w:rPr>
                    </m:ctrlPr>
                  </m:fPr>
                  <m:num>
                    <m:r>
                      <w:rPr>
                        <w:rFonts w:ascii="Cambria Math" w:hAnsi="Cambria Math" w:cs="Times New Roman"/>
                      </w:rPr>
                      <m:t>m</m:t>
                    </m:r>
                  </m:num>
                  <m:den>
                    <m:r>
                      <w:rPr>
                        <w:rFonts w:ascii="Cambria Math" w:hAnsi="Cambria Math" w:cs="Times New Roman"/>
                      </w:rPr>
                      <m:t>2</m:t>
                    </m:r>
                  </m:den>
                </m:f>
                <m:r>
                  <w:rPr>
                    <w:rFonts w:ascii="Cambria Math" w:hAnsi="Cambria Math" w:cs="Times New Roman"/>
                  </w:rPr>
                  <m:t>-c</m:t>
                </m:r>
              </m:e>
            </m:eqArr>
          </m:e>
        </m:d>
      </m:oMath>
      <w:r>
        <w:rPr>
          <w:rFonts w:ascii="Times New Roman" w:hAnsi="Times New Roman" w:cs="Times New Roman" w:hint="eastAsia"/>
        </w:rPr>
        <w:t xml:space="preserve"> (</w:t>
      </w:r>
      <m:oMath>
        <m:r>
          <w:rPr>
            <w:rFonts w:ascii="Cambria Math" w:hAnsi="Cambria Math" w:cs="Times New Roman"/>
            <w:color w:val="000000" w:themeColor="text1"/>
            <w:sz w:val="22"/>
            <w:szCs w:val="22"/>
          </w:rPr>
          <m:t>&lt;t</m:t>
        </m:r>
      </m:oMath>
      <w:r>
        <w:rPr>
          <w:rFonts w:ascii="Times New Roman" w:hAnsi="Times New Roman" w:cs="Times New Roman" w:hint="eastAsia"/>
        </w:rPr>
        <w:t>)</w:t>
      </w:r>
      <w:r w:rsidRPr="00CC3407">
        <w:rPr>
          <w:rFonts w:ascii="Times New Roman" w:hAnsi="Times New Roman" w:cs="Times New Roman"/>
        </w:rPr>
        <w:t xml:space="preserve">. </w:t>
      </w:r>
      <w:r>
        <w:rPr>
          <w:rFonts w:ascii="Times New Roman" w:hAnsi="Times New Roman" w:cs="Times New Roman" w:hint="eastAsia"/>
        </w:rPr>
        <w:t xml:space="preserve">We use this constraint on </w:t>
      </w:r>
      <m:oMath>
        <m:r>
          <w:rPr>
            <w:rFonts w:ascii="Cambria Math" w:hAnsi="Cambria Math" w:cs="Times New Roman"/>
          </w:rPr>
          <m:t>β</m:t>
        </m:r>
      </m:oMath>
      <w:r w:rsidRPr="00D441CA">
        <w:rPr>
          <w:rFonts w:ascii="Times New Roman" w:hAnsi="Times New Roman" w:cs="Times New Roman"/>
        </w:rPr>
        <w:t xml:space="preserve"> in the following proof.</w:t>
      </w:r>
    </w:p>
  </w:footnote>
  <w:footnote w:id="12">
    <w:p w14:paraId="0D2F5215" w14:textId="77777777" w:rsidR="007C4887" w:rsidRDefault="007C4887" w:rsidP="00A05992">
      <w:pPr>
        <w:pStyle w:val="a8"/>
        <w:jc w:val="both"/>
      </w:pPr>
      <w:r w:rsidRPr="00FB0FEB">
        <w:rPr>
          <w:rStyle w:val="aa"/>
          <w:rFonts w:ascii="Times New Roman" w:hAnsi="Times New Roman" w:cs="Times New Roman"/>
          <w:sz w:val="22"/>
          <w:szCs w:val="22"/>
        </w:rPr>
        <w:footnoteRef/>
      </w:r>
      <w:r>
        <w:t xml:space="preserve"> </w:t>
      </w:r>
      <m:oMath>
        <m:sSup>
          <m:sSupPr>
            <m:ctrlPr>
              <w:rPr>
                <w:rFonts w:ascii="Cambria Math" w:hAnsi="Cambria Math" w:cs="Times New Roman"/>
                <w:i/>
                <w:color w:val="000000" w:themeColor="text1"/>
              </w:rPr>
            </m:ctrlPr>
          </m:s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e>
          <m:sup>
            <m:r>
              <w:rPr>
                <w:rFonts w:ascii="Cambria Math" w:hAnsi="Cambria Math" w:cs="Times New Roman"/>
                <w:color w:val="000000" w:themeColor="text1"/>
              </w:rPr>
              <m:t>M</m:t>
            </m:r>
          </m:sup>
        </m:sSup>
      </m:oMath>
      <w:r w:rsidRPr="00246000">
        <w:rPr>
          <w:rFonts w:ascii="Times New Roman" w:hAnsi="Times New Roman" w:cs="Times New Roman"/>
          <w:i/>
          <w:color w:val="000000" w:themeColor="text1"/>
        </w:rPr>
        <w:t xml:space="preserve"> </w:t>
      </w:r>
      <w:r w:rsidRPr="00246000">
        <w:rPr>
          <w:rFonts w:ascii="Times New Roman" w:hAnsi="Times New Roman" w:cs="Times New Roman"/>
          <w:color w:val="000000" w:themeColor="text1"/>
        </w:rPr>
        <w:t>is the upper bond of the focused region and</w:t>
      </w:r>
      <w:r w:rsidRPr="00246000">
        <w:rPr>
          <w:rFonts w:ascii="Times New Roman" w:hAnsi="Times New Roman" w:cs="Times New Roman"/>
          <w:i/>
          <w:color w:val="000000" w:themeColor="text1"/>
        </w:rPr>
        <w:t xml:space="preserve"> </w:t>
      </w:r>
      <m:oMath>
        <m:sSup>
          <m:sSupPr>
            <m:ctrlPr>
              <w:rPr>
                <w:rFonts w:ascii="Cambria Math" w:hAnsi="Cambria Math" w:cs="Times New Roman"/>
                <w:i/>
                <w:color w:val="000000" w:themeColor="text1"/>
              </w:rPr>
            </m:ctrlPr>
          </m:s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β</m:t>
                    </m:r>
                  </m:e>
                </m:acc>
              </m:e>
            </m:acc>
          </m:e>
          <m:sup>
            <m:r>
              <w:rPr>
                <w:rFonts w:ascii="Cambria Math" w:hAnsi="Cambria Math" w:cs="Times New Roman"/>
                <w:color w:val="000000" w:themeColor="text1"/>
              </w:rPr>
              <m:t>M</m:t>
            </m:r>
          </m:sup>
        </m:sSup>
      </m:oMath>
      <w:r w:rsidRPr="00246000">
        <w:rPr>
          <w:rFonts w:ascii="Times New Roman" w:hAnsi="Times New Roman" w:cs="Times New Roman"/>
          <w:i/>
          <w:color w:val="000000" w:themeColor="text1"/>
        </w:rPr>
        <w:t xml:space="preserve"> </w:t>
      </w:r>
      <w:r w:rsidRPr="00246000">
        <w:rPr>
          <w:rFonts w:ascii="Times New Roman" w:hAnsi="Times New Roman" w:cs="Times New Roman"/>
          <w:color w:val="000000" w:themeColor="text1"/>
        </w:rPr>
        <w:t>solves</w:t>
      </w:r>
      <w:r w:rsidRPr="00246000">
        <w:rPr>
          <w:rFonts w:ascii="Times New Roman" w:hAnsi="Times New Roman" w:cs="Times New Roman"/>
          <w:i/>
          <w:color w:val="000000" w:themeColor="text1"/>
        </w:rPr>
        <w:t xml:space="preserve"> </w:t>
      </w:r>
      <m:oMath>
        <m:r>
          <w:rPr>
            <w:rFonts w:ascii="Cambria Math" w:hAnsi="Cambria Math" w:cs="Times New Roman"/>
          </w:rPr>
          <m:t>z=</m:t>
        </m:r>
        <m:r>
          <w:rPr>
            <w:rFonts w:ascii="Cambria Math" w:hAnsi="Cambria Math" w:cs="Times New Roman"/>
            <w:color w:val="000000" w:themeColor="text1"/>
          </w:rPr>
          <m:t>max⁡(</m:t>
        </m:r>
        <m:sSub>
          <m:sSubPr>
            <m:ctrlPr>
              <w:rPr>
                <w:rFonts w:ascii="Cambria Math" w:hAnsi="Cambria Math" w:cs="Times New Roman"/>
                <w:i/>
                <w:color w:val="000000" w:themeColor="text1"/>
              </w:rPr>
            </m:ctrlPr>
          </m:sSubPr>
          <m:e>
            <m:r>
              <w:rPr>
                <w:rFonts w:ascii="Cambria Math" w:hAnsi="Cambria Math" w:cs="Times New Roman"/>
                <w:color w:val="000000" w:themeColor="text1"/>
              </w:rPr>
              <m:t>z</m:t>
            </m:r>
          </m:e>
          <m:sub>
            <m:r>
              <w:rPr>
                <w:rFonts w:ascii="Cambria Math" w:hAnsi="Cambria Math" w:cs="Times New Roman"/>
                <w:color w:val="000000" w:themeColor="text1"/>
              </w:rPr>
              <m:t>0</m:t>
            </m:r>
          </m:sub>
        </m:sSub>
        <m:r>
          <w:rPr>
            <w:rFonts w:ascii="Cambria Math" w:hAnsi="Cambria Math" w:cs="Times New Roman"/>
            <w:color w:val="000000" w:themeColor="text1"/>
          </w:rPr>
          <m:t xml:space="preserve">-c, </m:t>
        </m:r>
        <m:sSubSup>
          <m:sSubSupPr>
            <m:ctrlPr>
              <w:rPr>
                <w:rFonts w:ascii="Cambria Math" w:hAnsi="Cambria Math" w:cs="Times New Roman"/>
                <w:i/>
                <w:color w:val="000000" w:themeColor="text1"/>
              </w:rPr>
            </m:ctrlPr>
          </m:sSubSupPr>
          <m:e>
            <m:acc>
              <m:accPr>
                <m:chr m:val="̅"/>
                <m:ctrlPr>
                  <w:rPr>
                    <w:rFonts w:ascii="Cambria Math" w:hAnsi="Cambria Math" w:cs="Times New Roman"/>
                    <w:i/>
                    <w:color w:val="000000" w:themeColor="text1"/>
                  </w:rPr>
                </m:ctrlPr>
              </m:accPr>
              <m:e>
                <m:acc>
                  <m:accPr>
                    <m:chr m:val="̅"/>
                    <m:ctrlPr>
                      <w:rPr>
                        <w:rFonts w:ascii="Cambria Math" w:hAnsi="Cambria Math" w:cs="Times New Roman"/>
                        <w:i/>
                        <w:color w:val="000000" w:themeColor="text1"/>
                      </w:rPr>
                    </m:ctrlPr>
                  </m:accPr>
                  <m:e>
                    <m:r>
                      <w:rPr>
                        <w:rFonts w:ascii="Cambria Math" w:hAnsi="Cambria Math" w:cs="Times New Roman"/>
                        <w:color w:val="000000" w:themeColor="text1"/>
                      </w:rPr>
                      <m:t>z</m:t>
                    </m:r>
                  </m:e>
                </m:acc>
              </m:e>
            </m:acc>
          </m:e>
          <m:sub>
            <m:r>
              <w:rPr>
                <w:rFonts w:ascii="Cambria Math" w:hAnsi="Cambria Math" w:cs="Times New Roman"/>
                <w:color w:val="000000" w:themeColor="text1"/>
              </w:rPr>
              <m:t>1</m:t>
            </m:r>
          </m:sub>
          <m:sup>
            <m:r>
              <w:rPr>
                <w:rFonts w:ascii="Cambria Math" w:hAnsi="Cambria Math" w:cs="Times New Roman"/>
                <w:color w:val="000000" w:themeColor="text1"/>
              </w:rPr>
              <m:t>M</m:t>
            </m:r>
          </m:sup>
        </m:sSubSup>
        <m:r>
          <w:rPr>
            <w:rFonts w:ascii="Cambria Math" w:hAnsi="Cambria Math" w:cs="Times New Roman"/>
            <w:color w:val="000000" w:themeColor="text1"/>
          </w:rPr>
          <m:t>,</m:t>
        </m:r>
        <m:f>
          <m:fPr>
            <m:ctrlPr>
              <w:rPr>
                <w:rFonts w:ascii="Cambria Math" w:hAnsi="Cambria Math" w:cs="Times New Roman"/>
                <w:i/>
                <w:color w:val="000000" w:themeColor="text1"/>
              </w:rPr>
            </m:ctrlPr>
          </m:fPr>
          <m:num>
            <m:r>
              <w:rPr>
                <w:rFonts w:ascii="Cambria Math" w:hAnsi="Cambria Math" w:cs="Times New Roman"/>
                <w:color w:val="000000" w:themeColor="text1"/>
              </w:rPr>
              <m:t>β(m+β)</m:t>
            </m:r>
          </m:num>
          <m:den>
            <m:r>
              <w:rPr>
                <w:rFonts w:ascii="Cambria Math" w:hAnsi="Cambria Math" w:cs="Times New Roman"/>
                <w:color w:val="000000" w:themeColor="text1"/>
              </w:rPr>
              <m:t>t</m:t>
            </m:r>
          </m:den>
        </m:f>
        <m:r>
          <w:rPr>
            <w:rFonts w:ascii="Cambria Math" w:hAnsi="Cambria Math" w:cs="Times New Roman"/>
            <w:color w:val="000000" w:themeColor="text1"/>
          </w:rPr>
          <m:t>-2c)</m:t>
        </m:r>
      </m:oMath>
      <w:r w:rsidRPr="00246000">
        <w:rPr>
          <w:rFonts w:ascii="Times New Roman" w:hAnsi="Times New Roman" w:cs="Times New Roman"/>
          <w:color w:val="000000" w:themeColor="text1"/>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5DA88A" w14:textId="77777777" w:rsidR="007C4887" w:rsidRPr="003852F2" w:rsidRDefault="007C4887" w:rsidP="00BE0CBC">
    <w:pPr>
      <w:pStyle w:val="a3"/>
      <w:spacing w:line="480" w:lineRule="auto"/>
      <w:jc w:val="both"/>
      <w:rPr>
        <w:rFonts w:ascii="Times New Roman" w:hAnsi="Times New Roman" w:cs="Times New Roman"/>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ED6F22"/>
    <w:multiLevelType w:val="hybridMultilevel"/>
    <w:tmpl w:val="53765EFC"/>
    <w:lvl w:ilvl="0" w:tplc="2CD432B2">
      <w:start w:val="1"/>
      <w:numFmt w:val="lowerLetter"/>
      <w:lvlText w:val="(%1)"/>
      <w:lvlJc w:val="left"/>
      <w:pPr>
        <w:ind w:left="7515" w:hanging="5085"/>
      </w:pPr>
      <w:rPr>
        <w:rFonts w:hint="default"/>
      </w:rPr>
    </w:lvl>
    <w:lvl w:ilvl="1" w:tplc="04090019" w:tentative="1">
      <w:start w:val="1"/>
      <w:numFmt w:val="lowerLetter"/>
      <w:lvlText w:val="%2)"/>
      <w:lvlJc w:val="left"/>
      <w:pPr>
        <w:ind w:left="3270" w:hanging="420"/>
      </w:pPr>
    </w:lvl>
    <w:lvl w:ilvl="2" w:tplc="0409001B" w:tentative="1">
      <w:start w:val="1"/>
      <w:numFmt w:val="lowerRoman"/>
      <w:lvlText w:val="%3."/>
      <w:lvlJc w:val="right"/>
      <w:pPr>
        <w:ind w:left="3690" w:hanging="420"/>
      </w:pPr>
    </w:lvl>
    <w:lvl w:ilvl="3" w:tplc="0409000F" w:tentative="1">
      <w:start w:val="1"/>
      <w:numFmt w:val="decimal"/>
      <w:lvlText w:val="%4."/>
      <w:lvlJc w:val="left"/>
      <w:pPr>
        <w:ind w:left="4110" w:hanging="420"/>
      </w:pPr>
    </w:lvl>
    <w:lvl w:ilvl="4" w:tplc="04090019" w:tentative="1">
      <w:start w:val="1"/>
      <w:numFmt w:val="lowerLetter"/>
      <w:lvlText w:val="%5)"/>
      <w:lvlJc w:val="left"/>
      <w:pPr>
        <w:ind w:left="4530" w:hanging="420"/>
      </w:pPr>
    </w:lvl>
    <w:lvl w:ilvl="5" w:tplc="0409001B" w:tentative="1">
      <w:start w:val="1"/>
      <w:numFmt w:val="lowerRoman"/>
      <w:lvlText w:val="%6."/>
      <w:lvlJc w:val="right"/>
      <w:pPr>
        <w:ind w:left="4950" w:hanging="420"/>
      </w:pPr>
    </w:lvl>
    <w:lvl w:ilvl="6" w:tplc="0409000F" w:tentative="1">
      <w:start w:val="1"/>
      <w:numFmt w:val="decimal"/>
      <w:lvlText w:val="%7."/>
      <w:lvlJc w:val="left"/>
      <w:pPr>
        <w:ind w:left="5370" w:hanging="420"/>
      </w:pPr>
    </w:lvl>
    <w:lvl w:ilvl="7" w:tplc="04090019" w:tentative="1">
      <w:start w:val="1"/>
      <w:numFmt w:val="lowerLetter"/>
      <w:lvlText w:val="%8)"/>
      <w:lvlJc w:val="left"/>
      <w:pPr>
        <w:ind w:left="5790" w:hanging="420"/>
      </w:pPr>
    </w:lvl>
    <w:lvl w:ilvl="8" w:tplc="0409001B" w:tentative="1">
      <w:start w:val="1"/>
      <w:numFmt w:val="lowerRoman"/>
      <w:lvlText w:val="%9."/>
      <w:lvlJc w:val="right"/>
      <w:pPr>
        <w:ind w:left="6210" w:hanging="420"/>
      </w:pPr>
    </w:lvl>
  </w:abstractNum>
  <w:abstractNum w:abstractNumId="1" w15:restartNumberingAfterBreak="0">
    <w:nsid w:val="061F79F2"/>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2" w15:restartNumberingAfterBreak="0">
    <w:nsid w:val="08141C87"/>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3" w15:restartNumberingAfterBreak="0">
    <w:nsid w:val="09E83AAD"/>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4" w15:restartNumberingAfterBreak="0">
    <w:nsid w:val="11797660"/>
    <w:multiLevelType w:val="multilevel"/>
    <w:tmpl w:val="D900670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5215976"/>
    <w:multiLevelType w:val="hybridMultilevel"/>
    <w:tmpl w:val="7DF2531A"/>
    <w:lvl w:ilvl="0" w:tplc="DECE0580">
      <w:start w:val="1"/>
      <w:numFmt w:val="lowerRoman"/>
      <w:lvlText w:val="(%1)"/>
      <w:lvlJc w:val="left"/>
      <w:pPr>
        <w:ind w:left="1080" w:hanging="72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6" w15:restartNumberingAfterBreak="0">
    <w:nsid w:val="17BB19A6"/>
    <w:multiLevelType w:val="hybridMultilevel"/>
    <w:tmpl w:val="1B3C2D62"/>
    <w:lvl w:ilvl="0" w:tplc="45E60AE4">
      <w:start w:val="1"/>
      <w:numFmt w:val="lowerLetter"/>
      <w:lvlText w:val="(%1)"/>
      <w:lvlJc w:val="left"/>
      <w:pPr>
        <w:ind w:left="2665" w:hanging="360"/>
      </w:pPr>
      <w:rPr>
        <w:rFonts w:hint="default"/>
      </w:rPr>
    </w:lvl>
    <w:lvl w:ilvl="1" w:tplc="04090019" w:tentative="1">
      <w:start w:val="1"/>
      <w:numFmt w:val="lowerLetter"/>
      <w:lvlText w:val="%2)"/>
      <w:lvlJc w:val="left"/>
      <w:pPr>
        <w:ind w:left="3145" w:hanging="420"/>
      </w:pPr>
    </w:lvl>
    <w:lvl w:ilvl="2" w:tplc="0409001B" w:tentative="1">
      <w:start w:val="1"/>
      <w:numFmt w:val="lowerRoman"/>
      <w:lvlText w:val="%3."/>
      <w:lvlJc w:val="right"/>
      <w:pPr>
        <w:ind w:left="3565" w:hanging="420"/>
      </w:pPr>
    </w:lvl>
    <w:lvl w:ilvl="3" w:tplc="0409000F" w:tentative="1">
      <w:start w:val="1"/>
      <w:numFmt w:val="decimal"/>
      <w:lvlText w:val="%4."/>
      <w:lvlJc w:val="left"/>
      <w:pPr>
        <w:ind w:left="3985" w:hanging="420"/>
      </w:pPr>
    </w:lvl>
    <w:lvl w:ilvl="4" w:tplc="04090019" w:tentative="1">
      <w:start w:val="1"/>
      <w:numFmt w:val="lowerLetter"/>
      <w:lvlText w:val="%5)"/>
      <w:lvlJc w:val="left"/>
      <w:pPr>
        <w:ind w:left="4405" w:hanging="420"/>
      </w:pPr>
    </w:lvl>
    <w:lvl w:ilvl="5" w:tplc="0409001B" w:tentative="1">
      <w:start w:val="1"/>
      <w:numFmt w:val="lowerRoman"/>
      <w:lvlText w:val="%6."/>
      <w:lvlJc w:val="right"/>
      <w:pPr>
        <w:ind w:left="4825" w:hanging="420"/>
      </w:pPr>
    </w:lvl>
    <w:lvl w:ilvl="6" w:tplc="0409000F" w:tentative="1">
      <w:start w:val="1"/>
      <w:numFmt w:val="decimal"/>
      <w:lvlText w:val="%7."/>
      <w:lvlJc w:val="left"/>
      <w:pPr>
        <w:ind w:left="5245" w:hanging="420"/>
      </w:pPr>
    </w:lvl>
    <w:lvl w:ilvl="7" w:tplc="04090019" w:tentative="1">
      <w:start w:val="1"/>
      <w:numFmt w:val="lowerLetter"/>
      <w:lvlText w:val="%8)"/>
      <w:lvlJc w:val="left"/>
      <w:pPr>
        <w:ind w:left="5665" w:hanging="420"/>
      </w:pPr>
    </w:lvl>
    <w:lvl w:ilvl="8" w:tplc="0409001B" w:tentative="1">
      <w:start w:val="1"/>
      <w:numFmt w:val="lowerRoman"/>
      <w:lvlText w:val="%9."/>
      <w:lvlJc w:val="right"/>
      <w:pPr>
        <w:ind w:left="6085" w:hanging="420"/>
      </w:pPr>
    </w:lvl>
  </w:abstractNum>
  <w:abstractNum w:abstractNumId="7" w15:restartNumberingAfterBreak="0">
    <w:nsid w:val="190F0519"/>
    <w:multiLevelType w:val="hybridMultilevel"/>
    <w:tmpl w:val="B994DC84"/>
    <w:lvl w:ilvl="0" w:tplc="9A7AE242">
      <w:start w:val="1"/>
      <w:numFmt w:val="lowerLetter"/>
      <w:lvlText w:val="%1 "/>
      <w:lvlJc w:val="left"/>
      <w:pPr>
        <w:ind w:left="510" w:hanging="360"/>
      </w:pPr>
      <w:rPr>
        <w:rFonts w:hint="default"/>
      </w:rPr>
    </w:lvl>
    <w:lvl w:ilvl="1" w:tplc="04090019" w:tentative="1">
      <w:start w:val="1"/>
      <w:numFmt w:val="lowerLetter"/>
      <w:lvlText w:val="%2)"/>
      <w:lvlJc w:val="left"/>
      <w:pPr>
        <w:ind w:left="990" w:hanging="420"/>
      </w:pPr>
    </w:lvl>
    <w:lvl w:ilvl="2" w:tplc="0409001B" w:tentative="1">
      <w:start w:val="1"/>
      <w:numFmt w:val="lowerRoman"/>
      <w:lvlText w:val="%3."/>
      <w:lvlJc w:val="right"/>
      <w:pPr>
        <w:ind w:left="1410" w:hanging="420"/>
      </w:pPr>
    </w:lvl>
    <w:lvl w:ilvl="3" w:tplc="0409000F" w:tentative="1">
      <w:start w:val="1"/>
      <w:numFmt w:val="decimal"/>
      <w:lvlText w:val="%4."/>
      <w:lvlJc w:val="left"/>
      <w:pPr>
        <w:ind w:left="1830" w:hanging="420"/>
      </w:pPr>
    </w:lvl>
    <w:lvl w:ilvl="4" w:tplc="04090019" w:tentative="1">
      <w:start w:val="1"/>
      <w:numFmt w:val="lowerLetter"/>
      <w:lvlText w:val="%5)"/>
      <w:lvlJc w:val="left"/>
      <w:pPr>
        <w:ind w:left="2250" w:hanging="420"/>
      </w:pPr>
    </w:lvl>
    <w:lvl w:ilvl="5" w:tplc="0409001B" w:tentative="1">
      <w:start w:val="1"/>
      <w:numFmt w:val="lowerRoman"/>
      <w:lvlText w:val="%6."/>
      <w:lvlJc w:val="right"/>
      <w:pPr>
        <w:ind w:left="2670" w:hanging="420"/>
      </w:pPr>
    </w:lvl>
    <w:lvl w:ilvl="6" w:tplc="0409000F" w:tentative="1">
      <w:start w:val="1"/>
      <w:numFmt w:val="decimal"/>
      <w:lvlText w:val="%7."/>
      <w:lvlJc w:val="left"/>
      <w:pPr>
        <w:ind w:left="3090" w:hanging="420"/>
      </w:pPr>
    </w:lvl>
    <w:lvl w:ilvl="7" w:tplc="04090019" w:tentative="1">
      <w:start w:val="1"/>
      <w:numFmt w:val="lowerLetter"/>
      <w:lvlText w:val="%8)"/>
      <w:lvlJc w:val="left"/>
      <w:pPr>
        <w:ind w:left="3510" w:hanging="420"/>
      </w:pPr>
    </w:lvl>
    <w:lvl w:ilvl="8" w:tplc="0409001B" w:tentative="1">
      <w:start w:val="1"/>
      <w:numFmt w:val="lowerRoman"/>
      <w:lvlText w:val="%9."/>
      <w:lvlJc w:val="right"/>
      <w:pPr>
        <w:ind w:left="3930" w:hanging="420"/>
      </w:pPr>
    </w:lvl>
  </w:abstractNum>
  <w:abstractNum w:abstractNumId="8" w15:restartNumberingAfterBreak="0">
    <w:nsid w:val="1A93326E"/>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9" w15:restartNumberingAfterBreak="0">
    <w:nsid w:val="1AB309B5"/>
    <w:multiLevelType w:val="hybridMultilevel"/>
    <w:tmpl w:val="5A46B9FC"/>
    <w:lvl w:ilvl="0" w:tplc="11E49638">
      <w:start w:val="1"/>
      <w:numFmt w:val="lowerLetter"/>
      <w:lvlText w:val="(%1)"/>
      <w:lvlJc w:val="left"/>
      <w:pPr>
        <w:ind w:left="580" w:hanging="360"/>
      </w:pPr>
      <w:rPr>
        <w:rFonts w:hint="default"/>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10" w15:restartNumberingAfterBreak="0">
    <w:nsid w:val="1DB96D2C"/>
    <w:multiLevelType w:val="hybridMultilevel"/>
    <w:tmpl w:val="FDA075C6"/>
    <w:lvl w:ilvl="0" w:tplc="98CEADD2">
      <w:start w:val="1"/>
      <w:numFmt w:val="lowerLetter"/>
      <w:lvlText w:val="(%1)"/>
      <w:lvlJc w:val="left"/>
      <w:pPr>
        <w:ind w:left="592" w:hanging="372"/>
      </w:pPr>
      <w:rPr>
        <w:rFonts w:hint="default"/>
        <w:i/>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11" w15:restartNumberingAfterBreak="0">
    <w:nsid w:val="238862FB"/>
    <w:multiLevelType w:val="hybridMultilevel"/>
    <w:tmpl w:val="0D34C73E"/>
    <w:lvl w:ilvl="0" w:tplc="FC28177C">
      <w:start w:val="1"/>
      <w:numFmt w:val="lowerLetter"/>
      <w:lvlText w:val="(%1)"/>
      <w:lvlJc w:val="left"/>
      <w:pPr>
        <w:ind w:left="640" w:hanging="420"/>
      </w:pPr>
      <w:rPr>
        <w:rFonts w:hint="default"/>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12" w15:restartNumberingAfterBreak="0">
    <w:nsid w:val="26A416A3"/>
    <w:multiLevelType w:val="hybridMultilevel"/>
    <w:tmpl w:val="2048B2CC"/>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3" w15:restartNumberingAfterBreak="0">
    <w:nsid w:val="2A4E1D9B"/>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14" w15:restartNumberingAfterBreak="0">
    <w:nsid w:val="2B9820E2"/>
    <w:multiLevelType w:val="hybridMultilevel"/>
    <w:tmpl w:val="2048B2CC"/>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337D77BE"/>
    <w:multiLevelType w:val="hybridMultilevel"/>
    <w:tmpl w:val="8F8C57D4"/>
    <w:lvl w:ilvl="0" w:tplc="5C3AB198">
      <w:start w:val="1"/>
      <w:numFmt w:val="lowerLetter"/>
      <w:lvlText w:val="(%1)"/>
      <w:lvlJc w:val="left"/>
      <w:pPr>
        <w:ind w:left="7515" w:hanging="5085"/>
      </w:pPr>
      <w:rPr>
        <w:rFonts w:hint="default"/>
      </w:rPr>
    </w:lvl>
    <w:lvl w:ilvl="1" w:tplc="04090019" w:tentative="1">
      <w:start w:val="1"/>
      <w:numFmt w:val="lowerLetter"/>
      <w:lvlText w:val="%2)"/>
      <w:lvlJc w:val="left"/>
      <w:pPr>
        <w:ind w:left="3270" w:hanging="420"/>
      </w:pPr>
    </w:lvl>
    <w:lvl w:ilvl="2" w:tplc="0409001B" w:tentative="1">
      <w:start w:val="1"/>
      <w:numFmt w:val="lowerRoman"/>
      <w:lvlText w:val="%3."/>
      <w:lvlJc w:val="right"/>
      <w:pPr>
        <w:ind w:left="3690" w:hanging="420"/>
      </w:pPr>
    </w:lvl>
    <w:lvl w:ilvl="3" w:tplc="0409000F" w:tentative="1">
      <w:start w:val="1"/>
      <w:numFmt w:val="decimal"/>
      <w:lvlText w:val="%4."/>
      <w:lvlJc w:val="left"/>
      <w:pPr>
        <w:ind w:left="4110" w:hanging="420"/>
      </w:pPr>
    </w:lvl>
    <w:lvl w:ilvl="4" w:tplc="04090019" w:tentative="1">
      <w:start w:val="1"/>
      <w:numFmt w:val="lowerLetter"/>
      <w:lvlText w:val="%5)"/>
      <w:lvlJc w:val="left"/>
      <w:pPr>
        <w:ind w:left="4530" w:hanging="420"/>
      </w:pPr>
    </w:lvl>
    <w:lvl w:ilvl="5" w:tplc="0409001B" w:tentative="1">
      <w:start w:val="1"/>
      <w:numFmt w:val="lowerRoman"/>
      <w:lvlText w:val="%6."/>
      <w:lvlJc w:val="right"/>
      <w:pPr>
        <w:ind w:left="4950" w:hanging="420"/>
      </w:pPr>
    </w:lvl>
    <w:lvl w:ilvl="6" w:tplc="0409000F" w:tentative="1">
      <w:start w:val="1"/>
      <w:numFmt w:val="decimal"/>
      <w:lvlText w:val="%7."/>
      <w:lvlJc w:val="left"/>
      <w:pPr>
        <w:ind w:left="5370" w:hanging="420"/>
      </w:pPr>
    </w:lvl>
    <w:lvl w:ilvl="7" w:tplc="04090019" w:tentative="1">
      <w:start w:val="1"/>
      <w:numFmt w:val="lowerLetter"/>
      <w:lvlText w:val="%8)"/>
      <w:lvlJc w:val="left"/>
      <w:pPr>
        <w:ind w:left="5790" w:hanging="420"/>
      </w:pPr>
    </w:lvl>
    <w:lvl w:ilvl="8" w:tplc="0409001B" w:tentative="1">
      <w:start w:val="1"/>
      <w:numFmt w:val="lowerRoman"/>
      <w:lvlText w:val="%9."/>
      <w:lvlJc w:val="right"/>
      <w:pPr>
        <w:ind w:left="6210" w:hanging="420"/>
      </w:pPr>
    </w:lvl>
  </w:abstractNum>
  <w:abstractNum w:abstractNumId="16" w15:restartNumberingAfterBreak="0">
    <w:nsid w:val="3A522214"/>
    <w:multiLevelType w:val="hybridMultilevel"/>
    <w:tmpl w:val="7DF2531A"/>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200" w:hanging="420"/>
      </w:pPr>
    </w:lvl>
    <w:lvl w:ilvl="2" w:tplc="FFFFFFFF" w:tentative="1">
      <w:start w:val="1"/>
      <w:numFmt w:val="lowerRoman"/>
      <w:lvlText w:val="%3."/>
      <w:lvlJc w:val="right"/>
      <w:pPr>
        <w:ind w:left="1620" w:hanging="420"/>
      </w:pPr>
    </w:lvl>
    <w:lvl w:ilvl="3" w:tplc="FFFFFFFF" w:tentative="1">
      <w:start w:val="1"/>
      <w:numFmt w:val="decimal"/>
      <w:lvlText w:val="%4."/>
      <w:lvlJc w:val="left"/>
      <w:pPr>
        <w:ind w:left="2040" w:hanging="420"/>
      </w:pPr>
    </w:lvl>
    <w:lvl w:ilvl="4" w:tplc="FFFFFFFF" w:tentative="1">
      <w:start w:val="1"/>
      <w:numFmt w:val="lowerLetter"/>
      <w:lvlText w:val="%5)"/>
      <w:lvlJc w:val="left"/>
      <w:pPr>
        <w:ind w:left="2460" w:hanging="420"/>
      </w:pPr>
    </w:lvl>
    <w:lvl w:ilvl="5" w:tplc="FFFFFFFF" w:tentative="1">
      <w:start w:val="1"/>
      <w:numFmt w:val="lowerRoman"/>
      <w:lvlText w:val="%6."/>
      <w:lvlJc w:val="right"/>
      <w:pPr>
        <w:ind w:left="2880" w:hanging="420"/>
      </w:pPr>
    </w:lvl>
    <w:lvl w:ilvl="6" w:tplc="FFFFFFFF" w:tentative="1">
      <w:start w:val="1"/>
      <w:numFmt w:val="decimal"/>
      <w:lvlText w:val="%7."/>
      <w:lvlJc w:val="left"/>
      <w:pPr>
        <w:ind w:left="3300" w:hanging="420"/>
      </w:pPr>
    </w:lvl>
    <w:lvl w:ilvl="7" w:tplc="FFFFFFFF" w:tentative="1">
      <w:start w:val="1"/>
      <w:numFmt w:val="lowerLetter"/>
      <w:lvlText w:val="%8)"/>
      <w:lvlJc w:val="left"/>
      <w:pPr>
        <w:ind w:left="3720" w:hanging="420"/>
      </w:pPr>
    </w:lvl>
    <w:lvl w:ilvl="8" w:tplc="FFFFFFFF" w:tentative="1">
      <w:start w:val="1"/>
      <w:numFmt w:val="lowerRoman"/>
      <w:lvlText w:val="%9."/>
      <w:lvlJc w:val="right"/>
      <w:pPr>
        <w:ind w:left="4140" w:hanging="420"/>
      </w:pPr>
    </w:lvl>
  </w:abstractNum>
  <w:abstractNum w:abstractNumId="17" w15:restartNumberingAfterBreak="0">
    <w:nsid w:val="401237C4"/>
    <w:multiLevelType w:val="hybridMultilevel"/>
    <w:tmpl w:val="727C6D1C"/>
    <w:lvl w:ilvl="0" w:tplc="188E58C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440A70E0"/>
    <w:multiLevelType w:val="hybridMultilevel"/>
    <w:tmpl w:val="38384A38"/>
    <w:lvl w:ilvl="0" w:tplc="9DDEC9F4">
      <w:start w:val="1"/>
      <w:numFmt w:val="lowerRoman"/>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445836D2"/>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20" w15:restartNumberingAfterBreak="0">
    <w:nsid w:val="45CE26F0"/>
    <w:multiLevelType w:val="multilevel"/>
    <w:tmpl w:val="91EC9C7C"/>
    <w:lvl w:ilvl="0">
      <w:start w:val="2"/>
      <w:numFmt w:val="decimal"/>
      <w:lvlText w:val="%1."/>
      <w:lvlJc w:val="left"/>
      <w:pPr>
        <w:ind w:left="420" w:hanging="420"/>
      </w:pPr>
      <w:rPr>
        <w:rFonts w:hint="eastAsia"/>
      </w:rPr>
    </w:lvl>
    <w:lvl w:ilvl="1">
      <w:start w:val="1"/>
      <w:numFmt w:val="decimal"/>
      <w:lvlText w:val="%2."/>
      <w:lvlJc w:val="left"/>
      <w:pPr>
        <w:ind w:left="420" w:hanging="420"/>
      </w:pPr>
      <w:rPr>
        <w:rFonts w:hint="eastAsia"/>
      </w:r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1" w15:restartNumberingAfterBreak="0">
    <w:nsid w:val="469A5461"/>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2" w15:restartNumberingAfterBreak="0">
    <w:nsid w:val="4AC24044"/>
    <w:multiLevelType w:val="hybridMultilevel"/>
    <w:tmpl w:val="7DEEA21C"/>
    <w:lvl w:ilvl="0" w:tplc="FBEAE9EA">
      <w:start w:val="1"/>
      <w:numFmt w:val="lowerLetter"/>
      <w:lvlText w:val="(%1)"/>
      <w:lvlJc w:val="left"/>
      <w:pPr>
        <w:ind w:left="7515" w:hanging="5085"/>
      </w:pPr>
      <w:rPr>
        <w:rFonts w:hint="default"/>
      </w:rPr>
    </w:lvl>
    <w:lvl w:ilvl="1" w:tplc="04090019" w:tentative="1">
      <w:start w:val="1"/>
      <w:numFmt w:val="lowerLetter"/>
      <w:lvlText w:val="%2)"/>
      <w:lvlJc w:val="left"/>
      <w:pPr>
        <w:ind w:left="3270" w:hanging="420"/>
      </w:pPr>
    </w:lvl>
    <w:lvl w:ilvl="2" w:tplc="0409001B" w:tentative="1">
      <w:start w:val="1"/>
      <w:numFmt w:val="lowerRoman"/>
      <w:lvlText w:val="%3."/>
      <w:lvlJc w:val="right"/>
      <w:pPr>
        <w:ind w:left="3690" w:hanging="420"/>
      </w:pPr>
    </w:lvl>
    <w:lvl w:ilvl="3" w:tplc="0409000F" w:tentative="1">
      <w:start w:val="1"/>
      <w:numFmt w:val="decimal"/>
      <w:lvlText w:val="%4."/>
      <w:lvlJc w:val="left"/>
      <w:pPr>
        <w:ind w:left="4110" w:hanging="420"/>
      </w:pPr>
    </w:lvl>
    <w:lvl w:ilvl="4" w:tplc="04090019" w:tentative="1">
      <w:start w:val="1"/>
      <w:numFmt w:val="lowerLetter"/>
      <w:lvlText w:val="%5)"/>
      <w:lvlJc w:val="left"/>
      <w:pPr>
        <w:ind w:left="4530" w:hanging="420"/>
      </w:pPr>
    </w:lvl>
    <w:lvl w:ilvl="5" w:tplc="0409001B" w:tentative="1">
      <w:start w:val="1"/>
      <w:numFmt w:val="lowerRoman"/>
      <w:lvlText w:val="%6."/>
      <w:lvlJc w:val="right"/>
      <w:pPr>
        <w:ind w:left="4950" w:hanging="420"/>
      </w:pPr>
    </w:lvl>
    <w:lvl w:ilvl="6" w:tplc="0409000F" w:tentative="1">
      <w:start w:val="1"/>
      <w:numFmt w:val="decimal"/>
      <w:lvlText w:val="%7."/>
      <w:lvlJc w:val="left"/>
      <w:pPr>
        <w:ind w:left="5370" w:hanging="420"/>
      </w:pPr>
    </w:lvl>
    <w:lvl w:ilvl="7" w:tplc="04090019" w:tentative="1">
      <w:start w:val="1"/>
      <w:numFmt w:val="lowerLetter"/>
      <w:lvlText w:val="%8)"/>
      <w:lvlJc w:val="left"/>
      <w:pPr>
        <w:ind w:left="5790" w:hanging="420"/>
      </w:pPr>
    </w:lvl>
    <w:lvl w:ilvl="8" w:tplc="0409001B" w:tentative="1">
      <w:start w:val="1"/>
      <w:numFmt w:val="lowerRoman"/>
      <w:lvlText w:val="%9."/>
      <w:lvlJc w:val="right"/>
      <w:pPr>
        <w:ind w:left="6210" w:hanging="420"/>
      </w:pPr>
    </w:lvl>
  </w:abstractNum>
  <w:abstractNum w:abstractNumId="23" w15:restartNumberingAfterBreak="0">
    <w:nsid w:val="4D6B4F65"/>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24" w15:restartNumberingAfterBreak="0">
    <w:nsid w:val="51F43943"/>
    <w:multiLevelType w:val="multilevel"/>
    <w:tmpl w:val="050879C4"/>
    <w:lvl w:ilvl="0">
      <w:start w:val="2"/>
      <w:numFmt w:val="decimal"/>
      <w:lvlText w:val="%1."/>
      <w:lvlJc w:val="left"/>
      <w:pPr>
        <w:ind w:left="420" w:hanging="420"/>
      </w:pPr>
      <w:rPr>
        <w:rFonts w:hint="eastAsia"/>
      </w:rPr>
    </w:lvl>
    <w:lvl w:ilvl="1">
      <w:start w:val="1"/>
      <w:numFmt w:val="decimal"/>
      <w:lvlText w:val="3.%2."/>
      <w:lvlJc w:val="left"/>
      <w:pPr>
        <w:ind w:left="420" w:hanging="420"/>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 w15:restartNumberingAfterBreak="0">
    <w:nsid w:val="52C87F64"/>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6" w15:restartNumberingAfterBreak="0">
    <w:nsid w:val="54337560"/>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27" w15:restartNumberingAfterBreak="0">
    <w:nsid w:val="54F911B9"/>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8" w15:restartNumberingAfterBreak="0">
    <w:nsid w:val="56096936"/>
    <w:multiLevelType w:val="hybridMultilevel"/>
    <w:tmpl w:val="5A46B9FC"/>
    <w:lvl w:ilvl="0" w:tplc="11E49638">
      <w:start w:val="1"/>
      <w:numFmt w:val="lowerLetter"/>
      <w:lvlText w:val="(%1)"/>
      <w:lvlJc w:val="left"/>
      <w:pPr>
        <w:ind w:left="580" w:hanging="360"/>
      </w:pPr>
      <w:rPr>
        <w:rFonts w:hint="default"/>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29" w15:restartNumberingAfterBreak="0">
    <w:nsid w:val="561D5480"/>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30" w15:restartNumberingAfterBreak="0">
    <w:nsid w:val="5AC15982"/>
    <w:multiLevelType w:val="hybridMultilevel"/>
    <w:tmpl w:val="6B3C463A"/>
    <w:lvl w:ilvl="0" w:tplc="FC28177C">
      <w:start w:val="1"/>
      <w:numFmt w:val="lowerLetter"/>
      <w:lvlText w:val="(%1)"/>
      <w:lvlJc w:val="left"/>
      <w:pPr>
        <w:ind w:left="581" w:hanging="360"/>
      </w:pPr>
      <w:rPr>
        <w:rFonts w:hint="default"/>
      </w:rPr>
    </w:lvl>
    <w:lvl w:ilvl="1" w:tplc="04090019" w:tentative="1">
      <w:start w:val="1"/>
      <w:numFmt w:val="lowerLetter"/>
      <w:lvlText w:val="%2)"/>
      <w:lvlJc w:val="left"/>
      <w:pPr>
        <w:ind w:left="1061" w:hanging="420"/>
      </w:pPr>
    </w:lvl>
    <w:lvl w:ilvl="2" w:tplc="0409001B" w:tentative="1">
      <w:start w:val="1"/>
      <w:numFmt w:val="lowerRoman"/>
      <w:lvlText w:val="%3."/>
      <w:lvlJc w:val="right"/>
      <w:pPr>
        <w:ind w:left="1481" w:hanging="420"/>
      </w:pPr>
    </w:lvl>
    <w:lvl w:ilvl="3" w:tplc="0409000F" w:tentative="1">
      <w:start w:val="1"/>
      <w:numFmt w:val="decimal"/>
      <w:lvlText w:val="%4."/>
      <w:lvlJc w:val="left"/>
      <w:pPr>
        <w:ind w:left="1901" w:hanging="420"/>
      </w:pPr>
    </w:lvl>
    <w:lvl w:ilvl="4" w:tplc="04090019" w:tentative="1">
      <w:start w:val="1"/>
      <w:numFmt w:val="lowerLetter"/>
      <w:lvlText w:val="%5)"/>
      <w:lvlJc w:val="left"/>
      <w:pPr>
        <w:ind w:left="2321" w:hanging="420"/>
      </w:pPr>
    </w:lvl>
    <w:lvl w:ilvl="5" w:tplc="0409001B" w:tentative="1">
      <w:start w:val="1"/>
      <w:numFmt w:val="lowerRoman"/>
      <w:lvlText w:val="%6."/>
      <w:lvlJc w:val="right"/>
      <w:pPr>
        <w:ind w:left="2741" w:hanging="420"/>
      </w:pPr>
    </w:lvl>
    <w:lvl w:ilvl="6" w:tplc="0409000F" w:tentative="1">
      <w:start w:val="1"/>
      <w:numFmt w:val="decimal"/>
      <w:lvlText w:val="%7."/>
      <w:lvlJc w:val="left"/>
      <w:pPr>
        <w:ind w:left="3161" w:hanging="420"/>
      </w:pPr>
    </w:lvl>
    <w:lvl w:ilvl="7" w:tplc="04090019" w:tentative="1">
      <w:start w:val="1"/>
      <w:numFmt w:val="lowerLetter"/>
      <w:lvlText w:val="%8)"/>
      <w:lvlJc w:val="left"/>
      <w:pPr>
        <w:ind w:left="3581" w:hanging="420"/>
      </w:pPr>
    </w:lvl>
    <w:lvl w:ilvl="8" w:tplc="0409001B" w:tentative="1">
      <w:start w:val="1"/>
      <w:numFmt w:val="lowerRoman"/>
      <w:lvlText w:val="%9."/>
      <w:lvlJc w:val="right"/>
      <w:pPr>
        <w:ind w:left="4001" w:hanging="420"/>
      </w:pPr>
    </w:lvl>
  </w:abstractNum>
  <w:abstractNum w:abstractNumId="31" w15:restartNumberingAfterBreak="0">
    <w:nsid w:val="5D8D2317"/>
    <w:multiLevelType w:val="multilevel"/>
    <w:tmpl w:val="B4AE159C"/>
    <w:lvl w:ilvl="0">
      <w:start w:val="2"/>
      <w:numFmt w:val="decimal"/>
      <w:lvlText w:val="%1."/>
      <w:lvlJc w:val="left"/>
      <w:pPr>
        <w:ind w:left="420" w:hanging="420"/>
      </w:pPr>
      <w:rPr>
        <w:rFonts w:hint="eastAsia"/>
      </w:r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32" w15:restartNumberingAfterBreak="0">
    <w:nsid w:val="5E07007B"/>
    <w:multiLevelType w:val="hybridMultilevel"/>
    <w:tmpl w:val="FDA075C6"/>
    <w:lvl w:ilvl="0" w:tplc="98CEADD2">
      <w:start w:val="1"/>
      <w:numFmt w:val="lowerLetter"/>
      <w:lvlText w:val="(%1)"/>
      <w:lvlJc w:val="left"/>
      <w:pPr>
        <w:ind w:left="592" w:hanging="372"/>
      </w:pPr>
      <w:rPr>
        <w:rFonts w:hint="default"/>
        <w:i/>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33" w15:restartNumberingAfterBreak="0">
    <w:nsid w:val="66633C8E"/>
    <w:multiLevelType w:val="hybridMultilevel"/>
    <w:tmpl w:val="0D305BBA"/>
    <w:lvl w:ilvl="0" w:tplc="002E4D8A">
      <w:start w:val="1"/>
      <w:numFmt w:val="lowerLetter"/>
      <w:lvlText w:val="(%1)"/>
      <w:lvlJc w:val="left"/>
      <w:pPr>
        <w:ind w:left="2900" w:hanging="360"/>
      </w:pPr>
      <w:rPr>
        <w:rFonts w:hint="default"/>
      </w:rPr>
    </w:lvl>
    <w:lvl w:ilvl="1" w:tplc="04090019" w:tentative="1">
      <w:start w:val="1"/>
      <w:numFmt w:val="lowerLetter"/>
      <w:lvlText w:val="%2)"/>
      <w:lvlJc w:val="left"/>
      <w:pPr>
        <w:ind w:left="3380" w:hanging="420"/>
      </w:pPr>
    </w:lvl>
    <w:lvl w:ilvl="2" w:tplc="0409001B" w:tentative="1">
      <w:start w:val="1"/>
      <w:numFmt w:val="lowerRoman"/>
      <w:lvlText w:val="%3."/>
      <w:lvlJc w:val="right"/>
      <w:pPr>
        <w:ind w:left="3800" w:hanging="420"/>
      </w:pPr>
    </w:lvl>
    <w:lvl w:ilvl="3" w:tplc="0409000F" w:tentative="1">
      <w:start w:val="1"/>
      <w:numFmt w:val="decimal"/>
      <w:lvlText w:val="%4."/>
      <w:lvlJc w:val="left"/>
      <w:pPr>
        <w:ind w:left="4220" w:hanging="420"/>
      </w:pPr>
    </w:lvl>
    <w:lvl w:ilvl="4" w:tplc="04090019" w:tentative="1">
      <w:start w:val="1"/>
      <w:numFmt w:val="lowerLetter"/>
      <w:lvlText w:val="%5)"/>
      <w:lvlJc w:val="left"/>
      <w:pPr>
        <w:ind w:left="4640" w:hanging="420"/>
      </w:pPr>
    </w:lvl>
    <w:lvl w:ilvl="5" w:tplc="0409001B" w:tentative="1">
      <w:start w:val="1"/>
      <w:numFmt w:val="lowerRoman"/>
      <w:lvlText w:val="%6."/>
      <w:lvlJc w:val="right"/>
      <w:pPr>
        <w:ind w:left="5060" w:hanging="420"/>
      </w:pPr>
    </w:lvl>
    <w:lvl w:ilvl="6" w:tplc="0409000F" w:tentative="1">
      <w:start w:val="1"/>
      <w:numFmt w:val="decimal"/>
      <w:lvlText w:val="%7."/>
      <w:lvlJc w:val="left"/>
      <w:pPr>
        <w:ind w:left="5480" w:hanging="420"/>
      </w:pPr>
    </w:lvl>
    <w:lvl w:ilvl="7" w:tplc="04090019" w:tentative="1">
      <w:start w:val="1"/>
      <w:numFmt w:val="lowerLetter"/>
      <w:lvlText w:val="%8)"/>
      <w:lvlJc w:val="left"/>
      <w:pPr>
        <w:ind w:left="5900" w:hanging="420"/>
      </w:pPr>
    </w:lvl>
    <w:lvl w:ilvl="8" w:tplc="0409001B" w:tentative="1">
      <w:start w:val="1"/>
      <w:numFmt w:val="lowerRoman"/>
      <w:lvlText w:val="%9."/>
      <w:lvlJc w:val="right"/>
      <w:pPr>
        <w:ind w:left="6320" w:hanging="420"/>
      </w:pPr>
    </w:lvl>
  </w:abstractNum>
  <w:abstractNum w:abstractNumId="34" w15:restartNumberingAfterBreak="0">
    <w:nsid w:val="681B1405"/>
    <w:multiLevelType w:val="multilevel"/>
    <w:tmpl w:val="FEC67EB2"/>
    <w:lvl w:ilvl="0">
      <w:start w:val="1"/>
      <w:numFmt w:val="decimal"/>
      <w:lvlText w:val="%1."/>
      <w:lvlJc w:val="left"/>
      <w:pPr>
        <w:ind w:left="360" w:hanging="360"/>
      </w:pPr>
      <w:rPr>
        <w:rFonts w:hint="default"/>
      </w:rPr>
    </w:lvl>
    <w:lvl w:ilvl="1">
      <w:start w:val="1"/>
      <w:numFmt w:val="decimal"/>
      <w:isLgl/>
      <w:lvlText w:val="%1.%2."/>
      <w:lvlJc w:val="left"/>
      <w:pPr>
        <w:ind w:left="380" w:hanging="3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689A38D4"/>
    <w:multiLevelType w:val="hybridMultilevel"/>
    <w:tmpl w:val="21983D7E"/>
    <w:lvl w:ilvl="0" w:tplc="8094442E">
      <w:start w:val="1"/>
      <w:numFmt w:val="lowerRoman"/>
      <w:lvlText w:val="(%1)"/>
      <w:lvlJc w:val="left"/>
      <w:pPr>
        <w:ind w:left="940" w:hanging="720"/>
      </w:pPr>
      <w:rPr>
        <w:rFonts w:hint="default"/>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36" w15:restartNumberingAfterBreak="0">
    <w:nsid w:val="6A1B4B18"/>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37" w15:restartNumberingAfterBreak="0">
    <w:nsid w:val="6A533727"/>
    <w:multiLevelType w:val="hybridMultilevel"/>
    <w:tmpl w:val="9A4CD1AC"/>
    <w:lvl w:ilvl="0" w:tplc="BA96B05E">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8" w15:restartNumberingAfterBreak="0">
    <w:nsid w:val="6B740D3B"/>
    <w:multiLevelType w:val="hybridMultilevel"/>
    <w:tmpl w:val="2A84657C"/>
    <w:lvl w:ilvl="0" w:tplc="DEB4444A">
      <w:start w:val="1"/>
      <w:numFmt w:val="lowerLetter"/>
      <w:lvlText w:val="(%1)"/>
      <w:lvlJc w:val="left"/>
      <w:pPr>
        <w:ind w:left="592" w:hanging="372"/>
      </w:pPr>
      <w:rPr>
        <w:rFonts w:hint="default"/>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39" w15:restartNumberingAfterBreak="0">
    <w:nsid w:val="72A3212C"/>
    <w:multiLevelType w:val="hybridMultilevel"/>
    <w:tmpl w:val="02165A20"/>
    <w:lvl w:ilvl="0" w:tplc="F1A4A82A">
      <w:start w:val="1"/>
      <w:numFmt w:val="lowerRoman"/>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15:restartNumberingAfterBreak="0">
    <w:nsid w:val="780829E6"/>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41" w15:restartNumberingAfterBreak="0">
    <w:nsid w:val="7B611329"/>
    <w:multiLevelType w:val="hybridMultilevel"/>
    <w:tmpl w:val="EBBAF1E8"/>
    <w:lvl w:ilvl="0" w:tplc="7DF6BA56">
      <w:start w:val="1"/>
      <w:numFmt w:val="lowerRoman"/>
      <w:lvlText w:val="(%1)"/>
      <w:lvlJc w:val="left"/>
      <w:pPr>
        <w:ind w:left="825" w:hanging="720"/>
      </w:pPr>
      <w:rPr>
        <w:rFonts w:hint="default"/>
      </w:rPr>
    </w:lvl>
    <w:lvl w:ilvl="1" w:tplc="04090019" w:tentative="1">
      <w:start w:val="1"/>
      <w:numFmt w:val="lowerLetter"/>
      <w:lvlText w:val="%2)"/>
      <w:lvlJc w:val="left"/>
      <w:pPr>
        <w:ind w:left="945" w:hanging="420"/>
      </w:pPr>
    </w:lvl>
    <w:lvl w:ilvl="2" w:tplc="0409001B" w:tentative="1">
      <w:start w:val="1"/>
      <w:numFmt w:val="lowerRoman"/>
      <w:lvlText w:val="%3."/>
      <w:lvlJc w:val="right"/>
      <w:pPr>
        <w:ind w:left="1365" w:hanging="420"/>
      </w:pPr>
    </w:lvl>
    <w:lvl w:ilvl="3" w:tplc="0409000F" w:tentative="1">
      <w:start w:val="1"/>
      <w:numFmt w:val="decimal"/>
      <w:lvlText w:val="%4."/>
      <w:lvlJc w:val="left"/>
      <w:pPr>
        <w:ind w:left="1785" w:hanging="420"/>
      </w:pPr>
    </w:lvl>
    <w:lvl w:ilvl="4" w:tplc="04090019" w:tentative="1">
      <w:start w:val="1"/>
      <w:numFmt w:val="lowerLetter"/>
      <w:lvlText w:val="%5)"/>
      <w:lvlJc w:val="left"/>
      <w:pPr>
        <w:ind w:left="2205" w:hanging="420"/>
      </w:pPr>
    </w:lvl>
    <w:lvl w:ilvl="5" w:tplc="0409001B" w:tentative="1">
      <w:start w:val="1"/>
      <w:numFmt w:val="lowerRoman"/>
      <w:lvlText w:val="%6."/>
      <w:lvlJc w:val="right"/>
      <w:pPr>
        <w:ind w:left="2625" w:hanging="420"/>
      </w:pPr>
    </w:lvl>
    <w:lvl w:ilvl="6" w:tplc="0409000F" w:tentative="1">
      <w:start w:val="1"/>
      <w:numFmt w:val="decimal"/>
      <w:lvlText w:val="%7."/>
      <w:lvlJc w:val="left"/>
      <w:pPr>
        <w:ind w:left="3045" w:hanging="420"/>
      </w:pPr>
    </w:lvl>
    <w:lvl w:ilvl="7" w:tplc="04090019" w:tentative="1">
      <w:start w:val="1"/>
      <w:numFmt w:val="lowerLetter"/>
      <w:lvlText w:val="%8)"/>
      <w:lvlJc w:val="left"/>
      <w:pPr>
        <w:ind w:left="3465" w:hanging="420"/>
      </w:pPr>
    </w:lvl>
    <w:lvl w:ilvl="8" w:tplc="0409001B" w:tentative="1">
      <w:start w:val="1"/>
      <w:numFmt w:val="lowerRoman"/>
      <w:lvlText w:val="%9."/>
      <w:lvlJc w:val="right"/>
      <w:pPr>
        <w:ind w:left="3885" w:hanging="420"/>
      </w:pPr>
    </w:lvl>
  </w:abstractNum>
  <w:abstractNum w:abstractNumId="42" w15:restartNumberingAfterBreak="0">
    <w:nsid w:val="7D3958B1"/>
    <w:multiLevelType w:val="hybridMultilevel"/>
    <w:tmpl w:val="FDA075C6"/>
    <w:lvl w:ilvl="0" w:tplc="98CEADD2">
      <w:start w:val="1"/>
      <w:numFmt w:val="lowerLetter"/>
      <w:lvlText w:val="(%1)"/>
      <w:lvlJc w:val="left"/>
      <w:pPr>
        <w:ind w:left="592" w:hanging="372"/>
      </w:pPr>
      <w:rPr>
        <w:rFonts w:hint="default"/>
        <w:i/>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43" w15:restartNumberingAfterBreak="0">
    <w:nsid w:val="7F38650E"/>
    <w:multiLevelType w:val="hybridMultilevel"/>
    <w:tmpl w:val="FABC9562"/>
    <w:lvl w:ilvl="0" w:tplc="CAF6B742">
      <w:start w:val="1"/>
      <w:numFmt w:val="lowerLetter"/>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num w:numId="1" w16cid:durableId="332144370">
    <w:abstractNumId w:val="7"/>
  </w:num>
  <w:num w:numId="2" w16cid:durableId="116796556">
    <w:abstractNumId w:val="36"/>
  </w:num>
  <w:num w:numId="3" w16cid:durableId="965963587">
    <w:abstractNumId w:val="26"/>
  </w:num>
  <w:num w:numId="4" w16cid:durableId="519509374">
    <w:abstractNumId w:val="13"/>
  </w:num>
  <w:num w:numId="5" w16cid:durableId="1298992441">
    <w:abstractNumId w:val="8"/>
  </w:num>
  <w:num w:numId="6" w16cid:durableId="910963774">
    <w:abstractNumId w:val="19"/>
  </w:num>
  <w:num w:numId="7" w16cid:durableId="461457480">
    <w:abstractNumId w:val="1"/>
  </w:num>
  <w:num w:numId="8" w16cid:durableId="65080590">
    <w:abstractNumId w:val="12"/>
  </w:num>
  <w:num w:numId="9" w16cid:durableId="2055036235">
    <w:abstractNumId w:val="21"/>
  </w:num>
  <w:num w:numId="10" w16cid:durableId="1079903638">
    <w:abstractNumId w:val="29"/>
  </w:num>
  <w:num w:numId="11" w16cid:durableId="932863180">
    <w:abstractNumId w:val="31"/>
  </w:num>
  <w:num w:numId="12" w16cid:durableId="1846746461">
    <w:abstractNumId w:val="27"/>
  </w:num>
  <w:num w:numId="13" w16cid:durableId="1658265726">
    <w:abstractNumId w:val="24"/>
  </w:num>
  <w:num w:numId="14" w16cid:durableId="1686666289">
    <w:abstractNumId w:val="20"/>
  </w:num>
  <w:num w:numId="15" w16cid:durableId="1188955117">
    <w:abstractNumId w:val="14"/>
  </w:num>
  <w:num w:numId="16" w16cid:durableId="2036688193">
    <w:abstractNumId w:val="43"/>
  </w:num>
  <w:num w:numId="17" w16cid:durableId="907615914">
    <w:abstractNumId w:val="23"/>
  </w:num>
  <w:num w:numId="18" w16cid:durableId="21783894">
    <w:abstractNumId w:val="9"/>
  </w:num>
  <w:num w:numId="19" w16cid:durableId="50429318">
    <w:abstractNumId w:val="28"/>
  </w:num>
  <w:num w:numId="20" w16cid:durableId="48038744">
    <w:abstractNumId w:val="3"/>
  </w:num>
  <w:num w:numId="21" w16cid:durableId="581721902">
    <w:abstractNumId w:val="40"/>
  </w:num>
  <w:num w:numId="22" w16cid:durableId="841316638">
    <w:abstractNumId w:val="2"/>
  </w:num>
  <w:num w:numId="23" w16cid:durableId="126747131">
    <w:abstractNumId w:val="34"/>
  </w:num>
  <w:num w:numId="24" w16cid:durableId="333385474">
    <w:abstractNumId w:val="33"/>
  </w:num>
  <w:num w:numId="25" w16cid:durableId="929122088">
    <w:abstractNumId w:val="6"/>
  </w:num>
  <w:num w:numId="26" w16cid:durableId="1509523335">
    <w:abstractNumId w:val="15"/>
  </w:num>
  <w:num w:numId="27" w16cid:durableId="2062173209">
    <w:abstractNumId w:val="0"/>
  </w:num>
  <w:num w:numId="28" w16cid:durableId="165176991">
    <w:abstractNumId w:val="22"/>
  </w:num>
  <w:num w:numId="29" w16cid:durableId="1957103873">
    <w:abstractNumId w:val="41"/>
  </w:num>
  <w:num w:numId="30" w16cid:durableId="782378704">
    <w:abstractNumId w:val="25"/>
  </w:num>
  <w:num w:numId="31" w16cid:durableId="632373984">
    <w:abstractNumId w:val="42"/>
  </w:num>
  <w:num w:numId="32" w16cid:durableId="2068332877">
    <w:abstractNumId w:val="11"/>
  </w:num>
  <w:num w:numId="33" w16cid:durableId="155150733">
    <w:abstractNumId w:val="30"/>
  </w:num>
  <w:num w:numId="34" w16cid:durableId="141968145">
    <w:abstractNumId w:val="18"/>
  </w:num>
  <w:num w:numId="35" w16cid:durableId="178282508">
    <w:abstractNumId w:val="5"/>
  </w:num>
  <w:num w:numId="36" w16cid:durableId="571232085">
    <w:abstractNumId w:val="16"/>
  </w:num>
  <w:num w:numId="37" w16cid:durableId="652757095">
    <w:abstractNumId w:val="35"/>
  </w:num>
  <w:num w:numId="38" w16cid:durableId="536544472">
    <w:abstractNumId w:val="17"/>
  </w:num>
  <w:num w:numId="39" w16cid:durableId="624241053">
    <w:abstractNumId w:val="4"/>
  </w:num>
  <w:num w:numId="40" w16cid:durableId="1202938964">
    <w:abstractNumId w:val="38"/>
  </w:num>
  <w:num w:numId="41" w16cid:durableId="2129079329">
    <w:abstractNumId w:val="37"/>
  </w:num>
  <w:num w:numId="42" w16cid:durableId="1211723155">
    <w:abstractNumId w:val="39"/>
  </w:num>
  <w:num w:numId="43" w16cid:durableId="1658416015">
    <w:abstractNumId w:val="10"/>
  </w:num>
  <w:num w:numId="44" w16cid:durableId="199821997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en-US" w:vendorID="64" w:dllVersion="4096" w:nlCheck="1" w:checkStyle="0"/>
  <w:activeWritingStyle w:appName="MSWord" w:lang="zh-CN" w:vendorID="64" w:dllVersion="0" w:nlCheck="1" w:checkStyle="1"/>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UwMzM3szAzMrE0tzBT0lEKTi0uzszPAykwqgUAAYELxCwAAAA="/>
  </w:docVars>
  <w:rsids>
    <w:rsidRoot w:val="0010453B"/>
    <w:rsid w:val="000004CE"/>
    <w:rsid w:val="0000052A"/>
    <w:rsid w:val="00000560"/>
    <w:rsid w:val="00000583"/>
    <w:rsid w:val="00000847"/>
    <w:rsid w:val="00000D32"/>
    <w:rsid w:val="000015D4"/>
    <w:rsid w:val="0000197C"/>
    <w:rsid w:val="00001F76"/>
    <w:rsid w:val="00002AFF"/>
    <w:rsid w:val="00003972"/>
    <w:rsid w:val="00003C86"/>
    <w:rsid w:val="0000443F"/>
    <w:rsid w:val="00004C78"/>
    <w:rsid w:val="00004EC9"/>
    <w:rsid w:val="00004F1B"/>
    <w:rsid w:val="00005014"/>
    <w:rsid w:val="0000525C"/>
    <w:rsid w:val="00005FCE"/>
    <w:rsid w:val="0000611C"/>
    <w:rsid w:val="000066E1"/>
    <w:rsid w:val="00006B4A"/>
    <w:rsid w:val="00006C96"/>
    <w:rsid w:val="000071D2"/>
    <w:rsid w:val="000079B1"/>
    <w:rsid w:val="00007D1A"/>
    <w:rsid w:val="00007E5E"/>
    <w:rsid w:val="000100F0"/>
    <w:rsid w:val="00010B2C"/>
    <w:rsid w:val="00011A21"/>
    <w:rsid w:val="00011FBB"/>
    <w:rsid w:val="000125A5"/>
    <w:rsid w:val="00012863"/>
    <w:rsid w:val="00013219"/>
    <w:rsid w:val="0001353C"/>
    <w:rsid w:val="000137BC"/>
    <w:rsid w:val="0001413F"/>
    <w:rsid w:val="000145B7"/>
    <w:rsid w:val="000148B2"/>
    <w:rsid w:val="0001537C"/>
    <w:rsid w:val="0001539C"/>
    <w:rsid w:val="00015467"/>
    <w:rsid w:val="00015CD6"/>
    <w:rsid w:val="000163D9"/>
    <w:rsid w:val="000169D8"/>
    <w:rsid w:val="000169F9"/>
    <w:rsid w:val="0001787D"/>
    <w:rsid w:val="000178FB"/>
    <w:rsid w:val="00017CAF"/>
    <w:rsid w:val="00017F0B"/>
    <w:rsid w:val="0002073E"/>
    <w:rsid w:val="000209F4"/>
    <w:rsid w:val="00021182"/>
    <w:rsid w:val="0002171F"/>
    <w:rsid w:val="0002197C"/>
    <w:rsid w:val="00021A1F"/>
    <w:rsid w:val="000220EC"/>
    <w:rsid w:val="00022344"/>
    <w:rsid w:val="0002270E"/>
    <w:rsid w:val="000229C2"/>
    <w:rsid w:val="00022F26"/>
    <w:rsid w:val="00023D31"/>
    <w:rsid w:val="00024001"/>
    <w:rsid w:val="000244B7"/>
    <w:rsid w:val="000245C6"/>
    <w:rsid w:val="000249C3"/>
    <w:rsid w:val="00024E22"/>
    <w:rsid w:val="00025168"/>
    <w:rsid w:val="00025691"/>
    <w:rsid w:val="00025DD2"/>
    <w:rsid w:val="00026948"/>
    <w:rsid w:val="000274B4"/>
    <w:rsid w:val="0002786A"/>
    <w:rsid w:val="00027B88"/>
    <w:rsid w:val="00030CC4"/>
    <w:rsid w:val="00031793"/>
    <w:rsid w:val="000317E3"/>
    <w:rsid w:val="0003190C"/>
    <w:rsid w:val="00031BED"/>
    <w:rsid w:val="000322CC"/>
    <w:rsid w:val="000324AE"/>
    <w:rsid w:val="00032A9D"/>
    <w:rsid w:val="00033E26"/>
    <w:rsid w:val="000343D5"/>
    <w:rsid w:val="0003558B"/>
    <w:rsid w:val="00035743"/>
    <w:rsid w:val="00035E3A"/>
    <w:rsid w:val="000362A6"/>
    <w:rsid w:val="0003634F"/>
    <w:rsid w:val="00036458"/>
    <w:rsid w:val="000364B9"/>
    <w:rsid w:val="00036877"/>
    <w:rsid w:val="00036A5D"/>
    <w:rsid w:val="00036DF1"/>
    <w:rsid w:val="00036F29"/>
    <w:rsid w:val="0003721C"/>
    <w:rsid w:val="000375DC"/>
    <w:rsid w:val="000377CB"/>
    <w:rsid w:val="00040ABF"/>
    <w:rsid w:val="00040F8E"/>
    <w:rsid w:val="000411E4"/>
    <w:rsid w:val="00041AC0"/>
    <w:rsid w:val="00041EED"/>
    <w:rsid w:val="00043027"/>
    <w:rsid w:val="000437A3"/>
    <w:rsid w:val="00043889"/>
    <w:rsid w:val="00043984"/>
    <w:rsid w:val="000445BC"/>
    <w:rsid w:val="00045412"/>
    <w:rsid w:val="00045946"/>
    <w:rsid w:val="00045BFC"/>
    <w:rsid w:val="000466C6"/>
    <w:rsid w:val="00046A4D"/>
    <w:rsid w:val="00047284"/>
    <w:rsid w:val="00047477"/>
    <w:rsid w:val="0004789C"/>
    <w:rsid w:val="00047965"/>
    <w:rsid w:val="000502EB"/>
    <w:rsid w:val="0005032C"/>
    <w:rsid w:val="00050455"/>
    <w:rsid w:val="000505D1"/>
    <w:rsid w:val="000505FB"/>
    <w:rsid w:val="000508E8"/>
    <w:rsid w:val="000514C9"/>
    <w:rsid w:val="00051550"/>
    <w:rsid w:val="000518F3"/>
    <w:rsid w:val="00052C23"/>
    <w:rsid w:val="00052F68"/>
    <w:rsid w:val="00053339"/>
    <w:rsid w:val="0005386B"/>
    <w:rsid w:val="00053E03"/>
    <w:rsid w:val="000540BB"/>
    <w:rsid w:val="00054125"/>
    <w:rsid w:val="000543E3"/>
    <w:rsid w:val="00055003"/>
    <w:rsid w:val="000554D0"/>
    <w:rsid w:val="00055B01"/>
    <w:rsid w:val="00055E43"/>
    <w:rsid w:val="00056182"/>
    <w:rsid w:val="00056531"/>
    <w:rsid w:val="00056FA5"/>
    <w:rsid w:val="000571DB"/>
    <w:rsid w:val="000572FC"/>
    <w:rsid w:val="00057533"/>
    <w:rsid w:val="000578F9"/>
    <w:rsid w:val="00057C27"/>
    <w:rsid w:val="00057D65"/>
    <w:rsid w:val="00060502"/>
    <w:rsid w:val="00061365"/>
    <w:rsid w:val="0006168A"/>
    <w:rsid w:val="000616CC"/>
    <w:rsid w:val="000621BF"/>
    <w:rsid w:val="000622D1"/>
    <w:rsid w:val="00062B14"/>
    <w:rsid w:val="00063137"/>
    <w:rsid w:val="000633BD"/>
    <w:rsid w:val="00063695"/>
    <w:rsid w:val="000637CF"/>
    <w:rsid w:val="000637D9"/>
    <w:rsid w:val="00063C30"/>
    <w:rsid w:val="00063E1A"/>
    <w:rsid w:val="00063E39"/>
    <w:rsid w:val="00064851"/>
    <w:rsid w:val="00064910"/>
    <w:rsid w:val="00064ACF"/>
    <w:rsid w:val="00064BBF"/>
    <w:rsid w:val="00064EB1"/>
    <w:rsid w:val="00065433"/>
    <w:rsid w:val="00065BC7"/>
    <w:rsid w:val="00065C43"/>
    <w:rsid w:val="00065E61"/>
    <w:rsid w:val="000661B5"/>
    <w:rsid w:val="0006650C"/>
    <w:rsid w:val="00066986"/>
    <w:rsid w:val="00066E29"/>
    <w:rsid w:val="00066F0C"/>
    <w:rsid w:val="000670D7"/>
    <w:rsid w:val="00067891"/>
    <w:rsid w:val="0006791C"/>
    <w:rsid w:val="0006797F"/>
    <w:rsid w:val="000707B3"/>
    <w:rsid w:val="00070931"/>
    <w:rsid w:val="00070977"/>
    <w:rsid w:val="000718BA"/>
    <w:rsid w:val="000719A1"/>
    <w:rsid w:val="00071A72"/>
    <w:rsid w:val="00071FFB"/>
    <w:rsid w:val="000720EA"/>
    <w:rsid w:val="000721D6"/>
    <w:rsid w:val="0007325F"/>
    <w:rsid w:val="00073779"/>
    <w:rsid w:val="00073A5D"/>
    <w:rsid w:val="00073B57"/>
    <w:rsid w:val="00073CC4"/>
    <w:rsid w:val="00073D44"/>
    <w:rsid w:val="00073D4D"/>
    <w:rsid w:val="00073FBA"/>
    <w:rsid w:val="00074305"/>
    <w:rsid w:val="0007496E"/>
    <w:rsid w:val="000758B1"/>
    <w:rsid w:val="000758E8"/>
    <w:rsid w:val="00075B9C"/>
    <w:rsid w:val="00075D00"/>
    <w:rsid w:val="00075E2F"/>
    <w:rsid w:val="00076940"/>
    <w:rsid w:val="00076F68"/>
    <w:rsid w:val="00077427"/>
    <w:rsid w:val="0007755C"/>
    <w:rsid w:val="0007770E"/>
    <w:rsid w:val="00077D8E"/>
    <w:rsid w:val="00080379"/>
    <w:rsid w:val="00080760"/>
    <w:rsid w:val="00080AE1"/>
    <w:rsid w:val="00080D1B"/>
    <w:rsid w:val="00080EB6"/>
    <w:rsid w:val="0008111C"/>
    <w:rsid w:val="0008145B"/>
    <w:rsid w:val="00081545"/>
    <w:rsid w:val="00081C25"/>
    <w:rsid w:val="00081EC1"/>
    <w:rsid w:val="00081EE6"/>
    <w:rsid w:val="00082B23"/>
    <w:rsid w:val="00083176"/>
    <w:rsid w:val="0008321A"/>
    <w:rsid w:val="00083D53"/>
    <w:rsid w:val="00083F58"/>
    <w:rsid w:val="0008410C"/>
    <w:rsid w:val="00084AD5"/>
    <w:rsid w:val="00084B6F"/>
    <w:rsid w:val="000852EF"/>
    <w:rsid w:val="00085321"/>
    <w:rsid w:val="00085630"/>
    <w:rsid w:val="0008567F"/>
    <w:rsid w:val="000868F0"/>
    <w:rsid w:val="000870BC"/>
    <w:rsid w:val="00087137"/>
    <w:rsid w:val="00087703"/>
    <w:rsid w:val="00087FC6"/>
    <w:rsid w:val="00090434"/>
    <w:rsid w:val="00090E4A"/>
    <w:rsid w:val="00091903"/>
    <w:rsid w:val="00091958"/>
    <w:rsid w:val="000919D6"/>
    <w:rsid w:val="00091E4E"/>
    <w:rsid w:val="00092013"/>
    <w:rsid w:val="000929AB"/>
    <w:rsid w:val="000929EF"/>
    <w:rsid w:val="00092C33"/>
    <w:rsid w:val="0009336C"/>
    <w:rsid w:val="00093474"/>
    <w:rsid w:val="00093AEB"/>
    <w:rsid w:val="0009472E"/>
    <w:rsid w:val="00094B9B"/>
    <w:rsid w:val="00094BDE"/>
    <w:rsid w:val="00094EB2"/>
    <w:rsid w:val="00095C63"/>
    <w:rsid w:val="0009653C"/>
    <w:rsid w:val="000966ED"/>
    <w:rsid w:val="00096A6C"/>
    <w:rsid w:val="00096C37"/>
    <w:rsid w:val="00097285"/>
    <w:rsid w:val="000973F6"/>
    <w:rsid w:val="0009769A"/>
    <w:rsid w:val="00097C25"/>
    <w:rsid w:val="00097E8C"/>
    <w:rsid w:val="00097F6D"/>
    <w:rsid w:val="000A0EBF"/>
    <w:rsid w:val="000A1180"/>
    <w:rsid w:val="000A12A2"/>
    <w:rsid w:val="000A13C2"/>
    <w:rsid w:val="000A14AD"/>
    <w:rsid w:val="000A1EFA"/>
    <w:rsid w:val="000A2797"/>
    <w:rsid w:val="000A28DC"/>
    <w:rsid w:val="000A2A37"/>
    <w:rsid w:val="000A2AFF"/>
    <w:rsid w:val="000A2C1E"/>
    <w:rsid w:val="000A3513"/>
    <w:rsid w:val="000A40CA"/>
    <w:rsid w:val="000A42A3"/>
    <w:rsid w:val="000A4330"/>
    <w:rsid w:val="000A4708"/>
    <w:rsid w:val="000A4B82"/>
    <w:rsid w:val="000A529C"/>
    <w:rsid w:val="000A54FC"/>
    <w:rsid w:val="000A6485"/>
    <w:rsid w:val="000A65E9"/>
    <w:rsid w:val="000A6B39"/>
    <w:rsid w:val="000A72DD"/>
    <w:rsid w:val="000A793D"/>
    <w:rsid w:val="000A7A64"/>
    <w:rsid w:val="000A7AF6"/>
    <w:rsid w:val="000A7C71"/>
    <w:rsid w:val="000A7D94"/>
    <w:rsid w:val="000B01A6"/>
    <w:rsid w:val="000B04F0"/>
    <w:rsid w:val="000B09DE"/>
    <w:rsid w:val="000B0A59"/>
    <w:rsid w:val="000B0CA6"/>
    <w:rsid w:val="000B0FEF"/>
    <w:rsid w:val="000B1594"/>
    <w:rsid w:val="000B1ACD"/>
    <w:rsid w:val="000B20C1"/>
    <w:rsid w:val="000B2BA1"/>
    <w:rsid w:val="000B2C5D"/>
    <w:rsid w:val="000B2DFA"/>
    <w:rsid w:val="000B302C"/>
    <w:rsid w:val="000B371F"/>
    <w:rsid w:val="000B4206"/>
    <w:rsid w:val="000B43E0"/>
    <w:rsid w:val="000B44A5"/>
    <w:rsid w:val="000B481B"/>
    <w:rsid w:val="000B48F2"/>
    <w:rsid w:val="000B4A18"/>
    <w:rsid w:val="000B4B3D"/>
    <w:rsid w:val="000B5034"/>
    <w:rsid w:val="000B5371"/>
    <w:rsid w:val="000B58BA"/>
    <w:rsid w:val="000B5BC9"/>
    <w:rsid w:val="000B62F9"/>
    <w:rsid w:val="000B6BD1"/>
    <w:rsid w:val="000B7016"/>
    <w:rsid w:val="000B7D7C"/>
    <w:rsid w:val="000C0220"/>
    <w:rsid w:val="000C030B"/>
    <w:rsid w:val="000C0625"/>
    <w:rsid w:val="000C06BC"/>
    <w:rsid w:val="000C14BE"/>
    <w:rsid w:val="000C1646"/>
    <w:rsid w:val="000C165D"/>
    <w:rsid w:val="000C1D3E"/>
    <w:rsid w:val="000C1E13"/>
    <w:rsid w:val="000C1EB2"/>
    <w:rsid w:val="000C20DE"/>
    <w:rsid w:val="000C2100"/>
    <w:rsid w:val="000C2314"/>
    <w:rsid w:val="000C24B1"/>
    <w:rsid w:val="000C28A2"/>
    <w:rsid w:val="000C28EB"/>
    <w:rsid w:val="000C2B50"/>
    <w:rsid w:val="000C2B53"/>
    <w:rsid w:val="000C2D03"/>
    <w:rsid w:val="000C3112"/>
    <w:rsid w:val="000C36A2"/>
    <w:rsid w:val="000C39D3"/>
    <w:rsid w:val="000C3BBC"/>
    <w:rsid w:val="000C422E"/>
    <w:rsid w:val="000C4346"/>
    <w:rsid w:val="000C51B3"/>
    <w:rsid w:val="000C5BFC"/>
    <w:rsid w:val="000C5EC8"/>
    <w:rsid w:val="000C6792"/>
    <w:rsid w:val="000C6D25"/>
    <w:rsid w:val="000C6DE9"/>
    <w:rsid w:val="000C70F0"/>
    <w:rsid w:val="000C752F"/>
    <w:rsid w:val="000C75B1"/>
    <w:rsid w:val="000C7811"/>
    <w:rsid w:val="000C7B3F"/>
    <w:rsid w:val="000C7C98"/>
    <w:rsid w:val="000C7EE9"/>
    <w:rsid w:val="000D0020"/>
    <w:rsid w:val="000D00DC"/>
    <w:rsid w:val="000D0463"/>
    <w:rsid w:val="000D04AC"/>
    <w:rsid w:val="000D05F5"/>
    <w:rsid w:val="000D064B"/>
    <w:rsid w:val="000D0F31"/>
    <w:rsid w:val="000D108B"/>
    <w:rsid w:val="000D1137"/>
    <w:rsid w:val="000D114A"/>
    <w:rsid w:val="000D172A"/>
    <w:rsid w:val="000D18CD"/>
    <w:rsid w:val="000D1E18"/>
    <w:rsid w:val="000D20EA"/>
    <w:rsid w:val="000D26EA"/>
    <w:rsid w:val="000D273A"/>
    <w:rsid w:val="000D2A9B"/>
    <w:rsid w:val="000D3027"/>
    <w:rsid w:val="000D31C8"/>
    <w:rsid w:val="000D331B"/>
    <w:rsid w:val="000D3601"/>
    <w:rsid w:val="000D40F6"/>
    <w:rsid w:val="000D40FE"/>
    <w:rsid w:val="000D4298"/>
    <w:rsid w:val="000D4413"/>
    <w:rsid w:val="000D4506"/>
    <w:rsid w:val="000D461A"/>
    <w:rsid w:val="000D4E44"/>
    <w:rsid w:val="000D5527"/>
    <w:rsid w:val="000D5779"/>
    <w:rsid w:val="000D57BB"/>
    <w:rsid w:val="000D5CB7"/>
    <w:rsid w:val="000D6471"/>
    <w:rsid w:val="000D6501"/>
    <w:rsid w:val="000D65EB"/>
    <w:rsid w:val="000D6E62"/>
    <w:rsid w:val="000D71F1"/>
    <w:rsid w:val="000D7474"/>
    <w:rsid w:val="000D7764"/>
    <w:rsid w:val="000D7BB0"/>
    <w:rsid w:val="000D7D1D"/>
    <w:rsid w:val="000D7FB5"/>
    <w:rsid w:val="000E0000"/>
    <w:rsid w:val="000E0A22"/>
    <w:rsid w:val="000E0D53"/>
    <w:rsid w:val="000E0FF9"/>
    <w:rsid w:val="000E1877"/>
    <w:rsid w:val="000E1C49"/>
    <w:rsid w:val="000E1DAD"/>
    <w:rsid w:val="000E38EC"/>
    <w:rsid w:val="000E3937"/>
    <w:rsid w:val="000E455D"/>
    <w:rsid w:val="000E4693"/>
    <w:rsid w:val="000E4895"/>
    <w:rsid w:val="000E4BB7"/>
    <w:rsid w:val="000E4C12"/>
    <w:rsid w:val="000E4D39"/>
    <w:rsid w:val="000E4E80"/>
    <w:rsid w:val="000E51DB"/>
    <w:rsid w:val="000E5FD9"/>
    <w:rsid w:val="000E6423"/>
    <w:rsid w:val="000E687A"/>
    <w:rsid w:val="000E6BBB"/>
    <w:rsid w:val="000E6E30"/>
    <w:rsid w:val="000E7291"/>
    <w:rsid w:val="000E7595"/>
    <w:rsid w:val="000E7884"/>
    <w:rsid w:val="000E7F4A"/>
    <w:rsid w:val="000F0444"/>
    <w:rsid w:val="000F04E3"/>
    <w:rsid w:val="000F0511"/>
    <w:rsid w:val="000F081B"/>
    <w:rsid w:val="000F0FDD"/>
    <w:rsid w:val="000F2021"/>
    <w:rsid w:val="000F29DC"/>
    <w:rsid w:val="000F2D0B"/>
    <w:rsid w:val="000F3FA3"/>
    <w:rsid w:val="000F4EA3"/>
    <w:rsid w:val="000F5695"/>
    <w:rsid w:val="000F5AF4"/>
    <w:rsid w:val="000F5D3D"/>
    <w:rsid w:val="000F6414"/>
    <w:rsid w:val="000F696C"/>
    <w:rsid w:val="000F7EEC"/>
    <w:rsid w:val="001002BE"/>
    <w:rsid w:val="001003C8"/>
    <w:rsid w:val="00100CC5"/>
    <w:rsid w:val="0010107D"/>
    <w:rsid w:val="0010116B"/>
    <w:rsid w:val="001015BA"/>
    <w:rsid w:val="00101D0B"/>
    <w:rsid w:val="001023DD"/>
    <w:rsid w:val="001025CD"/>
    <w:rsid w:val="00102A3B"/>
    <w:rsid w:val="00102DC1"/>
    <w:rsid w:val="0010301D"/>
    <w:rsid w:val="00103108"/>
    <w:rsid w:val="001035A4"/>
    <w:rsid w:val="00103630"/>
    <w:rsid w:val="00103FEE"/>
    <w:rsid w:val="0010453B"/>
    <w:rsid w:val="0010464D"/>
    <w:rsid w:val="001046D8"/>
    <w:rsid w:val="001047A5"/>
    <w:rsid w:val="00104BB3"/>
    <w:rsid w:val="0010539C"/>
    <w:rsid w:val="0010568A"/>
    <w:rsid w:val="001059FF"/>
    <w:rsid w:val="001072BB"/>
    <w:rsid w:val="00107A30"/>
    <w:rsid w:val="00107A4A"/>
    <w:rsid w:val="00110180"/>
    <w:rsid w:val="0011049B"/>
    <w:rsid w:val="00111145"/>
    <w:rsid w:val="00111CE7"/>
    <w:rsid w:val="00112913"/>
    <w:rsid w:val="00112AF4"/>
    <w:rsid w:val="0011304C"/>
    <w:rsid w:val="001139C1"/>
    <w:rsid w:val="00113FC8"/>
    <w:rsid w:val="00114271"/>
    <w:rsid w:val="00114C18"/>
    <w:rsid w:val="00114E3A"/>
    <w:rsid w:val="0011519D"/>
    <w:rsid w:val="00115220"/>
    <w:rsid w:val="00115B0A"/>
    <w:rsid w:val="00116200"/>
    <w:rsid w:val="001164EC"/>
    <w:rsid w:val="00116718"/>
    <w:rsid w:val="001170E3"/>
    <w:rsid w:val="001177E7"/>
    <w:rsid w:val="001201E7"/>
    <w:rsid w:val="001208FD"/>
    <w:rsid w:val="00120CF5"/>
    <w:rsid w:val="001212DD"/>
    <w:rsid w:val="001216FA"/>
    <w:rsid w:val="001218EA"/>
    <w:rsid w:val="0012236D"/>
    <w:rsid w:val="001225D9"/>
    <w:rsid w:val="001226AF"/>
    <w:rsid w:val="001227BA"/>
    <w:rsid w:val="00122CAB"/>
    <w:rsid w:val="001237B5"/>
    <w:rsid w:val="001249CA"/>
    <w:rsid w:val="00124E5B"/>
    <w:rsid w:val="00126310"/>
    <w:rsid w:val="00126418"/>
    <w:rsid w:val="00126A7F"/>
    <w:rsid w:val="00126AFD"/>
    <w:rsid w:val="001271F0"/>
    <w:rsid w:val="001272E0"/>
    <w:rsid w:val="0012777C"/>
    <w:rsid w:val="0012790A"/>
    <w:rsid w:val="00127AEC"/>
    <w:rsid w:val="00127F7D"/>
    <w:rsid w:val="001303B7"/>
    <w:rsid w:val="00130449"/>
    <w:rsid w:val="0013046F"/>
    <w:rsid w:val="00130767"/>
    <w:rsid w:val="00130B4B"/>
    <w:rsid w:val="00130C0E"/>
    <w:rsid w:val="001312C5"/>
    <w:rsid w:val="00131E46"/>
    <w:rsid w:val="00131E6F"/>
    <w:rsid w:val="00132210"/>
    <w:rsid w:val="00132A26"/>
    <w:rsid w:val="0013318D"/>
    <w:rsid w:val="001339A4"/>
    <w:rsid w:val="0013448C"/>
    <w:rsid w:val="001347F3"/>
    <w:rsid w:val="00134834"/>
    <w:rsid w:val="0013515D"/>
    <w:rsid w:val="00135438"/>
    <w:rsid w:val="001354BD"/>
    <w:rsid w:val="001361CB"/>
    <w:rsid w:val="00136560"/>
    <w:rsid w:val="001367D5"/>
    <w:rsid w:val="00137B16"/>
    <w:rsid w:val="00137D05"/>
    <w:rsid w:val="00137E20"/>
    <w:rsid w:val="00137E93"/>
    <w:rsid w:val="00140A99"/>
    <w:rsid w:val="00140ACC"/>
    <w:rsid w:val="00141101"/>
    <w:rsid w:val="001413A4"/>
    <w:rsid w:val="001413B8"/>
    <w:rsid w:val="0014159B"/>
    <w:rsid w:val="001416A7"/>
    <w:rsid w:val="00141882"/>
    <w:rsid w:val="00141926"/>
    <w:rsid w:val="00141F1C"/>
    <w:rsid w:val="00142214"/>
    <w:rsid w:val="00142224"/>
    <w:rsid w:val="00142A2F"/>
    <w:rsid w:val="00142CCA"/>
    <w:rsid w:val="0014388E"/>
    <w:rsid w:val="0014392C"/>
    <w:rsid w:val="00143C5D"/>
    <w:rsid w:val="00143E00"/>
    <w:rsid w:val="00145573"/>
    <w:rsid w:val="00145621"/>
    <w:rsid w:val="00145D5B"/>
    <w:rsid w:val="0014620E"/>
    <w:rsid w:val="001463C2"/>
    <w:rsid w:val="00146BAD"/>
    <w:rsid w:val="00146F22"/>
    <w:rsid w:val="00146FD8"/>
    <w:rsid w:val="00147876"/>
    <w:rsid w:val="0015043F"/>
    <w:rsid w:val="00150921"/>
    <w:rsid w:val="001513D3"/>
    <w:rsid w:val="00151728"/>
    <w:rsid w:val="0015181D"/>
    <w:rsid w:val="00151C81"/>
    <w:rsid w:val="00151CF1"/>
    <w:rsid w:val="00151D36"/>
    <w:rsid w:val="0015246B"/>
    <w:rsid w:val="001526C3"/>
    <w:rsid w:val="00152C5D"/>
    <w:rsid w:val="00153068"/>
    <w:rsid w:val="00153194"/>
    <w:rsid w:val="00154878"/>
    <w:rsid w:val="00155FC7"/>
    <w:rsid w:val="00156E1B"/>
    <w:rsid w:val="0015738B"/>
    <w:rsid w:val="001574A4"/>
    <w:rsid w:val="00157A8B"/>
    <w:rsid w:val="00157CAE"/>
    <w:rsid w:val="001610F2"/>
    <w:rsid w:val="001616D2"/>
    <w:rsid w:val="00161FE1"/>
    <w:rsid w:val="00162269"/>
    <w:rsid w:val="00162550"/>
    <w:rsid w:val="00162662"/>
    <w:rsid w:val="00162801"/>
    <w:rsid w:val="00162A99"/>
    <w:rsid w:val="00162C9B"/>
    <w:rsid w:val="00162CED"/>
    <w:rsid w:val="00162E07"/>
    <w:rsid w:val="001630A9"/>
    <w:rsid w:val="00163A9B"/>
    <w:rsid w:val="00163BCF"/>
    <w:rsid w:val="00163EF3"/>
    <w:rsid w:val="001640D8"/>
    <w:rsid w:val="00164172"/>
    <w:rsid w:val="00164B37"/>
    <w:rsid w:val="001651CD"/>
    <w:rsid w:val="00165513"/>
    <w:rsid w:val="00165733"/>
    <w:rsid w:val="00165939"/>
    <w:rsid w:val="00165B69"/>
    <w:rsid w:val="00165DA1"/>
    <w:rsid w:val="0016605D"/>
    <w:rsid w:val="00166CDB"/>
    <w:rsid w:val="0016718D"/>
    <w:rsid w:val="001701D9"/>
    <w:rsid w:val="00170859"/>
    <w:rsid w:val="00170A78"/>
    <w:rsid w:val="00171557"/>
    <w:rsid w:val="001718B4"/>
    <w:rsid w:val="001719CC"/>
    <w:rsid w:val="00171A58"/>
    <w:rsid w:val="0017232F"/>
    <w:rsid w:val="0017486D"/>
    <w:rsid w:val="001756AC"/>
    <w:rsid w:val="001756F2"/>
    <w:rsid w:val="00175F45"/>
    <w:rsid w:val="001760BA"/>
    <w:rsid w:val="001765BF"/>
    <w:rsid w:val="00176DF3"/>
    <w:rsid w:val="00176E00"/>
    <w:rsid w:val="00177461"/>
    <w:rsid w:val="00177647"/>
    <w:rsid w:val="00177BE1"/>
    <w:rsid w:val="00180326"/>
    <w:rsid w:val="00180614"/>
    <w:rsid w:val="00180633"/>
    <w:rsid w:val="00180789"/>
    <w:rsid w:val="0018096C"/>
    <w:rsid w:val="0018100E"/>
    <w:rsid w:val="0018110E"/>
    <w:rsid w:val="00181376"/>
    <w:rsid w:val="001819D1"/>
    <w:rsid w:val="00181B67"/>
    <w:rsid w:val="00182345"/>
    <w:rsid w:val="001823F5"/>
    <w:rsid w:val="00182411"/>
    <w:rsid w:val="00182708"/>
    <w:rsid w:val="00183168"/>
    <w:rsid w:val="001834E0"/>
    <w:rsid w:val="00184BB7"/>
    <w:rsid w:val="00184EE0"/>
    <w:rsid w:val="0018502D"/>
    <w:rsid w:val="0018546C"/>
    <w:rsid w:val="001854C8"/>
    <w:rsid w:val="001854E6"/>
    <w:rsid w:val="00185ACE"/>
    <w:rsid w:val="00185E8A"/>
    <w:rsid w:val="00186540"/>
    <w:rsid w:val="001866B9"/>
    <w:rsid w:val="00186F7A"/>
    <w:rsid w:val="0018736A"/>
    <w:rsid w:val="001875BB"/>
    <w:rsid w:val="00187664"/>
    <w:rsid w:val="0018776F"/>
    <w:rsid w:val="001877AE"/>
    <w:rsid w:val="00187A0D"/>
    <w:rsid w:val="00187C6E"/>
    <w:rsid w:val="001903BA"/>
    <w:rsid w:val="001903EF"/>
    <w:rsid w:val="0019062D"/>
    <w:rsid w:val="00190E5B"/>
    <w:rsid w:val="001913F8"/>
    <w:rsid w:val="001915F2"/>
    <w:rsid w:val="00191C55"/>
    <w:rsid w:val="0019211E"/>
    <w:rsid w:val="001922F0"/>
    <w:rsid w:val="00192E63"/>
    <w:rsid w:val="00193855"/>
    <w:rsid w:val="00193EE9"/>
    <w:rsid w:val="00195D63"/>
    <w:rsid w:val="00195F50"/>
    <w:rsid w:val="00196773"/>
    <w:rsid w:val="00196774"/>
    <w:rsid w:val="001971FC"/>
    <w:rsid w:val="001972CF"/>
    <w:rsid w:val="00197725"/>
    <w:rsid w:val="00197808"/>
    <w:rsid w:val="00197A15"/>
    <w:rsid w:val="00197E34"/>
    <w:rsid w:val="00197E44"/>
    <w:rsid w:val="00197FA9"/>
    <w:rsid w:val="001A0123"/>
    <w:rsid w:val="001A0171"/>
    <w:rsid w:val="001A0648"/>
    <w:rsid w:val="001A0E3B"/>
    <w:rsid w:val="001A102E"/>
    <w:rsid w:val="001A126A"/>
    <w:rsid w:val="001A14FA"/>
    <w:rsid w:val="001A168E"/>
    <w:rsid w:val="001A1922"/>
    <w:rsid w:val="001A1B72"/>
    <w:rsid w:val="001A201F"/>
    <w:rsid w:val="001A224A"/>
    <w:rsid w:val="001A275D"/>
    <w:rsid w:val="001A2955"/>
    <w:rsid w:val="001A2E16"/>
    <w:rsid w:val="001A34D7"/>
    <w:rsid w:val="001A368A"/>
    <w:rsid w:val="001A39F2"/>
    <w:rsid w:val="001A4528"/>
    <w:rsid w:val="001A4FEB"/>
    <w:rsid w:val="001A640B"/>
    <w:rsid w:val="001A6474"/>
    <w:rsid w:val="001A64DE"/>
    <w:rsid w:val="001A6966"/>
    <w:rsid w:val="001A6A87"/>
    <w:rsid w:val="001A73FA"/>
    <w:rsid w:val="001A7A04"/>
    <w:rsid w:val="001A7A0A"/>
    <w:rsid w:val="001A7C90"/>
    <w:rsid w:val="001B0537"/>
    <w:rsid w:val="001B0595"/>
    <w:rsid w:val="001B0979"/>
    <w:rsid w:val="001B0E2C"/>
    <w:rsid w:val="001B0E72"/>
    <w:rsid w:val="001B1635"/>
    <w:rsid w:val="001B17F7"/>
    <w:rsid w:val="001B1D4E"/>
    <w:rsid w:val="001B1FEC"/>
    <w:rsid w:val="001B20C3"/>
    <w:rsid w:val="001B2876"/>
    <w:rsid w:val="001B28F9"/>
    <w:rsid w:val="001B295C"/>
    <w:rsid w:val="001B2C8F"/>
    <w:rsid w:val="001B2ED4"/>
    <w:rsid w:val="001B36C8"/>
    <w:rsid w:val="001B3743"/>
    <w:rsid w:val="001B3AB6"/>
    <w:rsid w:val="001B3CB1"/>
    <w:rsid w:val="001B3F7C"/>
    <w:rsid w:val="001B42DE"/>
    <w:rsid w:val="001B4671"/>
    <w:rsid w:val="001B4A36"/>
    <w:rsid w:val="001B6A3C"/>
    <w:rsid w:val="001B6D07"/>
    <w:rsid w:val="001B7372"/>
    <w:rsid w:val="001B74C1"/>
    <w:rsid w:val="001C03B2"/>
    <w:rsid w:val="001C04E2"/>
    <w:rsid w:val="001C12ED"/>
    <w:rsid w:val="001C1552"/>
    <w:rsid w:val="001C1640"/>
    <w:rsid w:val="001C178D"/>
    <w:rsid w:val="001C1A9A"/>
    <w:rsid w:val="001C1B33"/>
    <w:rsid w:val="001C1DA2"/>
    <w:rsid w:val="001C296D"/>
    <w:rsid w:val="001C2B0F"/>
    <w:rsid w:val="001C2B5D"/>
    <w:rsid w:val="001C36CA"/>
    <w:rsid w:val="001C39B2"/>
    <w:rsid w:val="001C4182"/>
    <w:rsid w:val="001C419C"/>
    <w:rsid w:val="001C4792"/>
    <w:rsid w:val="001C52BE"/>
    <w:rsid w:val="001C58E3"/>
    <w:rsid w:val="001C5F3E"/>
    <w:rsid w:val="001C6308"/>
    <w:rsid w:val="001C6940"/>
    <w:rsid w:val="001C6D74"/>
    <w:rsid w:val="001C72EC"/>
    <w:rsid w:val="001C7B60"/>
    <w:rsid w:val="001C7B8A"/>
    <w:rsid w:val="001C7FA0"/>
    <w:rsid w:val="001D01A1"/>
    <w:rsid w:val="001D0C31"/>
    <w:rsid w:val="001D1465"/>
    <w:rsid w:val="001D16AE"/>
    <w:rsid w:val="001D173B"/>
    <w:rsid w:val="001D1796"/>
    <w:rsid w:val="001D22B5"/>
    <w:rsid w:val="001D2314"/>
    <w:rsid w:val="001D24B7"/>
    <w:rsid w:val="001D25AD"/>
    <w:rsid w:val="001D2EFE"/>
    <w:rsid w:val="001D2FA0"/>
    <w:rsid w:val="001D32B6"/>
    <w:rsid w:val="001D344D"/>
    <w:rsid w:val="001D364B"/>
    <w:rsid w:val="001D36AC"/>
    <w:rsid w:val="001D389B"/>
    <w:rsid w:val="001D4570"/>
    <w:rsid w:val="001D4685"/>
    <w:rsid w:val="001D4903"/>
    <w:rsid w:val="001D56DE"/>
    <w:rsid w:val="001D5CE4"/>
    <w:rsid w:val="001D6602"/>
    <w:rsid w:val="001D6672"/>
    <w:rsid w:val="001D68C9"/>
    <w:rsid w:val="001D69CB"/>
    <w:rsid w:val="001D6CC7"/>
    <w:rsid w:val="001D70B6"/>
    <w:rsid w:val="001D7210"/>
    <w:rsid w:val="001D7761"/>
    <w:rsid w:val="001D7A93"/>
    <w:rsid w:val="001D7E2E"/>
    <w:rsid w:val="001D7F88"/>
    <w:rsid w:val="001E02AD"/>
    <w:rsid w:val="001E07DB"/>
    <w:rsid w:val="001E0899"/>
    <w:rsid w:val="001E0BEA"/>
    <w:rsid w:val="001E0C9A"/>
    <w:rsid w:val="001E0CC4"/>
    <w:rsid w:val="001E0DE8"/>
    <w:rsid w:val="001E0FD9"/>
    <w:rsid w:val="001E10CB"/>
    <w:rsid w:val="001E136C"/>
    <w:rsid w:val="001E1DB2"/>
    <w:rsid w:val="001E1FD7"/>
    <w:rsid w:val="001E22F3"/>
    <w:rsid w:val="001E23B3"/>
    <w:rsid w:val="001E2732"/>
    <w:rsid w:val="001E2834"/>
    <w:rsid w:val="001E3B70"/>
    <w:rsid w:val="001E3FE4"/>
    <w:rsid w:val="001E4088"/>
    <w:rsid w:val="001E43CD"/>
    <w:rsid w:val="001E5C80"/>
    <w:rsid w:val="001E63BC"/>
    <w:rsid w:val="001E6B31"/>
    <w:rsid w:val="001E6D45"/>
    <w:rsid w:val="001E6F91"/>
    <w:rsid w:val="001E6FB4"/>
    <w:rsid w:val="001E7FA0"/>
    <w:rsid w:val="001F0377"/>
    <w:rsid w:val="001F03A2"/>
    <w:rsid w:val="001F08DA"/>
    <w:rsid w:val="001F0D5A"/>
    <w:rsid w:val="001F11D3"/>
    <w:rsid w:val="001F1EA3"/>
    <w:rsid w:val="001F2045"/>
    <w:rsid w:val="001F20C3"/>
    <w:rsid w:val="001F2A41"/>
    <w:rsid w:val="001F2E51"/>
    <w:rsid w:val="001F34BE"/>
    <w:rsid w:val="001F3CFE"/>
    <w:rsid w:val="001F45E8"/>
    <w:rsid w:val="001F52E9"/>
    <w:rsid w:val="001F52F8"/>
    <w:rsid w:val="001F55A9"/>
    <w:rsid w:val="001F66D5"/>
    <w:rsid w:val="001F68BE"/>
    <w:rsid w:val="001F6F8C"/>
    <w:rsid w:val="001F729D"/>
    <w:rsid w:val="001F7B1A"/>
    <w:rsid w:val="001F7B97"/>
    <w:rsid w:val="001F7FA1"/>
    <w:rsid w:val="00200987"/>
    <w:rsid w:val="002011E3"/>
    <w:rsid w:val="002024F1"/>
    <w:rsid w:val="00202757"/>
    <w:rsid w:val="00203184"/>
    <w:rsid w:val="00203A00"/>
    <w:rsid w:val="00203C39"/>
    <w:rsid w:val="00203E18"/>
    <w:rsid w:val="00203FCC"/>
    <w:rsid w:val="0020441A"/>
    <w:rsid w:val="0020481F"/>
    <w:rsid w:val="00204DF4"/>
    <w:rsid w:val="00205224"/>
    <w:rsid w:val="00205E00"/>
    <w:rsid w:val="00206728"/>
    <w:rsid w:val="00206877"/>
    <w:rsid w:val="00206D3F"/>
    <w:rsid w:val="002072E7"/>
    <w:rsid w:val="0020732D"/>
    <w:rsid w:val="00207C5C"/>
    <w:rsid w:val="00207F1E"/>
    <w:rsid w:val="002102E2"/>
    <w:rsid w:val="00210E2E"/>
    <w:rsid w:val="00211422"/>
    <w:rsid w:val="002120D3"/>
    <w:rsid w:val="00212160"/>
    <w:rsid w:val="00212F0E"/>
    <w:rsid w:val="00212F5A"/>
    <w:rsid w:val="0021358A"/>
    <w:rsid w:val="00213865"/>
    <w:rsid w:val="00214668"/>
    <w:rsid w:val="00214698"/>
    <w:rsid w:val="00214C21"/>
    <w:rsid w:val="00214D14"/>
    <w:rsid w:val="00214FCA"/>
    <w:rsid w:val="0021566F"/>
    <w:rsid w:val="002160B3"/>
    <w:rsid w:val="00216431"/>
    <w:rsid w:val="00217026"/>
    <w:rsid w:val="0021709C"/>
    <w:rsid w:val="00217341"/>
    <w:rsid w:val="00217833"/>
    <w:rsid w:val="00217912"/>
    <w:rsid w:val="00217E35"/>
    <w:rsid w:val="002209C6"/>
    <w:rsid w:val="00220A58"/>
    <w:rsid w:val="00220C91"/>
    <w:rsid w:val="0022138B"/>
    <w:rsid w:val="00221588"/>
    <w:rsid w:val="00221765"/>
    <w:rsid w:val="002234DC"/>
    <w:rsid w:val="00223A34"/>
    <w:rsid w:val="002247B3"/>
    <w:rsid w:val="00224C60"/>
    <w:rsid w:val="00224E7C"/>
    <w:rsid w:val="00225C9E"/>
    <w:rsid w:val="0022654A"/>
    <w:rsid w:val="002267A2"/>
    <w:rsid w:val="00227177"/>
    <w:rsid w:val="002275B5"/>
    <w:rsid w:val="00230399"/>
    <w:rsid w:val="0023066C"/>
    <w:rsid w:val="00230BD6"/>
    <w:rsid w:val="00230C98"/>
    <w:rsid w:val="00230E30"/>
    <w:rsid w:val="00230F48"/>
    <w:rsid w:val="00231FDE"/>
    <w:rsid w:val="002320F6"/>
    <w:rsid w:val="0023216E"/>
    <w:rsid w:val="00232364"/>
    <w:rsid w:val="0023272D"/>
    <w:rsid w:val="00232ADA"/>
    <w:rsid w:val="00232B8E"/>
    <w:rsid w:val="002332C0"/>
    <w:rsid w:val="002337A0"/>
    <w:rsid w:val="00233C8B"/>
    <w:rsid w:val="00234258"/>
    <w:rsid w:val="00234552"/>
    <w:rsid w:val="00234613"/>
    <w:rsid w:val="00234DD7"/>
    <w:rsid w:val="002353D6"/>
    <w:rsid w:val="0023571F"/>
    <w:rsid w:val="00235A04"/>
    <w:rsid w:val="00235CA3"/>
    <w:rsid w:val="002360A9"/>
    <w:rsid w:val="00236719"/>
    <w:rsid w:val="00236735"/>
    <w:rsid w:val="0023687A"/>
    <w:rsid w:val="00236CBE"/>
    <w:rsid w:val="00237155"/>
    <w:rsid w:val="00237AAE"/>
    <w:rsid w:val="00240768"/>
    <w:rsid w:val="00240B3E"/>
    <w:rsid w:val="00240ED8"/>
    <w:rsid w:val="0024120D"/>
    <w:rsid w:val="00241225"/>
    <w:rsid w:val="00241526"/>
    <w:rsid w:val="00241569"/>
    <w:rsid w:val="0024176A"/>
    <w:rsid w:val="0024220F"/>
    <w:rsid w:val="00242479"/>
    <w:rsid w:val="00242B2F"/>
    <w:rsid w:val="00242DE2"/>
    <w:rsid w:val="002432E5"/>
    <w:rsid w:val="00243A3E"/>
    <w:rsid w:val="00243EEB"/>
    <w:rsid w:val="00244E6F"/>
    <w:rsid w:val="00245C79"/>
    <w:rsid w:val="00246000"/>
    <w:rsid w:val="0024661B"/>
    <w:rsid w:val="00246DE8"/>
    <w:rsid w:val="00246E74"/>
    <w:rsid w:val="00246F1E"/>
    <w:rsid w:val="00247914"/>
    <w:rsid w:val="00247B8B"/>
    <w:rsid w:val="00250268"/>
    <w:rsid w:val="002503F9"/>
    <w:rsid w:val="002507FF"/>
    <w:rsid w:val="002518BB"/>
    <w:rsid w:val="00251E11"/>
    <w:rsid w:val="0025218A"/>
    <w:rsid w:val="002524AF"/>
    <w:rsid w:val="002525BD"/>
    <w:rsid w:val="00252649"/>
    <w:rsid w:val="00252DDE"/>
    <w:rsid w:val="00253066"/>
    <w:rsid w:val="002532D5"/>
    <w:rsid w:val="00253DE6"/>
    <w:rsid w:val="002545A7"/>
    <w:rsid w:val="0025506E"/>
    <w:rsid w:val="002558A6"/>
    <w:rsid w:val="002558FB"/>
    <w:rsid w:val="00256035"/>
    <w:rsid w:val="00256436"/>
    <w:rsid w:val="002569AD"/>
    <w:rsid w:val="00256DA3"/>
    <w:rsid w:val="002575FA"/>
    <w:rsid w:val="0025774D"/>
    <w:rsid w:val="0025784E"/>
    <w:rsid w:val="00257AE8"/>
    <w:rsid w:val="00257CCA"/>
    <w:rsid w:val="00260059"/>
    <w:rsid w:val="0026074B"/>
    <w:rsid w:val="00260B56"/>
    <w:rsid w:val="00261384"/>
    <w:rsid w:val="0026160F"/>
    <w:rsid w:val="002618CD"/>
    <w:rsid w:val="0026239F"/>
    <w:rsid w:val="002625E9"/>
    <w:rsid w:val="002625FD"/>
    <w:rsid w:val="00263FDF"/>
    <w:rsid w:val="00264A11"/>
    <w:rsid w:val="00264CBF"/>
    <w:rsid w:val="00265082"/>
    <w:rsid w:val="00265227"/>
    <w:rsid w:val="00265434"/>
    <w:rsid w:val="002655CF"/>
    <w:rsid w:val="00265DD1"/>
    <w:rsid w:val="00265EB4"/>
    <w:rsid w:val="00266146"/>
    <w:rsid w:val="00266781"/>
    <w:rsid w:val="00266A51"/>
    <w:rsid w:val="002670AF"/>
    <w:rsid w:val="002677B6"/>
    <w:rsid w:val="0026784F"/>
    <w:rsid w:val="00270219"/>
    <w:rsid w:val="002704FE"/>
    <w:rsid w:val="00270E9A"/>
    <w:rsid w:val="00270F4B"/>
    <w:rsid w:val="00271097"/>
    <w:rsid w:val="00271DAA"/>
    <w:rsid w:val="00272693"/>
    <w:rsid w:val="002727D3"/>
    <w:rsid w:val="002729E2"/>
    <w:rsid w:val="00273001"/>
    <w:rsid w:val="00273579"/>
    <w:rsid w:val="00273594"/>
    <w:rsid w:val="002739DB"/>
    <w:rsid w:val="00273E6B"/>
    <w:rsid w:val="00273E89"/>
    <w:rsid w:val="00274026"/>
    <w:rsid w:val="0027435A"/>
    <w:rsid w:val="002744EA"/>
    <w:rsid w:val="002746CA"/>
    <w:rsid w:val="00274C49"/>
    <w:rsid w:val="00275EC1"/>
    <w:rsid w:val="00276073"/>
    <w:rsid w:val="00276212"/>
    <w:rsid w:val="002763D8"/>
    <w:rsid w:val="00276ACD"/>
    <w:rsid w:val="00276E75"/>
    <w:rsid w:val="002770FD"/>
    <w:rsid w:val="00277CC6"/>
    <w:rsid w:val="00280447"/>
    <w:rsid w:val="00281D86"/>
    <w:rsid w:val="0028203D"/>
    <w:rsid w:val="002821AF"/>
    <w:rsid w:val="002825B1"/>
    <w:rsid w:val="0028285C"/>
    <w:rsid w:val="00282B6A"/>
    <w:rsid w:val="00283142"/>
    <w:rsid w:val="002842B4"/>
    <w:rsid w:val="002844F2"/>
    <w:rsid w:val="00286078"/>
    <w:rsid w:val="00286BAA"/>
    <w:rsid w:val="00286D91"/>
    <w:rsid w:val="0028704A"/>
    <w:rsid w:val="00287946"/>
    <w:rsid w:val="00287A78"/>
    <w:rsid w:val="00290501"/>
    <w:rsid w:val="00290846"/>
    <w:rsid w:val="00292193"/>
    <w:rsid w:val="00292737"/>
    <w:rsid w:val="0029297C"/>
    <w:rsid w:val="00292BB8"/>
    <w:rsid w:val="00292BE9"/>
    <w:rsid w:val="00293473"/>
    <w:rsid w:val="002938A8"/>
    <w:rsid w:val="00293A81"/>
    <w:rsid w:val="00293D58"/>
    <w:rsid w:val="00293F51"/>
    <w:rsid w:val="002942B4"/>
    <w:rsid w:val="002945FE"/>
    <w:rsid w:val="00294696"/>
    <w:rsid w:val="00294E36"/>
    <w:rsid w:val="00294EC9"/>
    <w:rsid w:val="002952A5"/>
    <w:rsid w:val="002953A1"/>
    <w:rsid w:val="00295500"/>
    <w:rsid w:val="002955DE"/>
    <w:rsid w:val="00295DD8"/>
    <w:rsid w:val="002961FE"/>
    <w:rsid w:val="00296373"/>
    <w:rsid w:val="0029660A"/>
    <w:rsid w:val="00296CF6"/>
    <w:rsid w:val="00296D7F"/>
    <w:rsid w:val="00296DC2"/>
    <w:rsid w:val="00296FA3"/>
    <w:rsid w:val="00297265"/>
    <w:rsid w:val="002978D8"/>
    <w:rsid w:val="00297A2A"/>
    <w:rsid w:val="00297D78"/>
    <w:rsid w:val="002A02B7"/>
    <w:rsid w:val="002A031A"/>
    <w:rsid w:val="002A0590"/>
    <w:rsid w:val="002A06F1"/>
    <w:rsid w:val="002A0A1D"/>
    <w:rsid w:val="002A0BE8"/>
    <w:rsid w:val="002A17A3"/>
    <w:rsid w:val="002A17A7"/>
    <w:rsid w:val="002A187B"/>
    <w:rsid w:val="002A1A1C"/>
    <w:rsid w:val="002A2143"/>
    <w:rsid w:val="002A21D5"/>
    <w:rsid w:val="002A22CC"/>
    <w:rsid w:val="002A22D5"/>
    <w:rsid w:val="002A2470"/>
    <w:rsid w:val="002A2A89"/>
    <w:rsid w:val="002A2E2B"/>
    <w:rsid w:val="002A2F7C"/>
    <w:rsid w:val="002A3325"/>
    <w:rsid w:val="002A4809"/>
    <w:rsid w:val="002A48A0"/>
    <w:rsid w:val="002A492E"/>
    <w:rsid w:val="002A51CF"/>
    <w:rsid w:val="002A52A0"/>
    <w:rsid w:val="002A5572"/>
    <w:rsid w:val="002A56D2"/>
    <w:rsid w:val="002A58ED"/>
    <w:rsid w:val="002A5D78"/>
    <w:rsid w:val="002A64D5"/>
    <w:rsid w:val="002A64FA"/>
    <w:rsid w:val="002A69F1"/>
    <w:rsid w:val="002A6B70"/>
    <w:rsid w:val="002A731D"/>
    <w:rsid w:val="002A7337"/>
    <w:rsid w:val="002A740A"/>
    <w:rsid w:val="002A7A38"/>
    <w:rsid w:val="002A7EF0"/>
    <w:rsid w:val="002B047C"/>
    <w:rsid w:val="002B053D"/>
    <w:rsid w:val="002B07B1"/>
    <w:rsid w:val="002B0D23"/>
    <w:rsid w:val="002B0E13"/>
    <w:rsid w:val="002B102E"/>
    <w:rsid w:val="002B11A4"/>
    <w:rsid w:val="002B1561"/>
    <w:rsid w:val="002B262C"/>
    <w:rsid w:val="002B38A6"/>
    <w:rsid w:val="002B3A96"/>
    <w:rsid w:val="002B3C43"/>
    <w:rsid w:val="002B3D54"/>
    <w:rsid w:val="002B4328"/>
    <w:rsid w:val="002B4AC3"/>
    <w:rsid w:val="002B4CB0"/>
    <w:rsid w:val="002B4EDF"/>
    <w:rsid w:val="002B55B2"/>
    <w:rsid w:val="002B5950"/>
    <w:rsid w:val="002B5A08"/>
    <w:rsid w:val="002B5D0F"/>
    <w:rsid w:val="002B6211"/>
    <w:rsid w:val="002B6376"/>
    <w:rsid w:val="002B6ADE"/>
    <w:rsid w:val="002B7590"/>
    <w:rsid w:val="002C03BD"/>
    <w:rsid w:val="002C0961"/>
    <w:rsid w:val="002C0991"/>
    <w:rsid w:val="002C0D72"/>
    <w:rsid w:val="002C1374"/>
    <w:rsid w:val="002C163C"/>
    <w:rsid w:val="002C18C2"/>
    <w:rsid w:val="002C1D84"/>
    <w:rsid w:val="002C20BC"/>
    <w:rsid w:val="002C277E"/>
    <w:rsid w:val="002C28DB"/>
    <w:rsid w:val="002C2BD8"/>
    <w:rsid w:val="002C2BE4"/>
    <w:rsid w:val="002C2E1C"/>
    <w:rsid w:val="002C3318"/>
    <w:rsid w:val="002C3C05"/>
    <w:rsid w:val="002C3E4D"/>
    <w:rsid w:val="002C4101"/>
    <w:rsid w:val="002C436D"/>
    <w:rsid w:val="002C4874"/>
    <w:rsid w:val="002C548D"/>
    <w:rsid w:val="002C55F8"/>
    <w:rsid w:val="002C5AFE"/>
    <w:rsid w:val="002C5B87"/>
    <w:rsid w:val="002C64CA"/>
    <w:rsid w:val="002C67F1"/>
    <w:rsid w:val="002C6C72"/>
    <w:rsid w:val="002C6C9E"/>
    <w:rsid w:val="002C723A"/>
    <w:rsid w:val="002C7315"/>
    <w:rsid w:val="002C739D"/>
    <w:rsid w:val="002C7423"/>
    <w:rsid w:val="002C76BC"/>
    <w:rsid w:val="002C7872"/>
    <w:rsid w:val="002D0201"/>
    <w:rsid w:val="002D05B1"/>
    <w:rsid w:val="002D0A1D"/>
    <w:rsid w:val="002D0A78"/>
    <w:rsid w:val="002D112E"/>
    <w:rsid w:val="002D12D6"/>
    <w:rsid w:val="002D148D"/>
    <w:rsid w:val="002D1FEA"/>
    <w:rsid w:val="002D2A72"/>
    <w:rsid w:val="002D3AE7"/>
    <w:rsid w:val="002D4BB2"/>
    <w:rsid w:val="002D4E4D"/>
    <w:rsid w:val="002D51A0"/>
    <w:rsid w:val="002D5326"/>
    <w:rsid w:val="002D580A"/>
    <w:rsid w:val="002D63CD"/>
    <w:rsid w:val="002D6561"/>
    <w:rsid w:val="002D6574"/>
    <w:rsid w:val="002D6B16"/>
    <w:rsid w:val="002D6B52"/>
    <w:rsid w:val="002D6FD7"/>
    <w:rsid w:val="002D7828"/>
    <w:rsid w:val="002D791C"/>
    <w:rsid w:val="002D7A4C"/>
    <w:rsid w:val="002D7AEE"/>
    <w:rsid w:val="002D7D0E"/>
    <w:rsid w:val="002D7D31"/>
    <w:rsid w:val="002D7D47"/>
    <w:rsid w:val="002D7DA7"/>
    <w:rsid w:val="002E03E9"/>
    <w:rsid w:val="002E04E8"/>
    <w:rsid w:val="002E082F"/>
    <w:rsid w:val="002E0E81"/>
    <w:rsid w:val="002E1169"/>
    <w:rsid w:val="002E15CF"/>
    <w:rsid w:val="002E2691"/>
    <w:rsid w:val="002E2BC8"/>
    <w:rsid w:val="002E2D1B"/>
    <w:rsid w:val="002E3F08"/>
    <w:rsid w:val="002E3F58"/>
    <w:rsid w:val="002E3F76"/>
    <w:rsid w:val="002E4351"/>
    <w:rsid w:val="002E48BD"/>
    <w:rsid w:val="002E4A19"/>
    <w:rsid w:val="002E5056"/>
    <w:rsid w:val="002E52F6"/>
    <w:rsid w:val="002E542D"/>
    <w:rsid w:val="002E55C6"/>
    <w:rsid w:val="002E669C"/>
    <w:rsid w:val="002E678C"/>
    <w:rsid w:val="002E6BC2"/>
    <w:rsid w:val="002E6F17"/>
    <w:rsid w:val="002E70C3"/>
    <w:rsid w:val="002E7373"/>
    <w:rsid w:val="002E76E4"/>
    <w:rsid w:val="002E774C"/>
    <w:rsid w:val="002E778D"/>
    <w:rsid w:val="002E7975"/>
    <w:rsid w:val="002E79BC"/>
    <w:rsid w:val="002F01C0"/>
    <w:rsid w:val="002F0481"/>
    <w:rsid w:val="002F086E"/>
    <w:rsid w:val="002F1333"/>
    <w:rsid w:val="002F1D92"/>
    <w:rsid w:val="002F1DD2"/>
    <w:rsid w:val="002F244F"/>
    <w:rsid w:val="002F2513"/>
    <w:rsid w:val="002F2572"/>
    <w:rsid w:val="002F294A"/>
    <w:rsid w:val="002F2A37"/>
    <w:rsid w:val="002F302E"/>
    <w:rsid w:val="002F35B1"/>
    <w:rsid w:val="002F414C"/>
    <w:rsid w:val="002F458D"/>
    <w:rsid w:val="002F5852"/>
    <w:rsid w:val="002F589E"/>
    <w:rsid w:val="002F6210"/>
    <w:rsid w:val="002F67D2"/>
    <w:rsid w:val="002F6B77"/>
    <w:rsid w:val="002F709F"/>
    <w:rsid w:val="002F7349"/>
    <w:rsid w:val="002F73A1"/>
    <w:rsid w:val="002F7BFF"/>
    <w:rsid w:val="00300299"/>
    <w:rsid w:val="00300621"/>
    <w:rsid w:val="0030163C"/>
    <w:rsid w:val="00301D01"/>
    <w:rsid w:val="00302310"/>
    <w:rsid w:val="003025CC"/>
    <w:rsid w:val="00302754"/>
    <w:rsid w:val="0030326B"/>
    <w:rsid w:val="00303717"/>
    <w:rsid w:val="0030379A"/>
    <w:rsid w:val="00303813"/>
    <w:rsid w:val="00303F6A"/>
    <w:rsid w:val="003040A5"/>
    <w:rsid w:val="00304546"/>
    <w:rsid w:val="00304653"/>
    <w:rsid w:val="00304816"/>
    <w:rsid w:val="00306466"/>
    <w:rsid w:val="003064F0"/>
    <w:rsid w:val="00306910"/>
    <w:rsid w:val="003069C9"/>
    <w:rsid w:val="00306E08"/>
    <w:rsid w:val="00306E22"/>
    <w:rsid w:val="00306F8B"/>
    <w:rsid w:val="00306FCD"/>
    <w:rsid w:val="00306FE7"/>
    <w:rsid w:val="0030732D"/>
    <w:rsid w:val="00307537"/>
    <w:rsid w:val="0030761B"/>
    <w:rsid w:val="0031005B"/>
    <w:rsid w:val="00310594"/>
    <w:rsid w:val="003108A6"/>
    <w:rsid w:val="0031096B"/>
    <w:rsid w:val="00310FFF"/>
    <w:rsid w:val="00311020"/>
    <w:rsid w:val="0031134E"/>
    <w:rsid w:val="003115CE"/>
    <w:rsid w:val="0031176A"/>
    <w:rsid w:val="00311B3C"/>
    <w:rsid w:val="00311DB1"/>
    <w:rsid w:val="003122AF"/>
    <w:rsid w:val="00312426"/>
    <w:rsid w:val="00312552"/>
    <w:rsid w:val="00312E4B"/>
    <w:rsid w:val="00312EAD"/>
    <w:rsid w:val="00313076"/>
    <w:rsid w:val="00313A1D"/>
    <w:rsid w:val="003144F8"/>
    <w:rsid w:val="0031499A"/>
    <w:rsid w:val="003153BB"/>
    <w:rsid w:val="00315EDE"/>
    <w:rsid w:val="00315F05"/>
    <w:rsid w:val="00316035"/>
    <w:rsid w:val="0031608A"/>
    <w:rsid w:val="003160A9"/>
    <w:rsid w:val="00316B18"/>
    <w:rsid w:val="00316C0D"/>
    <w:rsid w:val="00316CDC"/>
    <w:rsid w:val="00317FF8"/>
    <w:rsid w:val="00320472"/>
    <w:rsid w:val="0032092F"/>
    <w:rsid w:val="00321239"/>
    <w:rsid w:val="003216AA"/>
    <w:rsid w:val="00321995"/>
    <w:rsid w:val="00321C48"/>
    <w:rsid w:val="00321D53"/>
    <w:rsid w:val="00321DA6"/>
    <w:rsid w:val="00322138"/>
    <w:rsid w:val="0032288E"/>
    <w:rsid w:val="00322F3E"/>
    <w:rsid w:val="00322FCF"/>
    <w:rsid w:val="0032332D"/>
    <w:rsid w:val="00323949"/>
    <w:rsid w:val="00324572"/>
    <w:rsid w:val="00324F0B"/>
    <w:rsid w:val="00324FAD"/>
    <w:rsid w:val="00325E4A"/>
    <w:rsid w:val="00325F2A"/>
    <w:rsid w:val="00326011"/>
    <w:rsid w:val="00326301"/>
    <w:rsid w:val="003263B4"/>
    <w:rsid w:val="0032663D"/>
    <w:rsid w:val="0032687A"/>
    <w:rsid w:val="00327513"/>
    <w:rsid w:val="00327CCF"/>
    <w:rsid w:val="00327D63"/>
    <w:rsid w:val="00330713"/>
    <w:rsid w:val="003309E2"/>
    <w:rsid w:val="00330F3B"/>
    <w:rsid w:val="00330F84"/>
    <w:rsid w:val="00331979"/>
    <w:rsid w:val="003325EB"/>
    <w:rsid w:val="00332C66"/>
    <w:rsid w:val="00332CE9"/>
    <w:rsid w:val="00332D5D"/>
    <w:rsid w:val="003330FC"/>
    <w:rsid w:val="00333184"/>
    <w:rsid w:val="003331B9"/>
    <w:rsid w:val="003334A1"/>
    <w:rsid w:val="003336E3"/>
    <w:rsid w:val="0033397E"/>
    <w:rsid w:val="00333C01"/>
    <w:rsid w:val="00333DE2"/>
    <w:rsid w:val="00334929"/>
    <w:rsid w:val="00334AF6"/>
    <w:rsid w:val="00334C8E"/>
    <w:rsid w:val="00335260"/>
    <w:rsid w:val="003353E5"/>
    <w:rsid w:val="00335C2A"/>
    <w:rsid w:val="0033609E"/>
    <w:rsid w:val="0033703B"/>
    <w:rsid w:val="003375E4"/>
    <w:rsid w:val="0034036A"/>
    <w:rsid w:val="0034038B"/>
    <w:rsid w:val="003407D7"/>
    <w:rsid w:val="003407E9"/>
    <w:rsid w:val="0034086C"/>
    <w:rsid w:val="00341EAB"/>
    <w:rsid w:val="003430C8"/>
    <w:rsid w:val="00343688"/>
    <w:rsid w:val="00343835"/>
    <w:rsid w:val="00343A43"/>
    <w:rsid w:val="00344917"/>
    <w:rsid w:val="00345119"/>
    <w:rsid w:val="003454A7"/>
    <w:rsid w:val="00346275"/>
    <w:rsid w:val="00346733"/>
    <w:rsid w:val="003467A8"/>
    <w:rsid w:val="00346AFD"/>
    <w:rsid w:val="00347348"/>
    <w:rsid w:val="00347D9D"/>
    <w:rsid w:val="0035025A"/>
    <w:rsid w:val="003508C0"/>
    <w:rsid w:val="00350913"/>
    <w:rsid w:val="00351403"/>
    <w:rsid w:val="00351483"/>
    <w:rsid w:val="0035168C"/>
    <w:rsid w:val="00351F78"/>
    <w:rsid w:val="00352185"/>
    <w:rsid w:val="00352589"/>
    <w:rsid w:val="00352621"/>
    <w:rsid w:val="00352FE2"/>
    <w:rsid w:val="003530A6"/>
    <w:rsid w:val="003532CA"/>
    <w:rsid w:val="00353B6A"/>
    <w:rsid w:val="00354AF2"/>
    <w:rsid w:val="00354C72"/>
    <w:rsid w:val="00354F4E"/>
    <w:rsid w:val="00355105"/>
    <w:rsid w:val="00355988"/>
    <w:rsid w:val="003562E8"/>
    <w:rsid w:val="00356554"/>
    <w:rsid w:val="003570C9"/>
    <w:rsid w:val="003573B3"/>
    <w:rsid w:val="003573DD"/>
    <w:rsid w:val="00357E28"/>
    <w:rsid w:val="00357EAC"/>
    <w:rsid w:val="003601F6"/>
    <w:rsid w:val="003611D7"/>
    <w:rsid w:val="00361B7A"/>
    <w:rsid w:val="00361EAB"/>
    <w:rsid w:val="003622F1"/>
    <w:rsid w:val="00362663"/>
    <w:rsid w:val="00362694"/>
    <w:rsid w:val="00363023"/>
    <w:rsid w:val="003639AB"/>
    <w:rsid w:val="00363EAA"/>
    <w:rsid w:val="00364356"/>
    <w:rsid w:val="003648FC"/>
    <w:rsid w:val="00365C67"/>
    <w:rsid w:val="00365CD7"/>
    <w:rsid w:val="003662E4"/>
    <w:rsid w:val="0036630B"/>
    <w:rsid w:val="0036725E"/>
    <w:rsid w:val="00367295"/>
    <w:rsid w:val="00370B8E"/>
    <w:rsid w:val="00371079"/>
    <w:rsid w:val="00371D95"/>
    <w:rsid w:val="00371F95"/>
    <w:rsid w:val="00372043"/>
    <w:rsid w:val="00372CC7"/>
    <w:rsid w:val="003730EE"/>
    <w:rsid w:val="0037370D"/>
    <w:rsid w:val="003741A0"/>
    <w:rsid w:val="003741CE"/>
    <w:rsid w:val="00374D15"/>
    <w:rsid w:val="00374D4C"/>
    <w:rsid w:val="00374D9A"/>
    <w:rsid w:val="003751AC"/>
    <w:rsid w:val="003752E7"/>
    <w:rsid w:val="0037536E"/>
    <w:rsid w:val="0037590E"/>
    <w:rsid w:val="00376395"/>
    <w:rsid w:val="003769FE"/>
    <w:rsid w:val="00376E40"/>
    <w:rsid w:val="00377070"/>
    <w:rsid w:val="00377152"/>
    <w:rsid w:val="003771D9"/>
    <w:rsid w:val="003772E2"/>
    <w:rsid w:val="00377517"/>
    <w:rsid w:val="00377732"/>
    <w:rsid w:val="00377F91"/>
    <w:rsid w:val="00380856"/>
    <w:rsid w:val="003810F9"/>
    <w:rsid w:val="003812D5"/>
    <w:rsid w:val="00382417"/>
    <w:rsid w:val="00382FAC"/>
    <w:rsid w:val="003835A2"/>
    <w:rsid w:val="003837E2"/>
    <w:rsid w:val="003838F2"/>
    <w:rsid w:val="00383B78"/>
    <w:rsid w:val="00384D6F"/>
    <w:rsid w:val="003858E7"/>
    <w:rsid w:val="00385AC3"/>
    <w:rsid w:val="00386175"/>
    <w:rsid w:val="003862DD"/>
    <w:rsid w:val="0038656C"/>
    <w:rsid w:val="003872F3"/>
    <w:rsid w:val="003905B5"/>
    <w:rsid w:val="00390950"/>
    <w:rsid w:val="003909FB"/>
    <w:rsid w:val="00390D8A"/>
    <w:rsid w:val="00391D5B"/>
    <w:rsid w:val="00392064"/>
    <w:rsid w:val="00392E67"/>
    <w:rsid w:val="00393213"/>
    <w:rsid w:val="003936C6"/>
    <w:rsid w:val="003937CC"/>
    <w:rsid w:val="00393894"/>
    <w:rsid w:val="00394608"/>
    <w:rsid w:val="0039558C"/>
    <w:rsid w:val="00395780"/>
    <w:rsid w:val="003958FF"/>
    <w:rsid w:val="00395A66"/>
    <w:rsid w:val="00395F41"/>
    <w:rsid w:val="00396377"/>
    <w:rsid w:val="003965CC"/>
    <w:rsid w:val="00396909"/>
    <w:rsid w:val="0039718E"/>
    <w:rsid w:val="0039735D"/>
    <w:rsid w:val="00397CBA"/>
    <w:rsid w:val="00397DE9"/>
    <w:rsid w:val="003A0936"/>
    <w:rsid w:val="003A130E"/>
    <w:rsid w:val="003A1AB7"/>
    <w:rsid w:val="003A1D25"/>
    <w:rsid w:val="003A21CF"/>
    <w:rsid w:val="003A2F13"/>
    <w:rsid w:val="003A383E"/>
    <w:rsid w:val="003A38B3"/>
    <w:rsid w:val="003A3938"/>
    <w:rsid w:val="003A3B19"/>
    <w:rsid w:val="003A3F14"/>
    <w:rsid w:val="003A4127"/>
    <w:rsid w:val="003A41E6"/>
    <w:rsid w:val="003A42CA"/>
    <w:rsid w:val="003A510D"/>
    <w:rsid w:val="003A5E12"/>
    <w:rsid w:val="003A5ED6"/>
    <w:rsid w:val="003A6155"/>
    <w:rsid w:val="003A661C"/>
    <w:rsid w:val="003A6673"/>
    <w:rsid w:val="003A6C65"/>
    <w:rsid w:val="003A79A3"/>
    <w:rsid w:val="003B0560"/>
    <w:rsid w:val="003B0F4C"/>
    <w:rsid w:val="003B1FBF"/>
    <w:rsid w:val="003B2694"/>
    <w:rsid w:val="003B2C13"/>
    <w:rsid w:val="003B2DE5"/>
    <w:rsid w:val="003B2EEA"/>
    <w:rsid w:val="003B3938"/>
    <w:rsid w:val="003B41EC"/>
    <w:rsid w:val="003B4975"/>
    <w:rsid w:val="003B4C04"/>
    <w:rsid w:val="003B4DD6"/>
    <w:rsid w:val="003B5154"/>
    <w:rsid w:val="003B5625"/>
    <w:rsid w:val="003B5C41"/>
    <w:rsid w:val="003B5EA7"/>
    <w:rsid w:val="003B63A1"/>
    <w:rsid w:val="003B6698"/>
    <w:rsid w:val="003B6912"/>
    <w:rsid w:val="003B69F3"/>
    <w:rsid w:val="003B6C1B"/>
    <w:rsid w:val="003B6DF1"/>
    <w:rsid w:val="003B6EFD"/>
    <w:rsid w:val="003B77E8"/>
    <w:rsid w:val="003B7833"/>
    <w:rsid w:val="003B7B6F"/>
    <w:rsid w:val="003C00F3"/>
    <w:rsid w:val="003C016D"/>
    <w:rsid w:val="003C07B2"/>
    <w:rsid w:val="003C0828"/>
    <w:rsid w:val="003C090B"/>
    <w:rsid w:val="003C136E"/>
    <w:rsid w:val="003C14AC"/>
    <w:rsid w:val="003C1CB6"/>
    <w:rsid w:val="003C20B4"/>
    <w:rsid w:val="003C24C2"/>
    <w:rsid w:val="003C2A49"/>
    <w:rsid w:val="003C2C04"/>
    <w:rsid w:val="003C390D"/>
    <w:rsid w:val="003C40E2"/>
    <w:rsid w:val="003C4338"/>
    <w:rsid w:val="003C4666"/>
    <w:rsid w:val="003C47F6"/>
    <w:rsid w:val="003C4860"/>
    <w:rsid w:val="003C48C2"/>
    <w:rsid w:val="003C561F"/>
    <w:rsid w:val="003C5D32"/>
    <w:rsid w:val="003C65AC"/>
    <w:rsid w:val="003C6F50"/>
    <w:rsid w:val="003C7169"/>
    <w:rsid w:val="003C72D4"/>
    <w:rsid w:val="003C7C27"/>
    <w:rsid w:val="003D0161"/>
    <w:rsid w:val="003D0994"/>
    <w:rsid w:val="003D0F56"/>
    <w:rsid w:val="003D2518"/>
    <w:rsid w:val="003D287E"/>
    <w:rsid w:val="003D2D00"/>
    <w:rsid w:val="003D32F5"/>
    <w:rsid w:val="003D367B"/>
    <w:rsid w:val="003D407C"/>
    <w:rsid w:val="003D4495"/>
    <w:rsid w:val="003D490F"/>
    <w:rsid w:val="003D4CE4"/>
    <w:rsid w:val="003D5193"/>
    <w:rsid w:val="003D5603"/>
    <w:rsid w:val="003D69BA"/>
    <w:rsid w:val="003D6C1B"/>
    <w:rsid w:val="003D7106"/>
    <w:rsid w:val="003D73AD"/>
    <w:rsid w:val="003D74A5"/>
    <w:rsid w:val="003D7F7C"/>
    <w:rsid w:val="003E00D0"/>
    <w:rsid w:val="003E0235"/>
    <w:rsid w:val="003E1097"/>
    <w:rsid w:val="003E11CF"/>
    <w:rsid w:val="003E153A"/>
    <w:rsid w:val="003E1E5D"/>
    <w:rsid w:val="003E23D7"/>
    <w:rsid w:val="003E246A"/>
    <w:rsid w:val="003E27D7"/>
    <w:rsid w:val="003E2CA1"/>
    <w:rsid w:val="003E33C0"/>
    <w:rsid w:val="003E35E3"/>
    <w:rsid w:val="003E382F"/>
    <w:rsid w:val="003E3D65"/>
    <w:rsid w:val="003E3F36"/>
    <w:rsid w:val="003E43DF"/>
    <w:rsid w:val="003E46B9"/>
    <w:rsid w:val="003E4A9A"/>
    <w:rsid w:val="003E4B74"/>
    <w:rsid w:val="003E54EA"/>
    <w:rsid w:val="003E58EE"/>
    <w:rsid w:val="003E5912"/>
    <w:rsid w:val="003E5F3D"/>
    <w:rsid w:val="003E625C"/>
    <w:rsid w:val="003E6266"/>
    <w:rsid w:val="003E6427"/>
    <w:rsid w:val="003E64EE"/>
    <w:rsid w:val="003E69BA"/>
    <w:rsid w:val="003E6DA6"/>
    <w:rsid w:val="003E72CF"/>
    <w:rsid w:val="003F00B5"/>
    <w:rsid w:val="003F0418"/>
    <w:rsid w:val="003F0F82"/>
    <w:rsid w:val="003F140F"/>
    <w:rsid w:val="003F1A79"/>
    <w:rsid w:val="003F21B0"/>
    <w:rsid w:val="003F23C0"/>
    <w:rsid w:val="003F28A2"/>
    <w:rsid w:val="003F309A"/>
    <w:rsid w:val="003F3115"/>
    <w:rsid w:val="003F3430"/>
    <w:rsid w:val="003F3995"/>
    <w:rsid w:val="003F42EA"/>
    <w:rsid w:val="003F44F9"/>
    <w:rsid w:val="003F4622"/>
    <w:rsid w:val="003F46C6"/>
    <w:rsid w:val="003F4C3E"/>
    <w:rsid w:val="003F5120"/>
    <w:rsid w:val="003F5447"/>
    <w:rsid w:val="003F5550"/>
    <w:rsid w:val="003F55E3"/>
    <w:rsid w:val="003F6035"/>
    <w:rsid w:val="003F6AB2"/>
    <w:rsid w:val="003F6D7B"/>
    <w:rsid w:val="003F7C28"/>
    <w:rsid w:val="004005F0"/>
    <w:rsid w:val="00401407"/>
    <w:rsid w:val="0040149C"/>
    <w:rsid w:val="00401AF8"/>
    <w:rsid w:val="00401B20"/>
    <w:rsid w:val="00403132"/>
    <w:rsid w:val="004034E0"/>
    <w:rsid w:val="00403584"/>
    <w:rsid w:val="0040394E"/>
    <w:rsid w:val="00404909"/>
    <w:rsid w:val="00404932"/>
    <w:rsid w:val="00404C2C"/>
    <w:rsid w:val="00405281"/>
    <w:rsid w:val="00405486"/>
    <w:rsid w:val="004055B6"/>
    <w:rsid w:val="0040568F"/>
    <w:rsid w:val="0040584A"/>
    <w:rsid w:val="00405868"/>
    <w:rsid w:val="00405CB9"/>
    <w:rsid w:val="00405FED"/>
    <w:rsid w:val="0040650D"/>
    <w:rsid w:val="004068BB"/>
    <w:rsid w:val="004073D3"/>
    <w:rsid w:val="00407797"/>
    <w:rsid w:val="0040781C"/>
    <w:rsid w:val="0040788A"/>
    <w:rsid w:val="00407A79"/>
    <w:rsid w:val="00407A9C"/>
    <w:rsid w:val="00407B2D"/>
    <w:rsid w:val="00407B93"/>
    <w:rsid w:val="00407C68"/>
    <w:rsid w:val="0041084F"/>
    <w:rsid w:val="0041099B"/>
    <w:rsid w:val="00410B41"/>
    <w:rsid w:val="004112C6"/>
    <w:rsid w:val="00411410"/>
    <w:rsid w:val="004117A9"/>
    <w:rsid w:val="00411B53"/>
    <w:rsid w:val="0041247F"/>
    <w:rsid w:val="004129A9"/>
    <w:rsid w:val="00412A88"/>
    <w:rsid w:val="00412C34"/>
    <w:rsid w:val="00412D74"/>
    <w:rsid w:val="00412E53"/>
    <w:rsid w:val="00412E59"/>
    <w:rsid w:val="00412F46"/>
    <w:rsid w:val="00412F9F"/>
    <w:rsid w:val="004131DA"/>
    <w:rsid w:val="00413670"/>
    <w:rsid w:val="0041399C"/>
    <w:rsid w:val="004146C2"/>
    <w:rsid w:val="004146FB"/>
    <w:rsid w:val="00414D05"/>
    <w:rsid w:val="0041555B"/>
    <w:rsid w:val="0041563D"/>
    <w:rsid w:val="004156BA"/>
    <w:rsid w:val="0041588F"/>
    <w:rsid w:val="00415942"/>
    <w:rsid w:val="0041619F"/>
    <w:rsid w:val="00416397"/>
    <w:rsid w:val="0041647B"/>
    <w:rsid w:val="00416CEE"/>
    <w:rsid w:val="00417050"/>
    <w:rsid w:val="00417348"/>
    <w:rsid w:val="0041782F"/>
    <w:rsid w:val="0042026E"/>
    <w:rsid w:val="00420503"/>
    <w:rsid w:val="004206B5"/>
    <w:rsid w:val="00420DFD"/>
    <w:rsid w:val="00420FF0"/>
    <w:rsid w:val="004215FF"/>
    <w:rsid w:val="00421C04"/>
    <w:rsid w:val="00421C2B"/>
    <w:rsid w:val="00422098"/>
    <w:rsid w:val="004221BD"/>
    <w:rsid w:val="00422350"/>
    <w:rsid w:val="00422F5F"/>
    <w:rsid w:val="00422FC9"/>
    <w:rsid w:val="004231F0"/>
    <w:rsid w:val="004232B3"/>
    <w:rsid w:val="0042392B"/>
    <w:rsid w:val="00423DC1"/>
    <w:rsid w:val="00423FB7"/>
    <w:rsid w:val="0042409F"/>
    <w:rsid w:val="00424326"/>
    <w:rsid w:val="00424333"/>
    <w:rsid w:val="00424967"/>
    <w:rsid w:val="00424CED"/>
    <w:rsid w:val="0042512D"/>
    <w:rsid w:val="004255BE"/>
    <w:rsid w:val="00425707"/>
    <w:rsid w:val="00425D5E"/>
    <w:rsid w:val="00425E0B"/>
    <w:rsid w:val="00425F27"/>
    <w:rsid w:val="00426137"/>
    <w:rsid w:val="0042613A"/>
    <w:rsid w:val="0042645E"/>
    <w:rsid w:val="00426DD0"/>
    <w:rsid w:val="00427967"/>
    <w:rsid w:val="00427BE2"/>
    <w:rsid w:val="00427D2C"/>
    <w:rsid w:val="00427EA0"/>
    <w:rsid w:val="0043008E"/>
    <w:rsid w:val="004303AC"/>
    <w:rsid w:val="004304DD"/>
    <w:rsid w:val="00430A53"/>
    <w:rsid w:val="004311D8"/>
    <w:rsid w:val="00431C48"/>
    <w:rsid w:val="00431F3E"/>
    <w:rsid w:val="00431F81"/>
    <w:rsid w:val="004321B8"/>
    <w:rsid w:val="00432636"/>
    <w:rsid w:val="00434567"/>
    <w:rsid w:val="00434F8D"/>
    <w:rsid w:val="0043507C"/>
    <w:rsid w:val="00435A74"/>
    <w:rsid w:val="0043682E"/>
    <w:rsid w:val="00436C6C"/>
    <w:rsid w:val="0043790E"/>
    <w:rsid w:val="00437F21"/>
    <w:rsid w:val="00440521"/>
    <w:rsid w:val="00440BA3"/>
    <w:rsid w:val="00440BB8"/>
    <w:rsid w:val="00441139"/>
    <w:rsid w:val="00441699"/>
    <w:rsid w:val="00441AFC"/>
    <w:rsid w:val="0044203D"/>
    <w:rsid w:val="00442308"/>
    <w:rsid w:val="00442420"/>
    <w:rsid w:val="00442989"/>
    <w:rsid w:val="00442C76"/>
    <w:rsid w:val="004435E3"/>
    <w:rsid w:val="00443926"/>
    <w:rsid w:val="00443C0D"/>
    <w:rsid w:val="00443CA9"/>
    <w:rsid w:val="00443F12"/>
    <w:rsid w:val="004443B6"/>
    <w:rsid w:val="00444442"/>
    <w:rsid w:val="00444B0A"/>
    <w:rsid w:val="0044590D"/>
    <w:rsid w:val="00445CA8"/>
    <w:rsid w:val="00446335"/>
    <w:rsid w:val="00446F3B"/>
    <w:rsid w:val="00447408"/>
    <w:rsid w:val="00447EE3"/>
    <w:rsid w:val="00447FA5"/>
    <w:rsid w:val="004507D8"/>
    <w:rsid w:val="00451022"/>
    <w:rsid w:val="004511BB"/>
    <w:rsid w:val="0045154F"/>
    <w:rsid w:val="00451636"/>
    <w:rsid w:val="00451963"/>
    <w:rsid w:val="00451A23"/>
    <w:rsid w:val="004528E4"/>
    <w:rsid w:val="00453E7D"/>
    <w:rsid w:val="0045457B"/>
    <w:rsid w:val="004549DB"/>
    <w:rsid w:val="00454B66"/>
    <w:rsid w:val="0045586B"/>
    <w:rsid w:val="00456242"/>
    <w:rsid w:val="00456388"/>
    <w:rsid w:val="0045640F"/>
    <w:rsid w:val="0045756E"/>
    <w:rsid w:val="00457FC6"/>
    <w:rsid w:val="004609A0"/>
    <w:rsid w:val="00460D53"/>
    <w:rsid w:val="00460F7C"/>
    <w:rsid w:val="004610E2"/>
    <w:rsid w:val="00461B92"/>
    <w:rsid w:val="00462A6C"/>
    <w:rsid w:val="00462F1C"/>
    <w:rsid w:val="004634D3"/>
    <w:rsid w:val="0046361F"/>
    <w:rsid w:val="00463966"/>
    <w:rsid w:val="0046454D"/>
    <w:rsid w:val="00464D8B"/>
    <w:rsid w:val="004652B0"/>
    <w:rsid w:val="00465667"/>
    <w:rsid w:val="0046568F"/>
    <w:rsid w:val="00465DFB"/>
    <w:rsid w:val="00465EC9"/>
    <w:rsid w:val="0046624E"/>
    <w:rsid w:val="00466CA6"/>
    <w:rsid w:val="00466EAC"/>
    <w:rsid w:val="0046767D"/>
    <w:rsid w:val="004679F2"/>
    <w:rsid w:val="00467E14"/>
    <w:rsid w:val="004701B4"/>
    <w:rsid w:val="004704E9"/>
    <w:rsid w:val="00470B82"/>
    <w:rsid w:val="00470DEE"/>
    <w:rsid w:val="004711D6"/>
    <w:rsid w:val="004715A6"/>
    <w:rsid w:val="004716C2"/>
    <w:rsid w:val="00471B4A"/>
    <w:rsid w:val="00471BF0"/>
    <w:rsid w:val="00471C74"/>
    <w:rsid w:val="00471CCE"/>
    <w:rsid w:val="00471DC4"/>
    <w:rsid w:val="00472315"/>
    <w:rsid w:val="00472C30"/>
    <w:rsid w:val="004730AB"/>
    <w:rsid w:val="004732FC"/>
    <w:rsid w:val="00473B13"/>
    <w:rsid w:val="004741D1"/>
    <w:rsid w:val="004741F1"/>
    <w:rsid w:val="00474A2D"/>
    <w:rsid w:val="00475049"/>
    <w:rsid w:val="0047510C"/>
    <w:rsid w:val="004752EF"/>
    <w:rsid w:val="00475A53"/>
    <w:rsid w:val="00475DDC"/>
    <w:rsid w:val="00475ED2"/>
    <w:rsid w:val="004762BF"/>
    <w:rsid w:val="00476766"/>
    <w:rsid w:val="00476E8D"/>
    <w:rsid w:val="00477616"/>
    <w:rsid w:val="00477809"/>
    <w:rsid w:val="00477EC7"/>
    <w:rsid w:val="0048115D"/>
    <w:rsid w:val="00481517"/>
    <w:rsid w:val="00482096"/>
    <w:rsid w:val="0048214D"/>
    <w:rsid w:val="004823FD"/>
    <w:rsid w:val="00482716"/>
    <w:rsid w:val="00482DF4"/>
    <w:rsid w:val="00483584"/>
    <w:rsid w:val="00483AC1"/>
    <w:rsid w:val="00483D6C"/>
    <w:rsid w:val="004845F7"/>
    <w:rsid w:val="00484803"/>
    <w:rsid w:val="00484AFB"/>
    <w:rsid w:val="00484B93"/>
    <w:rsid w:val="00484BB8"/>
    <w:rsid w:val="00484CA5"/>
    <w:rsid w:val="00484E1D"/>
    <w:rsid w:val="00485299"/>
    <w:rsid w:val="00485804"/>
    <w:rsid w:val="00485C0F"/>
    <w:rsid w:val="00486671"/>
    <w:rsid w:val="0048676F"/>
    <w:rsid w:val="0048702D"/>
    <w:rsid w:val="00487127"/>
    <w:rsid w:val="00487163"/>
    <w:rsid w:val="004873CA"/>
    <w:rsid w:val="00487473"/>
    <w:rsid w:val="00487801"/>
    <w:rsid w:val="00487A40"/>
    <w:rsid w:val="00487CE0"/>
    <w:rsid w:val="00487D73"/>
    <w:rsid w:val="00487DED"/>
    <w:rsid w:val="00487ECA"/>
    <w:rsid w:val="004907CC"/>
    <w:rsid w:val="00490F44"/>
    <w:rsid w:val="00491910"/>
    <w:rsid w:val="00491918"/>
    <w:rsid w:val="004919CD"/>
    <w:rsid w:val="00491A0A"/>
    <w:rsid w:val="00491CC2"/>
    <w:rsid w:val="004922EA"/>
    <w:rsid w:val="0049262B"/>
    <w:rsid w:val="00492765"/>
    <w:rsid w:val="004928B3"/>
    <w:rsid w:val="00492A82"/>
    <w:rsid w:val="00492CB7"/>
    <w:rsid w:val="004936BB"/>
    <w:rsid w:val="00493950"/>
    <w:rsid w:val="004939BC"/>
    <w:rsid w:val="00493DCA"/>
    <w:rsid w:val="00493E15"/>
    <w:rsid w:val="00493F49"/>
    <w:rsid w:val="00494AC2"/>
    <w:rsid w:val="00494EB7"/>
    <w:rsid w:val="00495179"/>
    <w:rsid w:val="004958F4"/>
    <w:rsid w:val="00495C58"/>
    <w:rsid w:val="00496220"/>
    <w:rsid w:val="00496A7B"/>
    <w:rsid w:val="00496C7A"/>
    <w:rsid w:val="004977BF"/>
    <w:rsid w:val="004978E2"/>
    <w:rsid w:val="00497D0C"/>
    <w:rsid w:val="004A02C1"/>
    <w:rsid w:val="004A0BC5"/>
    <w:rsid w:val="004A0D18"/>
    <w:rsid w:val="004A0F65"/>
    <w:rsid w:val="004A143D"/>
    <w:rsid w:val="004A1867"/>
    <w:rsid w:val="004A228D"/>
    <w:rsid w:val="004A292E"/>
    <w:rsid w:val="004A2B00"/>
    <w:rsid w:val="004A2B06"/>
    <w:rsid w:val="004A2D87"/>
    <w:rsid w:val="004A2EF0"/>
    <w:rsid w:val="004A31A2"/>
    <w:rsid w:val="004A3E37"/>
    <w:rsid w:val="004A448F"/>
    <w:rsid w:val="004A44E7"/>
    <w:rsid w:val="004A49EE"/>
    <w:rsid w:val="004A4B8F"/>
    <w:rsid w:val="004A51F9"/>
    <w:rsid w:val="004A586C"/>
    <w:rsid w:val="004A5A31"/>
    <w:rsid w:val="004A6FE6"/>
    <w:rsid w:val="004A71A4"/>
    <w:rsid w:val="004A747C"/>
    <w:rsid w:val="004A7A15"/>
    <w:rsid w:val="004B047C"/>
    <w:rsid w:val="004B067A"/>
    <w:rsid w:val="004B0BA6"/>
    <w:rsid w:val="004B1697"/>
    <w:rsid w:val="004B1FA3"/>
    <w:rsid w:val="004B23DF"/>
    <w:rsid w:val="004B25E3"/>
    <w:rsid w:val="004B25FC"/>
    <w:rsid w:val="004B2B26"/>
    <w:rsid w:val="004B3302"/>
    <w:rsid w:val="004B3761"/>
    <w:rsid w:val="004B3972"/>
    <w:rsid w:val="004B3D94"/>
    <w:rsid w:val="004B3F27"/>
    <w:rsid w:val="004B4207"/>
    <w:rsid w:val="004B4714"/>
    <w:rsid w:val="004B47B1"/>
    <w:rsid w:val="004B4A96"/>
    <w:rsid w:val="004B4DB4"/>
    <w:rsid w:val="004B5630"/>
    <w:rsid w:val="004B5C0E"/>
    <w:rsid w:val="004B61C4"/>
    <w:rsid w:val="004B6B44"/>
    <w:rsid w:val="004B70CE"/>
    <w:rsid w:val="004B75AC"/>
    <w:rsid w:val="004B77AD"/>
    <w:rsid w:val="004C0460"/>
    <w:rsid w:val="004C05C0"/>
    <w:rsid w:val="004C05F2"/>
    <w:rsid w:val="004C071A"/>
    <w:rsid w:val="004C0CBA"/>
    <w:rsid w:val="004C18BC"/>
    <w:rsid w:val="004C1957"/>
    <w:rsid w:val="004C2A3D"/>
    <w:rsid w:val="004C2FE3"/>
    <w:rsid w:val="004C3302"/>
    <w:rsid w:val="004C3B96"/>
    <w:rsid w:val="004C3C20"/>
    <w:rsid w:val="004C3CEA"/>
    <w:rsid w:val="004C3F21"/>
    <w:rsid w:val="004C4742"/>
    <w:rsid w:val="004C49BC"/>
    <w:rsid w:val="004C4E98"/>
    <w:rsid w:val="004C4EBF"/>
    <w:rsid w:val="004C51C7"/>
    <w:rsid w:val="004C5722"/>
    <w:rsid w:val="004C5B69"/>
    <w:rsid w:val="004C5CF2"/>
    <w:rsid w:val="004C5E99"/>
    <w:rsid w:val="004C5FA9"/>
    <w:rsid w:val="004C630D"/>
    <w:rsid w:val="004C6406"/>
    <w:rsid w:val="004C654E"/>
    <w:rsid w:val="004C6F19"/>
    <w:rsid w:val="004C7161"/>
    <w:rsid w:val="004C7B76"/>
    <w:rsid w:val="004D0094"/>
    <w:rsid w:val="004D01EA"/>
    <w:rsid w:val="004D0422"/>
    <w:rsid w:val="004D0A4C"/>
    <w:rsid w:val="004D0B28"/>
    <w:rsid w:val="004D14E9"/>
    <w:rsid w:val="004D1B4E"/>
    <w:rsid w:val="004D1D80"/>
    <w:rsid w:val="004D23C2"/>
    <w:rsid w:val="004D2425"/>
    <w:rsid w:val="004D25BB"/>
    <w:rsid w:val="004D2FFA"/>
    <w:rsid w:val="004D32F6"/>
    <w:rsid w:val="004D33F7"/>
    <w:rsid w:val="004D36BA"/>
    <w:rsid w:val="004D38E1"/>
    <w:rsid w:val="004D39D1"/>
    <w:rsid w:val="004D3DCC"/>
    <w:rsid w:val="004D403C"/>
    <w:rsid w:val="004D4114"/>
    <w:rsid w:val="004D4A39"/>
    <w:rsid w:val="004D4AAE"/>
    <w:rsid w:val="004D4AFC"/>
    <w:rsid w:val="004D4F30"/>
    <w:rsid w:val="004D502E"/>
    <w:rsid w:val="004D526B"/>
    <w:rsid w:val="004D5CD2"/>
    <w:rsid w:val="004D5D8F"/>
    <w:rsid w:val="004D6A20"/>
    <w:rsid w:val="004D6D27"/>
    <w:rsid w:val="004D720A"/>
    <w:rsid w:val="004D729F"/>
    <w:rsid w:val="004D72A2"/>
    <w:rsid w:val="004D7EAE"/>
    <w:rsid w:val="004D7FB1"/>
    <w:rsid w:val="004E020C"/>
    <w:rsid w:val="004E0D77"/>
    <w:rsid w:val="004E12C2"/>
    <w:rsid w:val="004E170C"/>
    <w:rsid w:val="004E17C7"/>
    <w:rsid w:val="004E183A"/>
    <w:rsid w:val="004E1D31"/>
    <w:rsid w:val="004E2AF2"/>
    <w:rsid w:val="004E3179"/>
    <w:rsid w:val="004E34DA"/>
    <w:rsid w:val="004E3C4A"/>
    <w:rsid w:val="004E438D"/>
    <w:rsid w:val="004E547A"/>
    <w:rsid w:val="004E5BF7"/>
    <w:rsid w:val="004E5C35"/>
    <w:rsid w:val="004E62A6"/>
    <w:rsid w:val="004E64C3"/>
    <w:rsid w:val="004E64E5"/>
    <w:rsid w:val="004E69E6"/>
    <w:rsid w:val="004E7586"/>
    <w:rsid w:val="004E7DDB"/>
    <w:rsid w:val="004E7DF6"/>
    <w:rsid w:val="004E7F74"/>
    <w:rsid w:val="004F017C"/>
    <w:rsid w:val="004F0AD8"/>
    <w:rsid w:val="004F0D45"/>
    <w:rsid w:val="004F146D"/>
    <w:rsid w:val="004F15EC"/>
    <w:rsid w:val="004F1772"/>
    <w:rsid w:val="004F29B3"/>
    <w:rsid w:val="004F2A95"/>
    <w:rsid w:val="004F2E6B"/>
    <w:rsid w:val="004F3571"/>
    <w:rsid w:val="004F37C8"/>
    <w:rsid w:val="004F3BC9"/>
    <w:rsid w:val="004F3C01"/>
    <w:rsid w:val="004F3D2E"/>
    <w:rsid w:val="004F3D91"/>
    <w:rsid w:val="004F4347"/>
    <w:rsid w:val="004F49DF"/>
    <w:rsid w:val="004F4D19"/>
    <w:rsid w:val="004F5911"/>
    <w:rsid w:val="004F5F1F"/>
    <w:rsid w:val="004F6089"/>
    <w:rsid w:val="004F646E"/>
    <w:rsid w:val="004F69A0"/>
    <w:rsid w:val="004F6DC9"/>
    <w:rsid w:val="004F72E7"/>
    <w:rsid w:val="004F74C2"/>
    <w:rsid w:val="00500BDB"/>
    <w:rsid w:val="00501728"/>
    <w:rsid w:val="00501E62"/>
    <w:rsid w:val="0050248E"/>
    <w:rsid w:val="00502717"/>
    <w:rsid w:val="00502ACB"/>
    <w:rsid w:val="00502DAC"/>
    <w:rsid w:val="00502EC2"/>
    <w:rsid w:val="00503406"/>
    <w:rsid w:val="0050407B"/>
    <w:rsid w:val="00504471"/>
    <w:rsid w:val="005044B3"/>
    <w:rsid w:val="0050472B"/>
    <w:rsid w:val="00504732"/>
    <w:rsid w:val="005047B3"/>
    <w:rsid w:val="00504E93"/>
    <w:rsid w:val="00504F67"/>
    <w:rsid w:val="0050536D"/>
    <w:rsid w:val="0050620F"/>
    <w:rsid w:val="00506338"/>
    <w:rsid w:val="00506B1D"/>
    <w:rsid w:val="00506B74"/>
    <w:rsid w:val="005077D1"/>
    <w:rsid w:val="0050783E"/>
    <w:rsid w:val="0050789F"/>
    <w:rsid w:val="005100CE"/>
    <w:rsid w:val="0051086F"/>
    <w:rsid w:val="00510F71"/>
    <w:rsid w:val="0051117B"/>
    <w:rsid w:val="005113CB"/>
    <w:rsid w:val="00511564"/>
    <w:rsid w:val="0051167F"/>
    <w:rsid w:val="00511A83"/>
    <w:rsid w:val="00511AE4"/>
    <w:rsid w:val="00512266"/>
    <w:rsid w:val="005124F2"/>
    <w:rsid w:val="00512C09"/>
    <w:rsid w:val="005136AA"/>
    <w:rsid w:val="00513779"/>
    <w:rsid w:val="00513F17"/>
    <w:rsid w:val="005146C6"/>
    <w:rsid w:val="005152A8"/>
    <w:rsid w:val="005158CC"/>
    <w:rsid w:val="00515C61"/>
    <w:rsid w:val="00516BB3"/>
    <w:rsid w:val="00516FE1"/>
    <w:rsid w:val="0051718C"/>
    <w:rsid w:val="00517309"/>
    <w:rsid w:val="00517529"/>
    <w:rsid w:val="00517A28"/>
    <w:rsid w:val="0052017D"/>
    <w:rsid w:val="005204BF"/>
    <w:rsid w:val="00520FF0"/>
    <w:rsid w:val="00521662"/>
    <w:rsid w:val="00521A1E"/>
    <w:rsid w:val="00521A21"/>
    <w:rsid w:val="00521DFD"/>
    <w:rsid w:val="0052212C"/>
    <w:rsid w:val="0052231A"/>
    <w:rsid w:val="00522A0C"/>
    <w:rsid w:val="00522C2F"/>
    <w:rsid w:val="0052328A"/>
    <w:rsid w:val="00523B5F"/>
    <w:rsid w:val="00523C86"/>
    <w:rsid w:val="00524CA1"/>
    <w:rsid w:val="00525351"/>
    <w:rsid w:val="00525F6E"/>
    <w:rsid w:val="0052656B"/>
    <w:rsid w:val="005276E1"/>
    <w:rsid w:val="00527847"/>
    <w:rsid w:val="00527D25"/>
    <w:rsid w:val="00527E73"/>
    <w:rsid w:val="00530103"/>
    <w:rsid w:val="005303A9"/>
    <w:rsid w:val="0053054D"/>
    <w:rsid w:val="00530B33"/>
    <w:rsid w:val="00530CD1"/>
    <w:rsid w:val="00531135"/>
    <w:rsid w:val="005317EC"/>
    <w:rsid w:val="00531F78"/>
    <w:rsid w:val="0053200B"/>
    <w:rsid w:val="00532AE0"/>
    <w:rsid w:val="0053393D"/>
    <w:rsid w:val="00533AE6"/>
    <w:rsid w:val="00533F97"/>
    <w:rsid w:val="005340A6"/>
    <w:rsid w:val="005348F4"/>
    <w:rsid w:val="00534D68"/>
    <w:rsid w:val="00535716"/>
    <w:rsid w:val="005358DC"/>
    <w:rsid w:val="00536043"/>
    <w:rsid w:val="005364FF"/>
    <w:rsid w:val="0053666A"/>
    <w:rsid w:val="005366A9"/>
    <w:rsid w:val="00536EC2"/>
    <w:rsid w:val="00537144"/>
    <w:rsid w:val="00537887"/>
    <w:rsid w:val="00537DBB"/>
    <w:rsid w:val="005405DD"/>
    <w:rsid w:val="00540758"/>
    <w:rsid w:val="005408F1"/>
    <w:rsid w:val="0054129E"/>
    <w:rsid w:val="00541696"/>
    <w:rsid w:val="00541B81"/>
    <w:rsid w:val="0054266A"/>
    <w:rsid w:val="00542DD7"/>
    <w:rsid w:val="00542F85"/>
    <w:rsid w:val="00543565"/>
    <w:rsid w:val="00543909"/>
    <w:rsid w:val="0054393A"/>
    <w:rsid w:val="00543B1F"/>
    <w:rsid w:val="00543B26"/>
    <w:rsid w:val="00543B8C"/>
    <w:rsid w:val="00544543"/>
    <w:rsid w:val="00544930"/>
    <w:rsid w:val="00544B6D"/>
    <w:rsid w:val="00544C1E"/>
    <w:rsid w:val="005453D0"/>
    <w:rsid w:val="00545406"/>
    <w:rsid w:val="0054552C"/>
    <w:rsid w:val="005457C4"/>
    <w:rsid w:val="00545981"/>
    <w:rsid w:val="0054612C"/>
    <w:rsid w:val="005465C9"/>
    <w:rsid w:val="00546807"/>
    <w:rsid w:val="00546879"/>
    <w:rsid w:val="00546BC3"/>
    <w:rsid w:val="00546D31"/>
    <w:rsid w:val="00547097"/>
    <w:rsid w:val="005471D4"/>
    <w:rsid w:val="0055059D"/>
    <w:rsid w:val="00550A90"/>
    <w:rsid w:val="00550C29"/>
    <w:rsid w:val="00550F9A"/>
    <w:rsid w:val="00551146"/>
    <w:rsid w:val="0055156D"/>
    <w:rsid w:val="00552A19"/>
    <w:rsid w:val="00552AE2"/>
    <w:rsid w:val="00553177"/>
    <w:rsid w:val="005536BB"/>
    <w:rsid w:val="00553A65"/>
    <w:rsid w:val="00553A6E"/>
    <w:rsid w:val="00553CA4"/>
    <w:rsid w:val="00553EA5"/>
    <w:rsid w:val="005540B0"/>
    <w:rsid w:val="00554E75"/>
    <w:rsid w:val="00555969"/>
    <w:rsid w:val="00555B7D"/>
    <w:rsid w:val="00555C8D"/>
    <w:rsid w:val="00555CF9"/>
    <w:rsid w:val="00555E45"/>
    <w:rsid w:val="00556285"/>
    <w:rsid w:val="005569A8"/>
    <w:rsid w:val="00556CF0"/>
    <w:rsid w:val="00557489"/>
    <w:rsid w:val="00557E28"/>
    <w:rsid w:val="00557F0C"/>
    <w:rsid w:val="0056001C"/>
    <w:rsid w:val="00560314"/>
    <w:rsid w:val="00560735"/>
    <w:rsid w:val="00560770"/>
    <w:rsid w:val="005611C0"/>
    <w:rsid w:val="005613B1"/>
    <w:rsid w:val="005613FF"/>
    <w:rsid w:val="00561518"/>
    <w:rsid w:val="00561784"/>
    <w:rsid w:val="005618E8"/>
    <w:rsid w:val="00561946"/>
    <w:rsid w:val="00561C63"/>
    <w:rsid w:val="00562155"/>
    <w:rsid w:val="005621E1"/>
    <w:rsid w:val="00562214"/>
    <w:rsid w:val="00562482"/>
    <w:rsid w:val="00562712"/>
    <w:rsid w:val="005629E9"/>
    <w:rsid w:val="00562ADA"/>
    <w:rsid w:val="00562CBA"/>
    <w:rsid w:val="00562D13"/>
    <w:rsid w:val="005630D1"/>
    <w:rsid w:val="00563539"/>
    <w:rsid w:val="00563AC5"/>
    <w:rsid w:val="005645D9"/>
    <w:rsid w:val="00564667"/>
    <w:rsid w:val="00564B52"/>
    <w:rsid w:val="00565324"/>
    <w:rsid w:val="0056606A"/>
    <w:rsid w:val="00567396"/>
    <w:rsid w:val="0056774C"/>
    <w:rsid w:val="00567D7A"/>
    <w:rsid w:val="00570105"/>
    <w:rsid w:val="0057018F"/>
    <w:rsid w:val="00570786"/>
    <w:rsid w:val="00570CEA"/>
    <w:rsid w:val="00570EB0"/>
    <w:rsid w:val="00571903"/>
    <w:rsid w:val="00572F6A"/>
    <w:rsid w:val="005734CA"/>
    <w:rsid w:val="005735E7"/>
    <w:rsid w:val="00573BD4"/>
    <w:rsid w:val="00573C6A"/>
    <w:rsid w:val="00573E3B"/>
    <w:rsid w:val="00574BF1"/>
    <w:rsid w:val="0057513C"/>
    <w:rsid w:val="005758B2"/>
    <w:rsid w:val="005760F4"/>
    <w:rsid w:val="005761C6"/>
    <w:rsid w:val="00576404"/>
    <w:rsid w:val="00576C54"/>
    <w:rsid w:val="00576C68"/>
    <w:rsid w:val="00576EF8"/>
    <w:rsid w:val="00577285"/>
    <w:rsid w:val="00577AC6"/>
    <w:rsid w:val="00580746"/>
    <w:rsid w:val="00580C34"/>
    <w:rsid w:val="00580DF8"/>
    <w:rsid w:val="00580F74"/>
    <w:rsid w:val="00581692"/>
    <w:rsid w:val="005822E2"/>
    <w:rsid w:val="00582A23"/>
    <w:rsid w:val="00582AA8"/>
    <w:rsid w:val="00582D67"/>
    <w:rsid w:val="00582D7E"/>
    <w:rsid w:val="00582DDD"/>
    <w:rsid w:val="00582E07"/>
    <w:rsid w:val="005830AB"/>
    <w:rsid w:val="0058325F"/>
    <w:rsid w:val="005837A5"/>
    <w:rsid w:val="00583DC4"/>
    <w:rsid w:val="005842D4"/>
    <w:rsid w:val="00584F91"/>
    <w:rsid w:val="00585342"/>
    <w:rsid w:val="0058555C"/>
    <w:rsid w:val="0058557F"/>
    <w:rsid w:val="00585BC6"/>
    <w:rsid w:val="00585C39"/>
    <w:rsid w:val="0058659B"/>
    <w:rsid w:val="00586824"/>
    <w:rsid w:val="0058685B"/>
    <w:rsid w:val="00586B72"/>
    <w:rsid w:val="00586F6E"/>
    <w:rsid w:val="005872E0"/>
    <w:rsid w:val="00587729"/>
    <w:rsid w:val="00587AEF"/>
    <w:rsid w:val="00587DA0"/>
    <w:rsid w:val="00590BE0"/>
    <w:rsid w:val="00590C07"/>
    <w:rsid w:val="00590F38"/>
    <w:rsid w:val="00591315"/>
    <w:rsid w:val="00591ADD"/>
    <w:rsid w:val="00592031"/>
    <w:rsid w:val="005929B3"/>
    <w:rsid w:val="00593378"/>
    <w:rsid w:val="00593756"/>
    <w:rsid w:val="00594104"/>
    <w:rsid w:val="0059447E"/>
    <w:rsid w:val="005945D9"/>
    <w:rsid w:val="00594D19"/>
    <w:rsid w:val="00594D22"/>
    <w:rsid w:val="00594D6C"/>
    <w:rsid w:val="0059518F"/>
    <w:rsid w:val="005952C8"/>
    <w:rsid w:val="00595447"/>
    <w:rsid w:val="005956A0"/>
    <w:rsid w:val="0059578D"/>
    <w:rsid w:val="00595B26"/>
    <w:rsid w:val="00595B2F"/>
    <w:rsid w:val="00595FA0"/>
    <w:rsid w:val="0059616F"/>
    <w:rsid w:val="00596926"/>
    <w:rsid w:val="005969C1"/>
    <w:rsid w:val="00597837"/>
    <w:rsid w:val="00597E0A"/>
    <w:rsid w:val="005A0238"/>
    <w:rsid w:val="005A07BA"/>
    <w:rsid w:val="005A08DA"/>
    <w:rsid w:val="005A1356"/>
    <w:rsid w:val="005A1636"/>
    <w:rsid w:val="005A1646"/>
    <w:rsid w:val="005A20A8"/>
    <w:rsid w:val="005A21EE"/>
    <w:rsid w:val="005A2210"/>
    <w:rsid w:val="005A2885"/>
    <w:rsid w:val="005A2AE8"/>
    <w:rsid w:val="005A35AA"/>
    <w:rsid w:val="005A3A8A"/>
    <w:rsid w:val="005A46B0"/>
    <w:rsid w:val="005A4E07"/>
    <w:rsid w:val="005A4EE0"/>
    <w:rsid w:val="005A51B3"/>
    <w:rsid w:val="005A5E5B"/>
    <w:rsid w:val="005A64AA"/>
    <w:rsid w:val="005A6966"/>
    <w:rsid w:val="005A737B"/>
    <w:rsid w:val="005B0BFB"/>
    <w:rsid w:val="005B0F47"/>
    <w:rsid w:val="005B1098"/>
    <w:rsid w:val="005B14F7"/>
    <w:rsid w:val="005B168C"/>
    <w:rsid w:val="005B1FD8"/>
    <w:rsid w:val="005B2003"/>
    <w:rsid w:val="005B205D"/>
    <w:rsid w:val="005B20D6"/>
    <w:rsid w:val="005B2B56"/>
    <w:rsid w:val="005B3111"/>
    <w:rsid w:val="005B3232"/>
    <w:rsid w:val="005B35B4"/>
    <w:rsid w:val="005B3A56"/>
    <w:rsid w:val="005B4121"/>
    <w:rsid w:val="005B4874"/>
    <w:rsid w:val="005B4B81"/>
    <w:rsid w:val="005B4F86"/>
    <w:rsid w:val="005B53CE"/>
    <w:rsid w:val="005B556C"/>
    <w:rsid w:val="005B5915"/>
    <w:rsid w:val="005B5A1D"/>
    <w:rsid w:val="005B5A59"/>
    <w:rsid w:val="005B5DD4"/>
    <w:rsid w:val="005B64D0"/>
    <w:rsid w:val="005B6B2E"/>
    <w:rsid w:val="005B70BC"/>
    <w:rsid w:val="005B7389"/>
    <w:rsid w:val="005B74D4"/>
    <w:rsid w:val="005B7523"/>
    <w:rsid w:val="005C024B"/>
    <w:rsid w:val="005C1B6C"/>
    <w:rsid w:val="005C1BD5"/>
    <w:rsid w:val="005C1E4A"/>
    <w:rsid w:val="005C27EE"/>
    <w:rsid w:val="005C2E81"/>
    <w:rsid w:val="005C3139"/>
    <w:rsid w:val="005C35CD"/>
    <w:rsid w:val="005C36E9"/>
    <w:rsid w:val="005C3A45"/>
    <w:rsid w:val="005C4B84"/>
    <w:rsid w:val="005C4CC6"/>
    <w:rsid w:val="005C4E92"/>
    <w:rsid w:val="005C4E9E"/>
    <w:rsid w:val="005C4EEE"/>
    <w:rsid w:val="005C57C0"/>
    <w:rsid w:val="005C5F1E"/>
    <w:rsid w:val="005C6418"/>
    <w:rsid w:val="005C6717"/>
    <w:rsid w:val="005C7133"/>
    <w:rsid w:val="005C7568"/>
    <w:rsid w:val="005C75D3"/>
    <w:rsid w:val="005C76B8"/>
    <w:rsid w:val="005C7739"/>
    <w:rsid w:val="005C7ECD"/>
    <w:rsid w:val="005D079F"/>
    <w:rsid w:val="005D0D99"/>
    <w:rsid w:val="005D0EF9"/>
    <w:rsid w:val="005D1CF7"/>
    <w:rsid w:val="005D2879"/>
    <w:rsid w:val="005D3100"/>
    <w:rsid w:val="005D31AD"/>
    <w:rsid w:val="005D352A"/>
    <w:rsid w:val="005D365C"/>
    <w:rsid w:val="005D388C"/>
    <w:rsid w:val="005D3BBF"/>
    <w:rsid w:val="005D3DE1"/>
    <w:rsid w:val="005D3FA1"/>
    <w:rsid w:val="005D44A3"/>
    <w:rsid w:val="005D4CDD"/>
    <w:rsid w:val="005D4D78"/>
    <w:rsid w:val="005D5024"/>
    <w:rsid w:val="005D516E"/>
    <w:rsid w:val="005D797B"/>
    <w:rsid w:val="005D7FDD"/>
    <w:rsid w:val="005E0387"/>
    <w:rsid w:val="005E062C"/>
    <w:rsid w:val="005E0AE7"/>
    <w:rsid w:val="005E0F49"/>
    <w:rsid w:val="005E1411"/>
    <w:rsid w:val="005E16F5"/>
    <w:rsid w:val="005E1748"/>
    <w:rsid w:val="005E1C3B"/>
    <w:rsid w:val="005E227A"/>
    <w:rsid w:val="005E259F"/>
    <w:rsid w:val="005E2C5C"/>
    <w:rsid w:val="005E3592"/>
    <w:rsid w:val="005E3668"/>
    <w:rsid w:val="005E3A33"/>
    <w:rsid w:val="005E40E5"/>
    <w:rsid w:val="005E415C"/>
    <w:rsid w:val="005E41AE"/>
    <w:rsid w:val="005E4D7B"/>
    <w:rsid w:val="005E5101"/>
    <w:rsid w:val="005E582A"/>
    <w:rsid w:val="005E5CC0"/>
    <w:rsid w:val="005E6012"/>
    <w:rsid w:val="005E60AA"/>
    <w:rsid w:val="005E646F"/>
    <w:rsid w:val="005E676D"/>
    <w:rsid w:val="005E6CF2"/>
    <w:rsid w:val="005E70EE"/>
    <w:rsid w:val="005E7591"/>
    <w:rsid w:val="005E7612"/>
    <w:rsid w:val="005E7B5F"/>
    <w:rsid w:val="005F0297"/>
    <w:rsid w:val="005F093D"/>
    <w:rsid w:val="005F0D28"/>
    <w:rsid w:val="005F0D85"/>
    <w:rsid w:val="005F0EB0"/>
    <w:rsid w:val="005F2710"/>
    <w:rsid w:val="005F2ACA"/>
    <w:rsid w:val="005F43F0"/>
    <w:rsid w:val="005F44FD"/>
    <w:rsid w:val="005F454C"/>
    <w:rsid w:val="005F46E8"/>
    <w:rsid w:val="005F4CD7"/>
    <w:rsid w:val="005F4EEA"/>
    <w:rsid w:val="005F51CA"/>
    <w:rsid w:val="005F533E"/>
    <w:rsid w:val="005F5D1F"/>
    <w:rsid w:val="005F6129"/>
    <w:rsid w:val="005F65F8"/>
    <w:rsid w:val="005F683E"/>
    <w:rsid w:val="005F6D14"/>
    <w:rsid w:val="005F6DE2"/>
    <w:rsid w:val="00600B29"/>
    <w:rsid w:val="006015B7"/>
    <w:rsid w:val="00601694"/>
    <w:rsid w:val="0060177F"/>
    <w:rsid w:val="00601A67"/>
    <w:rsid w:val="00601FBC"/>
    <w:rsid w:val="0060213F"/>
    <w:rsid w:val="006028EF"/>
    <w:rsid w:val="006029C5"/>
    <w:rsid w:val="006029F0"/>
    <w:rsid w:val="00602EF1"/>
    <w:rsid w:val="00602FB4"/>
    <w:rsid w:val="00603625"/>
    <w:rsid w:val="006039BA"/>
    <w:rsid w:val="00604067"/>
    <w:rsid w:val="0060433F"/>
    <w:rsid w:val="0060454E"/>
    <w:rsid w:val="006045A0"/>
    <w:rsid w:val="00604766"/>
    <w:rsid w:val="0060495B"/>
    <w:rsid w:val="00604DB2"/>
    <w:rsid w:val="0060632D"/>
    <w:rsid w:val="0060640E"/>
    <w:rsid w:val="006073A1"/>
    <w:rsid w:val="006101A0"/>
    <w:rsid w:val="006104B1"/>
    <w:rsid w:val="00610CBA"/>
    <w:rsid w:val="00611093"/>
    <w:rsid w:val="00611588"/>
    <w:rsid w:val="00612DB5"/>
    <w:rsid w:val="00612E64"/>
    <w:rsid w:val="006137E7"/>
    <w:rsid w:val="00613DA2"/>
    <w:rsid w:val="006140DA"/>
    <w:rsid w:val="0061463B"/>
    <w:rsid w:val="00614A86"/>
    <w:rsid w:val="00614B7E"/>
    <w:rsid w:val="0061605A"/>
    <w:rsid w:val="00616603"/>
    <w:rsid w:val="00616AEF"/>
    <w:rsid w:val="00616E17"/>
    <w:rsid w:val="00617057"/>
    <w:rsid w:val="006179EB"/>
    <w:rsid w:val="00617D28"/>
    <w:rsid w:val="006203A8"/>
    <w:rsid w:val="00620646"/>
    <w:rsid w:val="006211A7"/>
    <w:rsid w:val="0062198A"/>
    <w:rsid w:val="006227BD"/>
    <w:rsid w:val="006228CB"/>
    <w:rsid w:val="00622ABD"/>
    <w:rsid w:val="00622AC5"/>
    <w:rsid w:val="0062374C"/>
    <w:rsid w:val="00623969"/>
    <w:rsid w:val="0062413A"/>
    <w:rsid w:val="0062432B"/>
    <w:rsid w:val="006244EB"/>
    <w:rsid w:val="00624659"/>
    <w:rsid w:val="00624879"/>
    <w:rsid w:val="00624C19"/>
    <w:rsid w:val="00624E8F"/>
    <w:rsid w:val="00624EBF"/>
    <w:rsid w:val="00624FEA"/>
    <w:rsid w:val="00625045"/>
    <w:rsid w:val="0062584C"/>
    <w:rsid w:val="00625867"/>
    <w:rsid w:val="006259C0"/>
    <w:rsid w:val="00625E66"/>
    <w:rsid w:val="0062672B"/>
    <w:rsid w:val="0062682F"/>
    <w:rsid w:val="00626B99"/>
    <w:rsid w:val="00627960"/>
    <w:rsid w:val="00627B66"/>
    <w:rsid w:val="00627C71"/>
    <w:rsid w:val="00627C78"/>
    <w:rsid w:val="00627E16"/>
    <w:rsid w:val="0063001A"/>
    <w:rsid w:val="00630790"/>
    <w:rsid w:val="00630E8C"/>
    <w:rsid w:val="00631B54"/>
    <w:rsid w:val="00631CC3"/>
    <w:rsid w:val="00631D76"/>
    <w:rsid w:val="00632127"/>
    <w:rsid w:val="006321CB"/>
    <w:rsid w:val="00632A1A"/>
    <w:rsid w:val="00633027"/>
    <w:rsid w:val="00634106"/>
    <w:rsid w:val="00635379"/>
    <w:rsid w:val="00635541"/>
    <w:rsid w:val="006357FC"/>
    <w:rsid w:val="0063588D"/>
    <w:rsid w:val="00635CC3"/>
    <w:rsid w:val="00635FB6"/>
    <w:rsid w:val="006362AB"/>
    <w:rsid w:val="00636949"/>
    <w:rsid w:val="006369F5"/>
    <w:rsid w:val="00640215"/>
    <w:rsid w:val="006405BE"/>
    <w:rsid w:val="006406B2"/>
    <w:rsid w:val="00640716"/>
    <w:rsid w:val="00640764"/>
    <w:rsid w:val="00641289"/>
    <w:rsid w:val="00641BB8"/>
    <w:rsid w:val="00641CD6"/>
    <w:rsid w:val="006420C4"/>
    <w:rsid w:val="0064295C"/>
    <w:rsid w:val="00643FD5"/>
    <w:rsid w:val="00644065"/>
    <w:rsid w:val="00644333"/>
    <w:rsid w:val="006446CF"/>
    <w:rsid w:val="00644AFE"/>
    <w:rsid w:val="006455FF"/>
    <w:rsid w:val="00645739"/>
    <w:rsid w:val="00645E47"/>
    <w:rsid w:val="006462B3"/>
    <w:rsid w:val="00646440"/>
    <w:rsid w:val="00647034"/>
    <w:rsid w:val="00647083"/>
    <w:rsid w:val="006470AE"/>
    <w:rsid w:val="00647105"/>
    <w:rsid w:val="00647465"/>
    <w:rsid w:val="00650294"/>
    <w:rsid w:val="006505DA"/>
    <w:rsid w:val="00650C21"/>
    <w:rsid w:val="00651F08"/>
    <w:rsid w:val="0065260B"/>
    <w:rsid w:val="00652B1B"/>
    <w:rsid w:val="00652D2C"/>
    <w:rsid w:val="00653A77"/>
    <w:rsid w:val="00653A7D"/>
    <w:rsid w:val="00653BAE"/>
    <w:rsid w:val="0065503E"/>
    <w:rsid w:val="00655BC9"/>
    <w:rsid w:val="00655EB7"/>
    <w:rsid w:val="00655F87"/>
    <w:rsid w:val="00656020"/>
    <w:rsid w:val="0065653E"/>
    <w:rsid w:val="0065746E"/>
    <w:rsid w:val="0065773A"/>
    <w:rsid w:val="00657D07"/>
    <w:rsid w:val="00660336"/>
    <w:rsid w:val="0066055A"/>
    <w:rsid w:val="006609C9"/>
    <w:rsid w:val="00660A35"/>
    <w:rsid w:val="006617E8"/>
    <w:rsid w:val="006618BD"/>
    <w:rsid w:val="006619E7"/>
    <w:rsid w:val="006622FC"/>
    <w:rsid w:val="0066300F"/>
    <w:rsid w:val="0066324F"/>
    <w:rsid w:val="00664A0F"/>
    <w:rsid w:val="00664B83"/>
    <w:rsid w:val="0066531D"/>
    <w:rsid w:val="00665734"/>
    <w:rsid w:val="00665747"/>
    <w:rsid w:val="00665C8F"/>
    <w:rsid w:val="00666366"/>
    <w:rsid w:val="006666D5"/>
    <w:rsid w:val="00666D82"/>
    <w:rsid w:val="00667513"/>
    <w:rsid w:val="0066751A"/>
    <w:rsid w:val="0067040E"/>
    <w:rsid w:val="0067054F"/>
    <w:rsid w:val="00670684"/>
    <w:rsid w:val="00670726"/>
    <w:rsid w:val="006707E4"/>
    <w:rsid w:val="0067085E"/>
    <w:rsid w:val="00670AA9"/>
    <w:rsid w:val="00670AD6"/>
    <w:rsid w:val="006712D5"/>
    <w:rsid w:val="00671336"/>
    <w:rsid w:val="006713C9"/>
    <w:rsid w:val="006713F1"/>
    <w:rsid w:val="00671520"/>
    <w:rsid w:val="0067163F"/>
    <w:rsid w:val="006723B5"/>
    <w:rsid w:val="00672761"/>
    <w:rsid w:val="00672A30"/>
    <w:rsid w:val="00673396"/>
    <w:rsid w:val="00673B30"/>
    <w:rsid w:val="00673C32"/>
    <w:rsid w:val="00673C99"/>
    <w:rsid w:val="00673D35"/>
    <w:rsid w:val="00673E17"/>
    <w:rsid w:val="00674194"/>
    <w:rsid w:val="006742B8"/>
    <w:rsid w:val="00674F2D"/>
    <w:rsid w:val="00675B09"/>
    <w:rsid w:val="00675B8B"/>
    <w:rsid w:val="0067618F"/>
    <w:rsid w:val="0067637A"/>
    <w:rsid w:val="00676C19"/>
    <w:rsid w:val="00676CE2"/>
    <w:rsid w:val="0067774F"/>
    <w:rsid w:val="006779F0"/>
    <w:rsid w:val="00677AF6"/>
    <w:rsid w:val="006802ED"/>
    <w:rsid w:val="00680CA4"/>
    <w:rsid w:val="00680F97"/>
    <w:rsid w:val="00681124"/>
    <w:rsid w:val="00681CBB"/>
    <w:rsid w:val="00682BF3"/>
    <w:rsid w:val="006833D1"/>
    <w:rsid w:val="00683593"/>
    <w:rsid w:val="0068366F"/>
    <w:rsid w:val="00683F2C"/>
    <w:rsid w:val="0068421B"/>
    <w:rsid w:val="006842B3"/>
    <w:rsid w:val="00684675"/>
    <w:rsid w:val="0068484A"/>
    <w:rsid w:val="00684CE2"/>
    <w:rsid w:val="0068534D"/>
    <w:rsid w:val="00685B6D"/>
    <w:rsid w:val="00685E8B"/>
    <w:rsid w:val="00686052"/>
    <w:rsid w:val="00686277"/>
    <w:rsid w:val="00686830"/>
    <w:rsid w:val="00687809"/>
    <w:rsid w:val="00687F9B"/>
    <w:rsid w:val="00687FA4"/>
    <w:rsid w:val="006903C5"/>
    <w:rsid w:val="0069099D"/>
    <w:rsid w:val="00691228"/>
    <w:rsid w:val="00691238"/>
    <w:rsid w:val="0069155B"/>
    <w:rsid w:val="0069161D"/>
    <w:rsid w:val="00691B52"/>
    <w:rsid w:val="00691E96"/>
    <w:rsid w:val="00691E97"/>
    <w:rsid w:val="0069287D"/>
    <w:rsid w:val="0069344E"/>
    <w:rsid w:val="00693933"/>
    <w:rsid w:val="00693983"/>
    <w:rsid w:val="00693C2B"/>
    <w:rsid w:val="00693CD9"/>
    <w:rsid w:val="00693EF8"/>
    <w:rsid w:val="00694A1F"/>
    <w:rsid w:val="00694EF7"/>
    <w:rsid w:val="00694F56"/>
    <w:rsid w:val="006954DB"/>
    <w:rsid w:val="00696066"/>
    <w:rsid w:val="00696927"/>
    <w:rsid w:val="00696971"/>
    <w:rsid w:val="00697076"/>
    <w:rsid w:val="0069766B"/>
    <w:rsid w:val="00697F34"/>
    <w:rsid w:val="006A019B"/>
    <w:rsid w:val="006A082A"/>
    <w:rsid w:val="006A0896"/>
    <w:rsid w:val="006A0B82"/>
    <w:rsid w:val="006A0E6D"/>
    <w:rsid w:val="006A0F3F"/>
    <w:rsid w:val="006A10B5"/>
    <w:rsid w:val="006A1127"/>
    <w:rsid w:val="006A1997"/>
    <w:rsid w:val="006A267E"/>
    <w:rsid w:val="006A2765"/>
    <w:rsid w:val="006A28C4"/>
    <w:rsid w:val="006A2D26"/>
    <w:rsid w:val="006A3508"/>
    <w:rsid w:val="006A3CF4"/>
    <w:rsid w:val="006A3E8C"/>
    <w:rsid w:val="006A4D8B"/>
    <w:rsid w:val="006A5076"/>
    <w:rsid w:val="006A52D2"/>
    <w:rsid w:val="006A5921"/>
    <w:rsid w:val="006A5FB7"/>
    <w:rsid w:val="006A65EE"/>
    <w:rsid w:val="006A6726"/>
    <w:rsid w:val="006A6CD0"/>
    <w:rsid w:val="006A7802"/>
    <w:rsid w:val="006A7888"/>
    <w:rsid w:val="006A7B65"/>
    <w:rsid w:val="006B0ACE"/>
    <w:rsid w:val="006B0CF7"/>
    <w:rsid w:val="006B171A"/>
    <w:rsid w:val="006B1A4C"/>
    <w:rsid w:val="006B1AEF"/>
    <w:rsid w:val="006B1C18"/>
    <w:rsid w:val="006B1FF4"/>
    <w:rsid w:val="006B2207"/>
    <w:rsid w:val="006B2266"/>
    <w:rsid w:val="006B2F97"/>
    <w:rsid w:val="006B3690"/>
    <w:rsid w:val="006B3988"/>
    <w:rsid w:val="006B42BB"/>
    <w:rsid w:val="006B4484"/>
    <w:rsid w:val="006B45C9"/>
    <w:rsid w:val="006B47CB"/>
    <w:rsid w:val="006B500F"/>
    <w:rsid w:val="006B5160"/>
    <w:rsid w:val="006B51F4"/>
    <w:rsid w:val="006B591B"/>
    <w:rsid w:val="006B75F4"/>
    <w:rsid w:val="006B7AE5"/>
    <w:rsid w:val="006B7B41"/>
    <w:rsid w:val="006C0E2A"/>
    <w:rsid w:val="006C0EBE"/>
    <w:rsid w:val="006C1278"/>
    <w:rsid w:val="006C1B84"/>
    <w:rsid w:val="006C2450"/>
    <w:rsid w:val="006C24ED"/>
    <w:rsid w:val="006C26A4"/>
    <w:rsid w:val="006C2E6F"/>
    <w:rsid w:val="006C3454"/>
    <w:rsid w:val="006C36CA"/>
    <w:rsid w:val="006C37A9"/>
    <w:rsid w:val="006C3A3D"/>
    <w:rsid w:val="006C3D95"/>
    <w:rsid w:val="006C44AD"/>
    <w:rsid w:val="006C4677"/>
    <w:rsid w:val="006C4680"/>
    <w:rsid w:val="006C47BF"/>
    <w:rsid w:val="006C48ED"/>
    <w:rsid w:val="006C4971"/>
    <w:rsid w:val="006C4FC3"/>
    <w:rsid w:val="006C522F"/>
    <w:rsid w:val="006C58DE"/>
    <w:rsid w:val="006C5C53"/>
    <w:rsid w:val="006C5FA0"/>
    <w:rsid w:val="006C6085"/>
    <w:rsid w:val="006C663B"/>
    <w:rsid w:val="006C6BF8"/>
    <w:rsid w:val="006C722C"/>
    <w:rsid w:val="006C7475"/>
    <w:rsid w:val="006C7CD9"/>
    <w:rsid w:val="006C7D61"/>
    <w:rsid w:val="006D02C4"/>
    <w:rsid w:val="006D06E5"/>
    <w:rsid w:val="006D0C4F"/>
    <w:rsid w:val="006D0EDA"/>
    <w:rsid w:val="006D12A0"/>
    <w:rsid w:val="006D149B"/>
    <w:rsid w:val="006D150F"/>
    <w:rsid w:val="006D16C3"/>
    <w:rsid w:val="006D23CF"/>
    <w:rsid w:val="006D2652"/>
    <w:rsid w:val="006D2C15"/>
    <w:rsid w:val="006D2D91"/>
    <w:rsid w:val="006D34F6"/>
    <w:rsid w:val="006D3642"/>
    <w:rsid w:val="006D3786"/>
    <w:rsid w:val="006D3B46"/>
    <w:rsid w:val="006D3CCC"/>
    <w:rsid w:val="006D3E35"/>
    <w:rsid w:val="006D40B8"/>
    <w:rsid w:val="006D46E1"/>
    <w:rsid w:val="006D5479"/>
    <w:rsid w:val="006D572A"/>
    <w:rsid w:val="006D59AF"/>
    <w:rsid w:val="006D5F01"/>
    <w:rsid w:val="006D66BF"/>
    <w:rsid w:val="006D6AE9"/>
    <w:rsid w:val="006D6F14"/>
    <w:rsid w:val="006D7101"/>
    <w:rsid w:val="006D7DFC"/>
    <w:rsid w:val="006D7F32"/>
    <w:rsid w:val="006E0140"/>
    <w:rsid w:val="006E0551"/>
    <w:rsid w:val="006E0B80"/>
    <w:rsid w:val="006E0BDC"/>
    <w:rsid w:val="006E0E48"/>
    <w:rsid w:val="006E0FF2"/>
    <w:rsid w:val="006E10F9"/>
    <w:rsid w:val="006E18F7"/>
    <w:rsid w:val="006E19DD"/>
    <w:rsid w:val="006E1C56"/>
    <w:rsid w:val="006E21FD"/>
    <w:rsid w:val="006E247A"/>
    <w:rsid w:val="006E2A14"/>
    <w:rsid w:val="006E2E6B"/>
    <w:rsid w:val="006E3375"/>
    <w:rsid w:val="006E3A7B"/>
    <w:rsid w:val="006E3B68"/>
    <w:rsid w:val="006E410E"/>
    <w:rsid w:val="006E432B"/>
    <w:rsid w:val="006E4EE9"/>
    <w:rsid w:val="006E5683"/>
    <w:rsid w:val="006E5706"/>
    <w:rsid w:val="006E5ADD"/>
    <w:rsid w:val="006E6023"/>
    <w:rsid w:val="006E7010"/>
    <w:rsid w:val="006E7751"/>
    <w:rsid w:val="006E781A"/>
    <w:rsid w:val="006E78B8"/>
    <w:rsid w:val="006E7A18"/>
    <w:rsid w:val="006E7BB6"/>
    <w:rsid w:val="006F0510"/>
    <w:rsid w:val="006F060A"/>
    <w:rsid w:val="006F0B41"/>
    <w:rsid w:val="006F140D"/>
    <w:rsid w:val="006F1831"/>
    <w:rsid w:val="006F1D3E"/>
    <w:rsid w:val="006F26EE"/>
    <w:rsid w:val="006F27A0"/>
    <w:rsid w:val="006F2C71"/>
    <w:rsid w:val="006F2E9A"/>
    <w:rsid w:val="006F3B9F"/>
    <w:rsid w:val="006F414C"/>
    <w:rsid w:val="006F5159"/>
    <w:rsid w:val="006F5752"/>
    <w:rsid w:val="006F5998"/>
    <w:rsid w:val="006F64EA"/>
    <w:rsid w:val="006F720D"/>
    <w:rsid w:val="006F733A"/>
    <w:rsid w:val="006F73E1"/>
    <w:rsid w:val="006F784A"/>
    <w:rsid w:val="007007A4"/>
    <w:rsid w:val="00700C95"/>
    <w:rsid w:val="00701F9A"/>
    <w:rsid w:val="00702299"/>
    <w:rsid w:val="00702553"/>
    <w:rsid w:val="007029B7"/>
    <w:rsid w:val="00702A84"/>
    <w:rsid w:val="00703418"/>
    <w:rsid w:val="00703F15"/>
    <w:rsid w:val="0070415E"/>
    <w:rsid w:val="00704272"/>
    <w:rsid w:val="007049B7"/>
    <w:rsid w:val="00704A66"/>
    <w:rsid w:val="00705619"/>
    <w:rsid w:val="007058C6"/>
    <w:rsid w:val="00705D14"/>
    <w:rsid w:val="00706594"/>
    <w:rsid w:val="00706A09"/>
    <w:rsid w:val="00706D64"/>
    <w:rsid w:val="00706E68"/>
    <w:rsid w:val="00706EF3"/>
    <w:rsid w:val="00710514"/>
    <w:rsid w:val="007107E0"/>
    <w:rsid w:val="00710843"/>
    <w:rsid w:val="00710B2D"/>
    <w:rsid w:val="007113C1"/>
    <w:rsid w:val="007116DB"/>
    <w:rsid w:val="0071207F"/>
    <w:rsid w:val="00712BC3"/>
    <w:rsid w:val="00712E55"/>
    <w:rsid w:val="00713921"/>
    <w:rsid w:val="00713B67"/>
    <w:rsid w:val="00714223"/>
    <w:rsid w:val="00714360"/>
    <w:rsid w:val="0071496C"/>
    <w:rsid w:val="00714E33"/>
    <w:rsid w:val="0071510C"/>
    <w:rsid w:val="0071519A"/>
    <w:rsid w:val="007151A3"/>
    <w:rsid w:val="0071587E"/>
    <w:rsid w:val="007158D5"/>
    <w:rsid w:val="00715D54"/>
    <w:rsid w:val="00716A38"/>
    <w:rsid w:val="00716CFE"/>
    <w:rsid w:val="007171EC"/>
    <w:rsid w:val="007179B8"/>
    <w:rsid w:val="00717A62"/>
    <w:rsid w:val="00717CF7"/>
    <w:rsid w:val="00717D52"/>
    <w:rsid w:val="00720387"/>
    <w:rsid w:val="007204BD"/>
    <w:rsid w:val="007204D3"/>
    <w:rsid w:val="00720C7C"/>
    <w:rsid w:val="00720D5A"/>
    <w:rsid w:val="00721150"/>
    <w:rsid w:val="007222C8"/>
    <w:rsid w:val="00722840"/>
    <w:rsid w:val="00722853"/>
    <w:rsid w:val="00722C02"/>
    <w:rsid w:val="00723712"/>
    <w:rsid w:val="0072440D"/>
    <w:rsid w:val="00724412"/>
    <w:rsid w:val="00724865"/>
    <w:rsid w:val="007248DD"/>
    <w:rsid w:val="00724A89"/>
    <w:rsid w:val="00724E62"/>
    <w:rsid w:val="00724F8E"/>
    <w:rsid w:val="00726097"/>
    <w:rsid w:val="00726321"/>
    <w:rsid w:val="007265EE"/>
    <w:rsid w:val="0072674A"/>
    <w:rsid w:val="00726812"/>
    <w:rsid w:val="00726D74"/>
    <w:rsid w:val="00726EC1"/>
    <w:rsid w:val="00727420"/>
    <w:rsid w:val="0072751B"/>
    <w:rsid w:val="00727C61"/>
    <w:rsid w:val="00727E7F"/>
    <w:rsid w:val="00730076"/>
    <w:rsid w:val="0073017B"/>
    <w:rsid w:val="00730AA3"/>
    <w:rsid w:val="00730D60"/>
    <w:rsid w:val="0073193D"/>
    <w:rsid w:val="00731F7F"/>
    <w:rsid w:val="00732317"/>
    <w:rsid w:val="007323A9"/>
    <w:rsid w:val="00732436"/>
    <w:rsid w:val="007325E0"/>
    <w:rsid w:val="007328B3"/>
    <w:rsid w:val="007328BF"/>
    <w:rsid w:val="00732FE8"/>
    <w:rsid w:val="00733275"/>
    <w:rsid w:val="007336B3"/>
    <w:rsid w:val="00733C8B"/>
    <w:rsid w:val="00733F32"/>
    <w:rsid w:val="007342A0"/>
    <w:rsid w:val="007345A1"/>
    <w:rsid w:val="00734E7C"/>
    <w:rsid w:val="0073535B"/>
    <w:rsid w:val="007356ED"/>
    <w:rsid w:val="007356F5"/>
    <w:rsid w:val="00735A1C"/>
    <w:rsid w:val="00735DA0"/>
    <w:rsid w:val="0073669C"/>
    <w:rsid w:val="00736831"/>
    <w:rsid w:val="007368AE"/>
    <w:rsid w:val="00736C13"/>
    <w:rsid w:val="00736E86"/>
    <w:rsid w:val="00736F95"/>
    <w:rsid w:val="0073711B"/>
    <w:rsid w:val="007374EA"/>
    <w:rsid w:val="00737CE5"/>
    <w:rsid w:val="00737E71"/>
    <w:rsid w:val="007414BF"/>
    <w:rsid w:val="00741639"/>
    <w:rsid w:val="00741B08"/>
    <w:rsid w:val="007421B2"/>
    <w:rsid w:val="007421F1"/>
    <w:rsid w:val="007427BE"/>
    <w:rsid w:val="007429F4"/>
    <w:rsid w:val="00742A50"/>
    <w:rsid w:val="00742D3B"/>
    <w:rsid w:val="00742DCD"/>
    <w:rsid w:val="00743A82"/>
    <w:rsid w:val="00743E62"/>
    <w:rsid w:val="00743F01"/>
    <w:rsid w:val="00744C51"/>
    <w:rsid w:val="00746F8A"/>
    <w:rsid w:val="007470E2"/>
    <w:rsid w:val="00747958"/>
    <w:rsid w:val="00750213"/>
    <w:rsid w:val="00750486"/>
    <w:rsid w:val="0075055C"/>
    <w:rsid w:val="00750673"/>
    <w:rsid w:val="00750CCE"/>
    <w:rsid w:val="007514DA"/>
    <w:rsid w:val="00751754"/>
    <w:rsid w:val="00751EE9"/>
    <w:rsid w:val="00751F17"/>
    <w:rsid w:val="00752C1F"/>
    <w:rsid w:val="007534DB"/>
    <w:rsid w:val="00753B64"/>
    <w:rsid w:val="00753F2C"/>
    <w:rsid w:val="007540F2"/>
    <w:rsid w:val="007545C7"/>
    <w:rsid w:val="00754784"/>
    <w:rsid w:val="00754C8E"/>
    <w:rsid w:val="00754E50"/>
    <w:rsid w:val="00755052"/>
    <w:rsid w:val="0075541A"/>
    <w:rsid w:val="00755555"/>
    <w:rsid w:val="00755D13"/>
    <w:rsid w:val="00755DEB"/>
    <w:rsid w:val="00755E0A"/>
    <w:rsid w:val="0075688B"/>
    <w:rsid w:val="0075691B"/>
    <w:rsid w:val="00756936"/>
    <w:rsid w:val="00756CAA"/>
    <w:rsid w:val="00756DFA"/>
    <w:rsid w:val="007572D1"/>
    <w:rsid w:val="00757509"/>
    <w:rsid w:val="00757D4B"/>
    <w:rsid w:val="00760831"/>
    <w:rsid w:val="00760ED7"/>
    <w:rsid w:val="00760FFD"/>
    <w:rsid w:val="007611E0"/>
    <w:rsid w:val="00761F3D"/>
    <w:rsid w:val="00762113"/>
    <w:rsid w:val="007622CF"/>
    <w:rsid w:val="00762365"/>
    <w:rsid w:val="00762481"/>
    <w:rsid w:val="00762773"/>
    <w:rsid w:val="007628DE"/>
    <w:rsid w:val="00762F0C"/>
    <w:rsid w:val="00763FD3"/>
    <w:rsid w:val="007640F2"/>
    <w:rsid w:val="007641B6"/>
    <w:rsid w:val="00764389"/>
    <w:rsid w:val="00764900"/>
    <w:rsid w:val="00764E8C"/>
    <w:rsid w:val="0076512D"/>
    <w:rsid w:val="00765870"/>
    <w:rsid w:val="00765A14"/>
    <w:rsid w:val="00765AAB"/>
    <w:rsid w:val="00765AD7"/>
    <w:rsid w:val="00765BE4"/>
    <w:rsid w:val="00765E8C"/>
    <w:rsid w:val="00765E90"/>
    <w:rsid w:val="0076606E"/>
    <w:rsid w:val="00766251"/>
    <w:rsid w:val="00766A76"/>
    <w:rsid w:val="00766B54"/>
    <w:rsid w:val="00767032"/>
    <w:rsid w:val="007670BF"/>
    <w:rsid w:val="007674AA"/>
    <w:rsid w:val="007674BB"/>
    <w:rsid w:val="0076767D"/>
    <w:rsid w:val="0077040E"/>
    <w:rsid w:val="00770A47"/>
    <w:rsid w:val="00770B78"/>
    <w:rsid w:val="00770F5D"/>
    <w:rsid w:val="007713CA"/>
    <w:rsid w:val="007714E0"/>
    <w:rsid w:val="0077159D"/>
    <w:rsid w:val="007716B5"/>
    <w:rsid w:val="0077178E"/>
    <w:rsid w:val="00771866"/>
    <w:rsid w:val="00772215"/>
    <w:rsid w:val="00772445"/>
    <w:rsid w:val="0077272D"/>
    <w:rsid w:val="00772BA4"/>
    <w:rsid w:val="00772BD4"/>
    <w:rsid w:val="00772C05"/>
    <w:rsid w:val="0077315E"/>
    <w:rsid w:val="007732E8"/>
    <w:rsid w:val="00773DCE"/>
    <w:rsid w:val="00774068"/>
    <w:rsid w:val="007745B7"/>
    <w:rsid w:val="007745F2"/>
    <w:rsid w:val="00774872"/>
    <w:rsid w:val="00774D98"/>
    <w:rsid w:val="007758AD"/>
    <w:rsid w:val="00777568"/>
    <w:rsid w:val="0077763D"/>
    <w:rsid w:val="0077786C"/>
    <w:rsid w:val="007779E6"/>
    <w:rsid w:val="007779EF"/>
    <w:rsid w:val="00777A0B"/>
    <w:rsid w:val="00780554"/>
    <w:rsid w:val="00780C8F"/>
    <w:rsid w:val="007817F4"/>
    <w:rsid w:val="00781908"/>
    <w:rsid w:val="00781F3A"/>
    <w:rsid w:val="0078224A"/>
    <w:rsid w:val="007826CE"/>
    <w:rsid w:val="0078332D"/>
    <w:rsid w:val="00783412"/>
    <w:rsid w:val="007846D6"/>
    <w:rsid w:val="00784E3B"/>
    <w:rsid w:val="007859B9"/>
    <w:rsid w:val="00785B42"/>
    <w:rsid w:val="00785D59"/>
    <w:rsid w:val="0078604F"/>
    <w:rsid w:val="007868E8"/>
    <w:rsid w:val="00786BA3"/>
    <w:rsid w:val="00786BDF"/>
    <w:rsid w:val="0078761B"/>
    <w:rsid w:val="007877B8"/>
    <w:rsid w:val="007877D9"/>
    <w:rsid w:val="00787846"/>
    <w:rsid w:val="00787AAB"/>
    <w:rsid w:val="00790452"/>
    <w:rsid w:val="00790A6B"/>
    <w:rsid w:val="00790B5E"/>
    <w:rsid w:val="00790CD7"/>
    <w:rsid w:val="0079206C"/>
    <w:rsid w:val="00792400"/>
    <w:rsid w:val="00792764"/>
    <w:rsid w:val="007932F9"/>
    <w:rsid w:val="00793844"/>
    <w:rsid w:val="00793C6F"/>
    <w:rsid w:val="00794908"/>
    <w:rsid w:val="00794A7A"/>
    <w:rsid w:val="00794B24"/>
    <w:rsid w:val="00794E26"/>
    <w:rsid w:val="00795387"/>
    <w:rsid w:val="007959C9"/>
    <w:rsid w:val="00795CD5"/>
    <w:rsid w:val="00795E58"/>
    <w:rsid w:val="00796187"/>
    <w:rsid w:val="00796200"/>
    <w:rsid w:val="00796504"/>
    <w:rsid w:val="007968AB"/>
    <w:rsid w:val="00796A09"/>
    <w:rsid w:val="00796F55"/>
    <w:rsid w:val="0079711C"/>
    <w:rsid w:val="00797E5F"/>
    <w:rsid w:val="007A0114"/>
    <w:rsid w:val="007A1418"/>
    <w:rsid w:val="007A153D"/>
    <w:rsid w:val="007A19E9"/>
    <w:rsid w:val="007A1DBB"/>
    <w:rsid w:val="007A234F"/>
    <w:rsid w:val="007A26D7"/>
    <w:rsid w:val="007A30E0"/>
    <w:rsid w:val="007A3423"/>
    <w:rsid w:val="007A35B4"/>
    <w:rsid w:val="007A3655"/>
    <w:rsid w:val="007A3EE8"/>
    <w:rsid w:val="007A5580"/>
    <w:rsid w:val="007A58DD"/>
    <w:rsid w:val="007A596A"/>
    <w:rsid w:val="007A59A4"/>
    <w:rsid w:val="007A5EAD"/>
    <w:rsid w:val="007A5FB4"/>
    <w:rsid w:val="007A61F9"/>
    <w:rsid w:val="007A6A1A"/>
    <w:rsid w:val="007A727C"/>
    <w:rsid w:val="007A76E8"/>
    <w:rsid w:val="007A7A2A"/>
    <w:rsid w:val="007B0C87"/>
    <w:rsid w:val="007B158A"/>
    <w:rsid w:val="007B1A55"/>
    <w:rsid w:val="007B1C44"/>
    <w:rsid w:val="007B23E1"/>
    <w:rsid w:val="007B2620"/>
    <w:rsid w:val="007B2882"/>
    <w:rsid w:val="007B2955"/>
    <w:rsid w:val="007B2B30"/>
    <w:rsid w:val="007B3282"/>
    <w:rsid w:val="007B399A"/>
    <w:rsid w:val="007B4821"/>
    <w:rsid w:val="007B4844"/>
    <w:rsid w:val="007B55D1"/>
    <w:rsid w:val="007B5917"/>
    <w:rsid w:val="007B5C68"/>
    <w:rsid w:val="007B6107"/>
    <w:rsid w:val="007B61EB"/>
    <w:rsid w:val="007B65CF"/>
    <w:rsid w:val="007B74D8"/>
    <w:rsid w:val="007B75B2"/>
    <w:rsid w:val="007B7D83"/>
    <w:rsid w:val="007C0088"/>
    <w:rsid w:val="007C039D"/>
    <w:rsid w:val="007C04C1"/>
    <w:rsid w:val="007C04C3"/>
    <w:rsid w:val="007C077E"/>
    <w:rsid w:val="007C0DB9"/>
    <w:rsid w:val="007C0EFA"/>
    <w:rsid w:val="007C1099"/>
    <w:rsid w:val="007C13B1"/>
    <w:rsid w:val="007C1625"/>
    <w:rsid w:val="007C179B"/>
    <w:rsid w:val="007C17EB"/>
    <w:rsid w:val="007C1B63"/>
    <w:rsid w:val="007C211A"/>
    <w:rsid w:val="007C2202"/>
    <w:rsid w:val="007C22AA"/>
    <w:rsid w:val="007C307E"/>
    <w:rsid w:val="007C32B7"/>
    <w:rsid w:val="007C4266"/>
    <w:rsid w:val="007C4436"/>
    <w:rsid w:val="007C463F"/>
    <w:rsid w:val="007C4666"/>
    <w:rsid w:val="007C4887"/>
    <w:rsid w:val="007C4BAE"/>
    <w:rsid w:val="007C4F65"/>
    <w:rsid w:val="007C509B"/>
    <w:rsid w:val="007C55C3"/>
    <w:rsid w:val="007C59A9"/>
    <w:rsid w:val="007C5B30"/>
    <w:rsid w:val="007C5D21"/>
    <w:rsid w:val="007C5D5C"/>
    <w:rsid w:val="007C61A6"/>
    <w:rsid w:val="007C66A9"/>
    <w:rsid w:val="007C6A8A"/>
    <w:rsid w:val="007C6B41"/>
    <w:rsid w:val="007C6C6F"/>
    <w:rsid w:val="007C6CA1"/>
    <w:rsid w:val="007D03A4"/>
    <w:rsid w:val="007D1253"/>
    <w:rsid w:val="007D1E00"/>
    <w:rsid w:val="007D235A"/>
    <w:rsid w:val="007D2922"/>
    <w:rsid w:val="007D29DD"/>
    <w:rsid w:val="007D2BB2"/>
    <w:rsid w:val="007D3291"/>
    <w:rsid w:val="007D336D"/>
    <w:rsid w:val="007D3545"/>
    <w:rsid w:val="007D35AC"/>
    <w:rsid w:val="007D3A5F"/>
    <w:rsid w:val="007D3B11"/>
    <w:rsid w:val="007D3E44"/>
    <w:rsid w:val="007D4155"/>
    <w:rsid w:val="007D4277"/>
    <w:rsid w:val="007D4B78"/>
    <w:rsid w:val="007D4CAB"/>
    <w:rsid w:val="007D50CB"/>
    <w:rsid w:val="007D50D6"/>
    <w:rsid w:val="007D59B9"/>
    <w:rsid w:val="007D634C"/>
    <w:rsid w:val="007D650F"/>
    <w:rsid w:val="007D6519"/>
    <w:rsid w:val="007D6B7F"/>
    <w:rsid w:val="007D6E32"/>
    <w:rsid w:val="007D78F4"/>
    <w:rsid w:val="007D7C29"/>
    <w:rsid w:val="007D7DF8"/>
    <w:rsid w:val="007E0346"/>
    <w:rsid w:val="007E0467"/>
    <w:rsid w:val="007E063A"/>
    <w:rsid w:val="007E0927"/>
    <w:rsid w:val="007E0DD9"/>
    <w:rsid w:val="007E1237"/>
    <w:rsid w:val="007E146F"/>
    <w:rsid w:val="007E1C8E"/>
    <w:rsid w:val="007E2165"/>
    <w:rsid w:val="007E2961"/>
    <w:rsid w:val="007E2F09"/>
    <w:rsid w:val="007E2F0D"/>
    <w:rsid w:val="007E3786"/>
    <w:rsid w:val="007E37D7"/>
    <w:rsid w:val="007E39C0"/>
    <w:rsid w:val="007E39D6"/>
    <w:rsid w:val="007E448A"/>
    <w:rsid w:val="007E4751"/>
    <w:rsid w:val="007E4FCF"/>
    <w:rsid w:val="007E582F"/>
    <w:rsid w:val="007E5D41"/>
    <w:rsid w:val="007E5D68"/>
    <w:rsid w:val="007E64BB"/>
    <w:rsid w:val="007E690C"/>
    <w:rsid w:val="007E6EE2"/>
    <w:rsid w:val="007E6F70"/>
    <w:rsid w:val="007E733F"/>
    <w:rsid w:val="007E746D"/>
    <w:rsid w:val="007E75AD"/>
    <w:rsid w:val="007E7DC5"/>
    <w:rsid w:val="007F0515"/>
    <w:rsid w:val="007F099A"/>
    <w:rsid w:val="007F10E7"/>
    <w:rsid w:val="007F1584"/>
    <w:rsid w:val="007F17D4"/>
    <w:rsid w:val="007F21A3"/>
    <w:rsid w:val="007F222F"/>
    <w:rsid w:val="007F3261"/>
    <w:rsid w:val="007F3475"/>
    <w:rsid w:val="007F355E"/>
    <w:rsid w:val="007F35D1"/>
    <w:rsid w:val="007F3A3F"/>
    <w:rsid w:val="007F4056"/>
    <w:rsid w:val="007F417E"/>
    <w:rsid w:val="007F47BF"/>
    <w:rsid w:val="007F47CA"/>
    <w:rsid w:val="007F56FD"/>
    <w:rsid w:val="007F6156"/>
    <w:rsid w:val="007F7090"/>
    <w:rsid w:val="007F70AC"/>
    <w:rsid w:val="007F7582"/>
    <w:rsid w:val="007F7BC5"/>
    <w:rsid w:val="007F7D36"/>
    <w:rsid w:val="008000CE"/>
    <w:rsid w:val="00800223"/>
    <w:rsid w:val="00800562"/>
    <w:rsid w:val="008007C8"/>
    <w:rsid w:val="00800A8A"/>
    <w:rsid w:val="00800B09"/>
    <w:rsid w:val="00801697"/>
    <w:rsid w:val="00801941"/>
    <w:rsid w:val="00801AC3"/>
    <w:rsid w:val="00801BF3"/>
    <w:rsid w:val="008021AE"/>
    <w:rsid w:val="008022DF"/>
    <w:rsid w:val="00802723"/>
    <w:rsid w:val="00802AA3"/>
    <w:rsid w:val="00802CE3"/>
    <w:rsid w:val="00802DAE"/>
    <w:rsid w:val="00802F35"/>
    <w:rsid w:val="00803299"/>
    <w:rsid w:val="00803A6B"/>
    <w:rsid w:val="00803B42"/>
    <w:rsid w:val="00803B67"/>
    <w:rsid w:val="00803BD2"/>
    <w:rsid w:val="00803FE4"/>
    <w:rsid w:val="0080415B"/>
    <w:rsid w:val="00804482"/>
    <w:rsid w:val="008044FE"/>
    <w:rsid w:val="008046B5"/>
    <w:rsid w:val="00804F4B"/>
    <w:rsid w:val="0080570B"/>
    <w:rsid w:val="0080587E"/>
    <w:rsid w:val="00805957"/>
    <w:rsid w:val="00806264"/>
    <w:rsid w:val="00806338"/>
    <w:rsid w:val="00806463"/>
    <w:rsid w:val="008074F7"/>
    <w:rsid w:val="00807EBB"/>
    <w:rsid w:val="0081070B"/>
    <w:rsid w:val="0081092A"/>
    <w:rsid w:val="008109B3"/>
    <w:rsid w:val="00810A5F"/>
    <w:rsid w:val="00810D9D"/>
    <w:rsid w:val="008112E3"/>
    <w:rsid w:val="008117E7"/>
    <w:rsid w:val="00811AB9"/>
    <w:rsid w:val="008126B3"/>
    <w:rsid w:val="0081309D"/>
    <w:rsid w:val="008131D4"/>
    <w:rsid w:val="0081333C"/>
    <w:rsid w:val="00813A62"/>
    <w:rsid w:val="00814115"/>
    <w:rsid w:val="0081422D"/>
    <w:rsid w:val="008145E7"/>
    <w:rsid w:val="00814BED"/>
    <w:rsid w:val="0081515E"/>
    <w:rsid w:val="008154C9"/>
    <w:rsid w:val="00815AC0"/>
    <w:rsid w:val="00815D59"/>
    <w:rsid w:val="008169B8"/>
    <w:rsid w:val="00816E16"/>
    <w:rsid w:val="008174A8"/>
    <w:rsid w:val="0081775F"/>
    <w:rsid w:val="00817939"/>
    <w:rsid w:val="00817C12"/>
    <w:rsid w:val="00817D7F"/>
    <w:rsid w:val="00820C5D"/>
    <w:rsid w:val="008213C2"/>
    <w:rsid w:val="0082158A"/>
    <w:rsid w:val="00821A99"/>
    <w:rsid w:val="00822030"/>
    <w:rsid w:val="008223C0"/>
    <w:rsid w:val="00822944"/>
    <w:rsid w:val="0082295D"/>
    <w:rsid w:val="00822AE7"/>
    <w:rsid w:val="00822D83"/>
    <w:rsid w:val="00823365"/>
    <w:rsid w:val="00823A22"/>
    <w:rsid w:val="00823F66"/>
    <w:rsid w:val="0082421E"/>
    <w:rsid w:val="00824785"/>
    <w:rsid w:val="008248C7"/>
    <w:rsid w:val="00824B4A"/>
    <w:rsid w:val="00824C57"/>
    <w:rsid w:val="00824ECB"/>
    <w:rsid w:val="00825E0E"/>
    <w:rsid w:val="00826BA6"/>
    <w:rsid w:val="00826D38"/>
    <w:rsid w:val="00831144"/>
    <w:rsid w:val="008314FF"/>
    <w:rsid w:val="00831749"/>
    <w:rsid w:val="00831C28"/>
    <w:rsid w:val="00831D22"/>
    <w:rsid w:val="008326D8"/>
    <w:rsid w:val="008326E6"/>
    <w:rsid w:val="0083277F"/>
    <w:rsid w:val="008329FA"/>
    <w:rsid w:val="00833835"/>
    <w:rsid w:val="00833BAB"/>
    <w:rsid w:val="00833DCA"/>
    <w:rsid w:val="0083493C"/>
    <w:rsid w:val="00834E59"/>
    <w:rsid w:val="0083509C"/>
    <w:rsid w:val="00835453"/>
    <w:rsid w:val="0083588A"/>
    <w:rsid w:val="00836993"/>
    <w:rsid w:val="00836B10"/>
    <w:rsid w:val="00836B8C"/>
    <w:rsid w:val="00836F77"/>
    <w:rsid w:val="008371E4"/>
    <w:rsid w:val="00837AFB"/>
    <w:rsid w:val="00837D7A"/>
    <w:rsid w:val="0084064A"/>
    <w:rsid w:val="00840929"/>
    <w:rsid w:val="00840C13"/>
    <w:rsid w:val="008416DB"/>
    <w:rsid w:val="00841812"/>
    <w:rsid w:val="00841865"/>
    <w:rsid w:val="00841FB3"/>
    <w:rsid w:val="008424D5"/>
    <w:rsid w:val="008426FC"/>
    <w:rsid w:val="00843186"/>
    <w:rsid w:val="008432C4"/>
    <w:rsid w:val="0084330D"/>
    <w:rsid w:val="00843502"/>
    <w:rsid w:val="00843ABD"/>
    <w:rsid w:val="00843E77"/>
    <w:rsid w:val="00843F21"/>
    <w:rsid w:val="00844091"/>
    <w:rsid w:val="008442CB"/>
    <w:rsid w:val="00844422"/>
    <w:rsid w:val="0084494C"/>
    <w:rsid w:val="00844CE1"/>
    <w:rsid w:val="00845D95"/>
    <w:rsid w:val="00847477"/>
    <w:rsid w:val="00850D7F"/>
    <w:rsid w:val="00851063"/>
    <w:rsid w:val="00851083"/>
    <w:rsid w:val="008510C1"/>
    <w:rsid w:val="008511A4"/>
    <w:rsid w:val="008512EB"/>
    <w:rsid w:val="00851985"/>
    <w:rsid w:val="008525E0"/>
    <w:rsid w:val="00852AE2"/>
    <w:rsid w:val="00852D32"/>
    <w:rsid w:val="00852D8F"/>
    <w:rsid w:val="00853F0B"/>
    <w:rsid w:val="00854BF9"/>
    <w:rsid w:val="00855551"/>
    <w:rsid w:val="00855DDA"/>
    <w:rsid w:val="00856176"/>
    <w:rsid w:val="008562B7"/>
    <w:rsid w:val="00856532"/>
    <w:rsid w:val="008565EC"/>
    <w:rsid w:val="00856951"/>
    <w:rsid w:val="0085751F"/>
    <w:rsid w:val="00857600"/>
    <w:rsid w:val="00857A06"/>
    <w:rsid w:val="00857DFC"/>
    <w:rsid w:val="0086011E"/>
    <w:rsid w:val="008602EC"/>
    <w:rsid w:val="0086038F"/>
    <w:rsid w:val="00860B02"/>
    <w:rsid w:val="00860C7C"/>
    <w:rsid w:val="00861881"/>
    <w:rsid w:val="00861E4C"/>
    <w:rsid w:val="00862273"/>
    <w:rsid w:val="00862351"/>
    <w:rsid w:val="008624E9"/>
    <w:rsid w:val="00862799"/>
    <w:rsid w:val="008627AC"/>
    <w:rsid w:val="00862950"/>
    <w:rsid w:val="008633C5"/>
    <w:rsid w:val="00863C50"/>
    <w:rsid w:val="00863FA8"/>
    <w:rsid w:val="00864575"/>
    <w:rsid w:val="0086466D"/>
    <w:rsid w:val="00865749"/>
    <w:rsid w:val="0086596D"/>
    <w:rsid w:val="00865A76"/>
    <w:rsid w:val="008663CE"/>
    <w:rsid w:val="00866C76"/>
    <w:rsid w:val="00867743"/>
    <w:rsid w:val="00867A7F"/>
    <w:rsid w:val="00867C5D"/>
    <w:rsid w:val="00867CF8"/>
    <w:rsid w:val="00870868"/>
    <w:rsid w:val="00871006"/>
    <w:rsid w:val="00871A47"/>
    <w:rsid w:val="00872251"/>
    <w:rsid w:val="0087296B"/>
    <w:rsid w:val="00872A6D"/>
    <w:rsid w:val="00872E28"/>
    <w:rsid w:val="008730FA"/>
    <w:rsid w:val="00873782"/>
    <w:rsid w:val="008737AB"/>
    <w:rsid w:val="00873938"/>
    <w:rsid w:val="00873D70"/>
    <w:rsid w:val="00873DD4"/>
    <w:rsid w:val="008740DE"/>
    <w:rsid w:val="0087494E"/>
    <w:rsid w:val="00874CDC"/>
    <w:rsid w:val="0087512C"/>
    <w:rsid w:val="0087550E"/>
    <w:rsid w:val="00875A67"/>
    <w:rsid w:val="00875B7C"/>
    <w:rsid w:val="00875E9B"/>
    <w:rsid w:val="00876354"/>
    <w:rsid w:val="008764FB"/>
    <w:rsid w:val="00876606"/>
    <w:rsid w:val="008769EC"/>
    <w:rsid w:val="00876D35"/>
    <w:rsid w:val="00877231"/>
    <w:rsid w:val="00877684"/>
    <w:rsid w:val="008776A1"/>
    <w:rsid w:val="008779FA"/>
    <w:rsid w:val="00877D63"/>
    <w:rsid w:val="00877EDF"/>
    <w:rsid w:val="008803B1"/>
    <w:rsid w:val="008806CE"/>
    <w:rsid w:val="00880938"/>
    <w:rsid w:val="00880FF6"/>
    <w:rsid w:val="0088149B"/>
    <w:rsid w:val="00881877"/>
    <w:rsid w:val="00881E2F"/>
    <w:rsid w:val="008821AE"/>
    <w:rsid w:val="008838EE"/>
    <w:rsid w:val="00883EEF"/>
    <w:rsid w:val="00884D3E"/>
    <w:rsid w:val="00884DA0"/>
    <w:rsid w:val="00885052"/>
    <w:rsid w:val="008850B5"/>
    <w:rsid w:val="00885111"/>
    <w:rsid w:val="008856C5"/>
    <w:rsid w:val="00886A2C"/>
    <w:rsid w:val="00886D14"/>
    <w:rsid w:val="00886E3E"/>
    <w:rsid w:val="00886F0E"/>
    <w:rsid w:val="00886F38"/>
    <w:rsid w:val="0088766C"/>
    <w:rsid w:val="00887745"/>
    <w:rsid w:val="00887BD8"/>
    <w:rsid w:val="0089017A"/>
    <w:rsid w:val="00890220"/>
    <w:rsid w:val="00890327"/>
    <w:rsid w:val="00890AE5"/>
    <w:rsid w:val="00890DDC"/>
    <w:rsid w:val="00891032"/>
    <w:rsid w:val="0089141D"/>
    <w:rsid w:val="00891A0B"/>
    <w:rsid w:val="0089236C"/>
    <w:rsid w:val="00892AEB"/>
    <w:rsid w:val="00892EDF"/>
    <w:rsid w:val="008937F9"/>
    <w:rsid w:val="0089394F"/>
    <w:rsid w:val="00893DC1"/>
    <w:rsid w:val="00893FBE"/>
    <w:rsid w:val="0089413F"/>
    <w:rsid w:val="008943F3"/>
    <w:rsid w:val="00894513"/>
    <w:rsid w:val="00894D8B"/>
    <w:rsid w:val="00895459"/>
    <w:rsid w:val="00895C0D"/>
    <w:rsid w:val="00895E18"/>
    <w:rsid w:val="00896257"/>
    <w:rsid w:val="008964F3"/>
    <w:rsid w:val="00896CBB"/>
    <w:rsid w:val="008971F2"/>
    <w:rsid w:val="00897B70"/>
    <w:rsid w:val="008A006B"/>
    <w:rsid w:val="008A027F"/>
    <w:rsid w:val="008A0FDA"/>
    <w:rsid w:val="008A12AC"/>
    <w:rsid w:val="008A27A4"/>
    <w:rsid w:val="008A28F3"/>
    <w:rsid w:val="008A2DC9"/>
    <w:rsid w:val="008A2EFB"/>
    <w:rsid w:val="008A3129"/>
    <w:rsid w:val="008A3E43"/>
    <w:rsid w:val="008A415D"/>
    <w:rsid w:val="008A4B95"/>
    <w:rsid w:val="008A4F2D"/>
    <w:rsid w:val="008A51D9"/>
    <w:rsid w:val="008A53CA"/>
    <w:rsid w:val="008A5864"/>
    <w:rsid w:val="008A5AF2"/>
    <w:rsid w:val="008A5B52"/>
    <w:rsid w:val="008A5F52"/>
    <w:rsid w:val="008A640F"/>
    <w:rsid w:val="008A71B0"/>
    <w:rsid w:val="008A78A6"/>
    <w:rsid w:val="008A7C09"/>
    <w:rsid w:val="008A7FFD"/>
    <w:rsid w:val="008B0580"/>
    <w:rsid w:val="008B086B"/>
    <w:rsid w:val="008B0A99"/>
    <w:rsid w:val="008B0E70"/>
    <w:rsid w:val="008B11C8"/>
    <w:rsid w:val="008B1391"/>
    <w:rsid w:val="008B1BA9"/>
    <w:rsid w:val="008B34E7"/>
    <w:rsid w:val="008B3541"/>
    <w:rsid w:val="008B3545"/>
    <w:rsid w:val="008B4688"/>
    <w:rsid w:val="008B4D2A"/>
    <w:rsid w:val="008B57F5"/>
    <w:rsid w:val="008B593A"/>
    <w:rsid w:val="008B5A24"/>
    <w:rsid w:val="008B5E62"/>
    <w:rsid w:val="008B60DF"/>
    <w:rsid w:val="008B6268"/>
    <w:rsid w:val="008B6415"/>
    <w:rsid w:val="008B77D0"/>
    <w:rsid w:val="008C0F7F"/>
    <w:rsid w:val="008C15EB"/>
    <w:rsid w:val="008C1994"/>
    <w:rsid w:val="008C1D1F"/>
    <w:rsid w:val="008C1E14"/>
    <w:rsid w:val="008C1E25"/>
    <w:rsid w:val="008C1EAB"/>
    <w:rsid w:val="008C2043"/>
    <w:rsid w:val="008C2207"/>
    <w:rsid w:val="008C23C4"/>
    <w:rsid w:val="008C26C2"/>
    <w:rsid w:val="008C28B2"/>
    <w:rsid w:val="008C31D4"/>
    <w:rsid w:val="008C33E8"/>
    <w:rsid w:val="008C376C"/>
    <w:rsid w:val="008C388E"/>
    <w:rsid w:val="008C3D12"/>
    <w:rsid w:val="008C4324"/>
    <w:rsid w:val="008C4585"/>
    <w:rsid w:val="008C4CB9"/>
    <w:rsid w:val="008C4F2E"/>
    <w:rsid w:val="008C51E0"/>
    <w:rsid w:val="008C6192"/>
    <w:rsid w:val="008C637A"/>
    <w:rsid w:val="008C6789"/>
    <w:rsid w:val="008C6826"/>
    <w:rsid w:val="008C6995"/>
    <w:rsid w:val="008C6E15"/>
    <w:rsid w:val="008C6E59"/>
    <w:rsid w:val="008C6EFE"/>
    <w:rsid w:val="008C70DC"/>
    <w:rsid w:val="008C7208"/>
    <w:rsid w:val="008C768A"/>
    <w:rsid w:val="008C77A3"/>
    <w:rsid w:val="008C7B82"/>
    <w:rsid w:val="008D0789"/>
    <w:rsid w:val="008D0B42"/>
    <w:rsid w:val="008D1454"/>
    <w:rsid w:val="008D21BF"/>
    <w:rsid w:val="008D2221"/>
    <w:rsid w:val="008D225D"/>
    <w:rsid w:val="008D2393"/>
    <w:rsid w:val="008D27AF"/>
    <w:rsid w:val="008D2C04"/>
    <w:rsid w:val="008D3EEE"/>
    <w:rsid w:val="008D415B"/>
    <w:rsid w:val="008D4498"/>
    <w:rsid w:val="008D461A"/>
    <w:rsid w:val="008D4728"/>
    <w:rsid w:val="008D48AD"/>
    <w:rsid w:val="008D6011"/>
    <w:rsid w:val="008D680C"/>
    <w:rsid w:val="008D697A"/>
    <w:rsid w:val="008D69DA"/>
    <w:rsid w:val="008D6AD9"/>
    <w:rsid w:val="008D6B3B"/>
    <w:rsid w:val="008D7F4B"/>
    <w:rsid w:val="008E0172"/>
    <w:rsid w:val="008E03ED"/>
    <w:rsid w:val="008E1BB3"/>
    <w:rsid w:val="008E2108"/>
    <w:rsid w:val="008E222E"/>
    <w:rsid w:val="008E2812"/>
    <w:rsid w:val="008E28DF"/>
    <w:rsid w:val="008E2983"/>
    <w:rsid w:val="008E2DB6"/>
    <w:rsid w:val="008E3303"/>
    <w:rsid w:val="008E383D"/>
    <w:rsid w:val="008E403B"/>
    <w:rsid w:val="008E40A0"/>
    <w:rsid w:val="008E4396"/>
    <w:rsid w:val="008E4838"/>
    <w:rsid w:val="008E4A6A"/>
    <w:rsid w:val="008E4B7D"/>
    <w:rsid w:val="008E5650"/>
    <w:rsid w:val="008E5882"/>
    <w:rsid w:val="008E6653"/>
    <w:rsid w:val="008E686D"/>
    <w:rsid w:val="008E6AB6"/>
    <w:rsid w:val="008E6B67"/>
    <w:rsid w:val="008E7363"/>
    <w:rsid w:val="008E73E7"/>
    <w:rsid w:val="008E799B"/>
    <w:rsid w:val="008E7B3E"/>
    <w:rsid w:val="008F0361"/>
    <w:rsid w:val="008F05D3"/>
    <w:rsid w:val="008F063B"/>
    <w:rsid w:val="008F0A3B"/>
    <w:rsid w:val="008F0F53"/>
    <w:rsid w:val="008F10A6"/>
    <w:rsid w:val="008F1527"/>
    <w:rsid w:val="008F1714"/>
    <w:rsid w:val="008F19A7"/>
    <w:rsid w:val="008F2969"/>
    <w:rsid w:val="008F2B0E"/>
    <w:rsid w:val="008F2B90"/>
    <w:rsid w:val="008F2E88"/>
    <w:rsid w:val="008F301F"/>
    <w:rsid w:val="008F38F5"/>
    <w:rsid w:val="008F3ABD"/>
    <w:rsid w:val="008F3BB2"/>
    <w:rsid w:val="008F445A"/>
    <w:rsid w:val="008F483B"/>
    <w:rsid w:val="008F48F6"/>
    <w:rsid w:val="008F50EC"/>
    <w:rsid w:val="008F5580"/>
    <w:rsid w:val="008F5ACC"/>
    <w:rsid w:val="008F5F0F"/>
    <w:rsid w:val="008F631E"/>
    <w:rsid w:val="008F6664"/>
    <w:rsid w:val="008F6736"/>
    <w:rsid w:val="008F674B"/>
    <w:rsid w:val="008F6807"/>
    <w:rsid w:val="008F6BBD"/>
    <w:rsid w:val="008F73E2"/>
    <w:rsid w:val="008F74A6"/>
    <w:rsid w:val="008F7588"/>
    <w:rsid w:val="008F7F47"/>
    <w:rsid w:val="009004F6"/>
    <w:rsid w:val="009005A0"/>
    <w:rsid w:val="009005AF"/>
    <w:rsid w:val="009015CA"/>
    <w:rsid w:val="009016B2"/>
    <w:rsid w:val="0090179E"/>
    <w:rsid w:val="00901A65"/>
    <w:rsid w:val="00901B56"/>
    <w:rsid w:val="00902364"/>
    <w:rsid w:val="00902639"/>
    <w:rsid w:val="00903658"/>
    <w:rsid w:val="0090382C"/>
    <w:rsid w:val="00903A70"/>
    <w:rsid w:val="00903EB6"/>
    <w:rsid w:val="00903EDE"/>
    <w:rsid w:val="00903F8F"/>
    <w:rsid w:val="009047C9"/>
    <w:rsid w:val="0090480D"/>
    <w:rsid w:val="00904AE8"/>
    <w:rsid w:val="00904DDD"/>
    <w:rsid w:val="009050E4"/>
    <w:rsid w:val="0090511E"/>
    <w:rsid w:val="009052CB"/>
    <w:rsid w:val="009061BB"/>
    <w:rsid w:val="00906220"/>
    <w:rsid w:val="00906316"/>
    <w:rsid w:val="00906BDC"/>
    <w:rsid w:val="00906D8D"/>
    <w:rsid w:val="00906EBB"/>
    <w:rsid w:val="0090759C"/>
    <w:rsid w:val="00907D78"/>
    <w:rsid w:val="0091030B"/>
    <w:rsid w:val="009109EE"/>
    <w:rsid w:val="00910C0E"/>
    <w:rsid w:val="0091117C"/>
    <w:rsid w:val="00911297"/>
    <w:rsid w:val="009118AC"/>
    <w:rsid w:val="009118B2"/>
    <w:rsid w:val="009129A9"/>
    <w:rsid w:val="00912A63"/>
    <w:rsid w:val="009134C5"/>
    <w:rsid w:val="00913522"/>
    <w:rsid w:val="00913C2B"/>
    <w:rsid w:val="00913D99"/>
    <w:rsid w:val="00913E92"/>
    <w:rsid w:val="009143D1"/>
    <w:rsid w:val="00914FCF"/>
    <w:rsid w:val="00915566"/>
    <w:rsid w:val="00915B2D"/>
    <w:rsid w:val="00915BB0"/>
    <w:rsid w:val="00915CFF"/>
    <w:rsid w:val="00916765"/>
    <w:rsid w:val="009167A1"/>
    <w:rsid w:val="009168D3"/>
    <w:rsid w:val="00916C40"/>
    <w:rsid w:val="00917A20"/>
    <w:rsid w:val="00917FB2"/>
    <w:rsid w:val="00920091"/>
    <w:rsid w:val="00920097"/>
    <w:rsid w:val="00920318"/>
    <w:rsid w:val="00920BCF"/>
    <w:rsid w:val="00920F42"/>
    <w:rsid w:val="00921708"/>
    <w:rsid w:val="0092182A"/>
    <w:rsid w:val="009219FE"/>
    <w:rsid w:val="00921D36"/>
    <w:rsid w:val="009224A9"/>
    <w:rsid w:val="00922B02"/>
    <w:rsid w:val="00922EFA"/>
    <w:rsid w:val="00923201"/>
    <w:rsid w:val="0092322D"/>
    <w:rsid w:val="009238BE"/>
    <w:rsid w:val="00923F2A"/>
    <w:rsid w:val="0092439B"/>
    <w:rsid w:val="00924A00"/>
    <w:rsid w:val="009255BF"/>
    <w:rsid w:val="0092568F"/>
    <w:rsid w:val="00925750"/>
    <w:rsid w:val="00925D03"/>
    <w:rsid w:val="00926310"/>
    <w:rsid w:val="00926436"/>
    <w:rsid w:val="00926731"/>
    <w:rsid w:val="00926985"/>
    <w:rsid w:val="00926A2E"/>
    <w:rsid w:val="00926E95"/>
    <w:rsid w:val="00930791"/>
    <w:rsid w:val="00931432"/>
    <w:rsid w:val="009315D9"/>
    <w:rsid w:val="0093163F"/>
    <w:rsid w:val="00931E2F"/>
    <w:rsid w:val="00931F3A"/>
    <w:rsid w:val="0093229F"/>
    <w:rsid w:val="00932302"/>
    <w:rsid w:val="009323C4"/>
    <w:rsid w:val="0093253E"/>
    <w:rsid w:val="00932861"/>
    <w:rsid w:val="009328F2"/>
    <w:rsid w:val="0093395B"/>
    <w:rsid w:val="009339EF"/>
    <w:rsid w:val="00933ACB"/>
    <w:rsid w:val="0093432D"/>
    <w:rsid w:val="00934E25"/>
    <w:rsid w:val="00935D8B"/>
    <w:rsid w:val="00936753"/>
    <w:rsid w:val="00936DC8"/>
    <w:rsid w:val="0093702E"/>
    <w:rsid w:val="009371D7"/>
    <w:rsid w:val="0093740D"/>
    <w:rsid w:val="00937691"/>
    <w:rsid w:val="0093780B"/>
    <w:rsid w:val="00937827"/>
    <w:rsid w:val="00937AEE"/>
    <w:rsid w:val="00940DFB"/>
    <w:rsid w:val="0094185F"/>
    <w:rsid w:val="00942137"/>
    <w:rsid w:val="009422C2"/>
    <w:rsid w:val="00942AC0"/>
    <w:rsid w:val="00943F8B"/>
    <w:rsid w:val="0094424B"/>
    <w:rsid w:val="00944987"/>
    <w:rsid w:val="00944FBF"/>
    <w:rsid w:val="00945C76"/>
    <w:rsid w:val="00945CB3"/>
    <w:rsid w:val="009462DE"/>
    <w:rsid w:val="00946408"/>
    <w:rsid w:val="00946A94"/>
    <w:rsid w:val="00946EC6"/>
    <w:rsid w:val="00946F2A"/>
    <w:rsid w:val="00946F58"/>
    <w:rsid w:val="009472BD"/>
    <w:rsid w:val="0094753A"/>
    <w:rsid w:val="009475D8"/>
    <w:rsid w:val="00947BE0"/>
    <w:rsid w:val="00947DDF"/>
    <w:rsid w:val="00950342"/>
    <w:rsid w:val="0095058D"/>
    <w:rsid w:val="00951D4A"/>
    <w:rsid w:val="00951E7D"/>
    <w:rsid w:val="009526C0"/>
    <w:rsid w:val="009526EC"/>
    <w:rsid w:val="00952952"/>
    <w:rsid w:val="009529F0"/>
    <w:rsid w:val="00954E15"/>
    <w:rsid w:val="00954E8C"/>
    <w:rsid w:val="00954EE5"/>
    <w:rsid w:val="0095504C"/>
    <w:rsid w:val="00955310"/>
    <w:rsid w:val="0095541B"/>
    <w:rsid w:val="009562F8"/>
    <w:rsid w:val="009565C9"/>
    <w:rsid w:val="0095687C"/>
    <w:rsid w:val="009571BA"/>
    <w:rsid w:val="009571FC"/>
    <w:rsid w:val="00957494"/>
    <w:rsid w:val="00957919"/>
    <w:rsid w:val="00957DB7"/>
    <w:rsid w:val="00960424"/>
    <w:rsid w:val="009610FB"/>
    <w:rsid w:val="00961540"/>
    <w:rsid w:val="00961599"/>
    <w:rsid w:val="00961B7B"/>
    <w:rsid w:val="00961E80"/>
    <w:rsid w:val="00963A76"/>
    <w:rsid w:val="00963DAB"/>
    <w:rsid w:val="00963EE4"/>
    <w:rsid w:val="00964491"/>
    <w:rsid w:val="00964C3E"/>
    <w:rsid w:val="00965107"/>
    <w:rsid w:val="00965334"/>
    <w:rsid w:val="00965C35"/>
    <w:rsid w:val="00965E1A"/>
    <w:rsid w:val="00966333"/>
    <w:rsid w:val="00967055"/>
    <w:rsid w:val="00967DE6"/>
    <w:rsid w:val="009703ED"/>
    <w:rsid w:val="00970900"/>
    <w:rsid w:val="00970EB2"/>
    <w:rsid w:val="0097117F"/>
    <w:rsid w:val="00971195"/>
    <w:rsid w:val="009713A6"/>
    <w:rsid w:val="00971A65"/>
    <w:rsid w:val="00971D01"/>
    <w:rsid w:val="00971F00"/>
    <w:rsid w:val="0097229B"/>
    <w:rsid w:val="009724B1"/>
    <w:rsid w:val="00972909"/>
    <w:rsid w:val="00973633"/>
    <w:rsid w:val="00973D14"/>
    <w:rsid w:val="0097406D"/>
    <w:rsid w:val="0097483D"/>
    <w:rsid w:val="00974EE1"/>
    <w:rsid w:val="00975060"/>
    <w:rsid w:val="00975219"/>
    <w:rsid w:val="009758BC"/>
    <w:rsid w:val="00975B46"/>
    <w:rsid w:val="0097609F"/>
    <w:rsid w:val="009765D9"/>
    <w:rsid w:val="00976A60"/>
    <w:rsid w:val="0097732E"/>
    <w:rsid w:val="00977434"/>
    <w:rsid w:val="009778EC"/>
    <w:rsid w:val="0097792B"/>
    <w:rsid w:val="00977B5F"/>
    <w:rsid w:val="009801BC"/>
    <w:rsid w:val="00980348"/>
    <w:rsid w:val="009809B2"/>
    <w:rsid w:val="00980CC0"/>
    <w:rsid w:val="00980F13"/>
    <w:rsid w:val="00980F8D"/>
    <w:rsid w:val="00981206"/>
    <w:rsid w:val="00981729"/>
    <w:rsid w:val="00981754"/>
    <w:rsid w:val="00981926"/>
    <w:rsid w:val="00981D9C"/>
    <w:rsid w:val="00982708"/>
    <w:rsid w:val="00982759"/>
    <w:rsid w:val="00982C64"/>
    <w:rsid w:val="0098305C"/>
    <w:rsid w:val="0098322B"/>
    <w:rsid w:val="0098375D"/>
    <w:rsid w:val="00983DC2"/>
    <w:rsid w:val="00983F47"/>
    <w:rsid w:val="009840B5"/>
    <w:rsid w:val="009847BE"/>
    <w:rsid w:val="00985347"/>
    <w:rsid w:val="00985485"/>
    <w:rsid w:val="009854A9"/>
    <w:rsid w:val="0098583C"/>
    <w:rsid w:val="0098594D"/>
    <w:rsid w:val="00986FDD"/>
    <w:rsid w:val="0098713F"/>
    <w:rsid w:val="00990228"/>
    <w:rsid w:val="00990559"/>
    <w:rsid w:val="00990681"/>
    <w:rsid w:val="00990939"/>
    <w:rsid w:val="00990D3E"/>
    <w:rsid w:val="00991173"/>
    <w:rsid w:val="00991186"/>
    <w:rsid w:val="00991C80"/>
    <w:rsid w:val="00992020"/>
    <w:rsid w:val="009922AF"/>
    <w:rsid w:val="00992890"/>
    <w:rsid w:val="00992C09"/>
    <w:rsid w:val="00992E76"/>
    <w:rsid w:val="0099333E"/>
    <w:rsid w:val="00993991"/>
    <w:rsid w:val="00993DB2"/>
    <w:rsid w:val="009942EC"/>
    <w:rsid w:val="009943CE"/>
    <w:rsid w:val="00994BB2"/>
    <w:rsid w:val="00994E81"/>
    <w:rsid w:val="0099591E"/>
    <w:rsid w:val="0099646C"/>
    <w:rsid w:val="009965F1"/>
    <w:rsid w:val="009967C4"/>
    <w:rsid w:val="00996DB2"/>
    <w:rsid w:val="00997091"/>
    <w:rsid w:val="0099757B"/>
    <w:rsid w:val="00997C50"/>
    <w:rsid w:val="00997F38"/>
    <w:rsid w:val="009A0056"/>
    <w:rsid w:val="009A00DA"/>
    <w:rsid w:val="009A03B5"/>
    <w:rsid w:val="009A05EF"/>
    <w:rsid w:val="009A0779"/>
    <w:rsid w:val="009A0D5E"/>
    <w:rsid w:val="009A0F49"/>
    <w:rsid w:val="009A1518"/>
    <w:rsid w:val="009A1686"/>
    <w:rsid w:val="009A1F3F"/>
    <w:rsid w:val="009A2054"/>
    <w:rsid w:val="009A2176"/>
    <w:rsid w:val="009A2789"/>
    <w:rsid w:val="009A289E"/>
    <w:rsid w:val="009A28A5"/>
    <w:rsid w:val="009A2C25"/>
    <w:rsid w:val="009A2DE9"/>
    <w:rsid w:val="009A380E"/>
    <w:rsid w:val="009A3A34"/>
    <w:rsid w:val="009A3C6D"/>
    <w:rsid w:val="009A3DE0"/>
    <w:rsid w:val="009A4194"/>
    <w:rsid w:val="009A419C"/>
    <w:rsid w:val="009A4472"/>
    <w:rsid w:val="009A4754"/>
    <w:rsid w:val="009A4870"/>
    <w:rsid w:val="009A4D3C"/>
    <w:rsid w:val="009A5498"/>
    <w:rsid w:val="009A5557"/>
    <w:rsid w:val="009A5907"/>
    <w:rsid w:val="009A5A77"/>
    <w:rsid w:val="009A5AB9"/>
    <w:rsid w:val="009A6157"/>
    <w:rsid w:val="009A6233"/>
    <w:rsid w:val="009A67DD"/>
    <w:rsid w:val="009A7007"/>
    <w:rsid w:val="009A7148"/>
    <w:rsid w:val="009A7703"/>
    <w:rsid w:val="009A7785"/>
    <w:rsid w:val="009B00C2"/>
    <w:rsid w:val="009B028D"/>
    <w:rsid w:val="009B030A"/>
    <w:rsid w:val="009B065A"/>
    <w:rsid w:val="009B10B1"/>
    <w:rsid w:val="009B15F3"/>
    <w:rsid w:val="009B1B97"/>
    <w:rsid w:val="009B2040"/>
    <w:rsid w:val="009B2342"/>
    <w:rsid w:val="009B2A6C"/>
    <w:rsid w:val="009B2BA5"/>
    <w:rsid w:val="009B2E91"/>
    <w:rsid w:val="009B30D4"/>
    <w:rsid w:val="009B35A5"/>
    <w:rsid w:val="009B3607"/>
    <w:rsid w:val="009B3E4D"/>
    <w:rsid w:val="009B45FD"/>
    <w:rsid w:val="009B4E05"/>
    <w:rsid w:val="009B4E5C"/>
    <w:rsid w:val="009B513B"/>
    <w:rsid w:val="009B5738"/>
    <w:rsid w:val="009B5D53"/>
    <w:rsid w:val="009B5FA8"/>
    <w:rsid w:val="009B6B71"/>
    <w:rsid w:val="009B6C2E"/>
    <w:rsid w:val="009B6D8C"/>
    <w:rsid w:val="009B6DC8"/>
    <w:rsid w:val="009B6F05"/>
    <w:rsid w:val="009B7305"/>
    <w:rsid w:val="009B7524"/>
    <w:rsid w:val="009B7530"/>
    <w:rsid w:val="009C03E7"/>
    <w:rsid w:val="009C0A4F"/>
    <w:rsid w:val="009C0BCB"/>
    <w:rsid w:val="009C11E5"/>
    <w:rsid w:val="009C1320"/>
    <w:rsid w:val="009C1696"/>
    <w:rsid w:val="009C22DB"/>
    <w:rsid w:val="009C2B87"/>
    <w:rsid w:val="009C3271"/>
    <w:rsid w:val="009C3710"/>
    <w:rsid w:val="009C3809"/>
    <w:rsid w:val="009C386A"/>
    <w:rsid w:val="009C3970"/>
    <w:rsid w:val="009C4230"/>
    <w:rsid w:val="009C4846"/>
    <w:rsid w:val="009C49F8"/>
    <w:rsid w:val="009C4A7E"/>
    <w:rsid w:val="009C4A92"/>
    <w:rsid w:val="009C518B"/>
    <w:rsid w:val="009C5C51"/>
    <w:rsid w:val="009C6345"/>
    <w:rsid w:val="009C671F"/>
    <w:rsid w:val="009C67D7"/>
    <w:rsid w:val="009C6BC2"/>
    <w:rsid w:val="009C7F1F"/>
    <w:rsid w:val="009D0306"/>
    <w:rsid w:val="009D053E"/>
    <w:rsid w:val="009D0C6F"/>
    <w:rsid w:val="009D14E5"/>
    <w:rsid w:val="009D18DE"/>
    <w:rsid w:val="009D1BB6"/>
    <w:rsid w:val="009D1C6A"/>
    <w:rsid w:val="009D1CB5"/>
    <w:rsid w:val="009D1F1D"/>
    <w:rsid w:val="009D2121"/>
    <w:rsid w:val="009D29B7"/>
    <w:rsid w:val="009D2D25"/>
    <w:rsid w:val="009D2D5C"/>
    <w:rsid w:val="009D355A"/>
    <w:rsid w:val="009D358E"/>
    <w:rsid w:val="009D3A04"/>
    <w:rsid w:val="009D4F29"/>
    <w:rsid w:val="009D50B6"/>
    <w:rsid w:val="009D50BF"/>
    <w:rsid w:val="009D5410"/>
    <w:rsid w:val="009D5B0D"/>
    <w:rsid w:val="009D5C3B"/>
    <w:rsid w:val="009D61B6"/>
    <w:rsid w:val="009D6314"/>
    <w:rsid w:val="009D7029"/>
    <w:rsid w:val="009D7A98"/>
    <w:rsid w:val="009E0037"/>
    <w:rsid w:val="009E010D"/>
    <w:rsid w:val="009E031C"/>
    <w:rsid w:val="009E0608"/>
    <w:rsid w:val="009E0C0F"/>
    <w:rsid w:val="009E0D43"/>
    <w:rsid w:val="009E0D8F"/>
    <w:rsid w:val="009E0E3D"/>
    <w:rsid w:val="009E1352"/>
    <w:rsid w:val="009E13FA"/>
    <w:rsid w:val="009E195E"/>
    <w:rsid w:val="009E28AE"/>
    <w:rsid w:val="009E2A2F"/>
    <w:rsid w:val="009E2EED"/>
    <w:rsid w:val="009E2F7A"/>
    <w:rsid w:val="009E383F"/>
    <w:rsid w:val="009E3C22"/>
    <w:rsid w:val="009E41BC"/>
    <w:rsid w:val="009E4681"/>
    <w:rsid w:val="009E539F"/>
    <w:rsid w:val="009E56EB"/>
    <w:rsid w:val="009E57D2"/>
    <w:rsid w:val="009E5D0A"/>
    <w:rsid w:val="009E6914"/>
    <w:rsid w:val="009E6A6F"/>
    <w:rsid w:val="009E6C63"/>
    <w:rsid w:val="009E76D1"/>
    <w:rsid w:val="009E77ED"/>
    <w:rsid w:val="009E7D92"/>
    <w:rsid w:val="009F01AF"/>
    <w:rsid w:val="009F0418"/>
    <w:rsid w:val="009F0BB5"/>
    <w:rsid w:val="009F0E7E"/>
    <w:rsid w:val="009F14A5"/>
    <w:rsid w:val="009F24A3"/>
    <w:rsid w:val="009F2D33"/>
    <w:rsid w:val="009F2FB4"/>
    <w:rsid w:val="009F30C3"/>
    <w:rsid w:val="009F3119"/>
    <w:rsid w:val="009F3229"/>
    <w:rsid w:val="009F35FE"/>
    <w:rsid w:val="009F37F6"/>
    <w:rsid w:val="009F3A4C"/>
    <w:rsid w:val="009F40C7"/>
    <w:rsid w:val="009F43BF"/>
    <w:rsid w:val="009F4C53"/>
    <w:rsid w:val="009F51B0"/>
    <w:rsid w:val="009F51D7"/>
    <w:rsid w:val="009F66F9"/>
    <w:rsid w:val="009F6A73"/>
    <w:rsid w:val="009F6E39"/>
    <w:rsid w:val="009F703F"/>
    <w:rsid w:val="00A003A1"/>
    <w:rsid w:val="00A0073C"/>
    <w:rsid w:val="00A00B75"/>
    <w:rsid w:val="00A00F83"/>
    <w:rsid w:val="00A0103F"/>
    <w:rsid w:val="00A01297"/>
    <w:rsid w:val="00A01516"/>
    <w:rsid w:val="00A0189F"/>
    <w:rsid w:val="00A01EBC"/>
    <w:rsid w:val="00A02000"/>
    <w:rsid w:val="00A028E2"/>
    <w:rsid w:val="00A02B47"/>
    <w:rsid w:val="00A03060"/>
    <w:rsid w:val="00A03B38"/>
    <w:rsid w:val="00A03D5B"/>
    <w:rsid w:val="00A03DF6"/>
    <w:rsid w:val="00A048BC"/>
    <w:rsid w:val="00A04B46"/>
    <w:rsid w:val="00A04CCD"/>
    <w:rsid w:val="00A04D86"/>
    <w:rsid w:val="00A05708"/>
    <w:rsid w:val="00A0589C"/>
    <w:rsid w:val="00A05992"/>
    <w:rsid w:val="00A05AC5"/>
    <w:rsid w:val="00A06238"/>
    <w:rsid w:val="00A064C6"/>
    <w:rsid w:val="00A065AB"/>
    <w:rsid w:val="00A0714D"/>
    <w:rsid w:val="00A0763E"/>
    <w:rsid w:val="00A078E8"/>
    <w:rsid w:val="00A07949"/>
    <w:rsid w:val="00A07CAA"/>
    <w:rsid w:val="00A105A3"/>
    <w:rsid w:val="00A1144D"/>
    <w:rsid w:val="00A11526"/>
    <w:rsid w:val="00A1175E"/>
    <w:rsid w:val="00A11765"/>
    <w:rsid w:val="00A1194B"/>
    <w:rsid w:val="00A12586"/>
    <w:rsid w:val="00A12660"/>
    <w:rsid w:val="00A13289"/>
    <w:rsid w:val="00A13339"/>
    <w:rsid w:val="00A13480"/>
    <w:rsid w:val="00A136FA"/>
    <w:rsid w:val="00A13916"/>
    <w:rsid w:val="00A13C8B"/>
    <w:rsid w:val="00A13DD7"/>
    <w:rsid w:val="00A15135"/>
    <w:rsid w:val="00A152C2"/>
    <w:rsid w:val="00A155B2"/>
    <w:rsid w:val="00A157A1"/>
    <w:rsid w:val="00A15CF0"/>
    <w:rsid w:val="00A161AC"/>
    <w:rsid w:val="00A164F0"/>
    <w:rsid w:val="00A1668A"/>
    <w:rsid w:val="00A16FAE"/>
    <w:rsid w:val="00A170E4"/>
    <w:rsid w:val="00A171CB"/>
    <w:rsid w:val="00A179B7"/>
    <w:rsid w:val="00A2077B"/>
    <w:rsid w:val="00A20A00"/>
    <w:rsid w:val="00A21306"/>
    <w:rsid w:val="00A2141B"/>
    <w:rsid w:val="00A21C1E"/>
    <w:rsid w:val="00A21C2A"/>
    <w:rsid w:val="00A22E21"/>
    <w:rsid w:val="00A23105"/>
    <w:rsid w:val="00A2316D"/>
    <w:rsid w:val="00A231D4"/>
    <w:rsid w:val="00A23B71"/>
    <w:rsid w:val="00A23E0A"/>
    <w:rsid w:val="00A24ED5"/>
    <w:rsid w:val="00A2511C"/>
    <w:rsid w:val="00A25C86"/>
    <w:rsid w:val="00A25EBB"/>
    <w:rsid w:val="00A26543"/>
    <w:rsid w:val="00A26581"/>
    <w:rsid w:val="00A26850"/>
    <w:rsid w:val="00A2718B"/>
    <w:rsid w:val="00A27F94"/>
    <w:rsid w:val="00A3088F"/>
    <w:rsid w:val="00A309DC"/>
    <w:rsid w:val="00A30BFA"/>
    <w:rsid w:val="00A30D10"/>
    <w:rsid w:val="00A313D8"/>
    <w:rsid w:val="00A319AC"/>
    <w:rsid w:val="00A31EEF"/>
    <w:rsid w:val="00A31FF4"/>
    <w:rsid w:val="00A32AAC"/>
    <w:rsid w:val="00A32C8A"/>
    <w:rsid w:val="00A32E19"/>
    <w:rsid w:val="00A32EDE"/>
    <w:rsid w:val="00A33468"/>
    <w:rsid w:val="00A33C35"/>
    <w:rsid w:val="00A347B7"/>
    <w:rsid w:val="00A34948"/>
    <w:rsid w:val="00A35586"/>
    <w:rsid w:val="00A35FFF"/>
    <w:rsid w:val="00A3615F"/>
    <w:rsid w:val="00A36180"/>
    <w:rsid w:val="00A36403"/>
    <w:rsid w:val="00A3653C"/>
    <w:rsid w:val="00A365AA"/>
    <w:rsid w:val="00A36623"/>
    <w:rsid w:val="00A36D72"/>
    <w:rsid w:val="00A37FB3"/>
    <w:rsid w:val="00A400AA"/>
    <w:rsid w:val="00A402EC"/>
    <w:rsid w:val="00A4036C"/>
    <w:rsid w:val="00A4039E"/>
    <w:rsid w:val="00A40519"/>
    <w:rsid w:val="00A4198E"/>
    <w:rsid w:val="00A420B1"/>
    <w:rsid w:val="00A42319"/>
    <w:rsid w:val="00A42A44"/>
    <w:rsid w:val="00A4334D"/>
    <w:rsid w:val="00A43B08"/>
    <w:rsid w:val="00A43FE7"/>
    <w:rsid w:val="00A4422A"/>
    <w:rsid w:val="00A447D0"/>
    <w:rsid w:val="00A44891"/>
    <w:rsid w:val="00A44C17"/>
    <w:rsid w:val="00A4566B"/>
    <w:rsid w:val="00A45784"/>
    <w:rsid w:val="00A46230"/>
    <w:rsid w:val="00A46454"/>
    <w:rsid w:val="00A46D76"/>
    <w:rsid w:val="00A4717D"/>
    <w:rsid w:val="00A47799"/>
    <w:rsid w:val="00A50AEB"/>
    <w:rsid w:val="00A50C3B"/>
    <w:rsid w:val="00A518D3"/>
    <w:rsid w:val="00A51C99"/>
    <w:rsid w:val="00A51F5D"/>
    <w:rsid w:val="00A52C23"/>
    <w:rsid w:val="00A52D2B"/>
    <w:rsid w:val="00A52E60"/>
    <w:rsid w:val="00A531D9"/>
    <w:rsid w:val="00A53998"/>
    <w:rsid w:val="00A53E59"/>
    <w:rsid w:val="00A545A1"/>
    <w:rsid w:val="00A54998"/>
    <w:rsid w:val="00A54A13"/>
    <w:rsid w:val="00A54F40"/>
    <w:rsid w:val="00A54F87"/>
    <w:rsid w:val="00A55175"/>
    <w:rsid w:val="00A55434"/>
    <w:rsid w:val="00A55515"/>
    <w:rsid w:val="00A55636"/>
    <w:rsid w:val="00A55E09"/>
    <w:rsid w:val="00A56006"/>
    <w:rsid w:val="00A57274"/>
    <w:rsid w:val="00A5786A"/>
    <w:rsid w:val="00A57D41"/>
    <w:rsid w:val="00A57F43"/>
    <w:rsid w:val="00A60260"/>
    <w:rsid w:val="00A612CD"/>
    <w:rsid w:val="00A61A4B"/>
    <w:rsid w:val="00A620E3"/>
    <w:rsid w:val="00A628EE"/>
    <w:rsid w:val="00A62D7F"/>
    <w:rsid w:val="00A63663"/>
    <w:rsid w:val="00A63A48"/>
    <w:rsid w:val="00A63C0E"/>
    <w:rsid w:val="00A63CD5"/>
    <w:rsid w:val="00A6516E"/>
    <w:rsid w:val="00A65CFF"/>
    <w:rsid w:val="00A65D81"/>
    <w:rsid w:val="00A660DA"/>
    <w:rsid w:val="00A662DD"/>
    <w:rsid w:val="00A66FFF"/>
    <w:rsid w:val="00A67584"/>
    <w:rsid w:val="00A703EF"/>
    <w:rsid w:val="00A7067B"/>
    <w:rsid w:val="00A70A3B"/>
    <w:rsid w:val="00A70E2A"/>
    <w:rsid w:val="00A715FE"/>
    <w:rsid w:val="00A73470"/>
    <w:rsid w:val="00A73A60"/>
    <w:rsid w:val="00A73EF5"/>
    <w:rsid w:val="00A74186"/>
    <w:rsid w:val="00A749AF"/>
    <w:rsid w:val="00A74C62"/>
    <w:rsid w:val="00A74E08"/>
    <w:rsid w:val="00A755B6"/>
    <w:rsid w:val="00A757C8"/>
    <w:rsid w:val="00A75E57"/>
    <w:rsid w:val="00A75FA4"/>
    <w:rsid w:val="00A762B4"/>
    <w:rsid w:val="00A7707F"/>
    <w:rsid w:val="00A774C4"/>
    <w:rsid w:val="00A77B29"/>
    <w:rsid w:val="00A8052C"/>
    <w:rsid w:val="00A807C8"/>
    <w:rsid w:val="00A832DA"/>
    <w:rsid w:val="00A832E6"/>
    <w:rsid w:val="00A83320"/>
    <w:rsid w:val="00A8365D"/>
    <w:rsid w:val="00A83682"/>
    <w:rsid w:val="00A837EA"/>
    <w:rsid w:val="00A84D7B"/>
    <w:rsid w:val="00A85091"/>
    <w:rsid w:val="00A85204"/>
    <w:rsid w:val="00A8558C"/>
    <w:rsid w:val="00A855E0"/>
    <w:rsid w:val="00A85989"/>
    <w:rsid w:val="00A85D40"/>
    <w:rsid w:val="00A85DB2"/>
    <w:rsid w:val="00A86473"/>
    <w:rsid w:val="00A8660A"/>
    <w:rsid w:val="00A86BEA"/>
    <w:rsid w:val="00A86BFC"/>
    <w:rsid w:val="00A86C1F"/>
    <w:rsid w:val="00A870C1"/>
    <w:rsid w:val="00A878A6"/>
    <w:rsid w:val="00A90320"/>
    <w:rsid w:val="00A908B2"/>
    <w:rsid w:val="00A90A78"/>
    <w:rsid w:val="00A92B13"/>
    <w:rsid w:val="00A93333"/>
    <w:rsid w:val="00A94783"/>
    <w:rsid w:val="00A94B1E"/>
    <w:rsid w:val="00A94C26"/>
    <w:rsid w:val="00A94C87"/>
    <w:rsid w:val="00A94F24"/>
    <w:rsid w:val="00A95901"/>
    <w:rsid w:val="00A95C04"/>
    <w:rsid w:val="00A95D03"/>
    <w:rsid w:val="00A96C88"/>
    <w:rsid w:val="00A96EA5"/>
    <w:rsid w:val="00A9740A"/>
    <w:rsid w:val="00A974E9"/>
    <w:rsid w:val="00A97A63"/>
    <w:rsid w:val="00AA00EB"/>
    <w:rsid w:val="00AA0310"/>
    <w:rsid w:val="00AA0349"/>
    <w:rsid w:val="00AA0503"/>
    <w:rsid w:val="00AA0560"/>
    <w:rsid w:val="00AA05D4"/>
    <w:rsid w:val="00AA08A3"/>
    <w:rsid w:val="00AA0DD3"/>
    <w:rsid w:val="00AA1269"/>
    <w:rsid w:val="00AA1474"/>
    <w:rsid w:val="00AA1C65"/>
    <w:rsid w:val="00AA1E43"/>
    <w:rsid w:val="00AA2161"/>
    <w:rsid w:val="00AA322A"/>
    <w:rsid w:val="00AA3934"/>
    <w:rsid w:val="00AA3FEB"/>
    <w:rsid w:val="00AA471B"/>
    <w:rsid w:val="00AA5B26"/>
    <w:rsid w:val="00AA5BDC"/>
    <w:rsid w:val="00AA5C6B"/>
    <w:rsid w:val="00AA604E"/>
    <w:rsid w:val="00AA6113"/>
    <w:rsid w:val="00AA648B"/>
    <w:rsid w:val="00AA6698"/>
    <w:rsid w:val="00AA6835"/>
    <w:rsid w:val="00AA6FEE"/>
    <w:rsid w:val="00AA781A"/>
    <w:rsid w:val="00AA7A58"/>
    <w:rsid w:val="00AB019D"/>
    <w:rsid w:val="00AB0702"/>
    <w:rsid w:val="00AB0B33"/>
    <w:rsid w:val="00AB0F5A"/>
    <w:rsid w:val="00AB109A"/>
    <w:rsid w:val="00AB1281"/>
    <w:rsid w:val="00AB1AC8"/>
    <w:rsid w:val="00AB2DF2"/>
    <w:rsid w:val="00AB3515"/>
    <w:rsid w:val="00AB37DA"/>
    <w:rsid w:val="00AB3F04"/>
    <w:rsid w:val="00AB4097"/>
    <w:rsid w:val="00AB4C1B"/>
    <w:rsid w:val="00AB4ED2"/>
    <w:rsid w:val="00AB51A4"/>
    <w:rsid w:val="00AB52E0"/>
    <w:rsid w:val="00AB5514"/>
    <w:rsid w:val="00AB5CD7"/>
    <w:rsid w:val="00AB5DA5"/>
    <w:rsid w:val="00AB5DFF"/>
    <w:rsid w:val="00AB5E69"/>
    <w:rsid w:val="00AB5FEF"/>
    <w:rsid w:val="00AB6064"/>
    <w:rsid w:val="00AB61C5"/>
    <w:rsid w:val="00AB62F8"/>
    <w:rsid w:val="00AB6525"/>
    <w:rsid w:val="00AB6F6D"/>
    <w:rsid w:val="00AB7567"/>
    <w:rsid w:val="00AC06CA"/>
    <w:rsid w:val="00AC0B6A"/>
    <w:rsid w:val="00AC0BDA"/>
    <w:rsid w:val="00AC1248"/>
    <w:rsid w:val="00AC1624"/>
    <w:rsid w:val="00AC16CC"/>
    <w:rsid w:val="00AC1C20"/>
    <w:rsid w:val="00AC22AD"/>
    <w:rsid w:val="00AC2F41"/>
    <w:rsid w:val="00AC3305"/>
    <w:rsid w:val="00AC4F54"/>
    <w:rsid w:val="00AC522A"/>
    <w:rsid w:val="00AC58AE"/>
    <w:rsid w:val="00AC58E7"/>
    <w:rsid w:val="00AC5FC6"/>
    <w:rsid w:val="00AC63AA"/>
    <w:rsid w:val="00AC6424"/>
    <w:rsid w:val="00AC6636"/>
    <w:rsid w:val="00AC6CF2"/>
    <w:rsid w:val="00AC70B9"/>
    <w:rsid w:val="00AC712D"/>
    <w:rsid w:val="00AC732E"/>
    <w:rsid w:val="00AC7EFE"/>
    <w:rsid w:val="00AD08F3"/>
    <w:rsid w:val="00AD0B99"/>
    <w:rsid w:val="00AD1314"/>
    <w:rsid w:val="00AD1489"/>
    <w:rsid w:val="00AD14EE"/>
    <w:rsid w:val="00AD16CF"/>
    <w:rsid w:val="00AD184A"/>
    <w:rsid w:val="00AD1B1F"/>
    <w:rsid w:val="00AD1EBF"/>
    <w:rsid w:val="00AD1ED3"/>
    <w:rsid w:val="00AD34DD"/>
    <w:rsid w:val="00AD34F7"/>
    <w:rsid w:val="00AD3807"/>
    <w:rsid w:val="00AD3CBD"/>
    <w:rsid w:val="00AD3E33"/>
    <w:rsid w:val="00AD3E69"/>
    <w:rsid w:val="00AD41CB"/>
    <w:rsid w:val="00AD43C9"/>
    <w:rsid w:val="00AD4A1D"/>
    <w:rsid w:val="00AD4EEB"/>
    <w:rsid w:val="00AD4F86"/>
    <w:rsid w:val="00AD5375"/>
    <w:rsid w:val="00AD5C68"/>
    <w:rsid w:val="00AD5FF9"/>
    <w:rsid w:val="00AD65C7"/>
    <w:rsid w:val="00AD7062"/>
    <w:rsid w:val="00AD7174"/>
    <w:rsid w:val="00AD7CB6"/>
    <w:rsid w:val="00AE07A0"/>
    <w:rsid w:val="00AE0C37"/>
    <w:rsid w:val="00AE0E48"/>
    <w:rsid w:val="00AE0F1C"/>
    <w:rsid w:val="00AE0F4B"/>
    <w:rsid w:val="00AE11B1"/>
    <w:rsid w:val="00AE144D"/>
    <w:rsid w:val="00AE1D49"/>
    <w:rsid w:val="00AE1E13"/>
    <w:rsid w:val="00AE1FF5"/>
    <w:rsid w:val="00AE22CE"/>
    <w:rsid w:val="00AE32B6"/>
    <w:rsid w:val="00AE36E6"/>
    <w:rsid w:val="00AE36EC"/>
    <w:rsid w:val="00AE4C49"/>
    <w:rsid w:val="00AE4E6E"/>
    <w:rsid w:val="00AE4F48"/>
    <w:rsid w:val="00AE5192"/>
    <w:rsid w:val="00AE5FF1"/>
    <w:rsid w:val="00AE636F"/>
    <w:rsid w:val="00AE645D"/>
    <w:rsid w:val="00AE651D"/>
    <w:rsid w:val="00AE7F59"/>
    <w:rsid w:val="00AF0775"/>
    <w:rsid w:val="00AF142C"/>
    <w:rsid w:val="00AF26F5"/>
    <w:rsid w:val="00AF2743"/>
    <w:rsid w:val="00AF27AA"/>
    <w:rsid w:val="00AF287F"/>
    <w:rsid w:val="00AF2A70"/>
    <w:rsid w:val="00AF2DD1"/>
    <w:rsid w:val="00AF319F"/>
    <w:rsid w:val="00AF3390"/>
    <w:rsid w:val="00AF406C"/>
    <w:rsid w:val="00AF4C6D"/>
    <w:rsid w:val="00AF51EE"/>
    <w:rsid w:val="00AF5594"/>
    <w:rsid w:val="00AF5A20"/>
    <w:rsid w:val="00AF5B07"/>
    <w:rsid w:val="00AF6639"/>
    <w:rsid w:val="00AF670D"/>
    <w:rsid w:val="00AF69DC"/>
    <w:rsid w:val="00AF7234"/>
    <w:rsid w:val="00AF7DDC"/>
    <w:rsid w:val="00B00002"/>
    <w:rsid w:val="00B00225"/>
    <w:rsid w:val="00B00758"/>
    <w:rsid w:val="00B0079C"/>
    <w:rsid w:val="00B00BDE"/>
    <w:rsid w:val="00B00C2E"/>
    <w:rsid w:val="00B00DB5"/>
    <w:rsid w:val="00B00E43"/>
    <w:rsid w:val="00B018FA"/>
    <w:rsid w:val="00B019D5"/>
    <w:rsid w:val="00B01A3A"/>
    <w:rsid w:val="00B01BED"/>
    <w:rsid w:val="00B021B9"/>
    <w:rsid w:val="00B0287D"/>
    <w:rsid w:val="00B02953"/>
    <w:rsid w:val="00B02A08"/>
    <w:rsid w:val="00B02E01"/>
    <w:rsid w:val="00B02F2B"/>
    <w:rsid w:val="00B031A7"/>
    <w:rsid w:val="00B04105"/>
    <w:rsid w:val="00B0421B"/>
    <w:rsid w:val="00B046B3"/>
    <w:rsid w:val="00B04E44"/>
    <w:rsid w:val="00B05135"/>
    <w:rsid w:val="00B05322"/>
    <w:rsid w:val="00B057EF"/>
    <w:rsid w:val="00B063E1"/>
    <w:rsid w:val="00B06BB9"/>
    <w:rsid w:val="00B06DF3"/>
    <w:rsid w:val="00B06F2C"/>
    <w:rsid w:val="00B07784"/>
    <w:rsid w:val="00B10025"/>
    <w:rsid w:val="00B10438"/>
    <w:rsid w:val="00B10851"/>
    <w:rsid w:val="00B10B56"/>
    <w:rsid w:val="00B10CB1"/>
    <w:rsid w:val="00B10D36"/>
    <w:rsid w:val="00B10EB7"/>
    <w:rsid w:val="00B10F80"/>
    <w:rsid w:val="00B1115A"/>
    <w:rsid w:val="00B11369"/>
    <w:rsid w:val="00B11797"/>
    <w:rsid w:val="00B11B46"/>
    <w:rsid w:val="00B12050"/>
    <w:rsid w:val="00B128E2"/>
    <w:rsid w:val="00B1297A"/>
    <w:rsid w:val="00B12A22"/>
    <w:rsid w:val="00B12B23"/>
    <w:rsid w:val="00B13BE0"/>
    <w:rsid w:val="00B13D45"/>
    <w:rsid w:val="00B13E5F"/>
    <w:rsid w:val="00B140F6"/>
    <w:rsid w:val="00B14792"/>
    <w:rsid w:val="00B14FC9"/>
    <w:rsid w:val="00B15250"/>
    <w:rsid w:val="00B15630"/>
    <w:rsid w:val="00B156FC"/>
    <w:rsid w:val="00B157F7"/>
    <w:rsid w:val="00B15BD2"/>
    <w:rsid w:val="00B16631"/>
    <w:rsid w:val="00B16C18"/>
    <w:rsid w:val="00B16C34"/>
    <w:rsid w:val="00B16D7B"/>
    <w:rsid w:val="00B1709A"/>
    <w:rsid w:val="00B17D22"/>
    <w:rsid w:val="00B20455"/>
    <w:rsid w:val="00B20862"/>
    <w:rsid w:val="00B20883"/>
    <w:rsid w:val="00B20D2F"/>
    <w:rsid w:val="00B21016"/>
    <w:rsid w:val="00B218CF"/>
    <w:rsid w:val="00B218D3"/>
    <w:rsid w:val="00B21AED"/>
    <w:rsid w:val="00B21F02"/>
    <w:rsid w:val="00B223D5"/>
    <w:rsid w:val="00B22A03"/>
    <w:rsid w:val="00B22A23"/>
    <w:rsid w:val="00B230F6"/>
    <w:rsid w:val="00B2320E"/>
    <w:rsid w:val="00B235C4"/>
    <w:rsid w:val="00B2367E"/>
    <w:rsid w:val="00B2381F"/>
    <w:rsid w:val="00B23DBB"/>
    <w:rsid w:val="00B24290"/>
    <w:rsid w:val="00B24334"/>
    <w:rsid w:val="00B24A33"/>
    <w:rsid w:val="00B25141"/>
    <w:rsid w:val="00B2530D"/>
    <w:rsid w:val="00B25466"/>
    <w:rsid w:val="00B2555D"/>
    <w:rsid w:val="00B25906"/>
    <w:rsid w:val="00B25B3E"/>
    <w:rsid w:val="00B25C3C"/>
    <w:rsid w:val="00B26912"/>
    <w:rsid w:val="00B26C90"/>
    <w:rsid w:val="00B27928"/>
    <w:rsid w:val="00B2793C"/>
    <w:rsid w:val="00B27A66"/>
    <w:rsid w:val="00B27B4A"/>
    <w:rsid w:val="00B27BDA"/>
    <w:rsid w:val="00B311D8"/>
    <w:rsid w:val="00B319A8"/>
    <w:rsid w:val="00B32740"/>
    <w:rsid w:val="00B32ACA"/>
    <w:rsid w:val="00B32F98"/>
    <w:rsid w:val="00B3322D"/>
    <w:rsid w:val="00B3344B"/>
    <w:rsid w:val="00B3399F"/>
    <w:rsid w:val="00B33D76"/>
    <w:rsid w:val="00B34959"/>
    <w:rsid w:val="00B349CB"/>
    <w:rsid w:val="00B349CC"/>
    <w:rsid w:val="00B34BDC"/>
    <w:rsid w:val="00B3521D"/>
    <w:rsid w:val="00B352A7"/>
    <w:rsid w:val="00B355B5"/>
    <w:rsid w:val="00B359BB"/>
    <w:rsid w:val="00B359F4"/>
    <w:rsid w:val="00B3603C"/>
    <w:rsid w:val="00B362D7"/>
    <w:rsid w:val="00B36602"/>
    <w:rsid w:val="00B367CD"/>
    <w:rsid w:val="00B36BC1"/>
    <w:rsid w:val="00B36FF2"/>
    <w:rsid w:val="00B370A8"/>
    <w:rsid w:val="00B376D4"/>
    <w:rsid w:val="00B378A5"/>
    <w:rsid w:val="00B3798C"/>
    <w:rsid w:val="00B37F45"/>
    <w:rsid w:val="00B40379"/>
    <w:rsid w:val="00B405B3"/>
    <w:rsid w:val="00B40A2C"/>
    <w:rsid w:val="00B40BF7"/>
    <w:rsid w:val="00B41887"/>
    <w:rsid w:val="00B41C56"/>
    <w:rsid w:val="00B41CD9"/>
    <w:rsid w:val="00B41E84"/>
    <w:rsid w:val="00B4243B"/>
    <w:rsid w:val="00B42501"/>
    <w:rsid w:val="00B428B5"/>
    <w:rsid w:val="00B42A17"/>
    <w:rsid w:val="00B42AFD"/>
    <w:rsid w:val="00B435EC"/>
    <w:rsid w:val="00B43E34"/>
    <w:rsid w:val="00B4408A"/>
    <w:rsid w:val="00B44330"/>
    <w:rsid w:val="00B451B3"/>
    <w:rsid w:val="00B4583E"/>
    <w:rsid w:val="00B4612F"/>
    <w:rsid w:val="00B46551"/>
    <w:rsid w:val="00B46B9E"/>
    <w:rsid w:val="00B46C6B"/>
    <w:rsid w:val="00B46F67"/>
    <w:rsid w:val="00B47354"/>
    <w:rsid w:val="00B473B6"/>
    <w:rsid w:val="00B476D4"/>
    <w:rsid w:val="00B500C9"/>
    <w:rsid w:val="00B504EE"/>
    <w:rsid w:val="00B50922"/>
    <w:rsid w:val="00B519F5"/>
    <w:rsid w:val="00B51C1A"/>
    <w:rsid w:val="00B524BA"/>
    <w:rsid w:val="00B5340E"/>
    <w:rsid w:val="00B53955"/>
    <w:rsid w:val="00B53A9A"/>
    <w:rsid w:val="00B53BCF"/>
    <w:rsid w:val="00B541C0"/>
    <w:rsid w:val="00B545BA"/>
    <w:rsid w:val="00B54C06"/>
    <w:rsid w:val="00B55E73"/>
    <w:rsid w:val="00B5608A"/>
    <w:rsid w:val="00B567EA"/>
    <w:rsid w:val="00B56A4F"/>
    <w:rsid w:val="00B56D91"/>
    <w:rsid w:val="00B56FE6"/>
    <w:rsid w:val="00B57A78"/>
    <w:rsid w:val="00B60157"/>
    <w:rsid w:val="00B601CC"/>
    <w:rsid w:val="00B60BF6"/>
    <w:rsid w:val="00B60C6D"/>
    <w:rsid w:val="00B61D2B"/>
    <w:rsid w:val="00B621BA"/>
    <w:rsid w:val="00B623C7"/>
    <w:rsid w:val="00B624C8"/>
    <w:rsid w:val="00B62EC2"/>
    <w:rsid w:val="00B62F0D"/>
    <w:rsid w:val="00B6317D"/>
    <w:rsid w:val="00B6362B"/>
    <w:rsid w:val="00B643EF"/>
    <w:rsid w:val="00B64455"/>
    <w:rsid w:val="00B644BD"/>
    <w:rsid w:val="00B6487D"/>
    <w:rsid w:val="00B6492F"/>
    <w:rsid w:val="00B64DB4"/>
    <w:rsid w:val="00B64F7F"/>
    <w:rsid w:val="00B65010"/>
    <w:rsid w:val="00B6508C"/>
    <w:rsid w:val="00B662B7"/>
    <w:rsid w:val="00B663A6"/>
    <w:rsid w:val="00B66422"/>
    <w:rsid w:val="00B66926"/>
    <w:rsid w:val="00B66A88"/>
    <w:rsid w:val="00B66C8A"/>
    <w:rsid w:val="00B66DAD"/>
    <w:rsid w:val="00B66E24"/>
    <w:rsid w:val="00B67E21"/>
    <w:rsid w:val="00B67E58"/>
    <w:rsid w:val="00B67F9E"/>
    <w:rsid w:val="00B70189"/>
    <w:rsid w:val="00B70657"/>
    <w:rsid w:val="00B70C10"/>
    <w:rsid w:val="00B71B5E"/>
    <w:rsid w:val="00B728AD"/>
    <w:rsid w:val="00B72C05"/>
    <w:rsid w:val="00B72DFC"/>
    <w:rsid w:val="00B72E33"/>
    <w:rsid w:val="00B732CC"/>
    <w:rsid w:val="00B73AD9"/>
    <w:rsid w:val="00B73D73"/>
    <w:rsid w:val="00B7523F"/>
    <w:rsid w:val="00B75EBF"/>
    <w:rsid w:val="00B75FF9"/>
    <w:rsid w:val="00B76476"/>
    <w:rsid w:val="00B765B2"/>
    <w:rsid w:val="00B76677"/>
    <w:rsid w:val="00B766C4"/>
    <w:rsid w:val="00B769DA"/>
    <w:rsid w:val="00B76CE7"/>
    <w:rsid w:val="00B76D12"/>
    <w:rsid w:val="00B76E63"/>
    <w:rsid w:val="00B77206"/>
    <w:rsid w:val="00B775EB"/>
    <w:rsid w:val="00B77CC8"/>
    <w:rsid w:val="00B77CF0"/>
    <w:rsid w:val="00B80FA5"/>
    <w:rsid w:val="00B813A0"/>
    <w:rsid w:val="00B81621"/>
    <w:rsid w:val="00B8171B"/>
    <w:rsid w:val="00B81D9E"/>
    <w:rsid w:val="00B827AE"/>
    <w:rsid w:val="00B8330B"/>
    <w:rsid w:val="00B836DD"/>
    <w:rsid w:val="00B83932"/>
    <w:rsid w:val="00B83B22"/>
    <w:rsid w:val="00B83E76"/>
    <w:rsid w:val="00B84742"/>
    <w:rsid w:val="00B84877"/>
    <w:rsid w:val="00B848EB"/>
    <w:rsid w:val="00B849B0"/>
    <w:rsid w:val="00B84A48"/>
    <w:rsid w:val="00B84BB0"/>
    <w:rsid w:val="00B84EE5"/>
    <w:rsid w:val="00B859E3"/>
    <w:rsid w:val="00B85A51"/>
    <w:rsid w:val="00B868DD"/>
    <w:rsid w:val="00B86C98"/>
    <w:rsid w:val="00B86F1A"/>
    <w:rsid w:val="00B87136"/>
    <w:rsid w:val="00B87337"/>
    <w:rsid w:val="00B87A34"/>
    <w:rsid w:val="00B90026"/>
    <w:rsid w:val="00B90088"/>
    <w:rsid w:val="00B90435"/>
    <w:rsid w:val="00B90E6D"/>
    <w:rsid w:val="00B91001"/>
    <w:rsid w:val="00B91631"/>
    <w:rsid w:val="00B91E4A"/>
    <w:rsid w:val="00B92755"/>
    <w:rsid w:val="00B92A05"/>
    <w:rsid w:val="00B92A30"/>
    <w:rsid w:val="00B92C95"/>
    <w:rsid w:val="00B92DE4"/>
    <w:rsid w:val="00B92FD7"/>
    <w:rsid w:val="00B9302F"/>
    <w:rsid w:val="00B931D3"/>
    <w:rsid w:val="00B93719"/>
    <w:rsid w:val="00B937A1"/>
    <w:rsid w:val="00B9399C"/>
    <w:rsid w:val="00B93D03"/>
    <w:rsid w:val="00B945AB"/>
    <w:rsid w:val="00B946BE"/>
    <w:rsid w:val="00B94DAB"/>
    <w:rsid w:val="00B95BF9"/>
    <w:rsid w:val="00B97B47"/>
    <w:rsid w:val="00BA002E"/>
    <w:rsid w:val="00BA009B"/>
    <w:rsid w:val="00BA0EFF"/>
    <w:rsid w:val="00BA18B7"/>
    <w:rsid w:val="00BA1A47"/>
    <w:rsid w:val="00BA1ADF"/>
    <w:rsid w:val="00BA1E7B"/>
    <w:rsid w:val="00BA2593"/>
    <w:rsid w:val="00BA2C32"/>
    <w:rsid w:val="00BA2D17"/>
    <w:rsid w:val="00BA315A"/>
    <w:rsid w:val="00BA3532"/>
    <w:rsid w:val="00BA35FF"/>
    <w:rsid w:val="00BA4337"/>
    <w:rsid w:val="00BA49F0"/>
    <w:rsid w:val="00BA4AAF"/>
    <w:rsid w:val="00BA5742"/>
    <w:rsid w:val="00BA5D7D"/>
    <w:rsid w:val="00BA62D0"/>
    <w:rsid w:val="00BA6342"/>
    <w:rsid w:val="00BA64C7"/>
    <w:rsid w:val="00BA6CC3"/>
    <w:rsid w:val="00BA7F0E"/>
    <w:rsid w:val="00BB06C1"/>
    <w:rsid w:val="00BB0827"/>
    <w:rsid w:val="00BB0963"/>
    <w:rsid w:val="00BB11D4"/>
    <w:rsid w:val="00BB2319"/>
    <w:rsid w:val="00BB27A5"/>
    <w:rsid w:val="00BB29D8"/>
    <w:rsid w:val="00BB2E6F"/>
    <w:rsid w:val="00BB3CA1"/>
    <w:rsid w:val="00BB3D39"/>
    <w:rsid w:val="00BB4CA3"/>
    <w:rsid w:val="00BB4FF4"/>
    <w:rsid w:val="00BB5050"/>
    <w:rsid w:val="00BB518D"/>
    <w:rsid w:val="00BB53D1"/>
    <w:rsid w:val="00BB5948"/>
    <w:rsid w:val="00BB5958"/>
    <w:rsid w:val="00BB6F6C"/>
    <w:rsid w:val="00BB7B1A"/>
    <w:rsid w:val="00BC015B"/>
    <w:rsid w:val="00BC02FA"/>
    <w:rsid w:val="00BC058D"/>
    <w:rsid w:val="00BC077D"/>
    <w:rsid w:val="00BC15A0"/>
    <w:rsid w:val="00BC169B"/>
    <w:rsid w:val="00BC20E5"/>
    <w:rsid w:val="00BC25D9"/>
    <w:rsid w:val="00BC25EC"/>
    <w:rsid w:val="00BC2698"/>
    <w:rsid w:val="00BC27D6"/>
    <w:rsid w:val="00BC2AD6"/>
    <w:rsid w:val="00BC2B63"/>
    <w:rsid w:val="00BC3C84"/>
    <w:rsid w:val="00BC3CA6"/>
    <w:rsid w:val="00BC3EB0"/>
    <w:rsid w:val="00BC4015"/>
    <w:rsid w:val="00BC4496"/>
    <w:rsid w:val="00BC4924"/>
    <w:rsid w:val="00BC4997"/>
    <w:rsid w:val="00BC5666"/>
    <w:rsid w:val="00BC61D5"/>
    <w:rsid w:val="00BC6343"/>
    <w:rsid w:val="00BC6373"/>
    <w:rsid w:val="00BC6A3B"/>
    <w:rsid w:val="00BC71BD"/>
    <w:rsid w:val="00BC766F"/>
    <w:rsid w:val="00BC7DF2"/>
    <w:rsid w:val="00BC7FAD"/>
    <w:rsid w:val="00BD0232"/>
    <w:rsid w:val="00BD06D3"/>
    <w:rsid w:val="00BD0CB8"/>
    <w:rsid w:val="00BD0CCC"/>
    <w:rsid w:val="00BD0E2E"/>
    <w:rsid w:val="00BD15A4"/>
    <w:rsid w:val="00BD1B74"/>
    <w:rsid w:val="00BD24B1"/>
    <w:rsid w:val="00BD2D8D"/>
    <w:rsid w:val="00BD362D"/>
    <w:rsid w:val="00BD3795"/>
    <w:rsid w:val="00BD3DD4"/>
    <w:rsid w:val="00BD3EB7"/>
    <w:rsid w:val="00BD40F0"/>
    <w:rsid w:val="00BD4731"/>
    <w:rsid w:val="00BD48C4"/>
    <w:rsid w:val="00BD5429"/>
    <w:rsid w:val="00BD55E5"/>
    <w:rsid w:val="00BD5E05"/>
    <w:rsid w:val="00BD5F90"/>
    <w:rsid w:val="00BD6254"/>
    <w:rsid w:val="00BD63BA"/>
    <w:rsid w:val="00BD6F57"/>
    <w:rsid w:val="00BD7285"/>
    <w:rsid w:val="00BE0CBC"/>
    <w:rsid w:val="00BE0DE4"/>
    <w:rsid w:val="00BE1040"/>
    <w:rsid w:val="00BE112F"/>
    <w:rsid w:val="00BE1C1E"/>
    <w:rsid w:val="00BE1D45"/>
    <w:rsid w:val="00BE213E"/>
    <w:rsid w:val="00BE21A0"/>
    <w:rsid w:val="00BE24F6"/>
    <w:rsid w:val="00BE261B"/>
    <w:rsid w:val="00BE2702"/>
    <w:rsid w:val="00BE28AE"/>
    <w:rsid w:val="00BE3287"/>
    <w:rsid w:val="00BE33CE"/>
    <w:rsid w:val="00BE37D6"/>
    <w:rsid w:val="00BE37EA"/>
    <w:rsid w:val="00BE37ED"/>
    <w:rsid w:val="00BE46B1"/>
    <w:rsid w:val="00BE4B88"/>
    <w:rsid w:val="00BE5995"/>
    <w:rsid w:val="00BE5D2E"/>
    <w:rsid w:val="00BE5FCB"/>
    <w:rsid w:val="00BE6014"/>
    <w:rsid w:val="00BE6AE6"/>
    <w:rsid w:val="00BE6D5F"/>
    <w:rsid w:val="00BE721F"/>
    <w:rsid w:val="00BE73B3"/>
    <w:rsid w:val="00BE7CA6"/>
    <w:rsid w:val="00BF003D"/>
    <w:rsid w:val="00BF0286"/>
    <w:rsid w:val="00BF0EB2"/>
    <w:rsid w:val="00BF1034"/>
    <w:rsid w:val="00BF1657"/>
    <w:rsid w:val="00BF1B8A"/>
    <w:rsid w:val="00BF249D"/>
    <w:rsid w:val="00BF26A7"/>
    <w:rsid w:val="00BF2A16"/>
    <w:rsid w:val="00BF2B0B"/>
    <w:rsid w:val="00BF2C76"/>
    <w:rsid w:val="00BF31BA"/>
    <w:rsid w:val="00BF32A6"/>
    <w:rsid w:val="00BF3F62"/>
    <w:rsid w:val="00BF4611"/>
    <w:rsid w:val="00BF5061"/>
    <w:rsid w:val="00BF51C6"/>
    <w:rsid w:val="00BF558E"/>
    <w:rsid w:val="00BF629F"/>
    <w:rsid w:val="00BF6559"/>
    <w:rsid w:val="00BF662C"/>
    <w:rsid w:val="00BF695F"/>
    <w:rsid w:val="00BF69CA"/>
    <w:rsid w:val="00BF6B13"/>
    <w:rsid w:val="00BF6E8C"/>
    <w:rsid w:val="00BF735D"/>
    <w:rsid w:val="00BF77A2"/>
    <w:rsid w:val="00BF783D"/>
    <w:rsid w:val="00BF7884"/>
    <w:rsid w:val="00BF7B15"/>
    <w:rsid w:val="00C00345"/>
    <w:rsid w:val="00C00638"/>
    <w:rsid w:val="00C01067"/>
    <w:rsid w:val="00C01405"/>
    <w:rsid w:val="00C019AE"/>
    <w:rsid w:val="00C02149"/>
    <w:rsid w:val="00C0268C"/>
    <w:rsid w:val="00C0309C"/>
    <w:rsid w:val="00C03311"/>
    <w:rsid w:val="00C03967"/>
    <w:rsid w:val="00C03FF8"/>
    <w:rsid w:val="00C040B9"/>
    <w:rsid w:val="00C04525"/>
    <w:rsid w:val="00C0454E"/>
    <w:rsid w:val="00C04815"/>
    <w:rsid w:val="00C050E5"/>
    <w:rsid w:val="00C05157"/>
    <w:rsid w:val="00C0637F"/>
    <w:rsid w:val="00C065E3"/>
    <w:rsid w:val="00C066C6"/>
    <w:rsid w:val="00C0687C"/>
    <w:rsid w:val="00C070B8"/>
    <w:rsid w:val="00C07670"/>
    <w:rsid w:val="00C108CE"/>
    <w:rsid w:val="00C11453"/>
    <w:rsid w:val="00C115A3"/>
    <w:rsid w:val="00C1180A"/>
    <w:rsid w:val="00C11FC0"/>
    <w:rsid w:val="00C12A11"/>
    <w:rsid w:val="00C12C38"/>
    <w:rsid w:val="00C132A1"/>
    <w:rsid w:val="00C13499"/>
    <w:rsid w:val="00C1381E"/>
    <w:rsid w:val="00C13914"/>
    <w:rsid w:val="00C13BAC"/>
    <w:rsid w:val="00C14F3D"/>
    <w:rsid w:val="00C1565A"/>
    <w:rsid w:val="00C16477"/>
    <w:rsid w:val="00C16E86"/>
    <w:rsid w:val="00C16EB7"/>
    <w:rsid w:val="00C1734A"/>
    <w:rsid w:val="00C17B9C"/>
    <w:rsid w:val="00C207C1"/>
    <w:rsid w:val="00C20C44"/>
    <w:rsid w:val="00C20CA2"/>
    <w:rsid w:val="00C20D30"/>
    <w:rsid w:val="00C20E89"/>
    <w:rsid w:val="00C20EB0"/>
    <w:rsid w:val="00C20F84"/>
    <w:rsid w:val="00C216D7"/>
    <w:rsid w:val="00C21995"/>
    <w:rsid w:val="00C21A93"/>
    <w:rsid w:val="00C21B25"/>
    <w:rsid w:val="00C21D72"/>
    <w:rsid w:val="00C2291D"/>
    <w:rsid w:val="00C2299F"/>
    <w:rsid w:val="00C22A55"/>
    <w:rsid w:val="00C22ABD"/>
    <w:rsid w:val="00C22D1D"/>
    <w:rsid w:val="00C22F01"/>
    <w:rsid w:val="00C2360F"/>
    <w:rsid w:val="00C237FF"/>
    <w:rsid w:val="00C23833"/>
    <w:rsid w:val="00C238FE"/>
    <w:rsid w:val="00C23A06"/>
    <w:rsid w:val="00C23BA9"/>
    <w:rsid w:val="00C246BA"/>
    <w:rsid w:val="00C252F1"/>
    <w:rsid w:val="00C2595E"/>
    <w:rsid w:val="00C25B76"/>
    <w:rsid w:val="00C25BEE"/>
    <w:rsid w:val="00C25E39"/>
    <w:rsid w:val="00C25F2B"/>
    <w:rsid w:val="00C26575"/>
    <w:rsid w:val="00C26F8A"/>
    <w:rsid w:val="00C27786"/>
    <w:rsid w:val="00C277C8"/>
    <w:rsid w:val="00C277D7"/>
    <w:rsid w:val="00C27A33"/>
    <w:rsid w:val="00C27B2B"/>
    <w:rsid w:val="00C3027B"/>
    <w:rsid w:val="00C3051A"/>
    <w:rsid w:val="00C305D6"/>
    <w:rsid w:val="00C307DF"/>
    <w:rsid w:val="00C30AC1"/>
    <w:rsid w:val="00C30FA6"/>
    <w:rsid w:val="00C31519"/>
    <w:rsid w:val="00C31E8C"/>
    <w:rsid w:val="00C32050"/>
    <w:rsid w:val="00C321B7"/>
    <w:rsid w:val="00C3287E"/>
    <w:rsid w:val="00C32BC7"/>
    <w:rsid w:val="00C32E3F"/>
    <w:rsid w:val="00C331BF"/>
    <w:rsid w:val="00C3326A"/>
    <w:rsid w:val="00C337D5"/>
    <w:rsid w:val="00C33846"/>
    <w:rsid w:val="00C33B02"/>
    <w:rsid w:val="00C33DD5"/>
    <w:rsid w:val="00C34031"/>
    <w:rsid w:val="00C34FE3"/>
    <w:rsid w:val="00C353BC"/>
    <w:rsid w:val="00C35878"/>
    <w:rsid w:val="00C35889"/>
    <w:rsid w:val="00C35B2C"/>
    <w:rsid w:val="00C3664C"/>
    <w:rsid w:val="00C36C37"/>
    <w:rsid w:val="00C3739D"/>
    <w:rsid w:val="00C3744D"/>
    <w:rsid w:val="00C3750C"/>
    <w:rsid w:val="00C376C4"/>
    <w:rsid w:val="00C37A2A"/>
    <w:rsid w:val="00C40456"/>
    <w:rsid w:val="00C404D2"/>
    <w:rsid w:val="00C408FB"/>
    <w:rsid w:val="00C40A9F"/>
    <w:rsid w:val="00C40B28"/>
    <w:rsid w:val="00C40D39"/>
    <w:rsid w:val="00C40EF7"/>
    <w:rsid w:val="00C41022"/>
    <w:rsid w:val="00C41265"/>
    <w:rsid w:val="00C41507"/>
    <w:rsid w:val="00C416B9"/>
    <w:rsid w:val="00C425E8"/>
    <w:rsid w:val="00C4373F"/>
    <w:rsid w:val="00C43BE5"/>
    <w:rsid w:val="00C43FA9"/>
    <w:rsid w:val="00C44E9F"/>
    <w:rsid w:val="00C44FE9"/>
    <w:rsid w:val="00C4522F"/>
    <w:rsid w:val="00C45650"/>
    <w:rsid w:val="00C458B9"/>
    <w:rsid w:val="00C45A28"/>
    <w:rsid w:val="00C45AC1"/>
    <w:rsid w:val="00C46D58"/>
    <w:rsid w:val="00C4718E"/>
    <w:rsid w:val="00C4736F"/>
    <w:rsid w:val="00C4780F"/>
    <w:rsid w:val="00C47DCC"/>
    <w:rsid w:val="00C500EA"/>
    <w:rsid w:val="00C5050C"/>
    <w:rsid w:val="00C506E2"/>
    <w:rsid w:val="00C50C50"/>
    <w:rsid w:val="00C51305"/>
    <w:rsid w:val="00C5200A"/>
    <w:rsid w:val="00C5225D"/>
    <w:rsid w:val="00C5281D"/>
    <w:rsid w:val="00C528DD"/>
    <w:rsid w:val="00C529CE"/>
    <w:rsid w:val="00C530CF"/>
    <w:rsid w:val="00C53415"/>
    <w:rsid w:val="00C53587"/>
    <w:rsid w:val="00C53BA5"/>
    <w:rsid w:val="00C53FAC"/>
    <w:rsid w:val="00C54097"/>
    <w:rsid w:val="00C5466A"/>
    <w:rsid w:val="00C54A64"/>
    <w:rsid w:val="00C54B51"/>
    <w:rsid w:val="00C55035"/>
    <w:rsid w:val="00C56152"/>
    <w:rsid w:val="00C56221"/>
    <w:rsid w:val="00C564E8"/>
    <w:rsid w:val="00C565E0"/>
    <w:rsid w:val="00C56E34"/>
    <w:rsid w:val="00C6041A"/>
    <w:rsid w:val="00C622D4"/>
    <w:rsid w:val="00C62915"/>
    <w:rsid w:val="00C63644"/>
    <w:rsid w:val="00C63897"/>
    <w:rsid w:val="00C63AA6"/>
    <w:rsid w:val="00C63BE1"/>
    <w:rsid w:val="00C64C6D"/>
    <w:rsid w:val="00C64FF0"/>
    <w:rsid w:val="00C65621"/>
    <w:rsid w:val="00C66785"/>
    <w:rsid w:val="00C66CA2"/>
    <w:rsid w:val="00C66CB2"/>
    <w:rsid w:val="00C67A5F"/>
    <w:rsid w:val="00C67E26"/>
    <w:rsid w:val="00C7029B"/>
    <w:rsid w:val="00C704A2"/>
    <w:rsid w:val="00C70BF3"/>
    <w:rsid w:val="00C70DC2"/>
    <w:rsid w:val="00C70FDD"/>
    <w:rsid w:val="00C717B0"/>
    <w:rsid w:val="00C720FF"/>
    <w:rsid w:val="00C7255C"/>
    <w:rsid w:val="00C72865"/>
    <w:rsid w:val="00C72AA4"/>
    <w:rsid w:val="00C737B1"/>
    <w:rsid w:val="00C73C2B"/>
    <w:rsid w:val="00C73D92"/>
    <w:rsid w:val="00C73DED"/>
    <w:rsid w:val="00C746F5"/>
    <w:rsid w:val="00C75987"/>
    <w:rsid w:val="00C75EED"/>
    <w:rsid w:val="00C760C6"/>
    <w:rsid w:val="00C76D34"/>
    <w:rsid w:val="00C77666"/>
    <w:rsid w:val="00C80219"/>
    <w:rsid w:val="00C80C58"/>
    <w:rsid w:val="00C80C82"/>
    <w:rsid w:val="00C80EF8"/>
    <w:rsid w:val="00C81101"/>
    <w:rsid w:val="00C812CB"/>
    <w:rsid w:val="00C81B73"/>
    <w:rsid w:val="00C81B95"/>
    <w:rsid w:val="00C826FC"/>
    <w:rsid w:val="00C8285E"/>
    <w:rsid w:val="00C8378B"/>
    <w:rsid w:val="00C838CB"/>
    <w:rsid w:val="00C838E4"/>
    <w:rsid w:val="00C839B4"/>
    <w:rsid w:val="00C84A1A"/>
    <w:rsid w:val="00C84D7B"/>
    <w:rsid w:val="00C84FE6"/>
    <w:rsid w:val="00C855BF"/>
    <w:rsid w:val="00C8577E"/>
    <w:rsid w:val="00C86956"/>
    <w:rsid w:val="00C86A36"/>
    <w:rsid w:val="00C871BD"/>
    <w:rsid w:val="00C8773F"/>
    <w:rsid w:val="00C87D1A"/>
    <w:rsid w:val="00C90379"/>
    <w:rsid w:val="00C903D7"/>
    <w:rsid w:val="00C9076D"/>
    <w:rsid w:val="00C908CB"/>
    <w:rsid w:val="00C90D63"/>
    <w:rsid w:val="00C9116D"/>
    <w:rsid w:val="00C9130F"/>
    <w:rsid w:val="00C91742"/>
    <w:rsid w:val="00C91FE7"/>
    <w:rsid w:val="00C9202F"/>
    <w:rsid w:val="00C920CC"/>
    <w:rsid w:val="00C922D6"/>
    <w:rsid w:val="00C9246A"/>
    <w:rsid w:val="00C9261D"/>
    <w:rsid w:val="00C92F48"/>
    <w:rsid w:val="00C9350F"/>
    <w:rsid w:val="00C9461F"/>
    <w:rsid w:val="00C946A3"/>
    <w:rsid w:val="00C94D50"/>
    <w:rsid w:val="00C9524C"/>
    <w:rsid w:val="00C95252"/>
    <w:rsid w:val="00C952ED"/>
    <w:rsid w:val="00C95835"/>
    <w:rsid w:val="00C95ACF"/>
    <w:rsid w:val="00C9629C"/>
    <w:rsid w:val="00C96836"/>
    <w:rsid w:val="00C96B80"/>
    <w:rsid w:val="00C97124"/>
    <w:rsid w:val="00C975C0"/>
    <w:rsid w:val="00C9799C"/>
    <w:rsid w:val="00C97FCB"/>
    <w:rsid w:val="00CA0B35"/>
    <w:rsid w:val="00CA119A"/>
    <w:rsid w:val="00CA154D"/>
    <w:rsid w:val="00CA182D"/>
    <w:rsid w:val="00CA1B48"/>
    <w:rsid w:val="00CA2F10"/>
    <w:rsid w:val="00CA3162"/>
    <w:rsid w:val="00CA374E"/>
    <w:rsid w:val="00CA4074"/>
    <w:rsid w:val="00CA43B5"/>
    <w:rsid w:val="00CA4B6A"/>
    <w:rsid w:val="00CA4D99"/>
    <w:rsid w:val="00CA52F9"/>
    <w:rsid w:val="00CA5485"/>
    <w:rsid w:val="00CA620F"/>
    <w:rsid w:val="00CA652B"/>
    <w:rsid w:val="00CA743C"/>
    <w:rsid w:val="00CA7598"/>
    <w:rsid w:val="00CA75FF"/>
    <w:rsid w:val="00CA785D"/>
    <w:rsid w:val="00CA796A"/>
    <w:rsid w:val="00CB00D1"/>
    <w:rsid w:val="00CB17FA"/>
    <w:rsid w:val="00CB18BE"/>
    <w:rsid w:val="00CB1B3B"/>
    <w:rsid w:val="00CB1DF8"/>
    <w:rsid w:val="00CB2332"/>
    <w:rsid w:val="00CB27BD"/>
    <w:rsid w:val="00CB3533"/>
    <w:rsid w:val="00CB3A4E"/>
    <w:rsid w:val="00CB3C96"/>
    <w:rsid w:val="00CB3CC0"/>
    <w:rsid w:val="00CB44B6"/>
    <w:rsid w:val="00CB4D39"/>
    <w:rsid w:val="00CB517B"/>
    <w:rsid w:val="00CB53E1"/>
    <w:rsid w:val="00CB5ED5"/>
    <w:rsid w:val="00CB6470"/>
    <w:rsid w:val="00CB6889"/>
    <w:rsid w:val="00CB6E26"/>
    <w:rsid w:val="00CB7355"/>
    <w:rsid w:val="00CC0082"/>
    <w:rsid w:val="00CC03CA"/>
    <w:rsid w:val="00CC0BF0"/>
    <w:rsid w:val="00CC0CDF"/>
    <w:rsid w:val="00CC0EB7"/>
    <w:rsid w:val="00CC0F55"/>
    <w:rsid w:val="00CC14D4"/>
    <w:rsid w:val="00CC171C"/>
    <w:rsid w:val="00CC17C1"/>
    <w:rsid w:val="00CC2F02"/>
    <w:rsid w:val="00CC3407"/>
    <w:rsid w:val="00CC3858"/>
    <w:rsid w:val="00CC39BB"/>
    <w:rsid w:val="00CC3CBB"/>
    <w:rsid w:val="00CC419C"/>
    <w:rsid w:val="00CC49F4"/>
    <w:rsid w:val="00CC6141"/>
    <w:rsid w:val="00CC65CB"/>
    <w:rsid w:val="00CC671E"/>
    <w:rsid w:val="00CC683C"/>
    <w:rsid w:val="00CC68AD"/>
    <w:rsid w:val="00CC68E1"/>
    <w:rsid w:val="00CC6A16"/>
    <w:rsid w:val="00CC6D21"/>
    <w:rsid w:val="00CC6F75"/>
    <w:rsid w:val="00CC709A"/>
    <w:rsid w:val="00CC7F8A"/>
    <w:rsid w:val="00CD0BDD"/>
    <w:rsid w:val="00CD112C"/>
    <w:rsid w:val="00CD147A"/>
    <w:rsid w:val="00CD1647"/>
    <w:rsid w:val="00CD19B8"/>
    <w:rsid w:val="00CD2747"/>
    <w:rsid w:val="00CD2D5B"/>
    <w:rsid w:val="00CD3154"/>
    <w:rsid w:val="00CD39DF"/>
    <w:rsid w:val="00CD3E4A"/>
    <w:rsid w:val="00CD4617"/>
    <w:rsid w:val="00CD4EE0"/>
    <w:rsid w:val="00CD55EB"/>
    <w:rsid w:val="00CD5843"/>
    <w:rsid w:val="00CD5C11"/>
    <w:rsid w:val="00CD5CCE"/>
    <w:rsid w:val="00CD5D37"/>
    <w:rsid w:val="00CD62E0"/>
    <w:rsid w:val="00CD669A"/>
    <w:rsid w:val="00CD6B8A"/>
    <w:rsid w:val="00CD6CA8"/>
    <w:rsid w:val="00CD729F"/>
    <w:rsid w:val="00CD73F3"/>
    <w:rsid w:val="00CD7C89"/>
    <w:rsid w:val="00CE0628"/>
    <w:rsid w:val="00CE0CCC"/>
    <w:rsid w:val="00CE0F42"/>
    <w:rsid w:val="00CE14B3"/>
    <w:rsid w:val="00CE1E9F"/>
    <w:rsid w:val="00CE2C1D"/>
    <w:rsid w:val="00CE37A0"/>
    <w:rsid w:val="00CE3947"/>
    <w:rsid w:val="00CE3F97"/>
    <w:rsid w:val="00CE4163"/>
    <w:rsid w:val="00CE4C04"/>
    <w:rsid w:val="00CE554D"/>
    <w:rsid w:val="00CE574B"/>
    <w:rsid w:val="00CE5C7B"/>
    <w:rsid w:val="00CE5E12"/>
    <w:rsid w:val="00CE6175"/>
    <w:rsid w:val="00CE632B"/>
    <w:rsid w:val="00CE6588"/>
    <w:rsid w:val="00CE6DA5"/>
    <w:rsid w:val="00CE74B8"/>
    <w:rsid w:val="00CE7559"/>
    <w:rsid w:val="00CE7764"/>
    <w:rsid w:val="00CE7AD7"/>
    <w:rsid w:val="00CF09B3"/>
    <w:rsid w:val="00CF09DF"/>
    <w:rsid w:val="00CF1182"/>
    <w:rsid w:val="00CF14F7"/>
    <w:rsid w:val="00CF19D0"/>
    <w:rsid w:val="00CF22A0"/>
    <w:rsid w:val="00CF2BC6"/>
    <w:rsid w:val="00CF2C58"/>
    <w:rsid w:val="00CF2E58"/>
    <w:rsid w:val="00CF2F58"/>
    <w:rsid w:val="00CF38B2"/>
    <w:rsid w:val="00CF3FAD"/>
    <w:rsid w:val="00CF44F0"/>
    <w:rsid w:val="00CF4C8C"/>
    <w:rsid w:val="00CF50BD"/>
    <w:rsid w:val="00CF50D1"/>
    <w:rsid w:val="00CF5B57"/>
    <w:rsid w:val="00CF69C2"/>
    <w:rsid w:val="00CF69F1"/>
    <w:rsid w:val="00CF7170"/>
    <w:rsid w:val="00CF76FB"/>
    <w:rsid w:val="00D00111"/>
    <w:rsid w:val="00D00419"/>
    <w:rsid w:val="00D0068B"/>
    <w:rsid w:val="00D007A4"/>
    <w:rsid w:val="00D00C31"/>
    <w:rsid w:val="00D01A1B"/>
    <w:rsid w:val="00D01ABD"/>
    <w:rsid w:val="00D0222F"/>
    <w:rsid w:val="00D02EB9"/>
    <w:rsid w:val="00D03077"/>
    <w:rsid w:val="00D038EC"/>
    <w:rsid w:val="00D03C88"/>
    <w:rsid w:val="00D03DC5"/>
    <w:rsid w:val="00D04013"/>
    <w:rsid w:val="00D044A7"/>
    <w:rsid w:val="00D05294"/>
    <w:rsid w:val="00D052FC"/>
    <w:rsid w:val="00D05DB8"/>
    <w:rsid w:val="00D060AC"/>
    <w:rsid w:val="00D0662F"/>
    <w:rsid w:val="00D06788"/>
    <w:rsid w:val="00D0678D"/>
    <w:rsid w:val="00D068AF"/>
    <w:rsid w:val="00D07EDF"/>
    <w:rsid w:val="00D07F21"/>
    <w:rsid w:val="00D10172"/>
    <w:rsid w:val="00D101F4"/>
    <w:rsid w:val="00D10250"/>
    <w:rsid w:val="00D117E9"/>
    <w:rsid w:val="00D11E02"/>
    <w:rsid w:val="00D1220E"/>
    <w:rsid w:val="00D12224"/>
    <w:rsid w:val="00D12E53"/>
    <w:rsid w:val="00D13AA8"/>
    <w:rsid w:val="00D13F36"/>
    <w:rsid w:val="00D14087"/>
    <w:rsid w:val="00D142DD"/>
    <w:rsid w:val="00D14AC3"/>
    <w:rsid w:val="00D14CD7"/>
    <w:rsid w:val="00D14E20"/>
    <w:rsid w:val="00D15924"/>
    <w:rsid w:val="00D15CC7"/>
    <w:rsid w:val="00D15CD0"/>
    <w:rsid w:val="00D16C87"/>
    <w:rsid w:val="00D17EBC"/>
    <w:rsid w:val="00D2001F"/>
    <w:rsid w:val="00D204CF"/>
    <w:rsid w:val="00D20BA6"/>
    <w:rsid w:val="00D20C01"/>
    <w:rsid w:val="00D2159E"/>
    <w:rsid w:val="00D2191D"/>
    <w:rsid w:val="00D21E63"/>
    <w:rsid w:val="00D22058"/>
    <w:rsid w:val="00D22238"/>
    <w:rsid w:val="00D228AB"/>
    <w:rsid w:val="00D229F2"/>
    <w:rsid w:val="00D22BC7"/>
    <w:rsid w:val="00D22DF3"/>
    <w:rsid w:val="00D231CC"/>
    <w:rsid w:val="00D2348C"/>
    <w:rsid w:val="00D23949"/>
    <w:rsid w:val="00D23D16"/>
    <w:rsid w:val="00D245DE"/>
    <w:rsid w:val="00D24993"/>
    <w:rsid w:val="00D24AEA"/>
    <w:rsid w:val="00D24D90"/>
    <w:rsid w:val="00D2566C"/>
    <w:rsid w:val="00D269A7"/>
    <w:rsid w:val="00D26A4A"/>
    <w:rsid w:val="00D26C5C"/>
    <w:rsid w:val="00D277B8"/>
    <w:rsid w:val="00D304C5"/>
    <w:rsid w:val="00D307A5"/>
    <w:rsid w:val="00D30974"/>
    <w:rsid w:val="00D31426"/>
    <w:rsid w:val="00D31EC1"/>
    <w:rsid w:val="00D32424"/>
    <w:rsid w:val="00D3243C"/>
    <w:rsid w:val="00D324E8"/>
    <w:rsid w:val="00D32B4D"/>
    <w:rsid w:val="00D33359"/>
    <w:rsid w:val="00D338F0"/>
    <w:rsid w:val="00D33932"/>
    <w:rsid w:val="00D339F4"/>
    <w:rsid w:val="00D343F6"/>
    <w:rsid w:val="00D34414"/>
    <w:rsid w:val="00D34FD7"/>
    <w:rsid w:val="00D35658"/>
    <w:rsid w:val="00D35E58"/>
    <w:rsid w:val="00D36059"/>
    <w:rsid w:val="00D366B1"/>
    <w:rsid w:val="00D368FB"/>
    <w:rsid w:val="00D36F4E"/>
    <w:rsid w:val="00D374A9"/>
    <w:rsid w:val="00D37603"/>
    <w:rsid w:val="00D37A3B"/>
    <w:rsid w:val="00D37BA9"/>
    <w:rsid w:val="00D37D45"/>
    <w:rsid w:val="00D37DF2"/>
    <w:rsid w:val="00D37E01"/>
    <w:rsid w:val="00D40093"/>
    <w:rsid w:val="00D4034F"/>
    <w:rsid w:val="00D406D1"/>
    <w:rsid w:val="00D40799"/>
    <w:rsid w:val="00D40B1B"/>
    <w:rsid w:val="00D40B92"/>
    <w:rsid w:val="00D40CBE"/>
    <w:rsid w:val="00D41486"/>
    <w:rsid w:val="00D41B51"/>
    <w:rsid w:val="00D42BB0"/>
    <w:rsid w:val="00D42FB5"/>
    <w:rsid w:val="00D43682"/>
    <w:rsid w:val="00D43857"/>
    <w:rsid w:val="00D43BC3"/>
    <w:rsid w:val="00D43C85"/>
    <w:rsid w:val="00D43EFB"/>
    <w:rsid w:val="00D4400E"/>
    <w:rsid w:val="00D442F3"/>
    <w:rsid w:val="00D44E0A"/>
    <w:rsid w:val="00D44F9F"/>
    <w:rsid w:val="00D458AF"/>
    <w:rsid w:val="00D45DFF"/>
    <w:rsid w:val="00D460C9"/>
    <w:rsid w:val="00D46494"/>
    <w:rsid w:val="00D467A0"/>
    <w:rsid w:val="00D467BD"/>
    <w:rsid w:val="00D4688C"/>
    <w:rsid w:val="00D46CCF"/>
    <w:rsid w:val="00D46F2B"/>
    <w:rsid w:val="00D5008F"/>
    <w:rsid w:val="00D50997"/>
    <w:rsid w:val="00D51669"/>
    <w:rsid w:val="00D524D7"/>
    <w:rsid w:val="00D52554"/>
    <w:rsid w:val="00D5258D"/>
    <w:rsid w:val="00D52CAB"/>
    <w:rsid w:val="00D52E29"/>
    <w:rsid w:val="00D53356"/>
    <w:rsid w:val="00D53822"/>
    <w:rsid w:val="00D53A8C"/>
    <w:rsid w:val="00D53DFD"/>
    <w:rsid w:val="00D540A3"/>
    <w:rsid w:val="00D54120"/>
    <w:rsid w:val="00D54710"/>
    <w:rsid w:val="00D54766"/>
    <w:rsid w:val="00D54771"/>
    <w:rsid w:val="00D547FC"/>
    <w:rsid w:val="00D54872"/>
    <w:rsid w:val="00D54902"/>
    <w:rsid w:val="00D5503A"/>
    <w:rsid w:val="00D5510B"/>
    <w:rsid w:val="00D55120"/>
    <w:rsid w:val="00D552C6"/>
    <w:rsid w:val="00D5571F"/>
    <w:rsid w:val="00D55723"/>
    <w:rsid w:val="00D563AE"/>
    <w:rsid w:val="00D56504"/>
    <w:rsid w:val="00D571C4"/>
    <w:rsid w:val="00D574B5"/>
    <w:rsid w:val="00D60703"/>
    <w:rsid w:val="00D60B8C"/>
    <w:rsid w:val="00D60C3D"/>
    <w:rsid w:val="00D61158"/>
    <w:rsid w:val="00D615E7"/>
    <w:rsid w:val="00D61945"/>
    <w:rsid w:val="00D61D14"/>
    <w:rsid w:val="00D62D4F"/>
    <w:rsid w:val="00D62ED0"/>
    <w:rsid w:val="00D63131"/>
    <w:rsid w:val="00D63208"/>
    <w:rsid w:val="00D637E3"/>
    <w:rsid w:val="00D63954"/>
    <w:rsid w:val="00D63BC1"/>
    <w:rsid w:val="00D63E1C"/>
    <w:rsid w:val="00D63E5D"/>
    <w:rsid w:val="00D64181"/>
    <w:rsid w:val="00D64760"/>
    <w:rsid w:val="00D6495A"/>
    <w:rsid w:val="00D64973"/>
    <w:rsid w:val="00D6528D"/>
    <w:rsid w:val="00D653C2"/>
    <w:rsid w:val="00D65890"/>
    <w:rsid w:val="00D659DB"/>
    <w:rsid w:val="00D65A35"/>
    <w:rsid w:val="00D65CEB"/>
    <w:rsid w:val="00D665DD"/>
    <w:rsid w:val="00D66C58"/>
    <w:rsid w:val="00D671AD"/>
    <w:rsid w:val="00D6723A"/>
    <w:rsid w:val="00D67439"/>
    <w:rsid w:val="00D67669"/>
    <w:rsid w:val="00D67690"/>
    <w:rsid w:val="00D679A4"/>
    <w:rsid w:val="00D67EA1"/>
    <w:rsid w:val="00D70012"/>
    <w:rsid w:val="00D705B4"/>
    <w:rsid w:val="00D70C86"/>
    <w:rsid w:val="00D70F63"/>
    <w:rsid w:val="00D71E8E"/>
    <w:rsid w:val="00D71FCD"/>
    <w:rsid w:val="00D726BE"/>
    <w:rsid w:val="00D72E1E"/>
    <w:rsid w:val="00D73CC4"/>
    <w:rsid w:val="00D73EDC"/>
    <w:rsid w:val="00D73FAF"/>
    <w:rsid w:val="00D74453"/>
    <w:rsid w:val="00D745D6"/>
    <w:rsid w:val="00D7482B"/>
    <w:rsid w:val="00D748F0"/>
    <w:rsid w:val="00D749E1"/>
    <w:rsid w:val="00D74F5E"/>
    <w:rsid w:val="00D75356"/>
    <w:rsid w:val="00D756CC"/>
    <w:rsid w:val="00D75996"/>
    <w:rsid w:val="00D75C4B"/>
    <w:rsid w:val="00D763FF"/>
    <w:rsid w:val="00D76F58"/>
    <w:rsid w:val="00D779DD"/>
    <w:rsid w:val="00D77DE4"/>
    <w:rsid w:val="00D80098"/>
    <w:rsid w:val="00D80940"/>
    <w:rsid w:val="00D809A8"/>
    <w:rsid w:val="00D81AA1"/>
    <w:rsid w:val="00D81B49"/>
    <w:rsid w:val="00D81BE1"/>
    <w:rsid w:val="00D81DE2"/>
    <w:rsid w:val="00D81FA7"/>
    <w:rsid w:val="00D827A0"/>
    <w:rsid w:val="00D8283C"/>
    <w:rsid w:val="00D83559"/>
    <w:rsid w:val="00D83879"/>
    <w:rsid w:val="00D83956"/>
    <w:rsid w:val="00D839D1"/>
    <w:rsid w:val="00D83AD9"/>
    <w:rsid w:val="00D83BDD"/>
    <w:rsid w:val="00D84A4B"/>
    <w:rsid w:val="00D85960"/>
    <w:rsid w:val="00D859CC"/>
    <w:rsid w:val="00D85C85"/>
    <w:rsid w:val="00D87249"/>
    <w:rsid w:val="00D8727A"/>
    <w:rsid w:val="00D873DB"/>
    <w:rsid w:val="00D87509"/>
    <w:rsid w:val="00D878F3"/>
    <w:rsid w:val="00D90029"/>
    <w:rsid w:val="00D90B76"/>
    <w:rsid w:val="00D9102E"/>
    <w:rsid w:val="00D914B9"/>
    <w:rsid w:val="00D91823"/>
    <w:rsid w:val="00D91C46"/>
    <w:rsid w:val="00D91E87"/>
    <w:rsid w:val="00D92644"/>
    <w:rsid w:val="00D92B23"/>
    <w:rsid w:val="00D92C43"/>
    <w:rsid w:val="00D92FC1"/>
    <w:rsid w:val="00D930FD"/>
    <w:rsid w:val="00D9341B"/>
    <w:rsid w:val="00D93B89"/>
    <w:rsid w:val="00D93FE3"/>
    <w:rsid w:val="00D94A36"/>
    <w:rsid w:val="00D953A1"/>
    <w:rsid w:val="00D95539"/>
    <w:rsid w:val="00D95571"/>
    <w:rsid w:val="00D962FC"/>
    <w:rsid w:val="00D96B52"/>
    <w:rsid w:val="00D96C29"/>
    <w:rsid w:val="00D96D6F"/>
    <w:rsid w:val="00D97824"/>
    <w:rsid w:val="00D97AB3"/>
    <w:rsid w:val="00D97DAC"/>
    <w:rsid w:val="00D97EEB"/>
    <w:rsid w:val="00DA025B"/>
    <w:rsid w:val="00DA074A"/>
    <w:rsid w:val="00DA0887"/>
    <w:rsid w:val="00DA0F5A"/>
    <w:rsid w:val="00DA1036"/>
    <w:rsid w:val="00DA110D"/>
    <w:rsid w:val="00DA132C"/>
    <w:rsid w:val="00DA18BD"/>
    <w:rsid w:val="00DA2142"/>
    <w:rsid w:val="00DA2236"/>
    <w:rsid w:val="00DA2469"/>
    <w:rsid w:val="00DA24ED"/>
    <w:rsid w:val="00DA291B"/>
    <w:rsid w:val="00DA31BA"/>
    <w:rsid w:val="00DA3234"/>
    <w:rsid w:val="00DA38C2"/>
    <w:rsid w:val="00DA3D03"/>
    <w:rsid w:val="00DA3E2C"/>
    <w:rsid w:val="00DA40F3"/>
    <w:rsid w:val="00DA424C"/>
    <w:rsid w:val="00DA42B9"/>
    <w:rsid w:val="00DA4FCD"/>
    <w:rsid w:val="00DA582C"/>
    <w:rsid w:val="00DA5C61"/>
    <w:rsid w:val="00DA6427"/>
    <w:rsid w:val="00DA69DD"/>
    <w:rsid w:val="00DA6B2B"/>
    <w:rsid w:val="00DA6BAD"/>
    <w:rsid w:val="00DA7298"/>
    <w:rsid w:val="00DA73AB"/>
    <w:rsid w:val="00DA7760"/>
    <w:rsid w:val="00DA7BEC"/>
    <w:rsid w:val="00DB0004"/>
    <w:rsid w:val="00DB0201"/>
    <w:rsid w:val="00DB078A"/>
    <w:rsid w:val="00DB0B39"/>
    <w:rsid w:val="00DB0FCC"/>
    <w:rsid w:val="00DB189F"/>
    <w:rsid w:val="00DB1E2C"/>
    <w:rsid w:val="00DB2358"/>
    <w:rsid w:val="00DB2F9B"/>
    <w:rsid w:val="00DB4C1E"/>
    <w:rsid w:val="00DB4E44"/>
    <w:rsid w:val="00DB4F0D"/>
    <w:rsid w:val="00DB508B"/>
    <w:rsid w:val="00DB542D"/>
    <w:rsid w:val="00DB56A5"/>
    <w:rsid w:val="00DB5755"/>
    <w:rsid w:val="00DB595E"/>
    <w:rsid w:val="00DB5998"/>
    <w:rsid w:val="00DB5CA3"/>
    <w:rsid w:val="00DB6283"/>
    <w:rsid w:val="00DB6974"/>
    <w:rsid w:val="00DB6F6D"/>
    <w:rsid w:val="00DB7207"/>
    <w:rsid w:val="00DB7627"/>
    <w:rsid w:val="00DB796C"/>
    <w:rsid w:val="00DC008D"/>
    <w:rsid w:val="00DC04C7"/>
    <w:rsid w:val="00DC07C1"/>
    <w:rsid w:val="00DC08F1"/>
    <w:rsid w:val="00DC0B2B"/>
    <w:rsid w:val="00DC0E9A"/>
    <w:rsid w:val="00DC14CF"/>
    <w:rsid w:val="00DC15C3"/>
    <w:rsid w:val="00DC1A52"/>
    <w:rsid w:val="00DC233F"/>
    <w:rsid w:val="00DC277C"/>
    <w:rsid w:val="00DC3AF4"/>
    <w:rsid w:val="00DC4191"/>
    <w:rsid w:val="00DC4BD7"/>
    <w:rsid w:val="00DC5C2C"/>
    <w:rsid w:val="00DC5D17"/>
    <w:rsid w:val="00DC61EF"/>
    <w:rsid w:val="00DC66BA"/>
    <w:rsid w:val="00DC7974"/>
    <w:rsid w:val="00DC7B3A"/>
    <w:rsid w:val="00DC7E37"/>
    <w:rsid w:val="00DD008A"/>
    <w:rsid w:val="00DD0333"/>
    <w:rsid w:val="00DD0455"/>
    <w:rsid w:val="00DD08B2"/>
    <w:rsid w:val="00DD1215"/>
    <w:rsid w:val="00DD1815"/>
    <w:rsid w:val="00DD1B41"/>
    <w:rsid w:val="00DD1DC6"/>
    <w:rsid w:val="00DD20E0"/>
    <w:rsid w:val="00DD25C4"/>
    <w:rsid w:val="00DD29BB"/>
    <w:rsid w:val="00DD3306"/>
    <w:rsid w:val="00DD341B"/>
    <w:rsid w:val="00DD3503"/>
    <w:rsid w:val="00DD35E5"/>
    <w:rsid w:val="00DD383B"/>
    <w:rsid w:val="00DD395D"/>
    <w:rsid w:val="00DD3D65"/>
    <w:rsid w:val="00DD4592"/>
    <w:rsid w:val="00DD4617"/>
    <w:rsid w:val="00DD4FD5"/>
    <w:rsid w:val="00DD5135"/>
    <w:rsid w:val="00DD5969"/>
    <w:rsid w:val="00DD5F57"/>
    <w:rsid w:val="00DD64C6"/>
    <w:rsid w:val="00DD7E17"/>
    <w:rsid w:val="00DE0334"/>
    <w:rsid w:val="00DE0AA4"/>
    <w:rsid w:val="00DE0CCD"/>
    <w:rsid w:val="00DE10FE"/>
    <w:rsid w:val="00DE1E51"/>
    <w:rsid w:val="00DE2514"/>
    <w:rsid w:val="00DE272E"/>
    <w:rsid w:val="00DE3288"/>
    <w:rsid w:val="00DE32F0"/>
    <w:rsid w:val="00DE38F0"/>
    <w:rsid w:val="00DE3B43"/>
    <w:rsid w:val="00DE3DA6"/>
    <w:rsid w:val="00DE4313"/>
    <w:rsid w:val="00DE447A"/>
    <w:rsid w:val="00DE502E"/>
    <w:rsid w:val="00DE5834"/>
    <w:rsid w:val="00DE697A"/>
    <w:rsid w:val="00DE6BA6"/>
    <w:rsid w:val="00DE6F6E"/>
    <w:rsid w:val="00DE7683"/>
    <w:rsid w:val="00DE79EE"/>
    <w:rsid w:val="00DF105F"/>
    <w:rsid w:val="00DF162A"/>
    <w:rsid w:val="00DF1AD3"/>
    <w:rsid w:val="00DF1B4A"/>
    <w:rsid w:val="00DF1D65"/>
    <w:rsid w:val="00DF2276"/>
    <w:rsid w:val="00DF236C"/>
    <w:rsid w:val="00DF2A44"/>
    <w:rsid w:val="00DF3A82"/>
    <w:rsid w:val="00DF4693"/>
    <w:rsid w:val="00DF48E9"/>
    <w:rsid w:val="00DF4A5A"/>
    <w:rsid w:val="00DF4BB3"/>
    <w:rsid w:val="00DF5171"/>
    <w:rsid w:val="00DF529B"/>
    <w:rsid w:val="00DF54A4"/>
    <w:rsid w:val="00DF61DB"/>
    <w:rsid w:val="00DF64BB"/>
    <w:rsid w:val="00DF67DF"/>
    <w:rsid w:val="00DF681E"/>
    <w:rsid w:val="00DF6827"/>
    <w:rsid w:val="00DF7222"/>
    <w:rsid w:val="00DF7572"/>
    <w:rsid w:val="00DF7689"/>
    <w:rsid w:val="00E00894"/>
    <w:rsid w:val="00E02687"/>
    <w:rsid w:val="00E027F3"/>
    <w:rsid w:val="00E02857"/>
    <w:rsid w:val="00E02897"/>
    <w:rsid w:val="00E028B6"/>
    <w:rsid w:val="00E031EE"/>
    <w:rsid w:val="00E03507"/>
    <w:rsid w:val="00E038CD"/>
    <w:rsid w:val="00E042A8"/>
    <w:rsid w:val="00E055FD"/>
    <w:rsid w:val="00E0590E"/>
    <w:rsid w:val="00E05C2D"/>
    <w:rsid w:val="00E0746C"/>
    <w:rsid w:val="00E112FA"/>
    <w:rsid w:val="00E11718"/>
    <w:rsid w:val="00E11B25"/>
    <w:rsid w:val="00E11DD2"/>
    <w:rsid w:val="00E12137"/>
    <w:rsid w:val="00E12BD7"/>
    <w:rsid w:val="00E131BD"/>
    <w:rsid w:val="00E137E1"/>
    <w:rsid w:val="00E13DE2"/>
    <w:rsid w:val="00E13FE4"/>
    <w:rsid w:val="00E14173"/>
    <w:rsid w:val="00E146D7"/>
    <w:rsid w:val="00E14C0A"/>
    <w:rsid w:val="00E150E9"/>
    <w:rsid w:val="00E15356"/>
    <w:rsid w:val="00E15583"/>
    <w:rsid w:val="00E15C19"/>
    <w:rsid w:val="00E15E3A"/>
    <w:rsid w:val="00E1641D"/>
    <w:rsid w:val="00E16768"/>
    <w:rsid w:val="00E17037"/>
    <w:rsid w:val="00E1727E"/>
    <w:rsid w:val="00E17587"/>
    <w:rsid w:val="00E17A97"/>
    <w:rsid w:val="00E201D3"/>
    <w:rsid w:val="00E204D8"/>
    <w:rsid w:val="00E20542"/>
    <w:rsid w:val="00E20815"/>
    <w:rsid w:val="00E20D30"/>
    <w:rsid w:val="00E20DA0"/>
    <w:rsid w:val="00E20E3C"/>
    <w:rsid w:val="00E20FF0"/>
    <w:rsid w:val="00E2119C"/>
    <w:rsid w:val="00E21489"/>
    <w:rsid w:val="00E217C9"/>
    <w:rsid w:val="00E2249C"/>
    <w:rsid w:val="00E229FC"/>
    <w:rsid w:val="00E22C7D"/>
    <w:rsid w:val="00E22CEF"/>
    <w:rsid w:val="00E23185"/>
    <w:rsid w:val="00E238B8"/>
    <w:rsid w:val="00E23A9F"/>
    <w:rsid w:val="00E23F00"/>
    <w:rsid w:val="00E245FC"/>
    <w:rsid w:val="00E246EC"/>
    <w:rsid w:val="00E24936"/>
    <w:rsid w:val="00E249F5"/>
    <w:rsid w:val="00E24B53"/>
    <w:rsid w:val="00E24D0D"/>
    <w:rsid w:val="00E25029"/>
    <w:rsid w:val="00E253D5"/>
    <w:rsid w:val="00E2568E"/>
    <w:rsid w:val="00E25823"/>
    <w:rsid w:val="00E25B67"/>
    <w:rsid w:val="00E25BA7"/>
    <w:rsid w:val="00E26220"/>
    <w:rsid w:val="00E26C5C"/>
    <w:rsid w:val="00E26D58"/>
    <w:rsid w:val="00E275EA"/>
    <w:rsid w:val="00E27B4A"/>
    <w:rsid w:val="00E27DB9"/>
    <w:rsid w:val="00E30CE0"/>
    <w:rsid w:val="00E30E06"/>
    <w:rsid w:val="00E30F77"/>
    <w:rsid w:val="00E31365"/>
    <w:rsid w:val="00E31386"/>
    <w:rsid w:val="00E313AF"/>
    <w:rsid w:val="00E31444"/>
    <w:rsid w:val="00E31785"/>
    <w:rsid w:val="00E3236D"/>
    <w:rsid w:val="00E32F33"/>
    <w:rsid w:val="00E32F9E"/>
    <w:rsid w:val="00E33A90"/>
    <w:rsid w:val="00E349AA"/>
    <w:rsid w:val="00E3518F"/>
    <w:rsid w:val="00E3555C"/>
    <w:rsid w:val="00E35E30"/>
    <w:rsid w:val="00E36B7E"/>
    <w:rsid w:val="00E36CBE"/>
    <w:rsid w:val="00E36E92"/>
    <w:rsid w:val="00E3741F"/>
    <w:rsid w:val="00E378D3"/>
    <w:rsid w:val="00E379BF"/>
    <w:rsid w:val="00E37EDD"/>
    <w:rsid w:val="00E401E7"/>
    <w:rsid w:val="00E40ABC"/>
    <w:rsid w:val="00E42B8D"/>
    <w:rsid w:val="00E436EF"/>
    <w:rsid w:val="00E4378B"/>
    <w:rsid w:val="00E43AD2"/>
    <w:rsid w:val="00E43FF2"/>
    <w:rsid w:val="00E44D45"/>
    <w:rsid w:val="00E452B8"/>
    <w:rsid w:val="00E453E0"/>
    <w:rsid w:val="00E45626"/>
    <w:rsid w:val="00E45BEE"/>
    <w:rsid w:val="00E4656F"/>
    <w:rsid w:val="00E46D7E"/>
    <w:rsid w:val="00E46E7D"/>
    <w:rsid w:val="00E470BF"/>
    <w:rsid w:val="00E47181"/>
    <w:rsid w:val="00E47883"/>
    <w:rsid w:val="00E47941"/>
    <w:rsid w:val="00E506C8"/>
    <w:rsid w:val="00E50846"/>
    <w:rsid w:val="00E50AFD"/>
    <w:rsid w:val="00E51407"/>
    <w:rsid w:val="00E518D6"/>
    <w:rsid w:val="00E51D36"/>
    <w:rsid w:val="00E520F6"/>
    <w:rsid w:val="00E52454"/>
    <w:rsid w:val="00E52598"/>
    <w:rsid w:val="00E52C06"/>
    <w:rsid w:val="00E52E00"/>
    <w:rsid w:val="00E5352F"/>
    <w:rsid w:val="00E53A58"/>
    <w:rsid w:val="00E54AD1"/>
    <w:rsid w:val="00E54BB6"/>
    <w:rsid w:val="00E54CED"/>
    <w:rsid w:val="00E54D5B"/>
    <w:rsid w:val="00E556F1"/>
    <w:rsid w:val="00E56513"/>
    <w:rsid w:val="00E56800"/>
    <w:rsid w:val="00E56B8C"/>
    <w:rsid w:val="00E6042F"/>
    <w:rsid w:val="00E60796"/>
    <w:rsid w:val="00E61879"/>
    <w:rsid w:val="00E62088"/>
    <w:rsid w:val="00E62223"/>
    <w:rsid w:val="00E62D37"/>
    <w:rsid w:val="00E62FCC"/>
    <w:rsid w:val="00E63020"/>
    <w:rsid w:val="00E6376E"/>
    <w:rsid w:val="00E63E4A"/>
    <w:rsid w:val="00E642C9"/>
    <w:rsid w:val="00E646A3"/>
    <w:rsid w:val="00E64755"/>
    <w:rsid w:val="00E64C35"/>
    <w:rsid w:val="00E64CCE"/>
    <w:rsid w:val="00E64DB2"/>
    <w:rsid w:val="00E652F2"/>
    <w:rsid w:val="00E65677"/>
    <w:rsid w:val="00E65E7A"/>
    <w:rsid w:val="00E671D7"/>
    <w:rsid w:val="00E67BF7"/>
    <w:rsid w:val="00E67CD0"/>
    <w:rsid w:val="00E67E6F"/>
    <w:rsid w:val="00E70272"/>
    <w:rsid w:val="00E70657"/>
    <w:rsid w:val="00E70876"/>
    <w:rsid w:val="00E70929"/>
    <w:rsid w:val="00E70E73"/>
    <w:rsid w:val="00E71227"/>
    <w:rsid w:val="00E71553"/>
    <w:rsid w:val="00E71803"/>
    <w:rsid w:val="00E71CBF"/>
    <w:rsid w:val="00E71E26"/>
    <w:rsid w:val="00E72561"/>
    <w:rsid w:val="00E725AF"/>
    <w:rsid w:val="00E7260D"/>
    <w:rsid w:val="00E72945"/>
    <w:rsid w:val="00E72ACA"/>
    <w:rsid w:val="00E72C2A"/>
    <w:rsid w:val="00E74529"/>
    <w:rsid w:val="00E746E0"/>
    <w:rsid w:val="00E74CC1"/>
    <w:rsid w:val="00E7546A"/>
    <w:rsid w:val="00E75864"/>
    <w:rsid w:val="00E759D6"/>
    <w:rsid w:val="00E75A1A"/>
    <w:rsid w:val="00E76206"/>
    <w:rsid w:val="00E76372"/>
    <w:rsid w:val="00E7659E"/>
    <w:rsid w:val="00E80715"/>
    <w:rsid w:val="00E811B2"/>
    <w:rsid w:val="00E81255"/>
    <w:rsid w:val="00E81B15"/>
    <w:rsid w:val="00E81E67"/>
    <w:rsid w:val="00E820B3"/>
    <w:rsid w:val="00E827B8"/>
    <w:rsid w:val="00E8293B"/>
    <w:rsid w:val="00E82AB3"/>
    <w:rsid w:val="00E82BF3"/>
    <w:rsid w:val="00E82D45"/>
    <w:rsid w:val="00E82FEE"/>
    <w:rsid w:val="00E83233"/>
    <w:rsid w:val="00E838D3"/>
    <w:rsid w:val="00E83D4D"/>
    <w:rsid w:val="00E8437A"/>
    <w:rsid w:val="00E845DA"/>
    <w:rsid w:val="00E846B3"/>
    <w:rsid w:val="00E8509B"/>
    <w:rsid w:val="00E850E1"/>
    <w:rsid w:val="00E85503"/>
    <w:rsid w:val="00E85A35"/>
    <w:rsid w:val="00E85D6A"/>
    <w:rsid w:val="00E85F07"/>
    <w:rsid w:val="00E865AC"/>
    <w:rsid w:val="00E86DFC"/>
    <w:rsid w:val="00E87BB0"/>
    <w:rsid w:val="00E87C49"/>
    <w:rsid w:val="00E901C8"/>
    <w:rsid w:val="00E90810"/>
    <w:rsid w:val="00E91169"/>
    <w:rsid w:val="00E91505"/>
    <w:rsid w:val="00E91861"/>
    <w:rsid w:val="00E919A9"/>
    <w:rsid w:val="00E91EA3"/>
    <w:rsid w:val="00E91F72"/>
    <w:rsid w:val="00E923B6"/>
    <w:rsid w:val="00E925F1"/>
    <w:rsid w:val="00E929AF"/>
    <w:rsid w:val="00E92A4C"/>
    <w:rsid w:val="00E92C19"/>
    <w:rsid w:val="00E92C7F"/>
    <w:rsid w:val="00E93021"/>
    <w:rsid w:val="00E93180"/>
    <w:rsid w:val="00E9341F"/>
    <w:rsid w:val="00E93584"/>
    <w:rsid w:val="00E938D0"/>
    <w:rsid w:val="00E940B8"/>
    <w:rsid w:val="00E943E2"/>
    <w:rsid w:val="00E946B9"/>
    <w:rsid w:val="00E9489C"/>
    <w:rsid w:val="00E94A2D"/>
    <w:rsid w:val="00E95435"/>
    <w:rsid w:val="00E958AE"/>
    <w:rsid w:val="00E959F0"/>
    <w:rsid w:val="00E95B2B"/>
    <w:rsid w:val="00E95BDA"/>
    <w:rsid w:val="00E95CB6"/>
    <w:rsid w:val="00E95F73"/>
    <w:rsid w:val="00E96435"/>
    <w:rsid w:val="00E96782"/>
    <w:rsid w:val="00E9746B"/>
    <w:rsid w:val="00EA00C8"/>
    <w:rsid w:val="00EA015E"/>
    <w:rsid w:val="00EA0C35"/>
    <w:rsid w:val="00EA0E54"/>
    <w:rsid w:val="00EA0E5B"/>
    <w:rsid w:val="00EA1101"/>
    <w:rsid w:val="00EA1333"/>
    <w:rsid w:val="00EA1E94"/>
    <w:rsid w:val="00EA1F65"/>
    <w:rsid w:val="00EA28C2"/>
    <w:rsid w:val="00EA3F1D"/>
    <w:rsid w:val="00EA4473"/>
    <w:rsid w:val="00EA5193"/>
    <w:rsid w:val="00EA532C"/>
    <w:rsid w:val="00EA54F2"/>
    <w:rsid w:val="00EA5613"/>
    <w:rsid w:val="00EA5DF7"/>
    <w:rsid w:val="00EA7403"/>
    <w:rsid w:val="00EA759B"/>
    <w:rsid w:val="00EA7824"/>
    <w:rsid w:val="00EB00C2"/>
    <w:rsid w:val="00EB0342"/>
    <w:rsid w:val="00EB07F2"/>
    <w:rsid w:val="00EB08FB"/>
    <w:rsid w:val="00EB0AA9"/>
    <w:rsid w:val="00EB0D30"/>
    <w:rsid w:val="00EB0EF1"/>
    <w:rsid w:val="00EB0FC4"/>
    <w:rsid w:val="00EB1630"/>
    <w:rsid w:val="00EB2435"/>
    <w:rsid w:val="00EB2564"/>
    <w:rsid w:val="00EB28D4"/>
    <w:rsid w:val="00EB2C8A"/>
    <w:rsid w:val="00EB2CF2"/>
    <w:rsid w:val="00EB2DFF"/>
    <w:rsid w:val="00EB3000"/>
    <w:rsid w:val="00EB3451"/>
    <w:rsid w:val="00EB3BE6"/>
    <w:rsid w:val="00EB3E12"/>
    <w:rsid w:val="00EB4813"/>
    <w:rsid w:val="00EB4C8D"/>
    <w:rsid w:val="00EB4F2A"/>
    <w:rsid w:val="00EB5033"/>
    <w:rsid w:val="00EB50BC"/>
    <w:rsid w:val="00EB56F5"/>
    <w:rsid w:val="00EB5970"/>
    <w:rsid w:val="00EB5C40"/>
    <w:rsid w:val="00EB5D01"/>
    <w:rsid w:val="00EB5DE3"/>
    <w:rsid w:val="00EB6381"/>
    <w:rsid w:val="00EB6F03"/>
    <w:rsid w:val="00EB7F38"/>
    <w:rsid w:val="00EC007C"/>
    <w:rsid w:val="00EC00F0"/>
    <w:rsid w:val="00EC0203"/>
    <w:rsid w:val="00EC049C"/>
    <w:rsid w:val="00EC0F6A"/>
    <w:rsid w:val="00EC13D0"/>
    <w:rsid w:val="00EC2C22"/>
    <w:rsid w:val="00EC34BD"/>
    <w:rsid w:val="00EC3650"/>
    <w:rsid w:val="00EC37B5"/>
    <w:rsid w:val="00EC3ABC"/>
    <w:rsid w:val="00EC3B3F"/>
    <w:rsid w:val="00EC4931"/>
    <w:rsid w:val="00EC4A9B"/>
    <w:rsid w:val="00EC51C4"/>
    <w:rsid w:val="00EC540E"/>
    <w:rsid w:val="00EC5601"/>
    <w:rsid w:val="00EC58C2"/>
    <w:rsid w:val="00EC5A3D"/>
    <w:rsid w:val="00EC6016"/>
    <w:rsid w:val="00EC6562"/>
    <w:rsid w:val="00EC6D86"/>
    <w:rsid w:val="00EC6F75"/>
    <w:rsid w:val="00EC6FBD"/>
    <w:rsid w:val="00EC709F"/>
    <w:rsid w:val="00EC7161"/>
    <w:rsid w:val="00EC7405"/>
    <w:rsid w:val="00EC7AD9"/>
    <w:rsid w:val="00EC7BFE"/>
    <w:rsid w:val="00ED0146"/>
    <w:rsid w:val="00ED03CA"/>
    <w:rsid w:val="00ED069F"/>
    <w:rsid w:val="00ED0A18"/>
    <w:rsid w:val="00ED0C7F"/>
    <w:rsid w:val="00ED0CFC"/>
    <w:rsid w:val="00ED0D18"/>
    <w:rsid w:val="00ED0E69"/>
    <w:rsid w:val="00ED12E5"/>
    <w:rsid w:val="00ED19C2"/>
    <w:rsid w:val="00ED1E84"/>
    <w:rsid w:val="00ED2024"/>
    <w:rsid w:val="00ED245A"/>
    <w:rsid w:val="00ED2461"/>
    <w:rsid w:val="00ED2524"/>
    <w:rsid w:val="00ED2651"/>
    <w:rsid w:val="00ED274B"/>
    <w:rsid w:val="00ED4707"/>
    <w:rsid w:val="00ED4AD2"/>
    <w:rsid w:val="00ED4F51"/>
    <w:rsid w:val="00ED4FDD"/>
    <w:rsid w:val="00ED50AD"/>
    <w:rsid w:val="00ED5C43"/>
    <w:rsid w:val="00ED5E1A"/>
    <w:rsid w:val="00ED5E6D"/>
    <w:rsid w:val="00ED613A"/>
    <w:rsid w:val="00ED6175"/>
    <w:rsid w:val="00ED6777"/>
    <w:rsid w:val="00ED6F93"/>
    <w:rsid w:val="00ED71C0"/>
    <w:rsid w:val="00ED78D8"/>
    <w:rsid w:val="00ED7D83"/>
    <w:rsid w:val="00EE0374"/>
    <w:rsid w:val="00EE0EA9"/>
    <w:rsid w:val="00EE0FFF"/>
    <w:rsid w:val="00EE1358"/>
    <w:rsid w:val="00EE1D8F"/>
    <w:rsid w:val="00EE2693"/>
    <w:rsid w:val="00EE3161"/>
    <w:rsid w:val="00EE3559"/>
    <w:rsid w:val="00EE38E1"/>
    <w:rsid w:val="00EE4074"/>
    <w:rsid w:val="00EE42F2"/>
    <w:rsid w:val="00EE461D"/>
    <w:rsid w:val="00EE5027"/>
    <w:rsid w:val="00EE535D"/>
    <w:rsid w:val="00EE641C"/>
    <w:rsid w:val="00EE67FE"/>
    <w:rsid w:val="00EE6BE3"/>
    <w:rsid w:val="00EE6C19"/>
    <w:rsid w:val="00EE73D2"/>
    <w:rsid w:val="00EE75E6"/>
    <w:rsid w:val="00EE75E7"/>
    <w:rsid w:val="00EE7E61"/>
    <w:rsid w:val="00EF0DA1"/>
    <w:rsid w:val="00EF1B6E"/>
    <w:rsid w:val="00EF1D78"/>
    <w:rsid w:val="00EF251E"/>
    <w:rsid w:val="00EF2BD7"/>
    <w:rsid w:val="00EF2FC5"/>
    <w:rsid w:val="00EF3A8D"/>
    <w:rsid w:val="00EF469B"/>
    <w:rsid w:val="00EF4908"/>
    <w:rsid w:val="00EF4963"/>
    <w:rsid w:val="00EF4AEA"/>
    <w:rsid w:val="00EF4C94"/>
    <w:rsid w:val="00EF4FF0"/>
    <w:rsid w:val="00EF5176"/>
    <w:rsid w:val="00EF5252"/>
    <w:rsid w:val="00EF6026"/>
    <w:rsid w:val="00EF61ED"/>
    <w:rsid w:val="00EF6539"/>
    <w:rsid w:val="00EF6D13"/>
    <w:rsid w:val="00EF783E"/>
    <w:rsid w:val="00EF79D9"/>
    <w:rsid w:val="00F004D6"/>
    <w:rsid w:val="00F00688"/>
    <w:rsid w:val="00F0069F"/>
    <w:rsid w:val="00F00DBC"/>
    <w:rsid w:val="00F00FDE"/>
    <w:rsid w:val="00F01180"/>
    <w:rsid w:val="00F01C81"/>
    <w:rsid w:val="00F02310"/>
    <w:rsid w:val="00F023B4"/>
    <w:rsid w:val="00F02401"/>
    <w:rsid w:val="00F02CAC"/>
    <w:rsid w:val="00F03303"/>
    <w:rsid w:val="00F03702"/>
    <w:rsid w:val="00F0387E"/>
    <w:rsid w:val="00F03D49"/>
    <w:rsid w:val="00F044CA"/>
    <w:rsid w:val="00F0496F"/>
    <w:rsid w:val="00F04DAB"/>
    <w:rsid w:val="00F051F2"/>
    <w:rsid w:val="00F05635"/>
    <w:rsid w:val="00F056D9"/>
    <w:rsid w:val="00F05966"/>
    <w:rsid w:val="00F05F6B"/>
    <w:rsid w:val="00F060E5"/>
    <w:rsid w:val="00F063AC"/>
    <w:rsid w:val="00F06F40"/>
    <w:rsid w:val="00F070A8"/>
    <w:rsid w:val="00F075AB"/>
    <w:rsid w:val="00F07750"/>
    <w:rsid w:val="00F100F6"/>
    <w:rsid w:val="00F104A7"/>
    <w:rsid w:val="00F10B46"/>
    <w:rsid w:val="00F1155B"/>
    <w:rsid w:val="00F116DD"/>
    <w:rsid w:val="00F11DAA"/>
    <w:rsid w:val="00F12CE6"/>
    <w:rsid w:val="00F135F6"/>
    <w:rsid w:val="00F13BA4"/>
    <w:rsid w:val="00F14585"/>
    <w:rsid w:val="00F149A4"/>
    <w:rsid w:val="00F14AA1"/>
    <w:rsid w:val="00F15531"/>
    <w:rsid w:val="00F15673"/>
    <w:rsid w:val="00F15A71"/>
    <w:rsid w:val="00F15C04"/>
    <w:rsid w:val="00F1660F"/>
    <w:rsid w:val="00F16CF8"/>
    <w:rsid w:val="00F17AE5"/>
    <w:rsid w:val="00F17C36"/>
    <w:rsid w:val="00F17C58"/>
    <w:rsid w:val="00F17FBF"/>
    <w:rsid w:val="00F20720"/>
    <w:rsid w:val="00F2072D"/>
    <w:rsid w:val="00F208EB"/>
    <w:rsid w:val="00F20900"/>
    <w:rsid w:val="00F20C2A"/>
    <w:rsid w:val="00F210B6"/>
    <w:rsid w:val="00F210F2"/>
    <w:rsid w:val="00F21C71"/>
    <w:rsid w:val="00F22028"/>
    <w:rsid w:val="00F22169"/>
    <w:rsid w:val="00F22364"/>
    <w:rsid w:val="00F22DE1"/>
    <w:rsid w:val="00F23005"/>
    <w:rsid w:val="00F2321E"/>
    <w:rsid w:val="00F23357"/>
    <w:rsid w:val="00F23420"/>
    <w:rsid w:val="00F23867"/>
    <w:rsid w:val="00F23C2D"/>
    <w:rsid w:val="00F23C56"/>
    <w:rsid w:val="00F24706"/>
    <w:rsid w:val="00F25128"/>
    <w:rsid w:val="00F25C1E"/>
    <w:rsid w:val="00F25CD5"/>
    <w:rsid w:val="00F25D9A"/>
    <w:rsid w:val="00F260AC"/>
    <w:rsid w:val="00F265AE"/>
    <w:rsid w:val="00F2685D"/>
    <w:rsid w:val="00F26B85"/>
    <w:rsid w:val="00F2700B"/>
    <w:rsid w:val="00F27081"/>
    <w:rsid w:val="00F272B0"/>
    <w:rsid w:val="00F27513"/>
    <w:rsid w:val="00F27954"/>
    <w:rsid w:val="00F27CFA"/>
    <w:rsid w:val="00F30070"/>
    <w:rsid w:val="00F3010A"/>
    <w:rsid w:val="00F306B5"/>
    <w:rsid w:val="00F30AB8"/>
    <w:rsid w:val="00F310C4"/>
    <w:rsid w:val="00F3121F"/>
    <w:rsid w:val="00F31303"/>
    <w:rsid w:val="00F3253A"/>
    <w:rsid w:val="00F328B5"/>
    <w:rsid w:val="00F335C6"/>
    <w:rsid w:val="00F34874"/>
    <w:rsid w:val="00F35272"/>
    <w:rsid w:val="00F35AB5"/>
    <w:rsid w:val="00F35BEF"/>
    <w:rsid w:val="00F36588"/>
    <w:rsid w:val="00F36B19"/>
    <w:rsid w:val="00F36BB4"/>
    <w:rsid w:val="00F36C5E"/>
    <w:rsid w:val="00F378F5"/>
    <w:rsid w:val="00F40106"/>
    <w:rsid w:val="00F40506"/>
    <w:rsid w:val="00F407F6"/>
    <w:rsid w:val="00F410F9"/>
    <w:rsid w:val="00F412BE"/>
    <w:rsid w:val="00F4175B"/>
    <w:rsid w:val="00F41A4B"/>
    <w:rsid w:val="00F421CD"/>
    <w:rsid w:val="00F42573"/>
    <w:rsid w:val="00F428CC"/>
    <w:rsid w:val="00F429F5"/>
    <w:rsid w:val="00F4360D"/>
    <w:rsid w:val="00F437C9"/>
    <w:rsid w:val="00F4396B"/>
    <w:rsid w:val="00F43B48"/>
    <w:rsid w:val="00F43C17"/>
    <w:rsid w:val="00F44146"/>
    <w:rsid w:val="00F442B9"/>
    <w:rsid w:val="00F448E2"/>
    <w:rsid w:val="00F45175"/>
    <w:rsid w:val="00F453B3"/>
    <w:rsid w:val="00F454C0"/>
    <w:rsid w:val="00F4571F"/>
    <w:rsid w:val="00F45B2A"/>
    <w:rsid w:val="00F45F02"/>
    <w:rsid w:val="00F46325"/>
    <w:rsid w:val="00F46396"/>
    <w:rsid w:val="00F46654"/>
    <w:rsid w:val="00F46C3D"/>
    <w:rsid w:val="00F474CF"/>
    <w:rsid w:val="00F475B3"/>
    <w:rsid w:val="00F47C0F"/>
    <w:rsid w:val="00F47CF2"/>
    <w:rsid w:val="00F505B5"/>
    <w:rsid w:val="00F50743"/>
    <w:rsid w:val="00F50D61"/>
    <w:rsid w:val="00F5103D"/>
    <w:rsid w:val="00F51362"/>
    <w:rsid w:val="00F51478"/>
    <w:rsid w:val="00F51497"/>
    <w:rsid w:val="00F517B7"/>
    <w:rsid w:val="00F51D01"/>
    <w:rsid w:val="00F52550"/>
    <w:rsid w:val="00F53214"/>
    <w:rsid w:val="00F53345"/>
    <w:rsid w:val="00F538E2"/>
    <w:rsid w:val="00F5409C"/>
    <w:rsid w:val="00F54B54"/>
    <w:rsid w:val="00F54C7F"/>
    <w:rsid w:val="00F5535E"/>
    <w:rsid w:val="00F5541E"/>
    <w:rsid w:val="00F55DD2"/>
    <w:rsid w:val="00F55E4F"/>
    <w:rsid w:val="00F560D9"/>
    <w:rsid w:val="00F561AF"/>
    <w:rsid w:val="00F5684E"/>
    <w:rsid w:val="00F5701F"/>
    <w:rsid w:val="00F57081"/>
    <w:rsid w:val="00F57502"/>
    <w:rsid w:val="00F57D12"/>
    <w:rsid w:val="00F6054E"/>
    <w:rsid w:val="00F60679"/>
    <w:rsid w:val="00F609CD"/>
    <w:rsid w:val="00F6123A"/>
    <w:rsid w:val="00F615C8"/>
    <w:rsid w:val="00F6194C"/>
    <w:rsid w:val="00F61E26"/>
    <w:rsid w:val="00F61E4B"/>
    <w:rsid w:val="00F61E78"/>
    <w:rsid w:val="00F62563"/>
    <w:rsid w:val="00F62AC0"/>
    <w:rsid w:val="00F630D4"/>
    <w:rsid w:val="00F633D6"/>
    <w:rsid w:val="00F6389F"/>
    <w:rsid w:val="00F63A4A"/>
    <w:rsid w:val="00F63D08"/>
    <w:rsid w:val="00F644E6"/>
    <w:rsid w:val="00F645B4"/>
    <w:rsid w:val="00F64A65"/>
    <w:rsid w:val="00F64E2F"/>
    <w:rsid w:val="00F654CD"/>
    <w:rsid w:val="00F65708"/>
    <w:rsid w:val="00F657A2"/>
    <w:rsid w:val="00F658EE"/>
    <w:rsid w:val="00F66299"/>
    <w:rsid w:val="00F664D1"/>
    <w:rsid w:val="00F66794"/>
    <w:rsid w:val="00F669E4"/>
    <w:rsid w:val="00F66C68"/>
    <w:rsid w:val="00F66ECD"/>
    <w:rsid w:val="00F67408"/>
    <w:rsid w:val="00F67412"/>
    <w:rsid w:val="00F67538"/>
    <w:rsid w:val="00F676F0"/>
    <w:rsid w:val="00F67B99"/>
    <w:rsid w:val="00F702CD"/>
    <w:rsid w:val="00F70375"/>
    <w:rsid w:val="00F70BFB"/>
    <w:rsid w:val="00F70E7C"/>
    <w:rsid w:val="00F7117E"/>
    <w:rsid w:val="00F711C0"/>
    <w:rsid w:val="00F71F30"/>
    <w:rsid w:val="00F71FE3"/>
    <w:rsid w:val="00F7212A"/>
    <w:rsid w:val="00F72130"/>
    <w:rsid w:val="00F72499"/>
    <w:rsid w:val="00F72937"/>
    <w:rsid w:val="00F72DC5"/>
    <w:rsid w:val="00F72F95"/>
    <w:rsid w:val="00F73E0F"/>
    <w:rsid w:val="00F7460B"/>
    <w:rsid w:val="00F74787"/>
    <w:rsid w:val="00F749A3"/>
    <w:rsid w:val="00F74B13"/>
    <w:rsid w:val="00F7511B"/>
    <w:rsid w:val="00F75A57"/>
    <w:rsid w:val="00F75BCE"/>
    <w:rsid w:val="00F760E7"/>
    <w:rsid w:val="00F76534"/>
    <w:rsid w:val="00F769C4"/>
    <w:rsid w:val="00F769FA"/>
    <w:rsid w:val="00F76B13"/>
    <w:rsid w:val="00F76E69"/>
    <w:rsid w:val="00F77BA8"/>
    <w:rsid w:val="00F801C2"/>
    <w:rsid w:val="00F807F6"/>
    <w:rsid w:val="00F80BA8"/>
    <w:rsid w:val="00F80FCB"/>
    <w:rsid w:val="00F80FD3"/>
    <w:rsid w:val="00F81274"/>
    <w:rsid w:val="00F812FD"/>
    <w:rsid w:val="00F8262B"/>
    <w:rsid w:val="00F826A3"/>
    <w:rsid w:val="00F83103"/>
    <w:rsid w:val="00F8394C"/>
    <w:rsid w:val="00F83AAD"/>
    <w:rsid w:val="00F841AD"/>
    <w:rsid w:val="00F84335"/>
    <w:rsid w:val="00F849E4"/>
    <w:rsid w:val="00F84A01"/>
    <w:rsid w:val="00F8523A"/>
    <w:rsid w:val="00F85333"/>
    <w:rsid w:val="00F8560A"/>
    <w:rsid w:val="00F85AC4"/>
    <w:rsid w:val="00F85CA1"/>
    <w:rsid w:val="00F86519"/>
    <w:rsid w:val="00F86937"/>
    <w:rsid w:val="00F869DF"/>
    <w:rsid w:val="00F86D29"/>
    <w:rsid w:val="00F8703F"/>
    <w:rsid w:val="00F87423"/>
    <w:rsid w:val="00F8779E"/>
    <w:rsid w:val="00F87D61"/>
    <w:rsid w:val="00F87FD9"/>
    <w:rsid w:val="00F90611"/>
    <w:rsid w:val="00F90921"/>
    <w:rsid w:val="00F90B79"/>
    <w:rsid w:val="00F90EA5"/>
    <w:rsid w:val="00F910F0"/>
    <w:rsid w:val="00F915C4"/>
    <w:rsid w:val="00F917BE"/>
    <w:rsid w:val="00F91A1A"/>
    <w:rsid w:val="00F922CD"/>
    <w:rsid w:val="00F924FC"/>
    <w:rsid w:val="00F925CA"/>
    <w:rsid w:val="00F92A21"/>
    <w:rsid w:val="00F92BB7"/>
    <w:rsid w:val="00F93072"/>
    <w:rsid w:val="00F93163"/>
    <w:rsid w:val="00F93AF4"/>
    <w:rsid w:val="00F93B12"/>
    <w:rsid w:val="00F93B25"/>
    <w:rsid w:val="00F93C25"/>
    <w:rsid w:val="00F94423"/>
    <w:rsid w:val="00F94448"/>
    <w:rsid w:val="00F9445C"/>
    <w:rsid w:val="00F94B27"/>
    <w:rsid w:val="00F94EE8"/>
    <w:rsid w:val="00F94F50"/>
    <w:rsid w:val="00F9517A"/>
    <w:rsid w:val="00F951E7"/>
    <w:rsid w:val="00F955BC"/>
    <w:rsid w:val="00F95CD6"/>
    <w:rsid w:val="00F95CF1"/>
    <w:rsid w:val="00F95ED2"/>
    <w:rsid w:val="00F960C0"/>
    <w:rsid w:val="00F9695C"/>
    <w:rsid w:val="00F96C53"/>
    <w:rsid w:val="00F96FAB"/>
    <w:rsid w:val="00F97080"/>
    <w:rsid w:val="00F979E7"/>
    <w:rsid w:val="00F97A67"/>
    <w:rsid w:val="00F97FF7"/>
    <w:rsid w:val="00FA01FD"/>
    <w:rsid w:val="00FA0B4C"/>
    <w:rsid w:val="00FA0D1E"/>
    <w:rsid w:val="00FA1076"/>
    <w:rsid w:val="00FA1524"/>
    <w:rsid w:val="00FA1A15"/>
    <w:rsid w:val="00FA1D15"/>
    <w:rsid w:val="00FA24CC"/>
    <w:rsid w:val="00FA2839"/>
    <w:rsid w:val="00FA293C"/>
    <w:rsid w:val="00FA2A57"/>
    <w:rsid w:val="00FA2CBF"/>
    <w:rsid w:val="00FA2F50"/>
    <w:rsid w:val="00FA3A48"/>
    <w:rsid w:val="00FA3B01"/>
    <w:rsid w:val="00FA3C07"/>
    <w:rsid w:val="00FA4023"/>
    <w:rsid w:val="00FA471A"/>
    <w:rsid w:val="00FA5320"/>
    <w:rsid w:val="00FA547C"/>
    <w:rsid w:val="00FA59C2"/>
    <w:rsid w:val="00FA5F21"/>
    <w:rsid w:val="00FA63D0"/>
    <w:rsid w:val="00FA6480"/>
    <w:rsid w:val="00FA64DE"/>
    <w:rsid w:val="00FA66AD"/>
    <w:rsid w:val="00FA66E0"/>
    <w:rsid w:val="00FA6F19"/>
    <w:rsid w:val="00FA7765"/>
    <w:rsid w:val="00FB02BA"/>
    <w:rsid w:val="00FB05E1"/>
    <w:rsid w:val="00FB064B"/>
    <w:rsid w:val="00FB137E"/>
    <w:rsid w:val="00FB18DC"/>
    <w:rsid w:val="00FB1A97"/>
    <w:rsid w:val="00FB1C7D"/>
    <w:rsid w:val="00FB23D0"/>
    <w:rsid w:val="00FB269A"/>
    <w:rsid w:val="00FB28EC"/>
    <w:rsid w:val="00FB298E"/>
    <w:rsid w:val="00FB2B40"/>
    <w:rsid w:val="00FB3052"/>
    <w:rsid w:val="00FB49D1"/>
    <w:rsid w:val="00FB4E93"/>
    <w:rsid w:val="00FB5B3B"/>
    <w:rsid w:val="00FB5C9F"/>
    <w:rsid w:val="00FB6193"/>
    <w:rsid w:val="00FB63B8"/>
    <w:rsid w:val="00FB654B"/>
    <w:rsid w:val="00FB7B28"/>
    <w:rsid w:val="00FC0367"/>
    <w:rsid w:val="00FC06F3"/>
    <w:rsid w:val="00FC0882"/>
    <w:rsid w:val="00FC0A23"/>
    <w:rsid w:val="00FC0D66"/>
    <w:rsid w:val="00FC12FD"/>
    <w:rsid w:val="00FC2109"/>
    <w:rsid w:val="00FC2A55"/>
    <w:rsid w:val="00FC2B1A"/>
    <w:rsid w:val="00FC2C95"/>
    <w:rsid w:val="00FC2D77"/>
    <w:rsid w:val="00FC3A84"/>
    <w:rsid w:val="00FC3E95"/>
    <w:rsid w:val="00FC4159"/>
    <w:rsid w:val="00FC41A1"/>
    <w:rsid w:val="00FC4F40"/>
    <w:rsid w:val="00FC56C0"/>
    <w:rsid w:val="00FC5F3C"/>
    <w:rsid w:val="00FC6133"/>
    <w:rsid w:val="00FC626F"/>
    <w:rsid w:val="00FC67B0"/>
    <w:rsid w:val="00FC690D"/>
    <w:rsid w:val="00FC6FCC"/>
    <w:rsid w:val="00FC7663"/>
    <w:rsid w:val="00FC76A3"/>
    <w:rsid w:val="00FD05D9"/>
    <w:rsid w:val="00FD0ADB"/>
    <w:rsid w:val="00FD0FC2"/>
    <w:rsid w:val="00FD1770"/>
    <w:rsid w:val="00FD19E2"/>
    <w:rsid w:val="00FD24AD"/>
    <w:rsid w:val="00FD283A"/>
    <w:rsid w:val="00FD2D7B"/>
    <w:rsid w:val="00FD2DE0"/>
    <w:rsid w:val="00FD304E"/>
    <w:rsid w:val="00FD38C1"/>
    <w:rsid w:val="00FD3D5B"/>
    <w:rsid w:val="00FD3EB7"/>
    <w:rsid w:val="00FD41B8"/>
    <w:rsid w:val="00FD4432"/>
    <w:rsid w:val="00FD488C"/>
    <w:rsid w:val="00FD4BE1"/>
    <w:rsid w:val="00FD4C73"/>
    <w:rsid w:val="00FD537F"/>
    <w:rsid w:val="00FD539E"/>
    <w:rsid w:val="00FD5959"/>
    <w:rsid w:val="00FD678F"/>
    <w:rsid w:val="00FD6AF4"/>
    <w:rsid w:val="00FD6C33"/>
    <w:rsid w:val="00FD6EFF"/>
    <w:rsid w:val="00FD6F04"/>
    <w:rsid w:val="00FD70DE"/>
    <w:rsid w:val="00FD71CE"/>
    <w:rsid w:val="00FD7259"/>
    <w:rsid w:val="00FD7353"/>
    <w:rsid w:val="00FD7CE9"/>
    <w:rsid w:val="00FD7DE5"/>
    <w:rsid w:val="00FE01F2"/>
    <w:rsid w:val="00FE0227"/>
    <w:rsid w:val="00FE0535"/>
    <w:rsid w:val="00FE0CEA"/>
    <w:rsid w:val="00FE0DE8"/>
    <w:rsid w:val="00FE1605"/>
    <w:rsid w:val="00FE169B"/>
    <w:rsid w:val="00FE1744"/>
    <w:rsid w:val="00FE1ECB"/>
    <w:rsid w:val="00FE2CBA"/>
    <w:rsid w:val="00FE2EDA"/>
    <w:rsid w:val="00FE36D7"/>
    <w:rsid w:val="00FE3812"/>
    <w:rsid w:val="00FE3A7F"/>
    <w:rsid w:val="00FE43E5"/>
    <w:rsid w:val="00FE4520"/>
    <w:rsid w:val="00FE48D8"/>
    <w:rsid w:val="00FE5695"/>
    <w:rsid w:val="00FE5FC7"/>
    <w:rsid w:val="00FE6E30"/>
    <w:rsid w:val="00FE6E5A"/>
    <w:rsid w:val="00FE76C7"/>
    <w:rsid w:val="00FF0652"/>
    <w:rsid w:val="00FF065F"/>
    <w:rsid w:val="00FF0781"/>
    <w:rsid w:val="00FF1080"/>
    <w:rsid w:val="00FF19FA"/>
    <w:rsid w:val="00FF1C5F"/>
    <w:rsid w:val="00FF23E1"/>
    <w:rsid w:val="00FF2680"/>
    <w:rsid w:val="00FF2AED"/>
    <w:rsid w:val="00FF2D97"/>
    <w:rsid w:val="00FF2F3B"/>
    <w:rsid w:val="00FF2F6C"/>
    <w:rsid w:val="00FF322E"/>
    <w:rsid w:val="00FF35F4"/>
    <w:rsid w:val="00FF36B3"/>
    <w:rsid w:val="00FF3FAF"/>
    <w:rsid w:val="00FF4AC4"/>
    <w:rsid w:val="00FF5DF9"/>
    <w:rsid w:val="00FF5F41"/>
    <w:rsid w:val="00FF5FFA"/>
    <w:rsid w:val="00FF620E"/>
    <w:rsid w:val="00FF686E"/>
    <w:rsid w:val="00FF6CEE"/>
    <w:rsid w:val="00FF6EB8"/>
    <w:rsid w:val="00FF75C1"/>
    <w:rsid w:val="00FF7C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46B97D"/>
  <w15:chartTrackingRefBased/>
  <w15:docId w15:val="{69553600-689E-4B81-9E62-E9630C444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61DB"/>
    <w:pPr>
      <w:widowControl w:val="0"/>
      <w:jc w:val="both"/>
    </w:pPr>
    <w:rPr>
      <w:szCs w:val="24"/>
    </w:rPr>
  </w:style>
  <w:style w:type="paragraph" w:styleId="1">
    <w:name w:val="heading 1"/>
    <w:basedOn w:val="a"/>
    <w:next w:val="a"/>
    <w:link w:val="10"/>
    <w:uiPriority w:val="9"/>
    <w:qFormat/>
    <w:rsid w:val="0010453B"/>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1045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10453B"/>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10453B"/>
    <w:rPr>
      <w:b/>
      <w:bCs/>
      <w:kern w:val="44"/>
      <w:sz w:val="44"/>
      <w:szCs w:val="44"/>
    </w:rPr>
  </w:style>
  <w:style w:type="character" w:customStyle="1" w:styleId="20">
    <w:name w:val="标题 2 字符"/>
    <w:basedOn w:val="a0"/>
    <w:link w:val="2"/>
    <w:uiPriority w:val="9"/>
    <w:rsid w:val="0010453B"/>
    <w:rPr>
      <w:rFonts w:asciiTheme="majorHAnsi" w:eastAsiaTheme="majorEastAsia" w:hAnsiTheme="majorHAnsi" w:cstheme="majorBidi"/>
      <w:b/>
      <w:bCs/>
      <w:sz w:val="32"/>
      <w:szCs w:val="32"/>
    </w:rPr>
  </w:style>
  <w:style w:type="character" w:customStyle="1" w:styleId="30">
    <w:name w:val="标题 3 字符"/>
    <w:basedOn w:val="a0"/>
    <w:link w:val="3"/>
    <w:uiPriority w:val="9"/>
    <w:rsid w:val="0010453B"/>
    <w:rPr>
      <w:b/>
      <w:bCs/>
      <w:sz w:val="32"/>
      <w:szCs w:val="32"/>
    </w:rPr>
  </w:style>
  <w:style w:type="paragraph" w:styleId="a3">
    <w:name w:val="header"/>
    <w:basedOn w:val="a"/>
    <w:link w:val="a4"/>
    <w:uiPriority w:val="99"/>
    <w:unhideWhenUsed/>
    <w:rsid w:val="0010453B"/>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10453B"/>
    <w:rPr>
      <w:sz w:val="18"/>
      <w:szCs w:val="18"/>
    </w:rPr>
  </w:style>
  <w:style w:type="paragraph" w:styleId="a5">
    <w:name w:val="footer"/>
    <w:basedOn w:val="a"/>
    <w:link w:val="a6"/>
    <w:uiPriority w:val="99"/>
    <w:unhideWhenUsed/>
    <w:rsid w:val="0010453B"/>
    <w:pPr>
      <w:tabs>
        <w:tab w:val="center" w:pos="4153"/>
        <w:tab w:val="right" w:pos="8306"/>
      </w:tabs>
      <w:snapToGrid w:val="0"/>
      <w:jc w:val="left"/>
    </w:pPr>
    <w:rPr>
      <w:sz w:val="18"/>
      <w:szCs w:val="18"/>
    </w:rPr>
  </w:style>
  <w:style w:type="character" w:customStyle="1" w:styleId="a6">
    <w:name w:val="页脚 字符"/>
    <w:basedOn w:val="a0"/>
    <w:link w:val="a5"/>
    <w:uiPriority w:val="99"/>
    <w:rsid w:val="0010453B"/>
    <w:rPr>
      <w:sz w:val="18"/>
      <w:szCs w:val="18"/>
    </w:rPr>
  </w:style>
  <w:style w:type="character" w:styleId="a7">
    <w:name w:val="Placeholder Text"/>
    <w:basedOn w:val="a0"/>
    <w:uiPriority w:val="99"/>
    <w:semiHidden/>
    <w:rsid w:val="0010453B"/>
    <w:rPr>
      <w:color w:val="808080"/>
    </w:rPr>
  </w:style>
  <w:style w:type="paragraph" w:styleId="a8">
    <w:name w:val="footnote text"/>
    <w:basedOn w:val="a"/>
    <w:link w:val="a9"/>
    <w:uiPriority w:val="99"/>
    <w:semiHidden/>
    <w:unhideWhenUsed/>
    <w:rsid w:val="0010453B"/>
    <w:pPr>
      <w:snapToGrid w:val="0"/>
      <w:jc w:val="left"/>
    </w:pPr>
    <w:rPr>
      <w:sz w:val="18"/>
      <w:szCs w:val="18"/>
    </w:rPr>
  </w:style>
  <w:style w:type="character" w:customStyle="1" w:styleId="a9">
    <w:name w:val="脚注文本 字符"/>
    <w:basedOn w:val="a0"/>
    <w:link w:val="a8"/>
    <w:uiPriority w:val="99"/>
    <w:semiHidden/>
    <w:rsid w:val="0010453B"/>
    <w:rPr>
      <w:sz w:val="18"/>
      <w:szCs w:val="18"/>
    </w:rPr>
  </w:style>
  <w:style w:type="character" w:styleId="aa">
    <w:name w:val="footnote reference"/>
    <w:basedOn w:val="a0"/>
    <w:uiPriority w:val="99"/>
    <w:semiHidden/>
    <w:unhideWhenUsed/>
    <w:rsid w:val="0010453B"/>
    <w:rPr>
      <w:vertAlign w:val="superscript"/>
    </w:rPr>
  </w:style>
  <w:style w:type="character" w:styleId="ab">
    <w:name w:val="Hyperlink"/>
    <w:basedOn w:val="a0"/>
    <w:uiPriority w:val="99"/>
    <w:unhideWhenUsed/>
    <w:rsid w:val="0010453B"/>
    <w:rPr>
      <w:color w:val="0563C1" w:themeColor="hyperlink"/>
      <w:u w:val="single"/>
    </w:rPr>
  </w:style>
  <w:style w:type="character" w:customStyle="1" w:styleId="11">
    <w:name w:val="未处理的提及1"/>
    <w:basedOn w:val="a0"/>
    <w:uiPriority w:val="99"/>
    <w:semiHidden/>
    <w:unhideWhenUsed/>
    <w:rsid w:val="0010453B"/>
    <w:rPr>
      <w:color w:val="605E5C"/>
      <w:shd w:val="clear" w:color="auto" w:fill="E1DFDD"/>
    </w:rPr>
  </w:style>
  <w:style w:type="paragraph" w:styleId="ac">
    <w:name w:val="List Paragraph"/>
    <w:basedOn w:val="a"/>
    <w:uiPriority w:val="34"/>
    <w:qFormat/>
    <w:rsid w:val="0010453B"/>
    <w:pPr>
      <w:ind w:firstLineChars="200" w:firstLine="420"/>
    </w:pPr>
  </w:style>
  <w:style w:type="paragraph" w:customStyle="1" w:styleId="Body">
    <w:name w:val="Body"/>
    <w:rsid w:val="0010453B"/>
    <w:pPr>
      <w:pBdr>
        <w:top w:val="nil"/>
        <w:left w:val="nil"/>
        <w:bottom w:val="nil"/>
        <w:right w:val="nil"/>
        <w:between w:val="nil"/>
        <w:bar w:val="nil"/>
      </w:pBdr>
      <w:spacing w:line="480" w:lineRule="auto"/>
      <w:jc w:val="both"/>
    </w:pPr>
    <w:rPr>
      <w:rFonts w:ascii="Times New Roman" w:eastAsia="Arial Unicode MS" w:hAnsi="Times New Roman" w:cs="Arial Unicode MS"/>
      <w:color w:val="000000"/>
      <w:kern w:val="0"/>
      <w:sz w:val="24"/>
      <w:szCs w:val="24"/>
      <w:bdr w:val="nil"/>
    </w:rPr>
  </w:style>
  <w:style w:type="character" w:styleId="ad">
    <w:name w:val="page number"/>
    <w:basedOn w:val="a0"/>
    <w:uiPriority w:val="99"/>
    <w:semiHidden/>
    <w:unhideWhenUsed/>
    <w:rsid w:val="0010453B"/>
  </w:style>
  <w:style w:type="character" w:styleId="ae">
    <w:name w:val="annotation reference"/>
    <w:basedOn w:val="a0"/>
    <w:uiPriority w:val="99"/>
    <w:semiHidden/>
    <w:unhideWhenUsed/>
    <w:rsid w:val="0010453B"/>
    <w:rPr>
      <w:sz w:val="21"/>
      <w:szCs w:val="21"/>
    </w:rPr>
  </w:style>
  <w:style w:type="paragraph" w:styleId="af">
    <w:name w:val="annotation text"/>
    <w:basedOn w:val="a"/>
    <w:link w:val="af0"/>
    <w:uiPriority w:val="99"/>
    <w:unhideWhenUsed/>
    <w:rsid w:val="0010453B"/>
    <w:pPr>
      <w:jc w:val="left"/>
    </w:pPr>
  </w:style>
  <w:style w:type="character" w:customStyle="1" w:styleId="af0">
    <w:name w:val="批注文字 字符"/>
    <w:basedOn w:val="a0"/>
    <w:link w:val="af"/>
    <w:uiPriority w:val="99"/>
    <w:rsid w:val="0010453B"/>
    <w:rPr>
      <w:szCs w:val="24"/>
    </w:rPr>
  </w:style>
  <w:style w:type="paragraph" w:styleId="af1">
    <w:name w:val="annotation subject"/>
    <w:basedOn w:val="af"/>
    <w:next w:val="af"/>
    <w:link w:val="af2"/>
    <w:uiPriority w:val="99"/>
    <w:semiHidden/>
    <w:unhideWhenUsed/>
    <w:rsid w:val="0010453B"/>
    <w:rPr>
      <w:b/>
      <w:bCs/>
    </w:rPr>
  </w:style>
  <w:style w:type="character" w:customStyle="1" w:styleId="af2">
    <w:name w:val="批注主题 字符"/>
    <w:basedOn w:val="af0"/>
    <w:link w:val="af1"/>
    <w:uiPriority w:val="99"/>
    <w:semiHidden/>
    <w:rsid w:val="0010453B"/>
    <w:rPr>
      <w:b/>
      <w:bCs/>
      <w:szCs w:val="24"/>
    </w:rPr>
  </w:style>
  <w:style w:type="paragraph" w:styleId="af3">
    <w:name w:val="Balloon Text"/>
    <w:basedOn w:val="a"/>
    <w:link w:val="af4"/>
    <w:uiPriority w:val="99"/>
    <w:semiHidden/>
    <w:unhideWhenUsed/>
    <w:rsid w:val="0010453B"/>
    <w:rPr>
      <w:sz w:val="18"/>
      <w:szCs w:val="18"/>
    </w:rPr>
  </w:style>
  <w:style w:type="character" w:customStyle="1" w:styleId="af4">
    <w:name w:val="批注框文本 字符"/>
    <w:basedOn w:val="a0"/>
    <w:link w:val="af3"/>
    <w:uiPriority w:val="99"/>
    <w:semiHidden/>
    <w:rsid w:val="0010453B"/>
    <w:rPr>
      <w:sz w:val="18"/>
      <w:szCs w:val="18"/>
    </w:rPr>
  </w:style>
  <w:style w:type="table" w:styleId="af5">
    <w:name w:val="Table Grid"/>
    <w:basedOn w:val="a1"/>
    <w:uiPriority w:val="39"/>
    <w:rsid w:val="0010453B"/>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Revision"/>
    <w:hidden/>
    <w:uiPriority w:val="99"/>
    <w:semiHidden/>
    <w:rsid w:val="001640D8"/>
    <w:rPr>
      <w:szCs w:val="24"/>
    </w:rPr>
  </w:style>
  <w:style w:type="character" w:customStyle="1" w:styleId="21">
    <w:name w:val="未处理的提及2"/>
    <w:basedOn w:val="a0"/>
    <w:uiPriority w:val="99"/>
    <w:semiHidden/>
    <w:unhideWhenUsed/>
    <w:rsid w:val="00523C86"/>
    <w:rPr>
      <w:color w:val="605E5C"/>
      <w:shd w:val="clear" w:color="auto" w:fill="E1DFDD"/>
    </w:rPr>
  </w:style>
  <w:style w:type="character" w:styleId="af7">
    <w:name w:val="endnote reference"/>
    <w:basedOn w:val="a0"/>
    <w:uiPriority w:val="99"/>
    <w:semiHidden/>
    <w:unhideWhenUsed/>
    <w:rsid w:val="00523C86"/>
    <w:rPr>
      <w:vertAlign w:val="superscript"/>
    </w:rPr>
  </w:style>
  <w:style w:type="character" w:customStyle="1" w:styleId="31">
    <w:name w:val="未处理的提及3"/>
    <w:basedOn w:val="a0"/>
    <w:uiPriority w:val="99"/>
    <w:semiHidden/>
    <w:unhideWhenUsed/>
    <w:rsid w:val="00523C86"/>
    <w:rPr>
      <w:color w:val="605E5C"/>
      <w:shd w:val="clear" w:color="auto" w:fill="E1DFDD"/>
    </w:rPr>
  </w:style>
  <w:style w:type="character" w:customStyle="1" w:styleId="4">
    <w:name w:val="未处理的提及4"/>
    <w:basedOn w:val="a0"/>
    <w:uiPriority w:val="99"/>
    <w:semiHidden/>
    <w:unhideWhenUsed/>
    <w:rsid w:val="00523C86"/>
    <w:rPr>
      <w:color w:val="605E5C"/>
      <w:shd w:val="clear" w:color="auto" w:fill="E1DFDD"/>
    </w:rPr>
  </w:style>
  <w:style w:type="character" w:styleId="af8">
    <w:name w:val="FollowedHyperlink"/>
    <w:basedOn w:val="a0"/>
    <w:uiPriority w:val="99"/>
    <w:semiHidden/>
    <w:unhideWhenUsed/>
    <w:rsid w:val="00523C86"/>
    <w:rPr>
      <w:color w:val="954F72" w:themeColor="followedHyperlink"/>
      <w:u w:val="single"/>
    </w:rPr>
  </w:style>
  <w:style w:type="character" w:customStyle="1" w:styleId="5">
    <w:name w:val="未处理的提及5"/>
    <w:basedOn w:val="a0"/>
    <w:uiPriority w:val="99"/>
    <w:semiHidden/>
    <w:unhideWhenUsed/>
    <w:rsid w:val="00523C86"/>
    <w:rPr>
      <w:color w:val="605E5C"/>
      <w:shd w:val="clear" w:color="auto" w:fill="E1DFDD"/>
    </w:rPr>
  </w:style>
  <w:style w:type="paragraph" w:styleId="af9">
    <w:name w:val="endnote text"/>
    <w:basedOn w:val="a"/>
    <w:link w:val="afa"/>
    <w:uiPriority w:val="99"/>
    <w:semiHidden/>
    <w:unhideWhenUsed/>
    <w:rsid w:val="00717D52"/>
    <w:pPr>
      <w:snapToGrid w:val="0"/>
      <w:jc w:val="left"/>
    </w:pPr>
  </w:style>
  <w:style w:type="character" w:customStyle="1" w:styleId="afa">
    <w:name w:val="尾注文本 字符"/>
    <w:basedOn w:val="a0"/>
    <w:link w:val="af9"/>
    <w:uiPriority w:val="99"/>
    <w:semiHidden/>
    <w:rsid w:val="00717D52"/>
    <w:rPr>
      <w:szCs w:val="24"/>
    </w:rPr>
  </w:style>
  <w:style w:type="character" w:customStyle="1" w:styleId="6">
    <w:name w:val="未处理的提及6"/>
    <w:basedOn w:val="a0"/>
    <w:uiPriority w:val="99"/>
    <w:semiHidden/>
    <w:unhideWhenUsed/>
    <w:rsid w:val="007F47CA"/>
    <w:rPr>
      <w:color w:val="605E5C"/>
      <w:shd w:val="clear" w:color="auto" w:fill="E1DFDD"/>
    </w:rPr>
  </w:style>
  <w:style w:type="character" w:customStyle="1" w:styleId="UnresolvedMention1">
    <w:name w:val="Unresolved Mention1"/>
    <w:basedOn w:val="a0"/>
    <w:uiPriority w:val="99"/>
    <w:semiHidden/>
    <w:unhideWhenUsed/>
    <w:rsid w:val="007F47CA"/>
    <w:rPr>
      <w:color w:val="605E5C"/>
      <w:shd w:val="clear" w:color="auto" w:fill="E1DFDD"/>
    </w:rPr>
  </w:style>
  <w:style w:type="character" w:customStyle="1" w:styleId="fontstyle01">
    <w:name w:val="fontstyle01"/>
    <w:basedOn w:val="a0"/>
    <w:rsid w:val="00AB2DF2"/>
    <w:rPr>
      <w:rFonts w:ascii="TimesNewRomanPS-ItalicMT" w:hAnsi="TimesNewRomanPS-ItalicMT" w:hint="default"/>
      <w:b w:val="0"/>
      <w:bCs w:val="0"/>
      <w:i/>
      <w:iCs/>
      <w:color w:val="000000"/>
      <w:sz w:val="22"/>
      <w:szCs w:val="22"/>
    </w:rPr>
  </w:style>
  <w:style w:type="character" w:customStyle="1" w:styleId="MathematicaFormatStandardForm">
    <w:name w:val="MathematicaFormatStandardForm"/>
    <w:uiPriority w:val="99"/>
    <w:rsid w:val="00E1641D"/>
    <w:rPr>
      <w:rFonts w:ascii="Inherited" w:hAnsi="Inherited" w:cs="Inherite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0813675">
      <w:bodyDiv w:val="1"/>
      <w:marLeft w:val="0"/>
      <w:marRight w:val="0"/>
      <w:marTop w:val="0"/>
      <w:marBottom w:val="0"/>
      <w:divBdr>
        <w:top w:val="none" w:sz="0" w:space="0" w:color="auto"/>
        <w:left w:val="none" w:sz="0" w:space="0" w:color="auto"/>
        <w:bottom w:val="none" w:sz="0" w:space="0" w:color="auto"/>
        <w:right w:val="none" w:sz="0" w:space="0" w:color="auto"/>
      </w:divBdr>
    </w:div>
    <w:div w:id="1238638095">
      <w:bodyDiv w:val="1"/>
      <w:marLeft w:val="0"/>
      <w:marRight w:val="0"/>
      <w:marTop w:val="0"/>
      <w:marBottom w:val="0"/>
      <w:divBdr>
        <w:top w:val="none" w:sz="0" w:space="0" w:color="auto"/>
        <w:left w:val="none" w:sz="0" w:space="0" w:color="auto"/>
        <w:bottom w:val="none" w:sz="0" w:space="0" w:color="auto"/>
        <w:right w:val="none" w:sz="0" w:space="0" w:color="auto"/>
      </w:divBdr>
    </w:div>
    <w:div w:id="1373846557">
      <w:bodyDiv w:val="1"/>
      <w:marLeft w:val="0"/>
      <w:marRight w:val="0"/>
      <w:marTop w:val="0"/>
      <w:marBottom w:val="0"/>
      <w:divBdr>
        <w:top w:val="none" w:sz="0" w:space="0" w:color="auto"/>
        <w:left w:val="none" w:sz="0" w:space="0" w:color="auto"/>
        <w:bottom w:val="none" w:sz="0" w:space="0" w:color="auto"/>
        <w:right w:val="none" w:sz="0" w:space="0" w:color="auto"/>
      </w:divBdr>
    </w:div>
    <w:div w:id="1455905144">
      <w:bodyDiv w:val="1"/>
      <w:marLeft w:val="0"/>
      <w:marRight w:val="0"/>
      <w:marTop w:val="0"/>
      <w:marBottom w:val="0"/>
      <w:divBdr>
        <w:top w:val="none" w:sz="0" w:space="0" w:color="auto"/>
        <w:left w:val="none" w:sz="0" w:space="0" w:color="auto"/>
        <w:bottom w:val="none" w:sz="0" w:space="0" w:color="auto"/>
        <w:right w:val="none" w:sz="0" w:space="0" w:color="auto"/>
      </w:divBdr>
    </w:div>
    <w:div w:id="1525753377">
      <w:bodyDiv w:val="1"/>
      <w:marLeft w:val="0"/>
      <w:marRight w:val="0"/>
      <w:marTop w:val="0"/>
      <w:marBottom w:val="0"/>
      <w:divBdr>
        <w:top w:val="none" w:sz="0" w:space="0" w:color="auto"/>
        <w:left w:val="none" w:sz="0" w:space="0" w:color="auto"/>
        <w:bottom w:val="none" w:sz="0" w:space="0" w:color="auto"/>
        <w:right w:val="none" w:sz="0" w:space="0" w:color="auto"/>
      </w:divBdr>
    </w:div>
    <w:div w:id="1604192806">
      <w:bodyDiv w:val="1"/>
      <w:marLeft w:val="0"/>
      <w:marRight w:val="0"/>
      <w:marTop w:val="0"/>
      <w:marBottom w:val="0"/>
      <w:divBdr>
        <w:top w:val="none" w:sz="0" w:space="0" w:color="auto"/>
        <w:left w:val="none" w:sz="0" w:space="0" w:color="auto"/>
        <w:bottom w:val="none" w:sz="0" w:space="0" w:color="auto"/>
        <w:right w:val="none" w:sz="0" w:space="0" w:color="auto"/>
      </w:divBdr>
    </w:div>
    <w:div w:id="1902709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support.google.com/youtube/answer/72851?sjid=8707318126629527895-N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EC528C-9F16-4233-BA58-FD8FAC7CF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1093</TotalTime>
  <Pages>109</Pages>
  <Words>25679</Words>
  <Characters>198764</Characters>
  <Application>Microsoft Office Word</Application>
  <DocSecurity>0</DocSecurity>
  <Lines>3105</Lines>
  <Paragraphs>1116</Paragraphs>
  <ScaleCrop>false</ScaleCrop>
  <Company>中山大学</Company>
  <LinksUpToDate>false</LinksUpToDate>
  <CharactersWithSpaces>223327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Yuansheng Wei</dc:creator>
  <cp:keywords/>
  <dc:description/>
  <cp:lastModifiedBy>危远胜</cp:lastModifiedBy>
  <cp:revision>1981</cp:revision>
  <dcterms:created xsi:type="dcterms:W3CDTF">2025-08-21T09:05:00Z</dcterms:created>
  <dcterms:modified xsi:type="dcterms:W3CDTF">2026-01-01T10:34:00Z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54a146d95db44dcadb35baebed84b95b48346f9e034c18393b6b3f3b557c26a1</vt:lpwstr>
  </property>
  <property fmtid="{D5CDD505-2E9C-101B-9397-08002B2CF9AE}" pid="3" name="Mendeley Recent Style Id 0_1">
    <vt:lpwstr>http://www.zotero.org/styles/american-political-science-association</vt:lpwstr>
  </property>
  <property fmtid="{D5CDD505-2E9C-101B-9397-08002B2CF9AE}" pid="4" name="Mendeley Recent Style Name 0_1">
    <vt:lpwstr>American Political Science Association</vt:lpwstr>
  </property>
  <property fmtid="{D5CDD505-2E9C-101B-9397-08002B2CF9AE}" pid="5" name="Mendeley Recent Style Id 1_1">
    <vt:lpwstr>http://www.zotero.org/styles/apa</vt:lpwstr>
  </property>
  <property fmtid="{D5CDD505-2E9C-101B-9397-08002B2CF9AE}" pid="6" name="Mendeley Recent Style Name 1_1">
    <vt:lpwstr>American Psychological Association 7th edition</vt:lpwstr>
  </property>
  <property fmtid="{D5CDD505-2E9C-101B-9397-08002B2CF9AE}" pid="7" name="Mendeley Recent Style Id 2_1">
    <vt:lpwstr>http://csl.mendeley.com/styles/541788781/apa</vt:lpwstr>
  </property>
  <property fmtid="{D5CDD505-2E9C-101B-9397-08002B2CF9AE}" pid="8" name="Mendeley Recent Style Name 2_1">
    <vt:lpwstr>American Psychological Association 7th edition - Yuansheng Wei</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http://www.zotero.org/styles/information-systems-research</vt:lpwstr>
  </property>
  <property fmtid="{D5CDD505-2E9C-101B-9397-08002B2CF9AE}" pid="18" name="Mendeley Recent Style Name 7_1">
    <vt:lpwstr>Information Systems Research</vt:lpwstr>
  </property>
  <property fmtid="{D5CDD505-2E9C-101B-9397-08002B2CF9AE}" pid="19" name="Mendeley Recent Style Id 8_1">
    <vt:lpwstr>http://www.zotero.org/styles/journal-of-marketing-research</vt:lpwstr>
  </property>
  <property fmtid="{D5CDD505-2E9C-101B-9397-08002B2CF9AE}" pid="20" name="Mendeley Recent Style Name 8_1">
    <vt:lpwstr>Journal of Marketing Research</vt:lpwstr>
  </property>
  <property fmtid="{D5CDD505-2E9C-101B-9397-08002B2CF9AE}" pid="21" name="Mendeley Recent Style Id 9_1">
    <vt:lpwstr>http://www.zotero.org/styles/management-science</vt:lpwstr>
  </property>
  <property fmtid="{D5CDD505-2E9C-101B-9397-08002B2CF9AE}" pid="22" name="Mendeley Recent Style Name 9_1">
    <vt:lpwstr>Management Science</vt:lpwstr>
  </property>
  <property fmtid="{D5CDD505-2E9C-101B-9397-08002B2CF9AE}" pid="23" name="Mendeley Document_1">
    <vt:lpwstr>True</vt:lpwstr>
  </property>
  <property fmtid="{D5CDD505-2E9C-101B-9397-08002B2CF9AE}" pid="24" name="Mendeley Unique User Id_1">
    <vt:lpwstr>5391d54f-9027-33db-87eb-198458c9505e</vt:lpwstr>
  </property>
  <property fmtid="{D5CDD505-2E9C-101B-9397-08002B2CF9AE}" pid="25" name="Mendeley Citation Style_1">
    <vt:lpwstr>http://www.zotero.org/styles/journal-of-marketing-research</vt:lpwstr>
  </property>
</Properties>
</file>